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E5580AB" w14:textId="77777777" w:rsidR="003A4F20" w:rsidRDefault="003A4F20"/>
    <w:sectPr w:rsidR="003A4F2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97718"/>
    <w:rsid w:val="003A4F20"/>
    <w:rsid w:val="00D9771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C815E0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Doc1.dotm</Template>
  <TotalTime>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Administrator</dc:creator>
  <cp:keywords/>
  <dc:description/>
  <cp:lastModifiedBy>Administrator</cp:lastModifiedBy>
  <cp:revision>1</cp:revision>
  <dcterms:created xsi:type="dcterms:W3CDTF">2022-05-11T12:08:00Z</dcterms:created>
  <dcterms:modified xsi:type="dcterms:W3CDTF">2022-05-11T12:10:00Z</dcterms:modified>
</cp:coreProperties>
</file>