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AF51" w14:textId="77777777" w:rsidR="000316D9" w:rsidRDefault="00000000">
      <w:pPr>
        <w:pStyle w:val="Heading1"/>
      </w:pPr>
      <w:proofErr w:type="spellStart"/>
      <w:r>
        <w:t>GenSRT</w:t>
      </w:r>
      <w:proofErr w:type="spellEnd"/>
      <w:r>
        <w:t xml:space="preserve"> — User Guide</w:t>
      </w:r>
    </w:p>
    <w:p w14:paraId="733A766A" w14:textId="77777777" w:rsidR="000316D9" w:rsidRDefault="00000000">
      <w:pPr>
        <w:pStyle w:val="BodyText"/>
      </w:pPr>
      <w:r>
        <w:t>Generate subtitles for any video, in any language, using a desktop app. No command line required.</w:t>
      </w:r>
    </w:p>
    <w:p w14:paraId="24DDB5FD" w14:textId="77777777" w:rsidR="000316D9" w:rsidRDefault="00000000">
      <w:pPr>
        <w:pStyle w:val="BodyText"/>
      </w:pPr>
      <w:r>
        <w:t xml:space="preserve">This guide covers the GUI app. For batch processing, CLI flags, and the full set of tuning knobs, see </w:t>
      </w:r>
      <w:hyperlink r:id="rId5">
        <w:r>
          <w:rPr>
            <w:rStyle w:val="Hyperlink"/>
          </w:rPr>
          <w:t>README.md</w:t>
        </w:r>
      </w:hyperlink>
      <w:r>
        <w:t>.</w:t>
      </w:r>
    </w:p>
    <w:p w14:paraId="689B6E6B" w14:textId="77777777" w:rsidR="000316D9" w:rsidRDefault="000316D9">
      <w:pPr>
        <w:pStyle w:val="HorizontalLine"/>
      </w:pPr>
    </w:p>
    <w:p w14:paraId="2DE7F1F6" w14:textId="77777777" w:rsidR="000316D9" w:rsidRDefault="00000000">
      <w:pPr>
        <w:pStyle w:val="Heading2"/>
      </w:pPr>
      <w:r>
        <w:t>What you can do with it</w:t>
      </w:r>
    </w:p>
    <w:p w14:paraId="363A4435" w14:textId="28B9D8F5" w:rsidR="000316D9" w:rsidRDefault="00000000">
      <w:pPr>
        <w:pStyle w:val="BodyText"/>
      </w:pPr>
      <w:r>
        <w:t xml:space="preserve">Drop a video onto the app, click </w:t>
      </w:r>
      <w:r>
        <w:rPr>
          <w:i/>
        </w:rPr>
        <w:t>Generate SRT</w:t>
      </w:r>
      <w:r>
        <w:t xml:space="preserve">, and a few minutes later you have a subtitle file sitting next to your video. The subtitles can be in the original language of the </w:t>
      </w:r>
      <w:r w:rsidR="00A6109D">
        <w:t>audio or</w:t>
      </w:r>
      <w:r>
        <w:t xml:space="preserve"> translated into your choice of target language.</w:t>
      </w:r>
    </w:p>
    <w:p w14:paraId="745776EC" w14:textId="77777777" w:rsidR="000316D9" w:rsidRDefault="00000000">
      <w:pPr>
        <w:pStyle w:val="BodyText"/>
      </w:pPr>
      <w:r>
        <w:t xml:space="preserve">Here's what the result looks like, played back in </w:t>
      </w:r>
      <w:proofErr w:type="spellStart"/>
      <w:r>
        <w:t>PotPlayer</w:t>
      </w:r>
      <w:proofErr w:type="spellEnd"/>
      <w:r>
        <w:t>:</w:t>
      </w:r>
    </w:p>
    <w:p w14:paraId="5A7A3B7C" w14:textId="019ACE0E" w:rsidR="000316D9" w:rsidRDefault="00A6109D">
      <w:pPr>
        <w:pStyle w:val="BodyText"/>
      </w:pPr>
      <w:r>
        <w:rPr>
          <w:noProof/>
        </w:rPr>
        <w:drawing>
          <wp:inline distT="0" distB="0" distL="0" distR="0" wp14:anchorId="2ADFAB08" wp14:editId="3FB8B30D">
            <wp:extent cx="6120130" cy="2562225"/>
            <wp:effectExtent l="0" t="0" r="0" b="9525"/>
            <wp:docPr id="163191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18864" name="Picture 16319188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F8B6" w14:textId="77777777" w:rsidR="000316D9" w:rsidRDefault="00000000">
      <w:pPr>
        <w:pStyle w:val="BodyText"/>
      </w:pPr>
      <w:r>
        <w:t xml:space="preserve">That's a Firstpost news clip (English/Hindi audio), transcribed and translated to Malayalam by </w:t>
      </w:r>
      <w:proofErr w:type="spellStart"/>
      <w:r>
        <w:t>GenSRT</w:t>
      </w:r>
      <w:proofErr w:type="spellEnd"/>
      <w:r>
        <w:t>, then loaded as a subtitle track in </w:t>
      </w:r>
      <w:proofErr w:type="spellStart"/>
      <w:r>
        <w:t>PotPlayer</w:t>
      </w:r>
      <w:proofErr w:type="spellEnd"/>
      <w:r>
        <w:t>.</w:t>
      </w:r>
    </w:p>
    <w:p w14:paraId="707A30D6" w14:textId="77777777" w:rsidR="000316D9" w:rsidRDefault="00000000">
      <w:pPr>
        <w:pStyle w:val="BodyText"/>
      </w:pPr>
      <w:r>
        <w:t xml:space="preserve">The same </w:t>
      </w:r>
      <w:r>
        <w:rPr>
          <w:rFonts w:ascii="Liberation Mono" w:hAnsi="Liberation Mono"/>
        </w:rPr>
        <w:t>.</w:t>
      </w:r>
      <w:proofErr w:type="spellStart"/>
      <w:r>
        <w:rPr>
          <w:rFonts w:ascii="Liberation Mono" w:hAnsi="Liberation Mono"/>
        </w:rPr>
        <w:t>srt</w:t>
      </w:r>
      <w:proofErr w:type="spellEnd"/>
      <w:r>
        <w:t xml:space="preserve"> file works in VLC, </w:t>
      </w:r>
      <w:proofErr w:type="spellStart"/>
      <w:r>
        <w:t>Jellyfin</w:t>
      </w:r>
      <w:proofErr w:type="spellEnd"/>
      <w:r>
        <w:t>, Kodi, web browsers, and just about anything else that plays video.</w:t>
      </w:r>
    </w:p>
    <w:p w14:paraId="1AB06FF7" w14:textId="77777777" w:rsidR="000316D9" w:rsidRDefault="000316D9">
      <w:pPr>
        <w:pStyle w:val="HorizontalLine"/>
      </w:pPr>
    </w:p>
    <w:p w14:paraId="7DC411B2" w14:textId="77777777" w:rsidR="000316D9" w:rsidRDefault="00000000">
      <w:pPr>
        <w:pStyle w:val="Heading2"/>
      </w:pPr>
      <w:r>
        <w:t>Installation</w:t>
      </w:r>
    </w:p>
    <w:p w14:paraId="65E7D7FE" w14:textId="77777777" w:rsidR="000316D9" w:rsidRDefault="00000000">
      <w:pPr>
        <w:pStyle w:val="BodyText"/>
      </w:pPr>
      <w:r>
        <w:t>Two options:</w:t>
      </w:r>
    </w:p>
    <w:p w14:paraId="0A560EB5" w14:textId="77777777" w:rsidR="000316D9" w:rsidRDefault="00000000">
      <w:pPr>
        <w:pStyle w:val="BodyText"/>
      </w:pPr>
      <w:r>
        <w:rPr>
          <w:b/>
        </w:rPr>
        <w:t>Option 1 — Use the standalone build.</w:t>
      </w:r>
      <w:r>
        <w:t xml:space="preserve"> If your friend who sent you here also sent you a </w:t>
      </w:r>
      <w:r>
        <w:rPr>
          <w:rFonts w:ascii="Liberation Mono" w:hAnsi="Liberation Mono"/>
        </w:rPr>
        <w:t>gensrt.exe</w:t>
      </w:r>
      <w:r>
        <w:t xml:space="preserve"> (or a zipped folder containing it), just run that. No Python required. The first run will take a few minutes to download Whisper model weights (~800 MB) — subsequent launches are instant.</w:t>
      </w:r>
    </w:p>
    <w:p w14:paraId="227EEAA8" w14:textId="77777777" w:rsidR="000316D9" w:rsidRDefault="00000000">
      <w:pPr>
        <w:pStyle w:val="BodyText"/>
      </w:pPr>
      <w:r>
        <w:rPr>
          <w:b/>
        </w:rPr>
        <w:t>Option 2 — Install from source.</w:t>
      </w:r>
      <w:r>
        <w:t xml:space="preserve"> See </w:t>
      </w:r>
      <w:hyperlink r:id="rId7" w:anchor="installation" w:history="1">
        <w:r>
          <w:rPr>
            <w:rStyle w:val="Hyperlink"/>
          </w:rPr>
          <w:t>README.md</w:t>
        </w:r>
      </w:hyperlink>
      <w:r>
        <w:t xml:space="preserve">. You'll need Python 3.10+, CUDA 12.8, and </w:t>
      </w:r>
      <w:proofErr w:type="spellStart"/>
      <w:r>
        <w:t>FFmpeg</w:t>
      </w:r>
      <w:proofErr w:type="spellEnd"/>
      <w:r>
        <w:t>.</w:t>
      </w:r>
    </w:p>
    <w:p w14:paraId="79FCEBA5" w14:textId="77777777" w:rsidR="000316D9" w:rsidRDefault="00000000">
      <w:pPr>
        <w:pStyle w:val="BodyText"/>
      </w:pPr>
      <w:r>
        <w:t>Either way, you also need:</w:t>
      </w:r>
    </w:p>
    <w:p w14:paraId="76E9171E" w14:textId="77777777" w:rsidR="000316D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lastRenderedPageBreak/>
        <w:t>An NVIDIA GPU with CUDA 12.8 installed (CPU works but is much slower)</w:t>
      </w:r>
    </w:p>
    <w:p w14:paraId="6728D59A" w14:textId="77777777" w:rsidR="000316D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proofErr w:type="spellStart"/>
      <w:r>
        <w:t>FFmpeg</w:t>
      </w:r>
      <w:proofErr w:type="spellEnd"/>
      <w:r>
        <w:t xml:space="preserve"> on your system PATH</w:t>
      </w:r>
    </w:p>
    <w:p w14:paraId="249770F4" w14:textId="77777777" w:rsidR="000316D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An internet connection (for Google Translate; the Whisper model also downloads on first run)</w:t>
      </w:r>
    </w:p>
    <w:p w14:paraId="60D50BB8" w14:textId="77777777" w:rsidR="000316D9" w:rsidRDefault="000316D9">
      <w:pPr>
        <w:pStyle w:val="HorizontalLine"/>
      </w:pPr>
    </w:p>
    <w:p w14:paraId="682F6BD5" w14:textId="77777777" w:rsidR="000316D9" w:rsidRDefault="00000000">
      <w:pPr>
        <w:pStyle w:val="Heading2"/>
      </w:pPr>
      <w:r>
        <w:t>The interface</w:t>
      </w:r>
    </w:p>
    <w:p w14:paraId="7E48A9FC" w14:textId="6B642AA2" w:rsidR="000316D9" w:rsidRDefault="00A6109D">
      <w:pPr>
        <w:pStyle w:val="BodyText"/>
      </w:pPr>
      <w:r>
        <w:rPr>
          <w:noProof/>
        </w:rPr>
        <w:drawing>
          <wp:inline distT="0" distB="0" distL="0" distR="0" wp14:anchorId="7CC47A5D" wp14:editId="4420F736">
            <wp:extent cx="6120130" cy="2562225"/>
            <wp:effectExtent l="0" t="0" r="0" b="9525"/>
            <wp:docPr id="2141055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55356" name="Picture 21410553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200F" w14:textId="77777777" w:rsidR="000316D9" w:rsidRDefault="00000000">
      <w:pPr>
        <w:pStyle w:val="BodyText"/>
      </w:pPr>
      <w:r>
        <w:t>The window has four areas:</w:t>
      </w:r>
    </w:p>
    <w:p w14:paraId="6710AE7F" w14:textId="77777777" w:rsidR="000316D9" w:rsidRDefault="00000000">
      <w:pPr>
        <w:pStyle w:val="BodyText"/>
      </w:pPr>
      <w:r>
        <w:rPr>
          <w:b/>
        </w:rPr>
        <w:t>Top bar</w:t>
      </w:r>
      <w:r>
        <w:t xml:space="preserve"> — filename, full path of the currently loaded video, and project buttons (Load, New Project, Save, Save As, Config). The "Save The Children" link is a donation prompt; the rest of the app works without clicking it.</w:t>
      </w:r>
    </w:p>
    <w:p w14:paraId="0603302E" w14:textId="2E0AF6FA" w:rsidR="000316D9" w:rsidRDefault="00000000">
      <w:pPr>
        <w:pStyle w:val="BodyText"/>
      </w:pPr>
      <w:r>
        <w:rPr>
          <w:b/>
        </w:rPr>
        <w:t>Video player (</w:t>
      </w:r>
      <w:proofErr w:type="gramStart"/>
      <w:r>
        <w:rPr>
          <w:b/>
        </w:rPr>
        <w:t>left)</w:t>
      </w:r>
      <w:r>
        <w:t xml:space="preserve"> —</w:t>
      </w:r>
      <w:proofErr w:type="gramEnd"/>
      <w:r>
        <w:t xml:space="preserve"> drag a video </w:t>
      </w:r>
      <w:r w:rsidR="00A6109D">
        <w:t>here or</w:t>
      </w:r>
      <w:r>
        <w:t xml:space="preserve"> use the </w:t>
      </w:r>
      <w:r>
        <w:rPr>
          <w:i/>
        </w:rPr>
        <w:t>Load</w:t>
      </w:r>
      <w:r>
        <w:t xml:space="preserve"> button. Standard playback controls.</w:t>
      </w:r>
    </w:p>
    <w:p w14:paraId="435C19B8" w14:textId="77777777" w:rsidR="000316D9" w:rsidRDefault="00000000">
      <w:pPr>
        <w:pStyle w:val="BodyText"/>
      </w:pPr>
      <w:r>
        <w:rPr>
          <w:b/>
        </w:rPr>
        <w:t>SRT lines (</w:t>
      </w:r>
      <w:proofErr w:type="gramStart"/>
      <w:r>
        <w:rPr>
          <w:b/>
        </w:rPr>
        <w:t>right)</w:t>
      </w:r>
      <w:r>
        <w:t xml:space="preserve"> —</w:t>
      </w:r>
      <w:proofErr w:type="gramEnd"/>
      <w:r>
        <w:t xml:space="preserve"> each subtitle line shows its start time, the text, and its end time. Click a row to seek the video to that point. Each row has a checkbox (for Split) and a pencil icon (for Edit).</w:t>
      </w:r>
    </w:p>
    <w:p w14:paraId="3F538CD9" w14:textId="77777777" w:rsidR="000316D9" w:rsidRDefault="00000000">
      <w:pPr>
        <w:pStyle w:val="BodyText"/>
      </w:pPr>
      <w:r>
        <w:rPr>
          <w:b/>
        </w:rPr>
        <w:t>Footer (</w:t>
      </w:r>
      <w:proofErr w:type="gramStart"/>
      <w:r>
        <w:rPr>
          <w:b/>
        </w:rPr>
        <w:t>bottom)</w:t>
      </w:r>
      <w:r>
        <w:t xml:space="preserve"> —</w:t>
      </w:r>
      <w:proofErr w:type="gramEnd"/>
      <w:r>
        <w:t xml:space="preserve"> selectors that control how the next </w:t>
      </w:r>
      <w:r>
        <w:rPr>
          <w:i/>
        </w:rPr>
        <w:t>Generate</w:t>
      </w:r>
      <w:r>
        <w:t> </w:t>
      </w:r>
      <w:r>
        <w:rPr>
          <w:i/>
        </w:rPr>
        <w:t>SRT</w:t>
      </w:r>
      <w:r>
        <w:t xml:space="preserve"> run will work: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0316D9" w14:paraId="52C72A3B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4F34FB" w14:textId="77777777" w:rsidR="000316D9" w:rsidRDefault="00000000">
            <w:pPr>
              <w:pStyle w:val="TableHeading"/>
              <w:jc w:val="left"/>
            </w:pPr>
            <w:r>
              <w:t>Control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33FD" w14:textId="77777777" w:rsidR="000316D9" w:rsidRDefault="00000000">
            <w:pPr>
              <w:pStyle w:val="TableHeading"/>
              <w:jc w:val="left"/>
            </w:pPr>
            <w:r>
              <w:t>What it does</w:t>
            </w:r>
          </w:p>
        </w:tc>
      </w:tr>
      <w:tr w:rsidR="000316D9" w14:paraId="69C8B5C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DAC088D" w14:textId="77777777" w:rsidR="000316D9" w:rsidRDefault="00000000">
            <w:pPr>
              <w:pStyle w:val="TableContents"/>
            </w:pPr>
            <w:r>
              <w:t>Source language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0F160" w14:textId="77777777" w:rsidR="000316D9" w:rsidRDefault="00000000">
            <w:pPr>
              <w:pStyle w:val="TableContents"/>
            </w:pPr>
            <w:r>
              <w:t>What language the audio is in (</w:t>
            </w:r>
            <w:r>
              <w:rPr>
                <w:rFonts w:ascii="Liberation Mono" w:hAnsi="Liberation Mono"/>
              </w:rPr>
              <w:t>Auto-detect</w:t>
            </w:r>
            <w:r>
              <w:t xml:space="preserve"> lets Whisper figure it out)</w:t>
            </w:r>
          </w:p>
        </w:tc>
      </w:tr>
      <w:tr w:rsidR="000316D9" w14:paraId="2D39CE3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3F2A58D" w14:textId="77777777" w:rsidR="000316D9" w:rsidRDefault="00000000">
            <w:pPr>
              <w:pStyle w:val="TableContents"/>
            </w:pPr>
            <w:r>
              <w:t>Target language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601A5" w14:textId="77777777" w:rsidR="000316D9" w:rsidRDefault="00000000">
            <w:pPr>
              <w:pStyle w:val="TableContents"/>
            </w:pPr>
            <w:r>
              <w:t>What language to translate the subtitles into</w:t>
            </w:r>
          </w:p>
        </w:tc>
      </w:tr>
      <w:tr w:rsidR="000316D9" w14:paraId="60D6C20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DA9D5F3" w14:textId="77777777" w:rsidR="000316D9" w:rsidRDefault="00000000">
            <w:pPr>
              <w:pStyle w:val="TableContents"/>
            </w:pPr>
            <w:r>
              <w:t>Translation engine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19250" w14:textId="77777777" w:rsidR="000316D9" w:rsidRDefault="00000000">
            <w:pPr>
              <w:pStyle w:val="TableContents"/>
            </w:pPr>
            <w:r>
              <w:t>Which service does the translation (Google is the default, recommended for non-English targets)</w:t>
            </w:r>
          </w:p>
        </w:tc>
      </w:tr>
      <w:tr w:rsidR="000316D9" w14:paraId="7DA8049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9DE84E0" w14:textId="77777777" w:rsidR="000316D9" w:rsidRDefault="00000000">
            <w:pPr>
              <w:pStyle w:val="TableContents"/>
            </w:pPr>
            <w:r>
              <w:t>VAD On/Off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C424A" w14:textId="77777777" w:rsidR="000316D9" w:rsidRDefault="00000000">
            <w:pPr>
              <w:pStyle w:val="TableContents"/>
            </w:pPr>
            <w:r>
              <w:t>Voice Activity Detection — filters out silence before transcription. Usually leave on.</w:t>
            </w:r>
          </w:p>
        </w:tc>
      </w:tr>
      <w:tr w:rsidR="000316D9" w14:paraId="0E2B4F0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1C44043" w14:textId="77777777" w:rsidR="000316D9" w:rsidRDefault="00000000">
            <w:pPr>
              <w:pStyle w:val="TableContents"/>
            </w:pPr>
            <w:r>
              <w:t>Generate SRT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217B" w14:textId="77777777" w:rsidR="000316D9" w:rsidRDefault="00000000">
            <w:pPr>
              <w:pStyle w:val="TableContents"/>
            </w:pPr>
            <w:r>
              <w:t>The big button. Starts the transcription job.</w:t>
            </w:r>
          </w:p>
        </w:tc>
      </w:tr>
    </w:tbl>
    <w:p w14:paraId="2E8406EE" w14:textId="77777777" w:rsidR="000316D9" w:rsidRDefault="000316D9">
      <w:pPr>
        <w:pStyle w:val="BodyText"/>
      </w:pPr>
    </w:p>
    <w:p w14:paraId="1A0A9934" w14:textId="77777777" w:rsidR="000316D9" w:rsidRDefault="00000000">
      <w:pPr>
        <w:pStyle w:val="BodyText"/>
      </w:pPr>
      <w:r>
        <w:t xml:space="preserve">These are per-job overrides. To change your defaults permanently, click the </w:t>
      </w:r>
      <w:r>
        <w:rPr>
          <w:i/>
        </w:rPr>
        <w:t>Config</w:t>
      </w:r>
      <w:r>
        <w:t xml:space="preserve"> button in the top </w:t>
      </w:r>
      <w:r>
        <w:lastRenderedPageBreak/>
        <w:t>bar.</w:t>
      </w:r>
    </w:p>
    <w:p w14:paraId="23A410F9" w14:textId="77777777" w:rsidR="000316D9" w:rsidRDefault="000316D9">
      <w:pPr>
        <w:pStyle w:val="HorizontalLine"/>
      </w:pPr>
    </w:p>
    <w:p w14:paraId="682BD2F5" w14:textId="77777777" w:rsidR="000316D9" w:rsidRDefault="00000000">
      <w:pPr>
        <w:pStyle w:val="Heading2"/>
      </w:pPr>
      <w:r>
        <w:t>Generate your first SRT</w:t>
      </w:r>
    </w:p>
    <w:p w14:paraId="7448EB2D" w14:textId="77777777" w:rsidR="000316D9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Drag a video file</w:t>
      </w:r>
      <w:r>
        <w:t xml:space="preserve"> onto the player area. Or click </w:t>
      </w:r>
      <w:r>
        <w:rPr>
          <w:i/>
        </w:rPr>
        <w:t>Load</w:t>
      </w:r>
      <w:r>
        <w:t xml:space="preserve"> and pick one from a file dialog. Supported formats: mp4, </w:t>
      </w:r>
      <w:proofErr w:type="spellStart"/>
      <w:r>
        <w:t>mkv</w:t>
      </w:r>
      <w:proofErr w:type="spellEnd"/>
      <w:r>
        <w:t xml:space="preserve">, </w:t>
      </w:r>
      <w:proofErr w:type="spellStart"/>
      <w:r>
        <w:t>ts</w:t>
      </w:r>
      <w:proofErr w:type="spellEnd"/>
      <w:r>
        <w:t xml:space="preserve">, m2ts, mts, m4v, mov, avi, </w:t>
      </w:r>
      <w:proofErr w:type="spellStart"/>
      <w:r>
        <w:t>webm</w:t>
      </w:r>
      <w:proofErr w:type="spellEnd"/>
      <w:r>
        <w:t>.</w:t>
      </w:r>
    </w:p>
    <w:p w14:paraId="2C7305F3" w14:textId="77777777" w:rsidR="000316D9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Set the languages in the footer</w:t>
      </w:r>
      <w:r>
        <w:t xml:space="preserve"> if needed.</w:t>
      </w:r>
    </w:p>
    <w:p w14:paraId="53B804A2" w14:textId="77777777" w:rsidR="000316D9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>
        <w:t xml:space="preserve">For Korean audio → Malayalam subtitles: source = </w:t>
      </w:r>
      <w:r>
        <w:rPr>
          <w:rFonts w:ascii="Liberation Mono" w:hAnsi="Liberation Mono"/>
        </w:rPr>
        <w:t>Korean</w:t>
      </w:r>
      <w:r>
        <w:t xml:space="preserve">, target = </w:t>
      </w:r>
      <w:r>
        <w:rPr>
          <w:rFonts w:ascii="Liberation Mono" w:hAnsi="Liberation Mono"/>
        </w:rPr>
        <w:t>Malayalam</w:t>
      </w:r>
      <w:r>
        <w:t xml:space="preserve">, engine = </w:t>
      </w:r>
      <w:r>
        <w:rPr>
          <w:rFonts w:ascii="Liberation Mono" w:hAnsi="Liberation Mono"/>
        </w:rPr>
        <w:t>Google (GTX)</w:t>
      </w:r>
    </w:p>
    <w:p w14:paraId="55968E05" w14:textId="77777777" w:rsidR="000316D9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>
        <w:t xml:space="preserve">For English audio → English subtitles (transcription only): source = </w:t>
      </w:r>
      <w:r>
        <w:rPr>
          <w:rFonts w:ascii="Liberation Mono" w:hAnsi="Liberation Mono"/>
        </w:rPr>
        <w:t>Auto-detect</w:t>
      </w:r>
      <w:r>
        <w:t xml:space="preserve">, target = </w:t>
      </w:r>
      <w:r>
        <w:rPr>
          <w:rFonts w:ascii="Liberation Mono" w:hAnsi="Liberation Mono"/>
        </w:rPr>
        <w:t>English</w:t>
      </w:r>
    </w:p>
    <w:p w14:paraId="0BD3477C" w14:textId="77777777" w:rsidR="000316D9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>
        <w:t>For "keep it in the original language, don't translate": set source and target to the same language</w:t>
      </w:r>
    </w:p>
    <w:p w14:paraId="436A2894" w14:textId="77777777" w:rsidR="000316D9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 xml:space="preserve">Click </w:t>
      </w:r>
      <w:r>
        <w:rPr>
          <w:b/>
          <w:i/>
        </w:rPr>
        <w:t>Generate SRT</w:t>
      </w:r>
      <w:r>
        <w:t>. A progress bar appears. The first run loads the Whisper model into your GPU's memory (takes a few seconds), then processes the audio. For a 20-minute video on an RTX 3060 Ti, expect ~1-2 minutes total.</w:t>
      </w:r>
    </w:p>
    <w:p w14:paraId="5AA38902" w14:textId="77777777" w:rsidR="000316D9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The SRT lines appear in the right pane</w:t>
      </w:r>
      <w:r>
        <w:t xml:space="preserve"> once it's done. They're also written to disk next to your video. See </w:t>
      </w:r>
      <w:r>
        <w:rPr>
          <w:i/>
        </w:rPr>
        <w:t>File naming</w:t>
      </w:r>
      <w:r>
        <w:t xml:space="preserve"> below.</w:t>
      </w:r>
    </w:p>
    <w:p w14:paraId="4ECC0A5C" w14:textId="77777777" w:rsidR="000316D9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Review the result.</w:t>
      </w:r>
      <w:r>
        <w:t xml:space="preserve"> Click any row to seek the video to that line. You can fix anything that looks wrong (see </w:t>
      </w:r>
      <w:r>
        <w:rPr>
          <w:i/>
        </w:rPr>
        <w:t>Editing</w:t>
      </w:r>
      <w:r>
        <w:t xml:space="preserve"> below) or just hit Save and move on.</w:t>
      </w:r>
    </w:p>
    <w:p w14:paraId="04B65633" w14:textId="77777777" w:rsidR="000316D9" w:rsidRDefault="000316D9">
      <w:pPr>
        <w:pStyle w:val="HorizontalLine"/>
      </w:pPr>
    </w:p>
    <w:p w14:paraId="62158FC8" w14:textId="77777777" w:rsidR="000316D9" w:rsidRDefault="00000000">
      <w:pPr>
        <w:pStyle w:val="Heading2"/>
      </w:pPr>
      <w:r>
        <w:t>Watching with subtitles</w:t>
      </w:r>
    </w:p>
    <w:p w14:paraId="7039E0C4" w14:textId="77777777" w:rsidR="000316D9" w:rsidRDefault="00000000">
      <w:pPr>
        <w:pStyle w:val="BodyText"/>
      </w:pPr>
      <w:proofErr w:type="spellStart"/>
      <w:r>
        <w:t>GenSRT</w:t>
      </w:r>
      <w:proofErr w:type="spellEnd"/>
      <w:r>
        <w:t xml:space="preserve"> writes a plain </w:t>
      </w:r>
      <w:r>
        <w:rPr>
          <w:rFonts w:ascii="Liberation Mono" w:hAnsi="Liberation Mono"/>
        </w:rPr>
        <w:t>.</w:t>
      </w:r>
      <w:proofErr w:type="spellStart"/>
      <w:r>
        <w:rPr>
          <w:rFonts w:ascii="Liberation Mono" w:hAnsi="Liberation Mono"/>
        </w:rPr>
        <w:t>srt</w:t>
      </w:r>
      <w:proofErr w:type="spellEnd"/>
      <w:r>
        <w:t xml:space="preserve"> file next to your video. Open the video </w:t>
      </w:r>
      <w:proofErr w:type="gramStart"/>
      <w:r>
        <w:t>in</w:t>
      </w:r>
      <w:proofErr w:type="gramEnd"/>
      <w:r>
        <w:t> any player that supports SRT subtitles:</w:t>
      </w:r>
    </w:p>
    <w:p w14:paraId="7770BBBB" w14:textId="77777777" w:rsidR="000316D9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PotPlayer</w:t>
      </w:r>
      <w:proofErr w:type="spellEnd"/>
      <w:r>
        <w:t xml:space="preserve"> — auto-detects sidecar SRTs</w:t>
      </w:r>
    </w:p>
    <w:p w14:paraId="3ADEF0F1" w14:textId="77777777" w:rsidR="000316D9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VLC</w:t>
      </w:r>
      <w:r>
        <w:t xml:space="preserve"> — auto-detects, or Subtitle menu → Add Subtitle File</w:t>
      </w:r>
    </w:p>
    <w:p w14:paraId="15CE18B5" w14:textId="77777777" w:rsidR="000316D9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Jellyfin</w:t>
      </w:r>
      <w:proofErr w:type="spellEnd"/>
      <w:r>
        <w:rPr>
          <w:b/>
        </w:rPr>
        <w:t xml:space="preserve"> / Plex / Kodi</w:t>
      </w:r>
      <w:r>
        <w:t xml:space="preserve"> — server-side; subtitles appear as a selectable track</w:t>
      </w:r>
    </w:p>
    <w:p w14:paraId="1E96925A" w14:textId="77777777" w:rsidR="000316D9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Web browsers via HTML5</w:t>
      </w:r>
      <w:r>
        <w:t xml:space="preserve"> — works if you wrap the video and SRT in a webpage with a </w:t>
      </w:r>
      <w:r>
        <w:rPr>
          <w:rFonts w:ascii="Liberation Mono" w:hAnsi="Liberation Mono"/>
        </w:rPr>
        <w:t>&lt;track&gt;</w:t>
      </w:r>
      <w:r>
        <w:t xml:space="preserve"> element (or convert </w:t>
      </w:r>
      <w:proofErr w:type="gramStart"/>
      <w:r>
        <w:t xml:space="preserve">to </w:t>
      </w:r>
      <w:r>
        <w:rPr>
          <w:rFonts w:ascii="Liberation Mono" w:hAnsi="Liberation Mono"/>
        </w:rPr>
        <w:t>.</w:t>
      </w:r>
      <w:proofErr w:type="spellStart"/>
      <w:r>
        <w:rPr>
          <w:rFonts w:ascii="Liberation Mono" w:hAnsi="Liberation Mono"/>
        </w:rPr>
        <w:t>vtt</w:t>
      </w:r>
      <w:proofErr w:type="spellEnd"/>
      <w:proofErr w:type="gramEnd"/>
      <w:r>
        <w:t>, see Roadmap in README.md)</w:t>
      </w:r>
    </w:p>
    <w:p w14:paraId="11793BD3" w14:textId="3CA8D984" w:rsidR="000316D9" w:rsidRDefault="00000000">
      <w:pPr>
        <w:pStyle w:val="BodyText"/>
      </w:pPr>
      <w:r>
        <w:t xml:space="preserve">If you </w:t>
      </w:r>
      <w:r w:rsidR="00A6109D">
        <w:t>generate</w:t>
      </w:r>
      <w:r>
        <w:t xml:space="preserve"> multiple language SRTs for the same video, media servers like </w:t>
      </w:r>
      <w:proofErr w:type="spellStart"/>
      <w:r>
        <w:t>Jellyfin</w:t>
      </w:r>
      <w:proofErr w:type="spellEnd"/>
      <w:r>
        <w:t xml:space="preserve"> will surface each as a separate track that you can switch between in the player.</w:t>
      </w:r>
    </w:p>
    <w:p w14:paraId="72F8B8CF" w14:textId="77777777" w:rsidR="000316D9" w:rsidRDefault="000316D9">
      <w:pPr>
        <w:pStyle w:val="HorizontalLine"/>
      </w:pPr>
    </w:p>
    <w:p w14:paraId="4AD6CF04" w14:textId="77777777" w:rsidR="000316D9" w:rsidRDefault="00000000">
      <w:pPr>
        <w:pStyle w:val="Heading2"/>
      </w:pPr>
      <w:r>
        <w:t>Editing subtitles</w:t>
      </w:r>
    </w:p>
    <w:p w14:paraId="2DD0A2FF" w14:textId="77777777" w:rsidR="000316D9" w:rsidRDefault="00000000">
      <w:pPr>
        <w:pStyle w:val="BodyText"/>
      </w:pPr>
      <w:proofErr w:type="spellStart"/>
      <w:r>
        <w:t>GenSRT</w:t>
      </w:r>
      <w:proofErr w:type="spellEnd"/>
      <w:r>
        <w:t xml:space="preserve"> is fast and accurate, but transcription is never perfect. The SRT lines panel is a built-in editor for fixing things up before you commit the final file.</w:t>
      </w:r>
    </w:p>
    <w:p w14:paraId="3809E29C" w14:textId="77777777" w:rsidR="000316D9" w:rsidRDefault="00000000">
      <w:pPr>
        <w:pStyle w:val="BodyText"/>
      </w:pPr>
      <w:r>
        <w:rPr>
          <w:b/>
        </w:rPr>
        <w:t>Click a row</w:t>
      </w:r>
      <w:r>
        <w:t xml:space="preserve"> → seeks the video to that line and pauses, so you can hear what was </w:t>
      </w:r>
      <w:proofErr w:type="gramStart"/>
      <w:r>
        <w:t>actually said</w:t>
      </w:r>
      <w:proofErr w:type="gramEnd"/>
      <w:r>
        <w:t>.</w:t>
      </w:r>
    </w:p>
    <w:p w14:paraId="6E474992" w14:textId="77777777" w:rsidR="000316D9" w:rsidRDefault="00000000">
      <w:pPr>
        <w:pStyle w:val="BodyText"/>
      </w:pPr>
      <w:r>
        <w:rPr>
          <w:b/>
        </w:rPr>
        <w:lastRenderedPageBreak/>
        <w:t>Edit a line</w:t>
      </w:r>
      <w:r>
        <w:t xml:space="preserve"> — click the pencil icon on the right of the row. A modal opens with the text, start time, and end time, all editable.</w:t>
      </w:r>
    </w:p>
    <w:p w14:paraId="3FDE4A25" w14:textId="77777777" w:rsidR="000316D9" w:rsidRDefault="00000000">
      <w:pPr>
        <w:pStyle w:val="BodyText"/>
      </w:pPr>
      <w:r>
        <w:rPr>
          <w:b/>
        </w:rPr>
        <w:t>Split a line</w:t>
      </w:r>
      <w:r>
        <w:t xml:space="preserve"> — when one SRT line covers too much speech, you can split it into two. Check the row's checkbox, then click </w:t>
      </w:r>
      <w:r>
        <w:rPr>
          <w:i/>
        </w:rPr>
        <w:t>Split</w:t>
      </w:r>
      <w:r>
        <w:t xml:space="preserve"> at the top of the right pane. A modal opens with two halves you can fine-tune.</w:t>
      </w:r>
    </w:p>
    <w:p w14:paraId="4DCF3AB1" w14:textId="77777777" w:rsidR="000316D9" w:rsidRDefault="00000000">
      <w:pPr>
        <w:pStyle w:val="BodyText"/>
      </w:pPr>
      <w:r>
        <w:rPr>
          <w:b/>
        </w:rPr>
        <w:t>Delete lines</w:t>
      </w:r>
      <w:r>
        <w:t xml:space="preserve"> — check one or more row checkboxes, click </w:t>
      </w:r>
      <w:r>
        <w:rPr>
          <w:i/>
        </w:rPr>
        <w:t>Delete</w:t>
      </w:r>
      <w:r>
        <w:t>, confirm. Subtitle indices renumber automatically on save.</w:t>
      </w:r>
    </w:p>
    <w:p w14:paraId="220B7C8F" w14:textId="77777777" w:rsidR="000316D9" w:rsidRDefault="00000000">
      <w:pPr>
        <w:pStyle w:val="BodyText"/>
      </w:pPr>
      <w:r>
        <w:rPr>
          <w:b/>
        </w:rPr>
        <w:t>Save</w:t>
      </w:r>
      <w:r>
        <w:t xml:space="preserve"> — writes back to the loaded </w:t>
      </w:r>
      <w:r>
        <w:rPr>
          <w:rFonts w:ascii="Liberation Mono" w:hAnsi="Liberation Mono"/>
        </w:rPr>
        <w:t>.</w:t>
      </w:r>
      <w:proofErr w:type="spellStart"/>
      <w:r>
        <w:rPr>
          <w:rFonts w:ascii="Liberation Mono" w:hAnsi="Liberation Mono"/>
        </w:rPr>
        <w:t>srt</w:t>
      </w:r>
      <w:proofErr w:type="spellEnd"/>
      <w:r>
        <w:t xml:space="preserve"> file.</w:t>
      </w:r>
    </w:p>
    <w:p w14:paraId="2DB62EC6" w14:textId="77777777" w:rsidR="000316D9" w:rsidRDefault="00000000">
      <w:pPr>
        <w:pStyle w:val="BodyText"/>
      </w:pPr>
      <w:r>
        <w:rPr>
          <w:b/>
        </w:rPr>
        <w:t>Save As</w:t>
      </w:r>
      <w:r>
        <w:t xml:space="preserve"> — writes to a different filename / location. Next </w:t>
      </w:r>
      <w:r>
        <w:rPr>
          <w:i/>
        </w:rPr>
        <w:t>Save</w:t>
      </w:r>
      <w:r>
        <w:t xml:space="preserve"> goes </w:t>
      </w:r>
      <w:proofErr w:type="gramStart"/>
      <w:r>
        <w:t>to</w:t>
      </w:r>
      <w:proofErr w:type="gramEnd"/>
      <w:r>
        <w:t xml:space="preserve"> the new path.</w:t>
      </w:r>
    </w:p>
    <w:p w14:paraId="412D3DF1" w14:textId="77777777" w:rsidR="000316D9" w:rsidRDefault="000316D9">
      <w:pPr>
        <w:pStyle w:val="HorizontalLine"/>
      </w:pPr>
    </w:p>
    <w:p w14:paraId="7FAE227C" w14:textId="7BFE2F12" w:rsidR="000316D9" w:rsidRDefault="00000000">
      <w:pPr>
        <w:pStyle w:val="Heading2"/>
      </w:pPr>
      <w:r>
        <w:t xml:space="preserve">Languages and </w:t>
      </w:r>
      <w:r w:rsidR="00A6109D">
        <w:t>E</w:t>
      </w:r>
      <w:r>
        <w:t>ngines</w:t>
      </w:r>
    </w:p>
    <w:p w14:paraId="566DEA61" w14:textId="5A6086D1" w:rsidR="000316D9" w:rsidRDefault="00000000">
      <w:pPr>
        <w:pStyle w:val="BodyText"/>
      </w:pPr>
      <w:proofErr w:type="spellStart"/>
      <w:r>
        <w:t>GenSRT</w:t>
      </w:r>
      <w:proofErr w:type="spellEnd"/>
      <w:r>
        <w:t xml:space="preserve"> supports any source language Whisper </w:t>
      </w:r>
      <w:r w:rsidR="00A6109D">
        <w:t>recognizes</w:t>
      </w:r>
      <w:r>
        <w:t xml:space="preserve"> (~100 languages). For translation:</w:t>
      </w:r>
    </w:p>
    <w:p w14:paraId="51C5647A" w14:textId="77777777" w:rsidR="000316D9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Google Translate</w:t>
      </w:r>
      <w:r>
        <w:t xml:space="preserve"> is the default and supports </w:t>
      </w:r>
      <w:proofErr w:type="gramStart"/>
      <w:r>
        <w:t>any → any</w:t>
      </w:r>
      <w:proofErr w:type="gramEnd"/>
      <w:r>
        <w:t> translation. This is what you want for Malayalam, Tamil, Telugu, Bengali, Hindi, etc. Requires an internet connection.</w:t>
      </w:r>
    </w:p>
    <w:p w14:paraId="1CAC82F9" w14:textId="77777777" w:rsidR="000316D9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NLLB-200</w:t>
      </w:r>
      <w:r>
        <w:t xml:space="preserve"> (Meta) and </w:t>
      </w:r>
      <w:proofErr w:type="spellStart"/>
      <w:r>
        <w:rPr>
          <w:b/>
        </w:rPr>
        <w:t>MarianMT</w:t>
      </w:r>
      <w:proofErr w:type="spellEnd"/>
      <w:r>
        <w:t xml:space="preserve"> (Helsinki-NLP) are offline engines, but they only translate </w:t>
      </w:r>
      <w:r>
        <w:rPr>
          <w:i/>
        </w:rPr>
        <w:t>to English</w:t>
      </w:r>
      <w:r>
        <w:t>. They're useful if you're transcribing Korean / Japanese / etc. into English and don't want to depend on Google.</w:t>
      </w:r>
    </w:p>
    <w:p w14:paraId="21295E74" w14:textId="77777777" w:rsidR="000316D9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None (</w:t>
      </w:r>
      <w:proofErr w:type="gramStart"/>
      <w:r>
        <w:rPr>
          <w:b/>
        </w:rPr>
        <w:t>passthrough)</w:t>
      </w:r>
      <w:r>
        <w:t xml:space="preserve"> —</w:t>
      </w:r>
      <w:proofErr w:type="gramEnd"/>
      <w:r>
        <w:t xml:space="preserve"> keeps subtitles in the source language with no translation.</w:t>
      </w:r>
    </w:p>
    <w:p w14:paraId="4B19535E" w14:textId="77777777" w:rsidR="000316D9" w:rsidRDefault="00000000">
      <w:pPr>
        <w:pStyle w:val="BodyText"/>
      </w:pPr>
      <w:r>
        <w:t>If you pick Marian or NLLB with a non-English target, the app will refuse with a clear message ("Target language 'ml' is only supported by the 'google' translation engine…"). Switch to Google or change the target to English.</w:t>
      </w:r>
    </w:p>
    <w:p w14:paraId="25A02513" w14:textId="77777777" w:rsidR="000316D9" w:rsidRDefault="000316D9">
      <w:pPr>
        <w:pStyle w:val="HorizontalLine"/>
      </w:pPr>
    </w:p>
    <w:p w14:paraId="0BBB2146" w14:textId="77777777" w:rsidR="000316D9" w:rsidRDefault="00000000">
      <w:pPr>
        <w:pStyle w:val="Heading2"/>
      </w:pPr>
      <w:r>
        <w:t>File naming</w:t>
      </w:r>
    </w:p>
    <w:p w14:paraId="24F825F7" w14:textId="77777777" w:rsidR="000316D9" w:rsidRDefault="00000000">
      <w:pPr>
        <w:pStyle w:val="BodyText"/>
      </w:pPr>
      <w:r>
        <w:t>Subtitles land next to the video with this naming convention: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0316D9" w14:paraId="4B822BA3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53CA9" w14:textId="77777777" w:rsidR="000316D9" w:rsidRDefault="00000000">
            <w:pPr>
              <w:pStyle w:val="TableHeading"/>
              <w:jc w:val="left"/>
            </w:pPr>
            <w:r>
              <w:t>Target language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5079F" w14:textId="77777777" w:rsidR="000316D9" w:rsidRDefault="00000000">
            <w:pPr>
              <w:pStyle w:val="TableHeading"/>
              <w:jc w:val="left"/>
            </w:pPr>
            <w:r>
              <w:t>File written</w:t>
            </w:r>
          </w:p>
        </w:tc>
      </w:tr>
      <w:tr w:rsidR="000316D9" w14:paraId="304C738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BD0F3FD" w14:textId="77777777" w:rsidR="000316D9" w:rsidRDefault="00000000">
            <w:pPr>
              <w:pStyle w:val="TableContents"/>
            </w:pPr>
            <w:r>
              <w:t>English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D20B3" w14:textId="77777777" w:rsidR="000316D9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MyVideo.srt</w:t>
            </w:r>
            <w:proofErr w:type="spellEnd"/>
          </w:p>
        </w:tc>
      </w:tr>
      <w:tr w:rsidR="000316D9" w14:paraId="3ACA3E9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FF8EFA9" w14:textId="77777777" w:rsidR="000316D9" w:rsidRDefault="00000000">
            <w:pPr>
              <w:pStyle w:val="TableContents"/>
            </w:pPr>
            <w:r>
              <w:t>Malayalam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F1CA3" w14:textId="77777777" w:rsidR="000316D9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MyVideo.ml.srt</w:t>
            </w:r>
            <w:proofErr w:type="spellEnd"/>
          </w:p>
        </w:tc>
      </w:tr>
      <w:tr w:rsidR="000316D9" w14:paraId="1DE31D0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BD08C48" w14:textId="77777777" w:rsidR="000316D9" w:rsidRDefault="00000000">
            <w:pPr>
              <w:pStyle w:val="TableContents"/>
            </w:pPr>
            <w:r>
              <w:t>Korean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AD68" w14:textId="77777777" w:rsidR="000316D9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MyVideo.ko.srt</w:t>
            </w:r>
            <w:proofErr w:type="spellEnd"/>
          </w:p>
        </w:tc>
      </w:tr>
      <w:tr w:rsidR="000316D9" w14:paraId="4BE888B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CDCD8B4" w14:textId="77777777" w:rsidR="000316D9" w:rsidRDefault="00000000">
            <w:pPr>
              <w:pStyle w:val="TableContents"/>
            </w:pPr>
            <w:r>
              <w:t>Hindi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23859" w14:textId="77777777" w:rsidR="000316D9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MyVideo.hi.srt</w:t>
            </w:r>
            <w:proofErr w:type="spellEnd"/>
          </w:p>
        </w:tc>
      </w:tr>
      <w:tr w:rsidR="000316D9" w14:paraId="5F7475E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2D0F0C1" w14:textId="77777777" w:rsidR="000316D9" w:rsidRDefault="00000000">
            <w:pPr>
              <w:pStyle w:val="TableContents"/>
            </w:pPr>
            <w:r>
              <w:t>(any other)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0D8A9" w14:textId="77777777" w:rsidR="000316D9" w:rsidRDefault="00000000">
            <w:pPr>
              <w:pStyle w:val="TableContents"/>
            </w:pPr>
            <w:proofErr w:type="spellStart"/>
            <w:proofErr w:type="gramStart"/>
            <w:r>
              <w:rPr>
                <w:rFonts w:ascii="Liberation Mono" w:hAnsi="Liberation Mono"/>
              </w:rPr>
              <w:t>MyVideo</w:t>
            </w:r>
            <w:proofErr w:type="spellEnd"/>
            <w:r>
              <w:rPr>
                <w:rFonts w:ascii="Liberation Mono" w:hAnsi="Liberation Mono"/>
              </w:rPr>
              <w:t>.&lt;</w:t>
            </w:r>
            <w:proofErr w:type="gramEnd"/>
            <w:r>
              <w:rPr>
                <w:rFonts w:ascii="Liberation Mono" w:hAnsi="Liberation Mono"/>
              </w:rPr>
              <w:t>lang&gt;.</w:t>
            </w:r>
            <w:proofErr w:type="spellStart"/>
            <w:r>
              <w:rPr>
                <w:rFonts w:ascii="Liberation Mono" w:hAnsi="Liberation Mono"/>
              </w:rPr>
              <w:t>srt</w:t>
            </w:r>
            <w:proofErr w:type="spellEnd"/>
          </w:p>
        </w:tc>
      </w:tr>
    </w:tbl>
    <w:p w14:paraId="11DB1235" w14:textId="77777777" w:rsidR="000316D9" w:rsidRDefault="000316D9">
      <w:pPr>
        <w:pStyle w:val="BodyText"/>
      </w:pPr>
    </w:p>
    <w:p w14:paraId="1C562A16" w14:textId="77777777" w:rsidR="000316D9" w:rsidRDefault="00000000">
      <w:pPr>
        <w:pStyle w:val="BodyText"/>
      </w:pPr>
      <w:r>
        <w:t xml:space="preserve">English stays </w:t>
      </w:r>
      <w:proofErr w:type="spellStart"/>
      <w:r>
        <w:t>unsuffixed</w:t>
      </w:r>
      <w:proofErr w:type="spellEnd"/>
      <w:r>
        <w:t xml:space="preserve"> for compatibility with files you already have. All other languages get an ISO 639-1 code suffix. This matches the convention used by Plex, </w:t>
      </w:r>
      <w:proofErr w:type="spellStart"/>
      <w:r>
        <w:t>Jellyfin</w:t>
      </w:r>
      <w:proofErr w:type="spellEnd"/>
      <w:r>
        <w:t>, and Kodi — so multiple language tracks for the same video coexist cleanly.</w:t>
      </w:r>
    </w:p>
    <w:p w14:paraId="309955A0" w14:textId="77777777" w:rsidR="000316D9" w:rsidRDefault="00000000">
      <w:pPr>
        <w:pStyle w:val="BodyText"/>
      </w:pPr>
      <w:r>
        <w:t xml:space="preserve">When you drop a video that already has a sidecar SRT, </w:t>
      </w:r>
      <w:proofErr w:type="spellStart"/>
      <w:r>
        <w:t>GenSRT</w:t>
      </w:r>
      <w:proofErr w:type="spellEnd"/>
      <w:r>
        <w:t xml:space="preserve"> loads it into the right pane automatically. If both </w:t>
      </w:r>
      <w:proofErr w:type="spellStart"/>
      <w:r>
        <w:rPr>
          <w:rFonts w:ascii="Liberation Mono" w:hAnsi="Liberation Mono"/>
        </w:rPr>
        <w:t>MyVideo.srt</w:t>
      </w:r>
      <w:proofErr w:type="spellEnd"/>
      <w:r>
        <w:t xml:space="preserve"> and </w:t>
      </w:r>
      <w:proofErr w:type="spellStart"/>
      <w:r>
        <w:rPr>
          <w:rFonts w:ascii="Liberation Mono" w:hAnsi="Liberation Mono"/>
        </w:rPr>
        <w:t>MyVideo.ml.srt</w:t>
      </w:r>
      <w:proofErr w:type="spellEnd"/>
      <w:r>
        <w:t xml:space="preserve"> exist, the </w:t>
      </w:r>
      <w:proofErr w:type="spellStart"/>
      <w:r>
        <w:t>unsuffixed</w:t>
      </w:r>
      <w:proofErr w:type="spellEnd"/>
      <w:r>
        <w:t xml:space="preserve"> one wins by </w:t>
      </w:r>
      <w:r>
        <w:lastRenderedPageBreak/>
        <w:t>default — drag the language-suffixed file directly if you want to edit that one instead.</w:t>
      </w:r>
    </w:p>
    <w:p w14:paraId="0576A77B" w14:textId="77777777" w:rsidR="000316D9" w:rsidRDefault="000316D9">
      <w:pPr>
        <w:pStyle w:val="HorizontalLine"/>
      </w:pPr>
    </w:p>
    <w:p w14:paraId="3403D0AF" w14:textId="77777777" w:rsidR="000316D9" w:rsidRDefault="00000000">
      <w:pPr>
        <w:pStyle w:val="Heading2"/>
      </w:pPr>
      <w:r>
        <w:t>Tips</w:t>
      </w:r>
    </w:p>
    <w:p w14:paraId="1169897E" w14:textId="77777777" w:rsidR="000316D9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Whisper model choice matters for accuracy.</w:t>
      </w:r>
      <w:r>
        <w:t xml:space="preserve"> The default </w:t>
      </w:r>
      <w:r>
        <w:rPr>
          <w:rFonts w:ascii="Liberation Mono" w:hAnsi="Liberation Mono"/>
        </w:rPr>
        <w:t>large-v3-turbo</w:t>
      </w:r>
      <w:r>
        <w:t xml:space="preserve"> is a good balance. For Korean (and other languages with subtle phonetic distinctions), </w:t>
      </w:r>
      <w:r>
        <w:rPr>
          <w:rFonts w:ascii="Liberation Mono" w:hAnsi="Liberation Mono"/>
        </w:rPr>
        <w:t>large-v3</w:t>
      </w:r>
      <w:r>
        <w:t xml:space="preserve"> produces noticeably better results at the cost of being ~3x slower. Change this in Config → Transcription → model.</w:t>
      </w:r>
    </w:p>
    <w:p w14:paraId="18CC57EE" w14:textId="77777777" w:rsidR="000316D9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VAD off if VAD is eating speech.</w:t>
      </w:r>
      <w:r>
        <w:t xml:space="preserve"> Voice Activity Detection occasionally filters out real dialogue (especially soft-spoken or accented audio). The footer toggle is the quickest way to try a run without it.</w:t>
      </w:r>
    </w:p>
    <w:p w14:paraId="7255FEEE" w14:textId="77777777" w:rsidR="000316D9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Auto-detect is usually fine, but explicit is faster.</w:t>
      </w:r>
      <w:r>
        <w:t xml:space="preserve"> If you know the source language, setting it in the footer skips the detection step and saves a few seconds per file.</w:t>
      </w:r>
    </w:p>
    <w:p w14:paraId="6821D683" w14:textId="77777777" w:rsidR="000316D9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Save As is your "make a copy before editing" button.</w:t>
      </w:r>
      <w:r>
        <w:t xml:space="preserve"> Hit it before you start editing if you want to preserve the original Generate output.</w:t>
      </w:r>
    </w:p>
    <w:p w14:paraId="752F48B6" w14:textId="77777777" w:rsidR="000316D9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 xml:space="preserve">Config changes propagate </w:t>
      </w:r>
      <w:proofErr w:type="gramStart"/>
      <w:r>
        <w:rPr>
          <w:b/>
        </w:rPr>
        <w:t>live</w:t>
      </w:r>
      <w:proofErr w:type="gramEnd"/>
      <w:r>
        <w:rPr>
          <w:b/>
        </w:rPr>
        <w:t>.</w:t>
      </w:r>
      <w:r>
        <w:t xml:space="preserve"> When you save settings in the Config modal, the footer selectors update immediately — no need to relaunch.</w:t>
      </w:r>
    </w:p>
    <w:p w14:paraId="32056840" w14:textId="77777777" w:rsidR="000316D9" w:rsidRDefault="000316D9">
      <w:pPr>
        <w:pStyle w:val="HorizontalLine"/>
      </w:pPr>
    </w:p>
    <w:p w14:paraId="147D3C17" w14:textId="77777777" w:rsidR="000316D9" w:rsidRDefault="00000000">
      <w:pPr>
        <w:pStyle w:val="Heading2"/>
      </w:pPr>
      <w:r>
        <w:t>Troubleshooting</w:t>
      </w:r>
    </w:p>
    <w:p w14:paraId="2376F3DB" w14:textId="77777777" w:rsidR="000316D9" w:rsidRDefault="00000000">
      <w:pPr>
        <w:pStyle w:val="BodyText"/>
      </w:pPr>
      <w:r>
        <w:rPr>
          <w:b/>
        </w:rPr>
        <w:t>"CUDA not available" or transcription is very slow.</w:t>
      </w:r>
      <w:r>
        <w:t> The CPU fallback works but is much slower than GPU. Confirm CUDA 12.8 is installed (</w:t>
      </w:r>
      <w:proofErr w:type="spellStart"/>
      <w:r>
        <w:rPr>
          <w:rFonts w:ascii="Liberation Mono" w:hAnsi="Liberation Mono"/>
        </w:rPr>
        <w:t>nvidia-smi</w:t>
      </w:r>
      <w:proofErr w:type="spellEnd"/>
      <w:r>
        <w:t xml:space="preserve"> should show your GPU). If you don't have an NVIDIA GPU, CPU mode is expected to be slow — a 20-minute video might take ~30 minutes instead of ~1 minute.</w:t>
      </w:r>
    </w:p>
    <w:p w14:paraId="2575E690" w14:textId="77777777" w:rsidR="000316D9" w:rsidRDefault="00000000">
      <w:pPr>
        <w:pStyle w:val="BodyText"/>
      </w:pPr>
      <w:r>
        <w:rPr>
          <w:b/>
        </w:rPr>
        <w:t>Video won't load (file with Korean / non-ASCII characters in the</w:t>
      </w:r>
      <w:r>
        <w:t> </w:t>
      </w:r>
      <w:r>
        <w:rPr>
          <w:b/>
        </w:rPr>
        <w:t>name).</w:t>
      </w:r>
      <w:r>
        <w:t> Known issue with the embedded video player. Workaround: rename the file to use ASCII characters in the filename. The transcription itself handles all languages fine — it's just the player widget that's picky about filenames.</w:t>
      </w:r>
    </w:p>
    <w:p w14:paraId="371AD929" w14:textId="77777777" w:rsidR="000316D9" w:rsidRDefault="00000000">
      <w:pPr>
        <w:pStyle w:val="BodyText"/>
      </w:pPr>
      <w:r>
        <w:rPr>
          <w:b/>
        </w:rPr>
        <w:t>The SRT file appears next to the video, but the right pane is</w:t>
      </w:r>
      <w:r>
        <w:t> </w:t>
      </w:r>
      <w:r>
        <w:rPr>
          <w:b/>
        </w:rPr>
        <w:t>empty.</w:t>
      </w:r>
      <w:r>
        <w:t> Check the engine selector in the footer. If you picked Marian or NLLB with a non-English target, the job fails silently in some setups. Switch to Google.</w:t>
      </w:r>
    </w:p>
    <w:p w14:paraId="1C09D23D" w14:textId="77777777" w:rsidR="000316D9" w:rsidRDefault="00000000">
      <w:pPr>
        <w:pStyle w:val="BodyText"/>
      </w:pPr>
      <w:r>
        <w:rPr>
          <w:b/>
        </w:rPr>
        <w:t xml:space="preserve">Subtitles appear slightly before the speaker </w:t>
      </w:r>
      <w:proofErr w:type="gramStart"/>
      <w:r>
        <w:rPr>
          <w:b/>
        </w:rPr>
        <w:t>actually starts</w:t>
      </w:r>
      <w:proofErr w:type="gramEnd"/>
      <w:r>
        <w:t> </w:t>
      </w:r>
      <w:r>
        <w:rPr>
          <w:b/>
        </w:rPr>
        <w:t>speaking.</w:t>
      </w:r>
      <w:r>
        <w:t xml:space="preserve"> Lower </w:t>
      </w:r>
      <w:proofErr w:type="spellStart"/>
      <w:r>
        <w:rPr>
          <w:rFonts w:ascii="Liberation Mono" w:hAnsi="Liberation Mono"/>
        </w:rPr>
        <w:t>vad_speech_pad_ms</w:t>
      </w:r>
      <w:proofErr w:type="spellEnd"/>
      <w:r>
        <w:t xml:space="preserve"> in Config → VAD &amp; Subtitle Timing. Default is 200 </w:t>
      </w:r>
      <w:proofErr w:type="spellStart"/>
      <w:r>
        <w:t>ms</w:t>
      </w:r>
      <w:proofErr w:type="spellEnd"/>
      <w:r>
        <w:t xml:space="preserve">; try 100 </w:t>
      </w:r>
      <w:proofErr w:type="spellStart"/>
      <w:r>
        <w:t>ms.</w:t>
      </w:r>
      <w:proofErr w:type="spellEnd"/>
    </w:p>
    <w:p w14:paraId="3FD3278E" w14:textId="77777777" w:rsidR="000316D9" w:rsidRDefault="00000000">
      <w:pPr>
        <w:pStyle w:val="BodyText"/>
      </w:pPr>
      <w:r>
        <w:rPr>
          <w:b/>
        </w:rPr>
        <w:t>Whisper hallucinated text in silent sections.</w:t>
      </w:r>
      <w:r>
        <w:t xml:space="preserve"> Raise </w:t>
      </w:r>
      <w:proofErr w:type="spellStart"/>
      <w:r>
        <w:rPr>
          <w:rFonts w:ascii="Liberation Mono" w:hAnsi="Liberation Mono"/>
        </w:rPr>
        <w:t>vad_threshold</w:t>
      </w:r>
      <w:proofErr w:type="spellEnd"/>
      <w:r>
        <w:t xml:space="preserve"> in Config → VAD &amp; Subtitle Timing. Default is 0.5; try 0.6 or 0.7.</w:t>
      </w:r>
    </w:p>
    <w:p w14:paraId="22A151AC" w14:textId="77777777" w:rsidR="000316D9" w:rsidRDefault="000316D9">
      <w:pPr>
        <w:pStyle w:val="HorizontalLine"/>
      </w:pPr>
    </w:p>
    <w:p w14:paraId="21C6FA38" w14:textId="77777777" w:rsidR="000316D9" w:rsidRDefault="00000000">
      <w:pPr>
        <w:pStyle w:val="Heading2"/>
      </w:pPr>
      <w:r>
        <w:t>Getting help</w:t>
      </w:r>
    </w:p>
    <w:p w14:paraId="6979FBCD" w14:textId="77777777" w:rsidR="000316D9" w:rsidRDefault="00000000">
      <w:pPr>
        <w:pStyle w:val="BodyText"/>
      </w:pPr>
      <w:r>
        <w:t xml:space="preserve">For deeper tuning and CLI usage, see </w:t>
      </w:r>
      <w:hyperlink r:id="rId9">
        <w:r>
          <w:rPr>
            <w:rStyle w:val="Hyperlink"/>
          </w:rPr>
          <w:t>README.md</w:t>
        </w:r>
      </w:hyperlink>
      <w:r>
        <w:t>.</w:t>
      </w:r>
    </w:p>
    <w:p w14:paraId="07BDCFED" w14:textId="77777777" w:rsidR="000316D9" w:rsidRDefault="00000000">
      <w:pPr>
        <w:pStyle w:val="BodyText"/>
      </w:pPr>
      <w:r>
        <w:t>For issues, send a screenshot or copy of the log output to whoever sent you the app.</w:t>
      </w:r>
    </w:p>
    <w:p w14:paraId="17DE7285" w14:textId="77777777" w:rsidR="000316D9" w:rsidRDefault="000316D9">
      <w:pPr>
        <w:pStyle w:val="BodyText"/>
      </w:pPr>
    </w:p>
    <w:sectPr w:rsidR="000316D9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A64EF"/>
    <w:multiLevelType w:val="multilevel"/>
    <w:tmpl w:val="4AE4880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6151EF4"/>
    <w:multiLevelType w:val="multilevel"/>
    <w:tmpl w:val="5B4E540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90B11FE"/>
    <w:multiLevelType w:val="multilevel"/>
    <w:tmpl w:val="008A21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B475A69"/>
    <w:multiLevelType w:val="multilevel"/>
    <w:tmpl w:val="51E661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4CC31A35"/>
    <w:multiLevelType w:val="multilevel"/>
    <w:tmpl w:val="238C1A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6FDA50B9"/>
    <w:multiLevelType w:val="multilevel"/>
    <w:tmpl w:val="2F7278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172600702">
    <w:abstractNumId w:val="0"/>
  </w:num>
  <w:num w:numId="2" w16cid:durableId="1762608244">
    <w:abstractNumId w:val="2"/>
  </w:num>
  <w:num w:numId="3" w16cid:durableId="2088724107">
    <w:abstractNumId w:val="1"/>
  </w:num>
  <w:num w:numId="4" w16cid:durableId="1757048634">
    <w:abstractNumId w:val="5"/>
  </w:num>
  <w:num w:numId="5" w16cid:durableId="1152988236">
    <w:abstractNumId w:val="3"/>
  </w:num>
  <w:num w:numId="6" w16cid:durableId="1014068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16D9"/>
    <w:rsid w:val="000316D9"/>
    <w:rsid w:val="00A6109D"/>
    <w:rsid w:val="00CF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9F972"/>
  <w15:docId w15:val="{E8E020B9-7E13-4283-AE05-6880A8847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../input/import-1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../input/import-1/README.m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../input/import-1/README.md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1511</Words>
  <Characters>7545</Characters>
  <Application>Microsoft Office Word</Application>
  <DocSecurity>0</DocSecurity>
  <Lines>175</Lines>
  <Paragraphs>116</Paragraphs>
  <ScaleCrop>false</ScaleCrop>
  <Company/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Gireesh Sadasivan</cp:lastModifiedBy>
  <cp:revision>1</cp:revision>
  <dcterms:created xsi:type="dcterms:W3CDTF">2026-06-07T20:18:00Z</dcterms:created>
  <dcterms:modified xsi:type="dcterms:W3CDTF">2026-06-07T20:22:00Z</dcterms:modified>
  <dc:language>en-US</dc:language>
</cp:coreProperties>
</file>