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9E8" w:rsidRDefault="00B63C90" w:rsidP="0080299D">
      <w:pPr>
        <w:pStyle w:val="En-ttedetabledesmatires"/>
        <w:rPr>
          <w:rFonts w:ascii="LM Roman 10" w:eastAsiaTheme="minorEastAsia" w:hAnsi="LM Roman 10" w:cs="Adobe Devanagari"/>
          <w:b w:val="0"/>
          <w:bCs w:val="0"/>
          <w:caps w:val="0"/>
          <w:spacing w:val="0"/>
          <w:sz w:val="16"/>
          <w:szCs w:val="22"/>
          <w:lang w:val="en-GB"/>
        </w:rPr>
      </w:pPr>
      <w:bookmarkStart w:id="0" w:name="_GoBack"/>
      <w:bookmarkEnd w:id="0"/>
      <w:r>
        <w:rPr>
          <w:rFonts w:ascii="LM Roman 10" w:eastAsiaTheme="minorEastAsia" w:hAnsi="LM Roman 10" w:cs="Adobe Devanagari"/>
          <w:b w:val="0"/>
          <w:bCs w:val="0"/>
          <w:caps w:val="0"/>
          <w:noProof/>
          <w:spacing w:val="0"/>
          <w:sz w:val="16"/>
          <w:szCs w:val="22"/>
          <w:lang w:eastAsia="fr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68580</wp:posOffset>
                </wp:positionH>
                <wp:positionV relativeFrom="paragraph">
                  <wp:posOffset>7340904</wp:posOffset>
                </wp:positionV>
                <wp:extent cx="4604400" cy="0"/>
                <wp:effectExtent l="0" t="0" r="24765" b="1905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4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4AE25" id="Connecteur droit 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.4pt,578pt" to="367.95pt,5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fxM5gEAADIEAAAOAAAAZHJzL2Uyb0RvYy54bWysU01vGyEQvVfqf0Dc611bdtyuvM7BUXrp&#10;h9W0P4Cwg40EDALstf99B9beRGmlKlEv7DK8NzPvMaxuT9awI4So0bV8Oqk5Ayex027X8l8/7z98&#10;5Cwm4Tph0EHLzxD57fr9u1XvG5jhHk0HgVESF5vet3yfkm+qKso9WBEn6MHRocJgRaJt2FVdED1l&#10;t6aa1fVN1WPofEAJMVL0bjjk65JfKZDpu1IREjMtp95SWUNZH/NarVei2QXh91pe2hBv6MIK7ajo&#10;mOpOJMEOQf+RymoZMKJKE4m2QqW0hKKB1EzrF2oe9sJD0ULmRD/aFP9fWvntuA1Mdy1fcuaEpSva&#10;oHPkGxwC6wLqxJbZpd7HhsAbtw2XXfTbkCWfVLD5S2LYqTh7Hp2FU2KSgvObej6v6QLk9ax6IvoQ&#10;02dAy/JPy412WbRoxPFLTFSMoFdIDhvH+pZ/WswWBRXR6O5eG5PPytzAxgR2FHTjQkpwaVZw5mC/&#10;YjfEl4uamhlSj5RS6Fk2KmscBbPyQWv5S2cDQxs/QJFzpG46NJJn9mXt6aWKcYTONEWdjsT638QL&#10;PlOhzPNryCOjVEaXRrLVDsPfqqfTtWU14K8ODLqzBY/YncsUFGtoMItzl0eUJ//5vtCfnvr6NwAA&#10;AP//AwBQSwMEFAAGAAgAAAAhACYGHy/fAAAADAEAAA8AAABkcnMvZG93bnJldi54bWxMj81OwzAQ&#10;hO9IvIO1SFwQtQtqKSFOFSFxrCrCjzi68TYJjdeR7abh7VkOCE6r2R3NfpOvJ9eLEUPsPGmYzxQI&#10;pNrbjhoNry9P1ysQMRmypveEGr4wwro4P8tNZv2JnnGsUiM4hGJmNLQpDZmUsW7RmTjzAxLf9j44&#10;k1iGRtpgThzuenmj1FI60xF/aM2Ajy3Wh+roNIzb8qN8j2p7CBu3j1dV+nxbbbS+vJjKBxAJp/Rn&#10;hh98RoeCmXb+SDaKnrVi8sRzvlhyKXbc3S7uQex+V7LI5f8SxTcAAAD//wMAUEsBAi0AFAAGAAgA&#10;AAAhALaDOJL+AAAA4QEAABMAAAAAAAAAAAAAAAAAAAAAAFtDb250ZW50X1R5cGVzXS54bWxQSwEC&#10;LQAUAAYACAAAACEAOP0h/9YAAACUAQAACwAAAAAAAAAAAAAAAAAvAQAAX3JlbHMvLnJlbHNQSwEC&#10;LQAUAAYACAAAACEAsLn8TOYBAAAyBAAADgAAAAAAAAAAAAAAAAAuAgAAZHJzL2Uyb0RvYy54bWxQ&#10;SwECLQAUAAYACAAAACEAJgYfL98AAAAMAQAADwAAAAAAAAAAAAAAAABABAAAZHJzL2Rvd25yZXYu&#10;eG1sUEsFBgAAAAAEAAQA8wAAAEwFAAAAAA==&#10;" strokecolor="#c45911 [2405]">
                <v:stroke joinstyle="miter"/>
                <w10:wrap anchorx="margin"/>
              </v:line>
            </w:pict>
          </mc:Fallback>
        </mc:AlternateContent>
      </w:r>
      <w:r w:rsidRPr="0080299D">
        <w:rPr>
          <w:rFonts w:ascii="LM Roman 10" w:eastAsiaTheme="minorEastAsia" w:hAnsi="LM Roman 10" w:cs="Adobe Devanagari"/>
          <w:b w:val="0"/>
          <w:bCs w:val="0"/>
          <w:caps w:val="0"/>
          <w:noProof/>
          <w:spacing w:val="0"/>
          <w:sz w:val="16"/>
          <w:szCs w:val="22"/>
          <w:lang w:eastAsia="fr-B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5261610</wp:posOffset>
                </wp:positionV>
                <wp:extent cx="4771390" cy="2606675"/>
                <wp:effectExtent l="0" t="0" r="0" b="317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390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LM Roman 10" w:hAnsi="LM Roman 10"/>
                                <w:lang w:val="fr-FR"/>
                              </w:rPr>
                              <w:id w:val="-1973743487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eastAsiaTheme="minorEastAsia" w:cstheme="minorBidi"/>
                                <w:caps w:val="0"/>
                                <w:spacing w:val="0"/>
                                <w:sz w:val="20"/>
                                <w:szCs w:val="22"/>
                              </w:rPr>
                            </w:sdtEndPr>
                            <w:sdtContent>
                              <w:p w:rsidR="0064016E" w:rsidRPr="0064016E" w:rsidRDefault="0064016E" w:rsidP="0064016E">
                                <w:pPr>
                                  <w:pStyle w:val="En-ttedetabledesmatires"/>
                                  <w:pBdr>
                                    <w:top w:val="single" w:sz="4" w:space="1" w:color="auto"/>
                                    <w:bottom w:val="single" w:sz="4" w:space="1" w:color="auto"/>
                                  </w:pBdr>
                                  <w:jc w:val="center"/>
                                  <w:rPr>
                                    <w:rFonts w:ascii="LM Roman 10" w:hAnsi="LM Roman 10"/>
                                  </w:rPr>
                                </w:pPr>
                                <w:r w:rsidRPr="0064016E">
                                  <w:rPr>
                                    <w:rFonts w:ascii="LM Roman 10" w:hAnsi="LM Roman 10"/>
                                    <w:lang w:val="fr-FR"/>
                                  </w:rPr>
                                  <w:t>Table des matières</w:t>
                                </w:r>
                              </w:p>
                              <w:p w:rsidR="0064016E" w:rsidRDefault="0064016E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512000929" w:history="1">
                                  <w:r w:rsidRPr="00A71C13">
                                    <w:rPr>
                                      <w:rStyle w:val="Lienhypertexte"/>
                                    </w:rPr>
                                    <w:t>Introduction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_Toc512000929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hyperlink w:anchor="_Toc512000930" w:history="1">
                                  <w:r w:rsidRPr="00A71C13">
                                    <w:rPr>
                                      <w:rStyle w:val="Lienhypertexte"/>
                                    </w:rPr>
                                    <w:t>Part 1 - Annotation with dependency relations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_Toc512000930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pPr>
                                  <w:pStyle w:val="TM2"/>
                                  <w:tabs>
                                    <w:tab w:val="right" w:leader="dot" w:pos="7502"/>
                                  </w:tabs>
                                  <w:rPr>
                                    <w:rFonts w:asciiTheme="minorHAnsi" w:hAnsiTheme="minorHAnsi"/>
                                    <w:noProof/>
                                    <w:sz w:val="22"/>
                                    <w:lang w:eastAsia="fr-BE"/>
                                  </w:rPr>
                                </w:pPr>
                                <w:hyperlink w:anchor="_Toc512000931" w:history="1">
                                  <w:r w:rsidRPr="00A71C13">
                                    <w:rPr>
                                      <w:rStyle w:val="Lienhypertexte"/>
                                      <w:noProof/>
                                      <w:lang w:val="en-GB"/>
                                    </w:rPr>
                                    <w:t>Discussions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_Toc512000931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pPr>
                                  <w:pStyle w:val="TM3"/>
                                  <w:tabs>
                                    <w:tab w:val="right" w:leader="dot" w:pos="7502"/>
                                  </w:tabs>
                                  <w:rPr>
                                    <w:rFonts w:asciiTheme="minorHAnsi" w:hAnsiTheme="minorHAnsi"/>
                                    <w:noProof/>
                                    <w:sz w:val="22"/>
                                    <w:lang w:eastAsia="fr-BE"/>
                                  </w:rPr>
                                </w:pPr>
                                <w:hyperlink w:anchor="_Toc512000932" w:history="1">
                                  <w:r w:rsidRPr="00A71C13">
                                    <w:rPr>
                                      <w:rStyle w:val="Lienhypertexte"/>
                                      <w:b/>
                                      <w:noProof/>
                                      <w:lang w:val="en-GB"/>
                                    </w:rPr>
                                    <w:t>Question 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_Toc512000932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pPr>
                                  <w:pStyle w:val="TM3"/>
                                  <w:tabs>
                                    <w:tab w:val="right" w:leader="dot" w:pos="7502"/>
                                  </w:tabs>
                                  <w:rPr>
                                    <w:rFonts w:asciiTheme="minorHAnsi" w:hAnsiTheme="minorHAnsi"/>
                                    <w:noProof/>
                                    <w:sz w:val="22"/>
                                    <w:lang w:eastAsia="fr-BE"/>
                                  </w:rPr>
                                </w:pPr>
                                <w:hyperlink w:anchor="_Toc512000933" w:history="1">
                                  <w:r w:rsidRPr="00A71C13">
                                    <w:rPr>
                                      <w:rStyle w:val="Lienhypertexte"/>
                                      <w:b/>
                                      <w:noProof/>
                                      <w:lang w:val="en-GB"/>
                                    </w:rPr>
                                    <w:t>Question 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_Toc512000933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hyperlink w:anchor="_Toc512000934" w:history="1">
                                  <w:r w:rsidRPr="00A71C13">
                                    <w:rPr>
                                      <w:rStyle w:val="Lienhypertexte"/>
                                    </w:rPr>
                                    <w:t>Part 2 - Implementation of a transition-based dependency parser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_Toc512000934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hyperlink w:anchor="_Toc512000935" w:history="1">
                                  <w:r w:rsidRPr="00A71C13">
                                    <w:rPr>
                                      <w:rStyle w:val="Lienhypertexte"/>
                                    </w:rPr>
                                    <w:t>Part 3 - Evaluation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_Toc512000935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016E" w:rsidRDefault="0064016E">
                                <w:r>
                                  <w:rPr>
                                    <w:b/>
                                    <w:bCs/>
                                    <w:lang w:val="fr-FR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2F4F2C" w:rsidRDefault="002F4F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24.5pt;margin-top:414.3pt;width:375.7pt;height:205.2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HrEAIAAPgDAAAOAAAAZHJzL2Uyb0RvYy54bWysU01v2zAMvQ/YfxB0X+x4+WiMKEXXrsOA&#10;7gPodtlNkeVYmCRqkhI7/fWj5DQNttswHwTRJB/5Hqn19WA0OUgfFFhGp5OSEmkFNMruGP3+7f7N&#10;FSUhcttwDVYyepSBXm9ev1r3rpYVdKAb6QmC2FD3jtEuRlcXRRCdNDxMwEmLzha84RFNvysaz3tE&#10;N7qoynJR9OAb50HIEPDv3eikm4zftlLEL20bZCSaUewt5tPnc5vOYrPm9c5z1ylxaoP/QxeGK4tF&#10;z1B3PHKy9+ovKKOEhwBtnAgwBbStEjJzQDbT8g82jx13MnNBcYI7yxT+H6z4fPjqiWoYnVFiucER&#10;/cBBkUaSKIcoSZUk6l2oMfLRYWwc3sGAo850g3sA8TMQC7cdtzt54z30neQNtjhNmcVF6ogTEsi2&#10;/wQN1uL7CBloaL1J+qEiBNFxVMfzeLAPIvDnbLmcvl2hS6CvWpSLxXKea/D6Od35ED9IMCRdGPU4&#10;/wzPDw8hpnZ4/RySqlm4V1rnHdCW9Iyu5tU8J1x4jIq4oloZRq/K9I1Lk1i+t01Ojlzp8Y4FtD3R&#10;TkxHznHYDhiYtNhCc0QBPIyriE8HLx34J0p6XENGw68995IS/dGiiKvpbJb2Nhuz+bJCw196tpce&#10;bgVCMRopGa+3Me/6yPUGxW5VluGlk1OvuF5ZndNTSPt7aeeolwe7+Q0AAP//AwBQSwMEFAAGAAgA&#10;AAAhAOwjw2HeAAAACQEAAA8AAABkcnMvZG93bnJldi54bWxMj8FOwzAQRO9I/QdrkbhRO6EtaYhT&#10;IRBXEG1B4ubG2yRqvI5itwl/z3KC42hGM2+KzeQ6ccEhtJ40JHMFAqnytqVaw373cpuBCNGQNZ0n&#10;1PCNATbl7KowufUjveNlG2vBJRRyo6GJsc+lDFWDzoS575HYO/rBmchyqKUdzMjlrpOpUivpTEu8&#10;0JgenxqsTtuz0/Dxevz6XKi3+tkt+9FPSpJbS61vrqfHBxARp/gXhl98RoeSmQ7+TDaITgMfiRqy&#10;NFuBYPt+mSxAHDiX3q0TkGUh/z8ofwAAAP//AwBQSwECLQAUAAYACAAAACEAtoM4kv4AAADhAQAA&#10;EwAAAAAAAAAAAAAAAAAAAAAAW0NvbnRlbnRfVHlwZXNdLnhtbFBLAQItABQABgAIAAAAIQA4/SH/&#10;1gAAAJQBAAALAAAAAAAAAAAAAAAAAC8BAABfcmVscy8ucmVsc1BLAQItABQABgAIAAAAIQBbgXHr&#10;EAIAAPgDAAAOAAAAAAAAAAAAAAAAAC4CAABkcnMvZTJvRG9jLnhtbFBLAQItABQABgAIAAAAIQDs&#10;I8Nh3gAAAAkBAAAPAAAAAAAAAAAAAAAAAGoEAABkcnMvZG93bnJldi54bWxQSwUGAAAAAAQABADz&#10;AAAAdQUAAAAA&#10;" filled="f" stroked="f">
                <v:textbox>
                  <w:txbxContent>
                    <w:sdt>
                      <w:sdtPr>
                        <w:rPr>
                          <w:rFonts w:ascii="LM Roman 10" w:hAnsi="LM Roman 10"/>
                          <w:lang w:val="fr-FR"/>
                        </w:rPr>
                        <w:id w:val="-1973743487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eastAsiaTheme="minorEastAsia" w:cstheme="minorBidi"/>
                          <w:caps w:val="0"/>
                          <w:spacing w:val="0"/>
                          <w:sz w:val="20"/>
                          <w:szCs w:val="22"/>
                        </w:rPr>
                      </w:sdtEndPr>
                      <w:sdtContent>
                        <w:p w:rsidR="0064016E" w:rsidRPr="0064016E" w:rsidRDefault="0064016E" w:rsidP="0064016E">
                          <w:pPr>
                            <w:pStyle w:val="En-ttedetabledesmatires"/>
                            <w:pBdr>
                              <w:top w:val="single" w:sz="4" w:space="1" w:color="auto"/>
                              <w:bottom w:val="single" w:sz="4" w:space="1" w:color="auto"/>
                            </w:pBdr>
                            <w:jc w:val="center"/>
                            <w:rPr>
                              <w:rFonts w:ascii="LM Roman 10" w:hAnsi="LM Roman 10"/>
                            </w:rPr>
                          </w:pPr>
                          <w:r w:rsidRPr="0064016E">
                            <w:rPr>
                              <w:rFonts w:ascii="LM Roman 10" w:hAnsi="LM Roman 10"/>
                              <w:lang w:val="fr-FR"/>
                            </w:rPr>
                            <w:t>Table des matières</w:t>
                          </w:r>
                        </w:p>
                        <w:p w:rsidR="0064016E" w:rsidRDefault="0064016E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512000929" w:history="1">
                            <w:r w:rsidRPr="00A71C13">
                              <w:rPr>
                                <w:rStyle w:val="Lienhypertexte"/>
                              </w:rPr>
                              <w:t>Introduction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_Toc512000929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hyperlink w:anchor="_Toc512000930" w:history="1">
                            <w:r w:rsidRPr="00A71C13">
                              <w:rPr>
                                <w:rStyle w:val="Lienhypertexte"/>
                              </w:rPr>
                              <w:t>Part 1 - Annotation with dependency relations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_Toc512000930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pPr>
                            <w:pStyle w:val="TM2"/>
                            <w:tabs>
                              <w:tab w:val="right" w:leader="dot" w:pos="7502"/>
                            </w:tabs>
                            <w:rPr>
                              <w:rFonts w:asciiTheme="minorHAnsi" w:hAnsiTheme="minorHAnsi"/>
                              <w:noProof/>
                              <w:sz w:val="22"/>
                              <w:lang w:eastAsia="fr-BE"/>
                            </w:rPr>
                          </w:pPr>
                          <w:hyperlink w:anchor="_Toc512000931" w:history="1">
                            <w:r w:rsidRPr="00A71C13">
                              <w:rPr>
                                <w:rStyle w:val="Lienhypertexte"/>
                                <w:noProof/>
                                <w:lang w:val="en-GB"/>
                              </w:rPr>
                              <w:t>Discussions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_Toc512000931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pPr>
                            <w:pStyle w:val="TM3"/>
                            <w:tabs>
                              <w:tab w:val="right" w:leader="dot" w:pos="7502"/>
                            </w:tabs>
                            <w:rPr>
                              <w:rFonts w:asciiTheme="minorHAnsi" w:hAnsiTheme="minorHAnsi"/>
                              <w:noProof/>
                              <w:sz w:val="22"/>
                              <w:lang w:eastAsia="fr-BE"/>
                            </w:rPr>
                          </w:pPr>
                          <w:hyperlink w:anchor="_Toc512000932" w:history="1">
                            <w:r w:rsidRPr="00A71C13">
                              <w:rPr>
                                <w:rStyle w:val="Lienhypertexte"/>
                                <w:b/>
                                <w:noProof/>
                                <w:lang w:val="en-GB"/>
                              </w:rPr>
                              <w:t>Question 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_Toc512000932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pPr>
                            <w:pStyle w:val="TM3"/>
                            <w:tabs>
                              <w:tab w:val="right" w:leader="dot" w:pos="7502"/>
                            </w:tabs>
                            <w:rPr>
                              <w:rFonts w:asciiTheme="minorHAnsi" w:hAnsiTheme="minorHAnsi"/>
                              <w:noProof/>
                              <w:sz w:val="22"/>
                              <w:lang w:eastAsia="fr-BE"/>
                            </w:rPr>
                          </w:pPr>
                          <w:hyperlink w:anchor="_Toc512000933" w:history="1">
                            <w:r w:rsidRPr="00A71C13">
                              <w:rPr>
                                <w:rStyle w:val="Lienhypertexte"/>
                                <w:b/>
                                <w:noProof/>
                                <w:lang w:val="en-GB"/>
                              </w:rPr>
                              <w:t>Question 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_Toc512000933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hyperlink w:anchor="_Toc512000934" w:history="1">
                            <w:r w:rsidRPr="00A71C13">
                              <w:rPr>
                                <w:rStyle w:val="Lienhypertexte"/>
                              </w:rPr>
                              <w:t>Part 2 - Implementation of a transition-based dependency parser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_Toc512000934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hyperlink w:anchor="_Toc512000935" w:history="1">
                            <w:r w:rsidRPr="00A71C13">
                              <w:rPr>
                                <w:rStyle w:val="Lienhypertexte"/>
                              </w:rPr>
                              <w:t>Part 3 - Evaluation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_Toc512000935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016E" w:rsidRDefault="0064016E">
                          <w:r>
                            <w:rPr>
                              <w:b/>
                              <w:bCs/>
                              <w:lang w:val="fr-FR"/>
                            </w:rPr>
                            <w:fldChar w:fldCharType="end"/>
                          </w:r>
                        </w:p>
                      </w:sdtContent>
                    </w:sdt>
                    <w:p w:rsidR="002F4F2C" w:rsidRDefault="002F4F2C"/>
                  </w:txbxContent>
                </v:textbox>
                <w10:wrap type="square" anchorx="margin"/>
              </v:shape>
            </w:pict>
          </mc:Fallback>
        </mc:AlternateContent>
      </w:r>
      <w:r w:rsidR="006C5BDE" w:rsidRPr="006C5BDE"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340916" wp14:editId="494D6297">
                <wp:simplePos x="0" y="0"/>
                <wp:positionH relativeFrom="column">
                  <wp:posOffset>703300</wp:posOffset>
                </wp:positionH>
                <wp:positionV relativeFrom="paragraph">
                  <wp:posOffset>2044906</wp:posOffset>
                </wp:positionV>
                <wp:extent cx="5081905" cy="1404620"/>
                <wp:effectExtent l="0" t="0" r="0" b="25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19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4F2C" w:rsidRPr="006C5BDE" w:rsidRDefault="002F4F2C" w:rsidP="006C5BDE">
                            <w:pPr>
                              <w:pStyle w:val="Titre"/>
                              <w:jc w:val="right"/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</w:pPr>
                            <w:r w:rsidRPr="006C5BDE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 xml:space="preserve">Assignment </w:t>
                            </w:r>
                            <w:r w:rsidR="00D30ADC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>2</w:t>
                            </w:r>
                            <w:r w:rsidRPr="006C5BDE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 xml:space="preserve"> </w:t>
                            </w:r>
                          </w:p>
                          <w:p w:rsidR="002F4F2C" w:rsidRPr="00D30ADC" w:rsidRDefault="00D30ADC" w:rsidP="006C5BDE">
                            <w:pPr>
                              <w:pStyle w:val="Titre"/>
                              <w:jc w:val="right"/>
                              <w:rPr>
                                <w:rFonts w:ascii="LM Roman 10" w:hAnsi="LM Roman 10" w:cs="Times New Roman"/>
                                <w:color w:val="FFFFFF" w:themeColor="background1"/>
                                <w:sz w:val="24"/>
                                <w:lang w:val="en-GB"/>
                              </w:rPr>
                            </w:pPr>
                            <w:r w:rsidRPr="00D30ADC">
                              <w:rPr>
                                <w:rFonts w:ascii="LM Roman 10" w:hAnsi="LM Roman 10" w:cs="Times New Roman"/>
                                <w:color w:val="FFFFFF" w:themeColor="background1"/>
                                <w:sz w:val="32"/>
                                <w:lang w:val="en-GB"/>
                              </w:rPr>
                              <w:t>Dependency parsing &amp; Part-of-speech tagging</w:t>
                            </w:r>
                          </w:p>
                          <w:p w:rsidR="002F4F2C" w:rsidRPr="006C5BDE" w:rsidRDefault="002F4F2C" w:rsidP="006C5BDE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Mourad Akandouch</w:t>
                            </w: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INFOY004</w:t>
                            </w: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Academic year: 2017-2018</w:t>
                            </w: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BDD6EE" w:themeColor="accent1" w:themeTint="66"/>
                                <w:sz w:val="28"/>
                                <w:lang w:val="en-GB"/>
                              </w:rPr>
                              <w:t>ULB</w:t>
                            </w: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 xml:space="preserve"> - </w:t>
                            </w:r>
                            <w:r w:rsidRPr="006C5BDE">
                              <w:rPr>
                                <w:b/>
                                <w:color w:val="F7CAAC" w:themeColor="accent2" w:themeTint="66"/>
                                <w:sz w:val="28"/>
                                <w:lang w:val="en-GB"/>
                              </w:rPr>
                              <w:t>VUB</w:t>
                            </w:r>
                          </w:p>
                          <w:p w:rsidR="002F4F2C" w:rsidRPr="006C5BDE" w:rsidRDefault="002F4F2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40916" id="_x0000_s1027" type="#_x0000_t202" style="position:absolute;left:0;text-align:left;margin-left:55.4pt;margin-top:161pt;width:400.1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eSFQIAAAEEAAAOAAAAZHJzL2Uyb0RvYy54bWysU01vGyEQvVfqf0Dc6/2QncQrr6M0qatK&#10;6YeU9tIbBtaLCgwF7F3313dgHcdqb1X3gGCHeTPvzWN1OxpNDtIHBbal1aykRFoOQtldS7993by5&#10;oSREZgXTYGVLjzLQ2/XrV6vBNbKGHrSQniCIDc3gWtrH6JqiCLyXhoUZOGkx2IE3LOLR7wrh2YDo&#10;Rhd1WV4VA3jhPHAZAv59mIJ0nfG7TvL4ueuCjES3FHuLefV53aa1WK9Ys/PM9Yqf2mD/0IVhymLR&#10;M9QDi4zsvfoLyijuIUAXZxxMAV2nuMwckE1V/sHmqWdOZi4oTnBnmcL/g+WfDl88UaKldXVNiWUG&#10;h/QdR0WEJFGOUZI6iTS40ODdJ4e34/gWRhx2JhzcI/AfgVi475ndyTvvYeglE9hklTKLi9QJJySQ&#10;7fARBNZi+wgZaOy8SQqiJgTRcVjH84CwD8Lx56K8qZblghKOsWpezq/qPMKCNc/pzof4XoIhadNS&#10;jw7I8OzwGGJqhzXPV1I1CxuldXaBtmRo6XJRL3LCRcSoiCbVyrT0pkzfZJvE8p0VOTkypac9FtD2&#10;RDsxnTjHcTtmmbMmSZItiCPq4GHyJL4h3PTgf1EyoB9bGn7umZeU6A8WtVxW83kycD7MF9dInPjL&#10;yPYywixHqJZGSqbtfcymT5SDu0PNNyqr8dLJqWX0WRbp9CaSkS/P+dbLy13/BgAA//8DAFBLAwQU&#10;AAYACAAAACEADM0SNd4AAAALAQAADwAAAGRycy9kb3ducmV2LnhtbEyPy07DMBRE90j8g3WR2FE/&#10;yjPEqSrUliVQItZubJKI+Dqy3TT8PZcVLEczmjlTrmY/sMnF1AfUIBcCmMMm2B5bDfX79uoeWMoG&#10;rRkCOg3fLsGqOj8rTWHDCd/ctM8toxJMhdHQ5TwWnKemc96kRRgdkvcZojeZZGy5jeZE5X7gSohb&#10;7k2PtNCZ0T11rvnaH72GMY+7u+f48rrebCdRf+xq1bcbrS8v5vUjsOzm/BeGX3xCh4qYDuGINrGB&#10;tBSEnjUslaJTlHiQUgI7aLi5XirgVcn/f6h+AAAA//8DAFBLAQItABQABgAIAAAAIQC2gziS/gAA&#10;AOEBAAATAAAAAAAAAAAAAAAAAAAAAABbQ29udGVudF9UeXBlc10ueG1sUEsBAi0AFAAGAAgAAAAh&#10;ADj9If/WAAAAlAEAAAsAAAAAAAAAAAAAAAAALwEAAF9yZWxzLy5yZWxzUEsBAi0AFAAGAAgAAAAh&#10;AHsBt5IVAgAAAQQAAA4AAAAAAAAAAAAAAAAALgIAAGRycy9lMm9Eb2MueG1sUEsBAi0AFAAGAAgA&#10;AAAhAAzNEjXeAAAACwEAAA8AAAAAAAAAAAAAAAAAbwQAAGRycy9kb3ducmV2LnhtbFBLBQYAAAAA&#10;BAAEAPMAAAB6BQAAAAA=&#10;" filled="f" stroked="f">
                <v:textbox style="mso-fit-shape-to-text:t">
                  <w:txbxContent>
                    <w:p w:rsidR="002F4F2C" w:rsidRPr="006C5BDE" w:rsidRDefault="002F4F2C" w:rsidP="006C5BDE">
                      <w:pPr>
                        <w:pStyle w:val="Titre"/>
                        <w:jc w:val="right"/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</w:pPr>
                      <w:r w:rsidRPr="006C5BDE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 xml:space="preserve">Assignment </w:t>
                      </w:r>
                      <w:r w:rsidR="00D30ADC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>2</w:t>
                      </w:r>
                      <w:r w:rsidRPr="006C5BDE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 xml:space="preserve"> </w:t>
                      </w:r>
                    </w:p>
                    <w:p w:rsidR="002F4F2C" w:rsidRPr="00D30ADC" w:rsidRDefault="00D30ADC" w:rsidP="006C5BDE">
                      <w:pPr>
                        <w:pStyle w:val="Titre"/>
                        <w:jc w:val="right"/>
                        <w:rPr>
                          <w:rFonts w:ascii="LM Roman 10" w:hAnsi="LM Roman 10" w:cs="Times New Roman"/>
                          <w:color w:val="FFFFFF" w:themeColor="background1"/>
                          <w:sz w:val="24"/>
                          <w:lang w:val="en-GB"/>
                        </w:rPr>
                      </w:pPr>
                      <w:r w:rsidRPr="00D30ADC">
                        <w:rPr>
                          <w:rFonts w:ascii="LM Roman 10" w:hAnsi="LM Roman 10" w:cs="Times New Roman"/>
                          <w:color w:val="FFFFFF" w:themeColor="background1"/>
                          <w:sz w:val="32"/>
                          <w:lang w:val="en-GB"/>
                        </w:rPr>
                        <w:t>Dependency parsing &amp; Part-of-speech tagging</w:t>
                      </w:r>
                    </w:p>
                    <w:p w:rsidR="002F4F2C" w:rsidRPr="006C5BDE" w:rsidRDefault="002F4F2C" w:rsidP="006C5BDE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Mourad Akandouch</w:t>
                      </w: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INFOY004</w:t>
                      </w: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Academic year: 2017-2018</w:t>
                      </w: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BDD6EE" w:themeColor="accent1" w:themeTint="66"/>
                          <w:sz w:val="28"/>
                          <w:lang w:val="en-GB"/>
                        </w:rPr>
                        <w:t>ULB</w:t>
                      </w: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 xml:space="preserve"> - </w:t>
                      </w:r>
                      <w:r w:rsidRPr="006C5BDE">
                        <w:rPr>
                          <w:b/>
                          <w:color w:val="F7CAAC" w:themeColor="accent2" w:themeTint="66"/>
                          <w:sz w:val="28"/>
                          <w:lang w:val="en-GB"/>
                        </w:rPr>
                        <w:t>VUB</w:t>
                      </w:r>
                    </w:p>
                    <w:p w:rsidR="002F4F2C" w:rsidRPr="006C5BDE" w:rsidRDefault="002F4F2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5BDE" w:rsidRPr="0003780F">
        <w:rPr>
          <w:rFonts w:ascii="Adobe Caslon Pro" w:hAnsi="Adobe Caslon Pro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3087" behindDoc="1" locked="0" layoutInCell="1" allowOverlap="1" wp14:anchorId="163C4056" wp14:editId="207CD479">
                <wp:simplePos x="0" y="0"/>
                <wp:positionH relativeFrom="margin">
                  <wp:posOffset>-2080260</wp:posOffset>
                </wp:positionH>
                <wp:positionV relativeFrom="margin">
                  <wp:posOffset>2179320</wp:posOffset>
                </wp:positionV>
                <wp:extent cx="9039860" cy="2566670"/>
                <wp:effectExtent l="190500" t="895350" r="180340" b="88138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5493">
                          <a:off x="0" y="0"/>
                          <a:ext cx="9039860" cy="2566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DDE22" id="Rectangle 6" o:spid="_x0000_s1026" style="position:absolute;margin-left:-163.8pt;margin-top:171.6pt;width:711.8pt;height:202.1pt;rotation:748741fd;z-index:-251643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8cnmwIAAMIFAAAOAAAAZHJzL2Uyb0RvYy54bWysVE1v2zAMvQ/YfxB0X+2kidcEdYqgRYcB&#10;RVu0HXpWZSkWIIuapMTJfv0o+aNZV+xQzAdDFMlH8onk+cW+0WQnnFdgSjo5ySkRhkOlzKakP56u&#10;v5xR4gMzFdNgREkPwtOL1edP561diinUoCvhCIIYv2xtSesQ7DLLPK9Fw/wJWGFQKcE1LKDoNlnl&#10;WIvojc6meV5kLbjKOuDCe7y96pR0lfClFDzcSelFILqkmFtIf5f+L/Gfrc7ZcuOYrRXv02AfyKJh&#10;ymDQEeqKBUa2Tv0F1SjuwIMMJxyaDKRUXKQasJpJ/qaax5pZkWpBcrwdafL/D5bf7u4dUVVJC0oM&#10;a/CJHpA0ZjZakCLS01q/RKtHe+96yeMx1rqXriEOkNPibD5bnCYCsCSyT/weRn7FPhCOl4v8dHFW&#10;4DNw1E3nRVF8TS+QdVgR0zofvgloSDyU1GEuCZbtbnzA+Gg6mERzD1pV10rrJMSmEZfakR3D52ac&#10;CxOmsQb0+sNSmw87I1T0ziItHRHpFA5aRExtHoREPrHaaUo8dfLbpCadqmaV6HKd5/gNmQ5lpLwT&#10;YESWWOWI3QMMlscFT3qY3j66ijQIo3P+r8Q6tkaPFBlMGJ0bZcC9B6DDGLmzH0jqqIksvUB1wG5L&#10;LYNd4C2/VvjMN8yHe+Zw7vASd0m4w5/U0JYU+hMlNbhf791HexwH1FLS4hyX1P/cMico0d8NDspi&#10;MpvFwU/CbP51ioI71rwca8y2uQTsnUnKLh2jfdDDUTponnHlrGNUVDHDMXZJeXCDcBm6/YJLi4v1&#10;OpnhsFsWbsyj5RE8shrb+Gn/zJztez3gmNzCMPNs+ablO9voaWC9DSBVmodXXnu+cVGkxumXWtxE&#10;x3Kyel29q98AAAD//wMAUEsDBBQABgAIAAAAIQCEQFBw4QAAAA0BAAAPAAAAZHJzL2Rvd25yZXYu&#10;eG1sTI/BTsMwEETvSPyDtUjcWpskSmiIUyFQpZ4QFMR5Ey9J1NiObDcNf497osfVPs28qbaLHtlM&#10;zg/WSHhYC2BkWqsG00n4+tytHoH5gEbhaA1J+CUP2/r2psJS2bP5oPkQOhZDjC9RQh/CVHLu2540&#10;+rWdyMTfj3UaQzxdx5XDcwzXI0+EyLnGwcSGHid66ak9Hk5aQvf6/b7Rc7N7mwqRh7074l4IKe/v&#10;lucnYIGW8A/DRT+qQx2dGnsyyrNRwipNijyyEtIsTYBdELHJ475GQpEVGfC64tcr6j8AAAD//wMA&#10;UEsBAi0AFAAGAAgAAAAhALaDOJL+AAAA4QEAABMAAAAAAAAAAAAAAAAAAAAAAFtDb250ZW50X1R5&#10;cGVzXS54bWxQSwECLQAUAAYACAAAACEAOP0h/9YAAACUAQAACwAAAAAAAAAAAAAAAAAvAQAAX3Jl&#10;bHMvLnJlbHNQSwECLQAUAAYACAAAACEAUBPHJ5sCAADCBQAADgAAAAAAAAAAAAAAAAAuAgAAZHJz&#10;L2Uyb0RvYy54bWxQSwECLQAUAAYACAAAACEAhEBQcOEAAAANAQAADwAAAAAAAAAAAAAAAAD1BAAA&#10;ZHJzL2Rvd25yZXYueG1sUEsFBgAAAAAEAAQA8wAAAAMGAAAAAA==&#10;" fillcolor="#ed7d31 [3205]" strokecolor="#ed7d31 [3205]" strokeweight="1pt">
                <w10:wrap type="square" anchorx="margin" anchory="margin"/>
              </v:rect>
            </w:pict>
          </mc:Fallback>
        </mc:AlternateContent>
      </w:r>
      <w:r w:rsidR="003961CB" w:rsidRPr="0003780F">
        <w:rPr>
          <w:rFonts w:ascii="Fira Code Retina" w:hAnsi="Fira Code Retina"/>
          <w:noProof/>
          <w:color w:val="C00000"/>
          <w:sz w:val="44"/>
          <w:lang w:eastAsia="fr-BE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FEFE665" wp14:editId="6166929F">
                <wp:simplePos x="0" y="0"/>
                <wp:positionH relativeFrom="margin">
                  <wp:posOffset>-2444115</wp:posOffset>
                </wp:positionH>
                <wp:positionV relativeFrom="margin">
                  <wp:posOffset>2120042</wp:posOffset>
                </wp:positionV>
                <wp:extent cx="9663430" cy="2499756"/>
                <wp:effectExtent l="152400" t="666750" r="147320" b="66294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31777">
                          <a:off x="0" y="0"/>
                          <a:ext cx="9663430" cy="24997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F2C" w:rsidRDefault="002F4F2C" w:rsidP="00BE25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FE665" id="Rectangle 5" o:spid="_x0000_s1028" style="position:absolute;left:0;text-align:left;margin-left:-192.45pt;margin-top:166.95pt;width:760.9pt;height:196.85pt;rotation:-511424fd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gj+rwIAACwGAAAOAAAAZHJzL2Uyb0RvYy54bWy0VNtu2zAMfR+wfxD0vjp2c1mCOkXQosOA&#10;ri3aDn1WZCk2IIuapMTOvn6U7LhZ223AsPnBoCTykDy8nJ23tSI7YV0FOqfpyYgSoTkUld7k9Ovj&#10;1YePlDjPdMEUaJHTvXD0fPn+3VljFiKDElQhLEEQ7RaNyWnpvVkkieOlqJk7ASM0PkqwNfN4tJuk&#10;sKxB9Fol2Wg0TRqwhbHAhXN4e9k90mXEl1JwfyulE56onGJsPv5t/K/DP1mescXGMlNWvA+D/UUU&#10;Nas0Oh2gLplnZGurV1B1xS04kP6EQ52AlBUXMQfMJh29yOahZEbEXJAcZwaa3L+D5Te7O0uqIqcT&#10;SjSrsUT3SBrTGyXIJNDTGLdArQdzZ/uTQzHk2kpbEwvIaZamp+lsNosUYFKkjQzvB4ZF6wnHy/l0&#10;ejo+xUJwfMvG8/lsMg1Okg4toBrr/CcBNQlCTi1GE2HZ7tr5TvWgEtQdqKq4qpSKh9A24kJZsmNY&#10;cMa50D6N5mpbf4Giu5+M8Ovdxk4LJjGIn9CU/q8OMOfOg4h92mcX6O4IjpLfKxGiUPpeSKwTcpjF&#10;fIa4X6fqSlaIP2UaAQOyRO4G7I6rX2B35Pf6wbQLfDAe/S6wzniwiJ5B+8G4rjTYtwAUFrD33Olj&#10;oY6oCaJv123s4Sxohps1FHvs69ic2G3O8KsK2+maOX/HLE44XuLW8rf4kwqanEIvUVKC/f7WfdDH&#10;wcNXShrcGDl137bMCkrUZ40jOU/H47Bi4mE8mWV4sMcv6+MXva0vAHs0jdFFMeh7dRClhfoJl9sq&#10;eMUnpjn6zin39nC48N0mw/XIxWoV1XCtGOav9YPhATzwHMblsX1i1vQz5XEcb+CwXdjixWh1usFS&#10;w2rrQVZx7p557SuAKykOTb8+w847Pket5yW//AEAAP//AwBQSwMEFAAGAAgAAAAhAE+c+kPgAAAA&#10;DQEAAA8AAABkcnMvZG93bnJldi54bWxMjz1PwzAQhnck/oN1SGyt0xilJcSpKhBbGSgIic2JjyQQ&#10;n6PYadN/z3WC7T3do/ej2M6uF0ccQ+dJw2qZgECqve2o0fD+9rzYgAjRkDW9J9RwxgDb8vqqMLn1&#10;J3rF4yE2gk0o5EZDG+OQSxnqFp0JSz8g8e/Lj85EPsdG2tGc2Nz1Mk2STDrTESe0ZsDHFuufw+Q0&#10;rJ/25xf8/PZ7GXeTijim9Uel9e3NvHsAEXGOfzBc6nN1KLlT5SeyQfQaFmpzd8+sBqUUiwuyUhmr&#10;igPSdQayLOT/FeUvAAAA//8DAFBLAQItABQABgAIAAAAIQC2gziS/gAAAOEBAAATAAAAAAAAAAAA&#10;AAAAAAAAAABbQ29udGVudF9UeXBlc10ueG1sUEsBAi0AFAAGAAgAAAAhADj9If/WAAAAlAEAAAsA&#10;AAAAAAAAAAAAAAAALwEAAF9yZWxzLy5yZWxzUEsBAi0AFAAGAAgAAAAhAPTeCP6vAgAALAYAAA4A&#10;AAAAAAAAAAAAAAAALgIAAGRycy9lMm9Eb2MueG1sUEsBAi0AFAAGAAgAAAAhAE+c+kPgAAAADQEA&#10;AA8AAAAAAAAAAAAAAAAACQUAAGRycy9kb3ducmV2LnhtbFBLBQYAAAAABAAEAPMAAAAWBgAAAAA=&#10;" fillcolor="#1f4d78 [1604]" strokecolor="#1f4d78 [1604]" strokeweight="1pt">
                <v:textbox>
                  <w:txbxContent>
                    <w:p w:rsidR="002F4F2C" w:rsidRDefault="002F4F2C" w:rsidP="00BE256E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3961CB" w:rsidRPr="0003780F">
        <w:rPr>
          <w:rFonts w:ascii="Lobster 1.4" w:hAnsi="Lobster 1.4" w:cs="Times New Roman"/>
          <w:noProof/>
          <w:color w:val="FFFFFF" w:themeColor="background1"/>
          <w:sz w:val="56"/>
          <w:lang w:eastAsia="fr-BE"/>
        </w:rPr>
        <w:drawing>
          <wp:anchor distT="0" distB="0" distL="114300" distR="114300" simplePos="0" relativeHeight="251658239" behindDoc="1" locked="0" layoutInCell="1" allowOverlap="1" wp14:anchorId="3713C730" wp14:editId="0CCD45B9">
            <wp:simplePos x="0" y="0"/>
            <wp:positionH relativeFrom="margin">
              <wp:posOffset>108585</wp:posOffset>
            </wp:positionH>
            <wp:positionV relativeFrom="page">
              <wp:posOffset>1905</wp:posOffset>
            </wp:positionV>
            <wp:extent cx="4770120" cy="28892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89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anchor>
        </w:drawing>
      </w:r>
    </w:p>
    <w:p w:rsidR="0080299D" w:rsidRPr="0080299D" w:rsidRDefault="0080299D" w:rsidP="0080299D">
      <w:pPr>
        <w:rPr>
          <w:lang w:val="en-GB"/>
        </w:rPr>
      </w:pPr>
    </w:p>
    <w:p w:rsidR="00DD41FC" w:rsidRPr="00AA59E8" w:rsidRDefault="00AA59E8" w:rsidP="00B37A28">
      <w:pPr>
        <w:rPr>
          <w:rFonts w:ascii="Adobe Caslon Pro" w:hAnsi="Adobe Caslon Pro"/>
          <w:lang w:val="en-GB"/>
        </w:rPr>
      </w:pPr>
      <w:r w:rsidRPr="0080299D">
        <w:rPr>
          <w:rFonts w:ascii="Adobe Caslon Pro" w:hAnsi="Adobe Caslon Pro"/>
          <w:noProof/>
          <w:lang w:val="en-GB" w:eastAsia="fr-BE"/>
        </w:rPr>
        <w:t xml:space="preserve"> </w:t>
      </w:r>
      <w:r w:rsidR="000473E5" w:rsidRPr="0003780F">
        <w:rPr>
          <w:rFonts w:ascii="Adobe Caslon Pro" w:hAnsi="Adobe Caslon Pro"/>
          <w:noProof/>
          <w:lang w:eastAsia="fr-BE"/>
        </w:rPr>
        <w:drawing>
          <wp:anchor distT="0" distB="0" distL="114300" distR="114300" simplePos="0" relativeHeight="251666432" behindDoc="0" locked="0" layoutInCell="1" allowOverlap="1" wp14:anchorId="3BD0629F" wp14:editId="4464455A">
            <wp:simplePos x="0" y="0"/>
            <wp:positionH relativeFrom="page">
              <wp:posOffset>2835687</wp:posOffset>
            </wp:positionH>
            <wp:positionV relativeFrom="page">
              <wp:posOffset>9157335</wp:posOffset>
            </wp:positionV>
            <wp:extent cx="4490074" cy="1305288"/>
            <wp:effectExtent l="0" t="0" r="635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l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74" cy="130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283" w:rsidRPr="0003780F">
        <w:rPr>
          <w:rFonts w:ascii="Adobe Caslon Pro" w:hAnsi="Adobe Caslon Pro"/>
          <w:lang w:val="en-GB"/>
        </w:rPr>
        <w:br w:type="page"/>
      </w:r>
    </w:p>
    <w:p w:rsidR="00DD41FC" w:rsidRPr="0059354A" w:rsidRDefault="0059354A" w:rsidP="00B37A28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5747F" wp14:editId="13130E12">
                <wp:simplePos x="0" y="0"/>
                <wp:positionH relativeFrom="margin">
                  <wp:posOffset>9207</wp:posOffset>
                </wp:positionH>
                <wp:positionV relativeFrom="paragraph">
                  <wp:posOffset>546100</wp:posOffset>
                </wp:positionV>
                <wp:extent cx="4716000" cy="0"/>
                <wp:effectExtent l="0" t="0" r="27940" b="1905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FF508A" id="Connecteur droit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3pt" to="372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UiP6wEAADIEAAAOAAAAZHJzL2Uyb0RvYy54bWysU01v2zAMvQ/YfxB0X2xnazYYcXpI0V32&#10;EazbD1BlKhYgiYKkxMm/HyUnbrueNuwiWyQfyfdIrW9P1rAjhKjRdbxZ1JyBk9hrt+/4r5/37z5x&#10;FpNwvTDooONniPx28/bNevQtLHFA00NglMTFdvQdH1LybVVFOYAVcYEeHDkVBisSXcO+6oMYKbs1&#10;1bKuV9WIofcBJcRI1rvJyTclv1Ig03elIiRmOk69pXKGcj7ms9qsRbsPwg9aXtoQ/9CFFdpR0TnV&#10;nUiCHYJ+lcpqGTCiSguJtkKltITCgdg09R9sHgbhoXAhcaKfZYr/L638dtwFpvuOLzlzwtKItugc&#10;6QaHwPqAOrFlVmn0saXgrduFyy36XciUTyrY/CUy7FSUPc/KwikxScYPH5tVXdMA5NVXPQF9iOkz&#10;oGX5p+NGu0xatOL4JSYqRqHXkGw2jo0dX72/qUtURKP7e21M9pW9ga0J7Cho4kJKcKkpceZgv2I/&#10;2W+olzJ7Sj1DSqFn2chnHBkz84lr+UtnA1MbP0CRcsRuKjAnell7ImAcRWeYok5n4IVBXvbXTU/A&#10;S3yGQtnnvwHPiFIZXZrBVjsMk34vq6dTk8dN5NUUf1Vg4p0leMT+XLagSEOLWcIvjyhv/vN7gT89&#10;9c1vAAAA//8DAFBLAwQUAAYACAAAACEACtnzXN0AAAAHAQAADwAAAGRycy9kb3ducmV2LnhtbEyP&#10;QUvDQBCF74L/YRnBi7SbSmhDzKZoQVGsFFsv3jbZMQlmZ8Pupo3/3hEPenzzHm++V6wn24sj+tA5&#10;UrCYJyCQamc6ahS8He5nGYgQNRndO0IFXxhgXZ6fFTo37kSveNzHRnAJhVwraGMccilD3aLVYe4G&#10;JPY+nLc6svSNNF6fuNz28jpJltLqjvhDqwfctFh/7ker4K6VD7vRb6rV1ZPZPT6/ZO9NslXq8mK6&#10;vQERcYp/YfjBZ3QomalyI5kgetYpBxVkS17E9ipNFyCq34MsC/mfv/wGAAD//wMAUEsBAi0AFAAG&#10;AAgAAAAhALaDOJL+AAAA4QEAABMAAAAAAAAAAAAAAAAAAAAAAFtDb250ZW50X1R5cGVzXS54bWxQ&#10;SwECLQAUAAYACAAAACEAOP0h/9YAAACUAQAACwAAAAAAAAAAAAAAAAAvAQAAX3JlbHMvLnJlbHNQ&#10;SwECLQAUAAYACAAAACEANpFIj+sBAAAyBAAADgAAAAAAAAAAAAAAAAAuAgAAZHJzL2Uyb0RvYy54&#10;bWxQSwECLQAUAAYACAAAACEACtnzXN0AAAAHAQAADwAAAAAAAAAAAAAAAABFBAAAZHJzL2Rvd25y&#10;ZXYueG1sUEsFBgAAAAAEAAQA8wAAAE8FAAAAAA=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="00112351"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="00DD41FC"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 w:rsidR="00DD41FC" w:rsidRPr="0059354A">
        <w:rPr>
          <w:rFonts w:ascii="Adobe Caslon Pro" w:hAnsi="Adobe Caslon Pro" w:cs="Adobe Devanagari"/>
          <w:color w:val="44546A" w:themeColor="text2"/>
          <w:sz w:val="96"/>
          <w:lang w:val="en-GB"/>
        </w:rPr>
        <w:t>1</w:t>
      </w:r>
    </w:p>
    <w:p w:rsidR="00D35949" w:rsidRDefault="0067007F" w:rsidP="0059354A">
      <w:pPr>
        <w:pStyle w:val="Titre1"/>
        <w:jc w:val="right"/>
        <w:rPr>
          <w:rFonts w:ascii="LM Roman 10" w:hAnsi="LM Roman 10" w:cs="Adobe Devanagari"/>
          <w:i/>
          <w:color w:val="44546A" w:themeColor="text2"/>
          <w:sz w:val="24"/>
          <w:lang w:val="en-GB"/>
        </w:rPr>
      </w:pPr>
      <w:bookmarkStart w:id="1" w:name="_Toc511990295"/>
      <w:bookmarkStart w:id="2" w:name="_Toc511996490"/>
      <w:bookmarkStart w:id="3" w:name="_Toc512000076"/>
      <w:bookmarkStart w:id="4" w:name="_Toc512000929"/>
      <w:r>
        <w:rPr>
          <w:rFonts w:ascii="LM Roman 10" w:hAnsi="LM Roman 10" w:cs="Adobe Devanagari"/>
          <w:i/>
          <w:color w:val="44546A" w:themeColor="text2"/>
          <w:sz w:val="40"/>
          <w:lang w:val="en-GB"/>
        </w:rPr>
        <w:t>I</w:t>
      </w:r>
      <w:r>
        <w:rPr>
          <w:rFonts w:ascii="LM Roman 10" w:hAnsi="LM Roman 10" w:cs="Adobe Devanagari"/>
          <w:i/>
          <w:color w:val="44546A" w:themeColor="text2"/>
          <w:sz w:val="24"/>
          <w:lang w:val="en-GB"/>
        </w:rPr>
        <w:t>ntroduction</w:t>
      </w:r>
      <w:bookmarkEnd w:id="1"/>
      <w:bookmarkEnd w:id="2"/>
      <w:bookmarkEnd w:id="3"/>
      <w:bookmarkEnd w:id="4"/>
    </w:p>
    <w:p w:rsidR="009C510D" w:rsidRPr="009C510D" w:rsidRDefault="009C510D" w:rsidP="009C510D">
      <w:pPr>
        <w:rPr>
          <w:lang w:val="en-GB"/>
        </w:rPr>
      </w:pPr>
    </w:p>
    <w:p w:rsidR="00316125" w:rsidRDefault="00112351" w:rsidP="0067007F">
      <w:pPr>
        <w:rPr>
          <w:lang w:val="en-GB"/>
        </w:rPr>
      </w:pPr>
      <w:r w:rsidRPr="00112351">
        <w:rPr>
          <w:sz w:val="40"/>
          <w:lang w:val="en-GB"/>
        </w:rPr>
        <w:t>T</w:t>
      </w:r>
      <w:r>
        <w:rPr>
          <w:lang w:val="en-GB"/>
        </w:rPr>
        <w:t xml:space="preserve">he aim of our </w:t>
      </w:r>
      <w:r w:rsidR="0067007F">
        <w:rPr>
          <w:lang w:val="en-GB"/>
        </w:rPr>
        <w:t>second</w:t>
      </w:r>
      <w:r>
        <w:rPr>
          <w:lang w:val="en-GB"/>
        </w:rPr>
        <w:t xml:space="preserve"> assignment was </w:t>
      </w:r>
      <w:r w:rsidR="0067007F">
        <w:rPr>
          <w:lang w:val="en-GB"/>
        </w:rPr>
        <w:t>to use some techniques in order to describe and formalize the syntactic structure of given sentences. The considered sentences for this assignment were the followings: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I gave an apple to the teacher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Mary missed her train to work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John gave the teacher a very heavy book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The sun shines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This is the dog that chased the cat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I saw the doctor this morning who is treating me</w:t>
      </w:r>
    </w:p>
    <w:p w:rsidR="0067007F" w:rsidRP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This is the cat that the dog chased</w:t>
      </w:r>
    </w:p>
    <w:p w:rsidR="0067007F" w:rsidRDefault="0067007F" w:rsidP="0067007F">
      <w:pPr>
        <w:pStyle w:val="Paragraphedeliste"/>
        <w:numPr>
          <w:ilvl w:val="0"/>
          <w:numId w:val="6"/>
        </w:numPr>
        <w:rPr>
          <w:i/>
          <w:lang w:val="en-GB"/>
        </w:rPr>
      </w:pPr>
      <w:r w:rsidRPr="0067007F">
        <w:rPr>
          <w:i/>
          <w:lang w:val="en-GB"/>
        </w:rPr>
        <w:t>John is eager to please</w:t>
      </w:r>
    </w:p>
    <w:p w:rsidR="0067007F" w:rsidRDefault="00CC2D85" w:rsidP="0067007F">
      <w:pPr>
        <w:rPr>
          <w:lang w:val="en-GB"/>
        </w:rPr>
      </w:pPr>
      <w:r>
        <w:rPr>
          <w:lang w:val="en-GB"/>
        </w:rPr>
        <w:t xml:space="preserve">In order to do so, we had to learn and write a program that implement one of the standard approaches for the creation of a dependency parsing: </w:t>
      </w:r>
      <w:r>
        <w:rPr>
          <w:i/>
          <w:lang w:val="en-GB"/>
        </w:rPr>
        <w:t>The transition based dependency parser.</w:t>
      </w:r>
      <w:r>
        <w:rPr>
          <w:lang w:val="en-GB"/>
        </w:rPr>
        <w:t xml:space="preserve"> The algorithm runs in linear time is quite straightforward. It needs some data structures to work efficiently: A stack where we will put the words in which we will the dependency relations, an input buffer that contains the remaining word of the current sentence to process and a dependency relations list that will contains the head-dependent relations. During the process, we use standard operations in order to process the data’s (</w:t>
      </w:r>
      <w:r>
        <w:rPr>
          <w:i/>
          <w:lang w:val="en-GB"/>
        </w:rPr>
        <w:t>shift, leftarc, righarc).</w:t>
      </w:r>
      <w:r>
        <w:rPr>
          <w:lang w:val="en-GB"/>
        </w:rPr>
        <w:t xml:space="preserve"> Among those data structures, we had to implement an Oracle that our parser will consult in order to take and apply the correct operations in order to generate a valid dependency parsing.</w:t>
      </w:r>
    </w:p>
    <w:p w:rsidR="00C66431" w:rsidRDefault="00C66431" w:rsidP="0067007F">
      <w:pPr>
        <w:rPr>
          <w:lang w:val="en-GB"/>
        </w:rPr>
      </w:pPr>
      <w:r>
        <w:rPr>
          <w:lang w:val="en-GB"/>
        </w:rPr>
        <w:t xml:space="preserve">In addition, in order to train the Oracle, we had to create feature templates based on the first four sentences. The annotation of the sentences had to </w:t>
      </w:r>
      <w:proofErr w:type="gramStart"/>
      <w:r>
        <w:rPr>
          <w:lang w:val="en-GB"/>
        </w:rPr>
        <w:t>be done</w:t>
      </w:r>
      <w:proofErr w:type="gramEnd"/>
      <w:r>
        <w:rPr>
          <w:lang w:val="en-GB"/>
        </w:rPr>
        <w:t xml:space="preserve"> in the first part of the assignment.</w:t>
      </w:r>
    </w:p>
    <w:p w:rsidR="00C66431" w:rsidRDefault="00C66431" w:rsidP="0067007F">
      <w:pPr>
        <w:rPr>
          <w:lang w:val="en-GB"/>
        </w:rPr>
      </w:pPr>
      <w:r>
        <w:rPr>
          <w:lang w:val="en-GB"/>
        </w:rPr>
        <w:t xml:space="preserve"> Finally, in the third part of the assignment, we had to run our algorithm with the first four sentences and compare the results against a gold standard. The next sections contains further details and answers to the questions of the assignment.</w:t>
      </w:r>
    </w:p>
    <w:p w:rsidR="00C66431" w:rsidRPr="00CC2D85" w:rsidRDefault="00C66431" w:rsidP="0067007F">
      <w:pPr>
        <w:rPr>
          <w:lang w:val="en-GB"/>
        </w:rPr>
      </w:pPr>
    </w:p>
    <w:p w:rsidR="00B46897" w:rsidRDefault="00B46897" w:rsidP="00112351">
      <w:pPr>
        <w:rPr>
          <w:lang w:val="en-GB"/>
        </w:rPr>
      </w:pPr>
    </w:p>
    <w:p w:rsidR="00CB1B6E" w:rsidRDefault="00CB1B6E" w:rsidP="003A7D46">
      <w:pPr>
        <w:rPr>
          <w:lang w:val="en-GB"/>
        </w:rPr>
      </w:pPr>
    </w:p>
    <w:p w:rsidR="00BE256E" w:rsidRDefault="00BE256E" w:rsidP="003A7D46">
      <w:pPr>
        <w:rPr>
          <w:lang w:val="en-GB"/>
        </w:rPr>
      </w:pPr>
    </w:p>
    <w:p w:rsidR="00BE256E" w:rsidRDefault="00BE256E">
      <w:pPr>
        <w:spacing w:line="252" w:lineRule="auto"/>
        <w:rPr>
          <w:lang w:val="en-GB"/>
        </w:rPr>
      </w:pPr>
      <w:r>
        <w:rPr>
          <w:lang w:val="en-GB"/>
        </w:rPr>
        <w:br w:type="page"/>
      </w:r>
    </w:p>
    <w:p w:rsidR="00BE256E" w:rsidRPr="0059354A" w:rsidRDefault="00BE256E" w:rsidP="00BE256E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F8B86" wp14:editId="38687C5B">
                <wp:simplePos x="0" y="0"/>
                <wp:positionH relativeFrom="margin">
                  <wp:posOffset>9207</wp:posOffset>
                </wp:positionH>
                <wp:positionV relativeFrom="paragraph">
                  <wp:posOffset>546100</wp:posOffset>
                </wp:positionV>
                <wp:extent cx="4716000" cy="0"/>
                <wp:effectExtent l="0" t="0" r="2794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2AA677" id="Connecteur droit 3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3pt" to="372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vvj6wEAADIEAAAOAAAAZHJzL2Uyb0RvYy54bWysU01v2zAMvQ/YfxB0X+w0azYYcXpI0V32&#10;EezjB6gylQiQREFSYuffj5Idt11PG3aRLZKP5HukNneDNewMIWp0LV8uas7ASey0O7T818+Hdx85&#10;i0m4Thh00PILRH63fftm0/sGbvCIpoPAKImLTe9bfkzJN1UV5RGsiAv04MipMFiR6BoOVRdET9mt&#10;qW7qel31GDofUEKMZL0fnXxb8isFMn1TKkJipuXUWypnKOdjPqvtRjSHIPxRy6kN8Q9dWKEdFZ1T&#10;3Ysk2CnoV6mslgEjqrSQaCtUSksoHIjNsv6DzY+j8FC4kDjRzzLF/5dWfj3vA9Ndy1ecOWFpRDt0&#10;jnSDU2BdQJ3YKqvU+9hQ8M7tw3SLfh8y5UEFm79Ehg1F2cusLAyJSTK+/7Bc1zUNQF591RPQh5g+&#10;AVqWf1putMukRSPOn2OiYhR6Dclm41jf8vXqti5REY3uHrQx2Vf2BnYmsLOgiQspwaVliTMn+wW7&#10;0X5LvZTZU+oZUgo9y0Y+48iYmY9cy1+6GBjb+A6KlCN2Y4E50cvaIwHjKDrDFHU6AycGedlfNz0C&#10;p/gMhbLPfwOeEaUyujSDrXYYRv1eVk/DMo+byKsx/qrAyDtL8IjdpWxBkYYWs4RPjyhv/vN7gT89&#10;9e1vAAAA//8DAFBLAwQUAAYACAAAACEACtnzXN0AAAAHAQAADwAAAGRycy9kb3ducmV2LnhtbEyP&#10;QUvDQBCF74L/YRnBi7SbSmhDzKZoQVGsFFsv3jbZMQlmZ8Pupo3/3hEPenzzHm++V6wn24sj+tA5&#10;UrCYJyCQamc6ahS8He5nGYgQNRndO0IFXxhgXZ6fFTo37kSveNzHRnAJhVwraGMccilD3aLVYe4G&#10;JPY+nLc6svSNNF6fuNz28jpJltLqjvhDqwfctFh/7ker4K6VD7vRb6rV1ZPZPT6/ZO9NslXq8mK6&#10;vQERcYp/YfjBZ3QomalyI5kgetYpBxVkS17E9ipNFyCq34MsC/mfv/wGAAD//wMAUEsBAi0AFAAG&#10;AAgAAAAhALaDOJL+AAAA4QEAABMAAAAAAAAAAAAAAAAAAAAAAFtDb250ZW50X1R5cGVzXS54bWxQ&#10;SwECLQAUAAYACAAAACEAOP0h/9YAAACUAQAACwAAAAAAAAAAAAAAAAAvAQAAX3JlbHMvLnJlbHNQ&#10;SwECLQAUAAYACAAAACEAP+774+sBAAAyBAAADgAAAAAAAAAAAAAAAAAuAgAAZHJzL2Uyb0RvYy54&#10;bWxQSwECLQAUAAYACAAAACEACtnzXN0AAAAHAQAADwAAAAAAAAAAAAAAAABFBAAAZHJzL2Rvd25y&#10;ZXYueG1sUEsFBgAAAAAEAAQA8wAAAE8FAAAAAA=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>
        <w:rPr>
          <w:rFonts w:ascii="Adobe Caslon Pro" w:hAnsi="Adobe Caslon Pro" w:cs="Adobe Devanagari"/>
          <w:color w:val="44546A" w:themeColor="text2"/>
          <w:sz w:val="96"/>
          <w:lang w:val="en-GB"/>
        </w:rPr>
        <w:t>2</w:t>
      </w:r>
    </w:p>
    <w:p w:rsidR="00B46897" w:rsidRPr="00D30ADC" w:rsidRDefault="00D30ADC" w:rsidP="0067007F">
      <w:pPr>
        <w:pStyle w:val="Titre1"/>
        <w:rPr>
          <w:rFonts w:ascii="LM Roman 10" w:hAnsi="LM Roman 10" w:cs="Adobe Devanagari"/>
          <w:i/>
          <w:color w:val="44546A" w:themeColor="text2"/>
          <w:sz w:val="22"/>
          <w:lang w:val="en-GB"/>
        </w:rPr>
      </w:pPr>
      <w:bookmarkStart w:id="5" w:name="_Toc511990296"/>
      <w:bookmarkStart w:id="6" w:name="_Toc511996491"/>
      <w:bookmarkStart w:id="7" w:name="_Toc512000077"/>
      <w:bookmarkStart w:id="8" w:name="_Toc512000930"/>
      <w:r w:rsidRPr="00D30ADC">
        <w:rPr>
          <w:rFonts w:ascii="LM Roman 10" w:hAnsi="LM Roman 10" w:cs="Adobe Devanagari"/>
          <w:i/>
          <w:color w:val="44546A" w:themeColor="text2"/>
          <w:sz w:val="22"/>
          <w:lang w:val="en-GB"/>
        </w:rPr>
        <w:t>Part 1 - Annotation with dependency relations</w:t>
      </w:r>
      <w:bookmarkEnd w:id="5"/>
      <w:bookmarkEnd w:id="6"/>
      <w:bookmarkEnd w:id="7"/>
      <w:bookmarkEnd w:id="8"/>
    </w:p>
    <w:p w:rsidR="0067007F" w:rsidRDefault="0067007F" w:rsidP="00B46897">
      <w:pPr>
        <w:rPr>
          <w:sz w:val="40"/>
          <w:lang w:val="en-GB"/>
        </w:rPr>
      </w:pPr>
    </w:p>
    <w:p w:rsidR="009C510D" w:rsidRDefault="00B46897" w:rsidP="00B46897">
      <w:pPr>
        <w:rPr>
          <w:lang w:val="en-GB"/>
        </w:rPr>
      </w:pPr>
      <w:r w:rsidRPr="00D30ADC">
        <w:rPr>
          <w:sz w:val="40"/>
          <w:lang w:val="en-GB"/>
        </w:rPr>
        <w:t>I</w:t>
      </w:r>
      <w:r>
        <w:rPr>
          <w:lang w:val="en-GB"/>
        </w:rPr>
        <w:t xml:space="preserve">n </w:t>
      </w:r>
      <w:r w:rsidR="00C66431">
        <w:rPr>
          <w:lang w:val="en-GB"/>
        </w:rPr>
        <w:t xml:space="preserve">the first part of the assignment, we had to annotate the eight given sentences with the universal part-of-speech tags and universal dependency relations. In the archive of the assignment, you will find a file named </w:t>
      </w:r>
      <w:r w:rsidR="00C66431">
        <w:rPr>
          <w:i/>
          <w:lang w:val="en-GB"/>
        </w:rPr>
        <w:t>annotation.txt</w:t>
      </w:r>
      <w:r w:rsidR="00C66431">
        <w:rPr>
          <w:lang w:val="en-GB"/>
        </w:rPr>
        <w:t xml:space="preserve"> in the </w:t>
      </w:r>
      <w:proofErr w:type="spellStart"/>
      <w:r w:rsidR="00C66431">
        <w:rPr>
          <w:lang w:val="en-GB"/>
        </w:rPr>
        <w:t>CoNNL</w:t>
      </w:r>
      <w:proofErr w:type="spellEnd"/>
      <w:r w:rsidR="00C66431">
        <w:rPr>
          <w:lang w:val="en-GB"/>
        </w:rPr>
        <w:t>-U format where I mention all the annotation alongside the head</w:t>
      </w:r>
      <w:r w:rsidR="009C510D">
        <w:rPr>
          <w:lang w:val="en-GB"/>
        </w:rPr>
        <w:t xml:space="preserve">-dependency relations and more </w:t>
      </w:r>
      <w:r w:rsidR="00C66431">
        <w:rPr>
          <w:lang w:val="en-GB"/>
        </w:rPr>
        <w:t xml:space="preserve">useful </w:t>
      </w:r>
      <w:proofErr w:type="spellStart"/>
      <w:r w:rsidR="009C510D">
        <w:rPr>
          <w:lang w:val="en-GB"/>
        </w:rPr>
        <w:t>informations</w:t>
      </w:r>
      <w:proofErr w:type="spellEnd"/>
      <w:r w:rsidR="00C66431">
        <w:rPr>
          <w:lang w:val="en-GB"/>
        </w:rPr>
        <w:t>.</w:t>
      </w:r>
    </w:p>
    <w:p w:rsidR="009C510D" w:rsidRDefault="009C510D" w:rsidP="00B46897">
      <w:pPr>
        <w:rPr>
          <w:lang w:val="en-GB"/>
        </w:rPr>
      </w:pPr>
      <w:r>
        <w:rPr>
          <w:lang w:val="en-GB"/>
        </w:rPr>
        <w:t>For the first sentence, we must also provide a dependency diagram and tree. Here is what I obtain for the dependency diagram:</w:t>
      </w:r>
    </w:p>
    <w:p w:rsidR="009C510D" w:rsidRDefault="00F91123" w:rsidP="00F91123">
      <w:pPr>
        <w:jc w:val="center"/>
        <w:rPr>
          <w:lang w:val="en-GB"/>
        </w:rPr>
      </w:pPr>
      <w:r>
        <w:rPr>
          <w:noProof/>
          <w:lang w:eastAsia="fr-BE"/>
        </w:rPr>
        <w:drawing>
          <wp:inline distT="0" distB="0" distL="0" distR="0">
            <wp:extent cx="3458817" cy="1394209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lp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79" cy="14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23" w:rsidRDefault="00F91123" w:rsidP="00F91123">
      <w:pPr>
        <w:jc w:val="left"/>
        <w:rPr>
          <w:lang w:val="en-GB"/>
        </w:rPr>
      </w:pPr>
      <w:r>
        <w:rPr>
          <w:lang w:val="en-GB"/>
        </w:rPr>
        <w:t>In addition, the dependency tree:</w:t>
      </w:r>
    </w:p>
    <w:p w:rsidR="00234B0C" w:rsidRDefault="00F91123" w:rsidP="009F6AA9">
      <w:pPr>
        <w:jc w:val="center"/>
        <w:rPr>
          <w:lang w:val="en-GB"/>
        </w:rPr>
      </w:pPr>
      <w:r>
        <w:rPr>
          <w:noProof/>
          <w:lang w:eastAsia="fr-BE"/>
        </w:rPr>
        <w:drawing>
          <wp:inline distT="0" distB="0" distL="0" distR="0">
            <wp:extent cx="3155361" cy="1924216"/>
            <wp:effectExtent l="0" t="0" r="698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l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36" cy="19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13089C" w:rsidRDefault="0013089C" w:rsidP="009F6AA9">
      <w:pPr>
        <w:jc w:val="center"/>
        <w:rPr>
          <w:lang w:val="en-GB"/>
        </w:rPr>
      </w:pPr>
    </w:p>
    <w:p w:rsidR="00B877E5" w:rsidRDefault="0013089C" w:rsidP="0013089C">
      <w:pPr>
        <w:pStyle w:val="Titre2"/>
        <w:rPr>
          <w:lang w:val="en-GB"/>
        </w:rPr>
      </w:pPr>
      <w:bookmarkStart w:id="9" w:name="_Toc511996492"/>
      <w:bookmarkStart w:id="10" w:name="_Toc512000078"/>
      <w:bookmarkStart w:id="11" w:name="_Toc512000931"/>
      <w:r>
        <w:rPr>
          <w:lang w:val="en-GB"/>
        </w:rPr>
        <w:lastRenderedPageBreak/>
        <w:t>Discussions</w:t>
      </w:r>
      <w:bookmarkEnd w:id="9"/>
      <w:bookmarkEnd w:id="10"/>
      <w:bookmarkEnd w:id="11"/>
    </w:p>
    <w:p w:rsidR="00FA7CF2" w:rsidRPr="0013089C" w:rsidRDefault="009F6AA9" w:rsidP="0013089C">
      <w:pPr>
        <w:pStyle w:val="Titre3"/>
        <w:rPr>
          <w:rFonts w:ascii="LM Roman 10" w:hAnsi="LM Roman 10"/>
          <w:b/>
          <w:lang w:val="en-GB"/>
        </w:rPr>
      </w:pPr>
      <w:bookmarkStart w:id="12" w:name="_Toc511990297"/>
      <w:bookmarkStart w:id="13" w:name="_Toc511996493"/>
      <w:bookmarkStart w:id="14" w:name="_Toc512000079"/>
      <w:bookmarkStart w:id="15" w:name="_Toc512000932"/>
      <w:r w:rsidRPr="0013089C">
        <w:rPr>
          <w:rFonts w:ascii="LM Roman 10" w:hAnsi="LM Roman 10"/>
          <w:b/>
          <w:lang w:val="en-GB"/>
        </w:rPr>
        <w:t>Q</w:t>
      </w:r>
      <w:r w:rsidR="00FA7CF2" w:rsidRPr="0013089C">
        <w:rPr>
          <w:rFonts w:ascii="LM Roman 10" w:hAnsi="LM Roman 10"/>
          <w:b/>
          <w:lang w:val="en-GB"/>
        </w:rPr>
        <w:t>uestion 1</w:t>
      </w:r>
      <w:bookmarkEnd w:id="12"/>
      <w:bookmarkEnd w:id="13"/>
      <w:bookmarkEnd w:id="14"/>
      <w:bookmarkEnd w:id="15"/>
    </w:p>
    <w:p w:rsidR="00FA7CF2" w:rsidRDefault="00FA7CF2" w:rsidP="00FA7CF2">
      <w:pPr>
        <w:rPr>
          <w:i/>
          <w:lang w:val="en-GB"/>
        </w:rPr>
      </w:pPr>
      <w:r w:rsidRPr="00FA7CF2">
        <w:rPr>
          <w:i/>
          <w:lang w:val="en-GB"/>
        </w:rPr>
        <w:t>Are there ambiguous sentences with multiple possible parses? If yes, what form does the ambiguity take?</w:t>
      </w:r>
    </w:p>
    <w:p w:rsidR="00FA7CF2" w:rsidRPr="001557B5" w:rsidRDefault="009F18BE" w:rsidP="00FA7CF2">
      <w:pPr>
        <w:rPr>
          <w:lang w:val="en-GB"/>
        </w:rPr>
      </w:pPr>
      <w:r>
        <w:rPr>
          <w:lang w:val="en-GB"/>
        </w:rPr>
        <w:t>Yes there is. For instance, my parser parses the second sentence</w:t>
      </w:r>
      <w:r>
        <w:rPr>
          <w:rStyle w:val="Appelnotedebasdep"/>
          <w:lang w:val="en-GB"/>
        </w:rPr>
        <w:footnoteReference w:id="1"/>
      </w:r>
      <w:r>
        <w:rPr>
          <w:lang w:val="en-GB"/>
        </w:rPr>
        <w:t xml:space="preserve"> differently from what I did but leads anyway to the same dependency relations. This is due to the order of the configurations and the actions that the algorithm did. When I manually </w:t>
      </w:r>
      <w:r w:rsidR="0013089C">
        <w:rPr>
          <w:lang w:val="en-GB"/>
        </w:rPr>
        <w:t>did the shift reducing algorithm, I put the relation (Mary &lt;- missed) at the step 3 while the parser did it in at the step 11.</w:t>
      </w:r>
      <w:r w:rsidR="001557B5">
        <w:rPr>
          <w:lang w:val="en-GB"/>
        </w:rPr>
        <w:t xml:space="preserve"> The way I created my features leaded to the different parsing since I use a priority order, for instance </w:t>
      </w:r>
      <w:r w:rsidR="001557B5" w:rsidRPr="001557B5">
        <w:rPr>
          <w:i/>
          <w:lang w:val="en-GB"/>
        </w:rPr>
        <w:t>s1.t o s2.t</w:t>
      </w:r>
      <w:r w:rsidR="001557B5">
        <w:rPr>
          <w:lang w:val="en-GB"/>
        </w:rPr>
        <w:t xml:space="preserve"> has more priority than </w:t>
      </w:r>
      <w:r w:rsidR="001557B5" w:rsidRPr="001557B5">
        <w:rPr>
          <w:i/>
          <w:lang w:val="en-GB"/>
        </w:rPr>
        <w:t>s1.</w:t>
      </w:r>
      <w:proofErr w:type="spellStart"/>
      <w:r w:rsidR="001557B5" w:rsidRPr="001557B5">
        <w:rPr>
          <w:i/>
          <w:lang w:val="en-GB"/>
        </w:rPr>
        <w:t>t o</w:t>
      </w:r>
      <w:proofErr w:type="spellEnd"/>
      <w:r w:rsidR="001557B5" w:rsidRPr="001557B5">
        <w:rPr>
          <w:i/>
          <w:lang w:val="en-GB"/>
        </w:rPr>
        <w:t xml:space="preserve"> b1.t</w:t>
      </w:r>
      <w:r w:rsidR="001557B5">
        <w:rPr>
          <w:lang w:val="en-GB"/>
        </w:rPr>
        <w:t xml:space="preserve">. This </w:t>
      </w:r>
      <w:proofErr w:type="gramStart"/>
      <w:r w:rsidR="001557B5">
        <w:rPr>
          <w:lang w:val="en-GB"/>
        </w:rPr>
        <w:t>is discussed</w:t>
      </w:r>
      <w:proofErr w:type="gramEnd"/>
      <w:r w:rsidR="001557B5">
        <w:rPr>
          <w:lang w:val="en-GB"/>
        </w:rPr>
        <w:t xml:space="preserve"> more in the second part of the assignment.</w:t>
      </w:r>
    </w:p>
    <w:p w:rsidR="0013089C" w:rsidRDefault="0013089C" w:rsidP="00FA7CF2">
      <w:pPr>
        <w:rPr>
          <w:lang w:val="en-GB"/>
        </w:rPr>
      </w:pPr>
    </w:p>
    <w:p w:rsidR="00FA7CF2" w:rsidRPr="0013089C" w:rsidRDefault="00FA7CF2" w:rsidP="0013089C">
      <w:pPr>
        <w:pStyle w:val="Titre3"/>
        <w:rPr>
          <w:rFonts w:ascii="LM Roman 10" w:hAnsi="LM Roman 10"/>
          <w:b/>
          <w:lang w:val="en-GB"/>
        </w:rPr>
      </w:pPr>
      <w:bookmarkStart w:id="16" w:name="_Toc511990298"/>
      <w:bookmarkStart w:id="17" w:name="_Toc511996494"/>
      <w:bookmarkStart w:id="18" w:name="_Toc512000080"/>
      <w:bookmarkStart w:id="19" w:name="_Toc512000933"/>
      <w:r w:rsidRPr="0013089C">
        <w:rPr>
          <w:rFonts w:ascii="LM Roman 10" w:hAnsi="LM Roman 10"/>
          <w:b/>
          <w:lang w:val="en-GB"/>
        </w:rPr>
        <w:t>Question 2</w:t>
      </w:r>
      <w:bookmarkEnd w:id="16"/>
      <w:bookmarkEnd w:id="17"/>
      <w:bookmarkEnd w:id="18"/>
      <w:bookmarkEnd w:id="19"/>
    </w:p>
    <w:p w:rsidR="00FA7CF2" w:rsidRDefault="00FA7CF2" w:rsidP="00FA7CF2">
      <w:pPr>
        <w:rPr>
          <w:i/>
          <w:lang w:val="en-GB"/>
        </w:rPr>
      </w:pPr>
      <w:r w:rsidRPr="009F6AA9">
        <w:rPr>
          <w:i/>
          <w:lang w:val="en-GB"/>
        </w:rPr>
        <w:t>Which sentence contains non-projective dependency relations? Which relations exactly and why are they non-projective?</w:t>
      </w:r>
    </w:p>
    <w:p w:rsidR="002B0C7F" w:rsidRDefault="002B0C7F" w:rsidP="002B0C7F">
      <w:pPr>
        <w:rPr>
          <w:i/>
          <w:lang w:val="en-GB"/>
        </w:rPr>
      </w:pPr>
      <w:r>
        <w:rPr>
          <w:lang w:val="en-GB"/>
        </w:rPr>
        <w:t xml:space="preserve">Quoted from the reference book, section 14.2.1 – </w:t>
      </w:r>
      <w:proofErr w:type="spellStart"/>
      <w:r>
        <w:rPr>
          <w:lang w:val="en-GB"/>
        </w:rPr>
        <w:t>Projectivity</w:t>
      </w:r>
      <w:proofErr w:type="spellEnd"/>
      <w:r>
        <w:rPr>
          <w:lang w:val="en-GB"/>
        </w:rPr>
        <w:t xml:space="preserve">: </w:t>
      </w:r>
      <w:r>
        <w:rPr>
          <w:i/>
          <w:lang w:val="en-GB"/>
        </w:rPr>
        <w:t>“A</w:t>
      </w:r>
      <w:r w:rsidRPr="002B0C7F">
        <w:rPr>
          <w:i/>
          <w:lang w:val="en-GB"/>
        </w:rPr>
        <w:t>n arc from a head to a dependent is</w:t>
      </w:r>
      <w:r>
        <w:rPr>
          <w:i/>
          <w:lang w:val="en-GB"/>
        </w:rPr>
        <w:t xml:space="preserve"> </w:t>
      </w:r>
      <w:r w:rsidRPr="002B0C7F">
        <w:rPr>
          <w:i/>
          <w:lang w:val="en-GB"/>
        </w:rPr>
        <w:t>said to be projective if there is a path from the head to every word that lies between</w:t>
      </w:r>
      <w:r>
        <w:rPr>
          <w:i/>
          <w:lang w:val="en-GB"/>
        </w:rPr>
        <w:t xml:space="preserve"> </w:t>
      </w:r>
      <w:r w:rsidRPr="002B0C7F">
        <w:rPr>
          <w:i/>
          <w:lang w:val="en-GB"/>
        </w:rPr>
        <w:t>the head and the dependent in the sentence. A dependency tree is then said to be</w:t>
      </w:r>
      <w:r>
        <w:rPr>
          <w:i/>
          <w:lang w:val="en-GB"/>
        </w:rPr>
        <w:t xml:space="preserve"> </w:t>
      </w:r>
      <w:r w:rsidRPr="002B0C7F">
        <w:rPr>
          <w:i/>
          <w:lang w:val="en-GB"/>
        </w:rPr>
        <w:t>projective if all the arcs that make it up are projective.</w:t>
      </w:r>
      <w:r>
        <w:rPr>
          <w:i/>
          <w:lang w:val="en-GB"/>
        </w:rPr>
        <w:t>” – p.248</w:t>
      </w:r>
    </w:p>
    <w:p w:rsidR="002B0C7F" w:rsidRDefault="009F18BE" w:rsidP="002B0C7F">
      <w:pPr>
        <w:rPr>
          <w:lang w:val="en-GB"/>
        </w:rPr>
      </w:pPr>
      <w:r>
        <w:rPr>
          <w:lang w:val="en-GB"/>
        </w:rPr>
        <w:t xml:space="preserve">The sentence that is not projective according to that definition is the sixth, </w:t>
      </w:r>
      <w:proofErr w:type="spellStart"/>
      <w:r>
        <w:rPr>
          <w:lang w:val="en-GB"/>
        </w:rPr>
        <w:t>ie</w:t>
      </w:r>
      <w:proofErr w:type="spellEnd"/>
      <w:r>
        <w:rPr>
          <w:lang w:val="en-GB"/>
        </w:rPr>
        <w:t xml:space="preserve">. </w:t>
      </w:r>
      <w:r>
        <w:rPr>
          <w:i/>
          <w:lang w:val="en-GB"/>
        </w:rPr>
        <w:t>I saw the doctor this morning who is treating me.</w:t>
      </w:r>
    </w:p>
    <w:p w:rsidR="009F18BE" w:rsidRDefault="009F18BE" w:rsidP="002B0C7F">
      <w:pPr>
        <w:rPr>
          <w:lang w:val="en-GB"/>
        </w:rPr>
      </w:pPr>
      <w:r>
        <w:rPr>
          <w:lang w:val="en-GB"/>
        </w:rPr>
        <w:t>Here is the dependency diagram in order to have a better visualization of the relations:</w:t>
      </w:r>
    </w:p>
    <w:p w:rsidR="009F18BE" w:rsidRDefault="009F18BE" w:rsidP="009F18BE">
      <w:pPr>
        <w:jc w:val="center"/>
        <w:rPr>
          <w:lang w:val="en-GB"/>
        </w:rPr>
      </w:pPr>
      <w:r>
        <w:rPr>
          <w:noProof/>
          <w:lang w:eastAsia="fr-BE"/>
        </w:rPr>
        <w:drawing>
          <wp:inline distT="0" distB="0" distL="0" distR="0">
            <wp:extent cx="4770120" cy="16624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BE" w:rsidRPr="009F18BE" w:rsidRDefault="009F18BE" w:rsidP="009F18BE">
      <w:pPr>
        <w:rPr>
          <w:lang w:val="en-GB"/>
        </w:rPr>
      </w:pPr>
      <w:r>
        <w:rPr>
          <w:lang w:val="en-GB"/>
        </w:rPr>
        <w:t xml:space="preserve">We can see that there is a relation between </w:t>
      </w:r>
      <w:r>
        <w:rPr>
          <w:i/>
          <w:lang w:val="en-GB"/>
        </w:rPr>
        <w:t>doctor</w:t>
      </w:r>
      <w:r>
        <w:rPr>
          <w:lang w:val="en-GB"/>
        </w:rPr>
        <w:t xml:space="preserve"> and </w:t>
      </w:r>
      <w:r>
        <w:rPr>
          <w:i/>
          <w:lang w:val="en-GB"/>
        </w:rPr>
        <w:t>treating</w:t>
      </w:r>
      <w:r>
        <w:rPr>
          <w:lang w:val="en-GB"/>
        </w:rPr>
        <w:t xml:space="preserve"> but we cannot find any path from </w:t>
      </w:r>
      <w:r>
        <w:rPr>
          <w:i/>
          <w:lang w:val="en-GB"/>
        </w:rPr>
        <w:t>doctor</w:t>
      </w:r>
      <w:r>
        <w:rPr>
          <w:lang w:val="en-GB"/>
        </w:rPr>
        <w:t xml:space="preserve"> to </w:t>
      </w:r>
      <w:r>
        <w:rPr>
          <w:i/>
          <w:lang w:val="en-GB"/>
        </w:rPr>
        <w:t>who</w:t>
      </w:r>
      <w:r>
        <w:rPr>
          <w:lang w:val="en-GB"/>
        </w:rPr>
        <w:t>. In addition, we can directly see that there is non-</w:t>
      </w:r>
      <w:proofErr w:type="spellStart"/>
      <w:r>
        <w:rPr>
          <w:lang w:val="en-GB"/>
        </w:rPr>
        <w:t>projectivity</w:t>
      </w:r>
      <w:proofErr w:type="spellEnd"/>
      <w:r>
        <w:rPr>
          <w:lang w:val="en-GB"/>
        </w:rPr>
        <w:t xml:space="preserve"> if there is crossing edges in the diagram, which is the case here.</w:t>
      </w:r>
    </w:p>
    <w:p w:rsidR="009F6AA9" w:rsidRDefault="009F6AA9" w:rsidP="00FA7CF2">
      <w:pPr>
        <w:rPr>
          <w:lang w:val="en-GB"/>
        </w:rPr>
      </w:pPr>
    </w:p>
    <w:p w:rsidR="009F18BE" w:rsidRDefault="009F18BE" w:rsidP="00FA7CF2">
      <w:pPr>
        <w:rPr>
          <w:lang w:val="en-GB"/>
        </w:rPr>
      </w:pPr>
    </w:p>
    <w:p w:rsidR="009F18BE" w:rsidRDefault="009F18BE">
      <w:pPr>
        <w:spacing w:line="252" w:lineRule="auto"/>
        <w:rPr>
          <w:lang w:val="en-GB"/>
        </w:rPr>
      </w:pPr>
      <w:r>
        <w:rPr>
          <w:lang w:val="en-GB"/>
        </w:rPr>
        <w:br w:type="page"/>
      </w:r>
    </w:p>
    <w:p w:rsidR="009F18BE" w:rsidRPr="0059354A" w:rsidRDefault="009F18BE" w:rsidP="009F18BE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5C4B97" wp14:editId="61CCACF4">
                <wp:simplePos x="0" y="0"/>
                <wp:positionH relativeFrom="margin">
                  <wp:posOffset>8890</wp:posOffset>
                </wp:positionH>
                <wp:positionV relativeFrom="paragraph">
                  <wp:posOffset>607391</wp:posOffset>
                </wp:positionV>
                <wp:extent cx="4716000" cy="0"/>
                <wp:effectExtent l="0" t="0" r="27940" b="1905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867A35" id="Connecteur droit 15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7.85pt" to="372.05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bPG7AEAADQEAAAOAAAAZHJzL2Uyb0RvYy54bWysU01v2zAMvQ/YfxB0X+x0SzYYcXpI0V32&#10;EazbD1BlKhEgiYKkxM6/HyU7brueNuwiWyQfyfdIbW4Ha9gZQtToWr5c1JyBk9hpd2j5r5/37z5x&#10;FpNwnTDooOUXiPx2+/bNpvcN3OARTQeBURIXm963/JiSb6oqyiNYERfowZFTYbAi0TUcqi6InrJb&#10;U93U9brqMXQ+oIQYyXo3Ovm25FcKZPquVITETMupt1TOUM7HfFbbjWgOQfijllMb4h+6sEI7Kjqn&#10;uhNJsFPQr1JZLQNGVGkh0VaolJZQOBCbZf0Hm4ej8FC4kDjRzzLF/5dWfjvvA9MdzW7FmROWZrRD&#10;50g4OAXWBdSJkYt06n1sKHzn9mG6Rb8PmfSggs1fosOGou1l1haGxCQZP3xcruuaRiCvvuoJ6ENM&#10;nwEtyz8tN9pl2qIR5y8xUTEKvYZks3Gsb/n6/aouURGN7u61MdlXNgd2JrCzoJkLKcGlZYkzJ/sV&#10;u9G+ol7K9Cn1DCmFnmUjn3FkzMxHruUvXQyMbfwARdoRu7HAnOhl7ZGAcRSdYYo6nYETg7zur5se&#10;gVN8hkLZ6L8Bz4hSGV2awVY7DKN+L6unYZnHTeTVGH9VYOSdJXjE7lK2oEhDq1nCp2eUd//5vcCf&#10;Hvv2NwAAAP//AwBQSwMEFAAGAAgAAAAhAP59563dAAAABwEAAA8AAABkcnMvZG93bnJldi54bWxM&#10;js1Kw0AUhfeC7zBcwY20k0o0NWZStKAoKqXVjbtJ5poEM3fCzKSNb+8VF7o8P5zzFavJ9mKPPnSO&#10;FCzmCQik2pmOGgVvr3ezJYgQNRndO0IFXxhgVR4fFTo37kBb3O9iI3iEQq4VtDEOuZShbtHqMHcD&#10;EmcfzlsdWfpGGq8PPG57eZ4kl9Lqjvih1QOuW6w/d6NVcNvK+83o11V29mg2D08vy/cmeVbq9GS6&#10;uQYRcYp/ZfjBZ3QomalyI5kgetYpFxVcXWQgOM7SdAGi+jVkWcj//OU3AAAA//8DAFBLAQItABQA&#10;BgAIAAAAIQC2gziS/gAAAOEBAAATAAAAAAAAAAAAAAAAAAAAAABbQ29udGVudF9UeXBlc10ueG1s&#10;UEsBAi0AFAAGAAgAAAAhADj9If/WAAAAlAEAAAsAAAAAAAAAAAAAAAAALwEAAF9yZWxzLy5yZWxz&#10;UEsBAi0AFAAGAAgAAAAhAKqBs8bsAQAANAQAAA4AAAAAAAAAAAAAAAAALgIAAGRycy9lMm9Eb2Mu&#10;eG1sUEsBAi0AFAAGAAgAAAAhAP59563dAAAABwEAAA8AAAAAAAAAAAAAAAAARgQAAGRycy9kb3du&#10;cmV2LnhtbFBLBQYAAAAABAAEAPMAAABQBQAAAAA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>
        <w:rPr>
          <w:rFonts w:ascii="Adobe Caslon Pro" w:hAnsi="Adobe Caslon Pro" w:cs="Adobe Devanagari"/>
          <w:color w:val="44546A" w:themeColor="text2"/>
          <w:sz w:val="96"/>
          <w:lang w:val="en-GB"/>
        </w:rPr>
        <w:t>3</w:t>
      </w:r>
    </w:p>
    <w:p w:rsidR="009F18BE" w:rsidRDefault="009F18BE" w:rsidP="001557B5">
      <w:pPr>
        <w:pStyle w:val="Titre1"/>
        <w:jc w:val="right"/>
        <w:rPr>
          <w:rFonts w:ascii="LM Roman 10" w:hAnsi="LM Roman 10" w:cs="Adobe Devanagari"/>
          <w:i/>
          <w:color w:val="44546A" w:themeColor="text2"/>
          <w:sz w:val="22"/>
          <w:lang w:val="en-GB"/>
        </w:rPr>
      </w:pPr>
      <w:bookmarkStart w:id="20" w:name="_Toc511996495"/>
      <w:bookmarkStart w:id="21" w:name="_Toc512000081"/>
      <w:bookmarkStart w:id="22" w:name="_Toc512000934"/>
      <w:r>
        <w:rPr>
          <w:rFonts w:ascii="LM Roman 10" w:hAnsi="LM Roman 10" w:cs="Adobe Devanagari"/>
          <w:i/>
          <w:color w:val="44546A" w:themeColor="text2"/>
          <w:sz w:val="22"/>
          <w:lang w:val="en-GB"/>
        </w:rPr>
        <w:t>Part 2</w:t>
      </w:r>
      <w:r w:rsidRPr="00D30ADC">
        <w:rPr>
          <w:rFonts w:ascii="LM Roman 10" w:hAnsi="LM Roman 10" w:cs="Adobe Devanagari"/>
          <w:i/>
          <w:color w:val="44546A" w:themeColor="text2"/>
          <w:sz w:val="22"/>
          <w:lang w:val="en-GB"/>
        </w:rPr>
        <w:t xml:space="preserve"> - </w:t>
      </w:r>
      <w:r w:rsidR="001557B5" w:rsidRPr="001557B5">
        <w:rPr>
          <w:rFonts w:ascii="LM Roman 10" w:hAnsi="LM Roman 10" w:cs="Adobe Devanagari"/>
          <w:i/>
          <w:color w:val="44546A" w:themeColor="text2"/>
          <w:sz w:val="22"/>
          <w:lang w:val="en-GB"/>
        </w:rPr>
        <w:t>Implementation of a transition-based dependency parser</w:t>
      </w:r>
      <w:bookmarkEnd w:id="20"/>
      <w:bookmarkEnd w:id="21"/>
      <w:bookmarkEnd w:id="22"/>
    </w:p>
    <w:p w:rsidR="001557B5" w:rsidRDefault="001557B5" w:rsidP="001557B5">
      <w:pPr>
        <w:rPr>
          <w:lang w:val="en-GB"/>
        </w:rPr>
      </w:pPr>
    </w:p>
    <w:p w:rsidR="001557B5" w:rsidRDefault="001557B5" w:rsidP="001557B5">
      <w:pPr>
        <w:rPr>
          <w:lang w:val="en-GB"/>
        </w:rPr>
      </w:pPr>
    </w:p>
    <w:p w:rsidR="0024799A" w:rsidRDefault="0024799A" w:rsidP="001557B5">
      <w:pPr>
        <w:rPr>
          <w:lang w:val="en-GB"/>
        </w:rPr>
      </w:pPr>
      <w:r>
        <w:rPr>
          <w:noProof/>
          <w:sz w:val="40"/>
          <w:lang w:eastAsia="fr-B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posOffset>494030</wp:posOffset>
            </wp:positionH>
            <wp:positionV relativeFrom="margin">
              <wp:posOffset>2566063</wp:posOffset>
            </wp:positionV>
            <wp:extent cx="6570980" cy="2130425"/>
            <wp:effectExtent l="0" t="0" r="1270" b="317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lp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7B5" w:rsidRPr="00D30ADC">
        <w:rPr>
          <w:sz w:val="40"/>
          <w:lang w:val="en-GB"/>
        </w:rPr>
        <w:t>I</w:t>
      </w:r>
      <w:r w:rsidR="001557B5">
        <w:rPr>
          <w:lang w:val="en-GB"/>
        </w:rPr>
        <w:t>n the second part, we had to implement a transition based dependency parser in Python or Lisp. I chose Python. In order to write</w:t>
      </w:r>
      <w:r w:rsidR="001B35F5">
        <w:rPr>
          <w:lang w:val="en-GB"/>
        </w:rPr>
        <w:t xml:space="preserve"> that parser, we first had to manually create a general features set</w:t>
      </w:r>
      <w:r w:rsidR="00682244">
        <w:rPr>
          <w:lang w:val="en-GB"/>
        </w:rPr>
        <w:t xml:space="preserve"> on which the Oracle will base its choices. </w:t>
      </w:r>
      <w:r>
        <w:rPr>
          <w:lang w:val="en-GB"/>
        </w:rPr>
        <w:t>In order to create the features, we had to manually compute the shift reduce algorithm over the first four sentences. Here is a sample of the work done:</w:t>
      </w:r>
    </w:p>
    <w:p w:rsidR="00D4015A" w:rsidRDefault="0024799A" w:rsidP="0024799A">
      <w:pPr>
        <w:spacing w:before="240"/>
        <w:rPr>
          <w:lang w:val="en-GB"/>
        </w:rPr>
      </w:pPr>
      <w:r>
        <w:rPr>
          <w:lang w:val="en-GB"/>
        </w:rPr>
        <w:t>We can see that I put</w:t>
      </w:r>
      <w:r w:rsidR="00245199">
        <w:rPr>
          <w:lang w:val="en-GB"/>
        </w:rPr>
        <w:t xml:space="preserve"> at the end of the table the features I think would be interesting for the Oracle. We can also see in the </w:t>
      </w:r>
      <w:r w:rsidR="00245199" w:rsidRPr="00245199">
        <w:rPr>
          <w:i/>
          <w:lang w:val="en-GB"/>
        </w:rPr>
        <w:t>relation added</w:t>
      </w:r>
      <w:r w:rsidR="00245199">
        <w:rPr>
          <w:i/>
          <w:lang w:val="en-GB"/>
        </w:rPr>
        <w:t xml:space="preserve"> </w:t>
      </w:r>
      <w:r w:rsidR="00245199">
        <w:rPr>
          <w:lang w:val="en-GB"/>
        </w:rPr>
        <w:t xml:space="preserve">field that I use ordered pair (head, dependent) but it is just for me. In the assignment, I do it in the same way it </w:t>
      </w:r>
      <w:proofErr w:type="gramStart"/>
      <w:r w:rsidR="00245199">
        <w:rPr>
          <w:lang w:val="en-GB"/>
        </w:rPr>
        <w:t>is asked</w:t>
      </w:r>
      <w:proofErr w:type="gramEnd"/>
      <w:r w:rsidR="00245199">
        <w:rPr>
          <w:lang w:val="en-GB"/>
        </w:rPr>
        <w:t xml:space="preserve">, i.e. with an arrow pointing to the dependent. The features I created only depend on the part-of-speech in order to stay generic as mentioned in the assignment. </w:t>
      </w:r>
    </w:p>
    <w:p w:rsidR="00D4015A" w:rsidRDefault="00D4015A" w:rsidP="0024799A">
      <w:pPr>
        <w:spacing w:before="240"/>
        <w:rPr>
          <w:lang w:val="en-GB"/>
        </w:rPr>
      </w:pPr>
      <w:r>
        <w:rPr>
          <w:lang w:val="en-GB"/>
        </w:rPr>
        <w:t>As design choice, I implemented three classes:</w:t>
      </w:r>
    </w:p>
    <w:p w:rsidR="00D4015A" w:rsidRDefault="00D4015A" w:rsidP="00D4015A">
      <w:pPr>
        <w:pStyle w:val="Paragraphedeliste"/>
        <w:numPr>
          <w:ilvl w:val="0"/>
          <w:numId w:val="7"/>
        </w:numPr>
        <w:spacing w:before="240"/>
        <w:rPr>
          <w:lang w:val="en-GB"/>
        </w:rPr>
      </w:pPr>
      <w:proofErr w:type="spellStart"/>
      <w:r w:rsidRPr="00D4015A">
        <w:rPr>
          <w:lang w:val="en-GB"/>
        </w:rPr>
        <w:t>TransitionBasedDependencyParser</w:t>
      </w:r>
      <w:proofErr w:type="spellEnd"/>
      <w:r w:rsidRPr="00D4015A">
        <w:rPr>
          <w:lang w:val="en-GB"/>
        </w:rPr>
        <w:t xml:space="preserve"> </w:t>
      </w:r>
      <w:r>
        <w:rPr>
          <w:lang w:val="en-GB"/>
        </w:rPr>
        <w:t xml:space="preserve">– Its role is to parse a given sentence in the </w:t>
      </w:r>
      <w:proofErr w:type="spellStart"/>
      <w:r>
        <w:rPr>
          <w:lang w:val="en-GB"/>
        </w:rPr>
        <w:t>CoNNL</w:t>
      </w:r>
      <w:proofErr w:type="spellEnd"/>
      <w:r>
        <w:rPr>
          <w:lang w:val="en-GB"/>
        </w:rPr>
        <w:t>-U-format. Thus, it contains a stack, an input buffer and some other data structures that are required to generate the output files.</w:t>
      </w:r>
    </w:p>
    <w:p w:rsidR="00D4015A" w:rsidRDefault="00D4015A" w:rsidP="00D4015A">
      <w:pPr>
        <w:pStyle w:val="Paragraphedeliste"/>
        <w:numPr>
          <w:ilvl w:val="0"/>
          <w:numId w:val="7"/>
        </w:numPr>
        <w:spacing w:before="240"/>
        <w:rPr>
          <w:lang w:val="en-GB"/>
        </w:rPr>
      </w:pPr>
      <w:r>
        <w:rPr>
          <w:lang w:val="en-GB"/>
        </w:rPr>
        <w:t>Oracle – It is the oracle. We give it the path to a f</w:t>
      </w:r>
      <w:r w:rsidR="00551F33">
        <w:rPr>
          <w:lang w:val="en-GB"/>
        </w:rPr>
        <w:t xml:space="preserve">eatures set file and it has a </w:t>
      </w:r>
      <w:proofErr w:type="gramStart"/>
      <w:r w:rsidR="00551F33">
        <w:rPr>
          <w:i/>
          <w:lang w:val="en-GB"/>
        </w:rPr>
        <w:t>consult(</w:t>
      </w:r>
      <w:proofErr w:type="gramEnd"/>
      <w:r w:rsidR="00551F33">
        <w:rPr>
          <w:i/>
          <w:lang w:val="en-GB"/>
        </w:rPr>
        <w:t>self, state)</w:t>
      </w:r>
      <w:r w:rsidR="00551F33">
        <w:rPr>
          <w:lang w:val="en-GB"/>
        </w:rPr>
        <w:t xml:space="preserve"> method that give us the action to do.</w:t>
      </w:r>
    </w:p>
    <w:p w:rsidR="00551F33" w:rsidRDefault="00551F33" w:rsidP="00D4015A">
      <w:pPr>
        <w:pStyle w:val="Paragraphedeliste"/>
        <w:numPr>
          <w:ilvl w:val="0"/>
          <w:numId w:val="7"/>
        </w:numPr>
        <w:spacing w:before="240"/>
        <w:rPr>
          <w:lang w:val="en-GB"/>
        </w:rPr>
      </w:pPr>
      <w:proofErr w:type="spellStart"/>
      <w:r>
        <w:rPr>
          <w:lang w:val="en-GB"/>
        </w:rPr>
        <w:t>ConLLUToken</w:t>
      </w:r>
      <w:proofErr w:type="spellEnd"/>
      <w:r>
        <w:rPr>
          <w:lang w:val="en-GB"/>
        </w:rPr>
        <w:t xml:space="preserve"> – Simple wrapper of a word in the </w:t>
      </w:r>
      <w:proofErr w:type="spellStart"/>
      <w:r>
        <w:rPr>
          <w:lang w:val="en-GB"/>
        </w:rPr>
        <w:t>CoNNL</w:t>
      </w:r>
      <w:proofErr w:type="spellEnd"/>
      <w:r>
        <w:rPr>
          <w:lang w:val="en-GB"/>
        </w:rPr>
        <w:t>-U-format.</w:t>
      </w:r>
    </w:p>
    <w:p w:rsidR="00551F33" w:rsidRPr="00C12AAA" w:rsidRDefault="00551F33" w:rsidP="00D87540">
      <w:pPr>
        <w:spacing w:before="240"/>
        <w:rPr>
          <w:lang w:val="en-GB"/>
        </w:rPr>
      </w:pPr>
      <w:r>
        <w:rPr>
          <w:lang w:val="en-GB"/>
        </w:rPr>
        <w:t xml:space="preserve">Regarding the behaviour of the Oracle, I coded it so that it gives priority to some features when there is multiple possible choices. For </w:t>
      </w:r>
      <w:r w:rsidR="00C12AAA">
        <w:rPr>
          <w:lang w:val="en-GB"/>
        </w:rPr>
        <w:t>instance</w:t>
      </w:r>
      <w:r>
        <w:rPr>
          <w:lang w:val="en-GB"/>
        </w:rPr>
        <w:t xml:space="preserve">, a feature </w:t>
      </w:r>
      <w:r w:rsidR="00C12AAA">
        <w:rPr>
          <w:lang w:val="en-GB"/>
        </w:rPr>
        <w:t xml:space="preserve">whose template is </w:t>
      </w:r>
      <w:r w:rsidR="00C12AAA">
        <w:rPr>
          <w:i/>
          <w:lang w:val="en-GB"/>
        </w:rPr>
        <w:t>s1.</w:t>
      </w:r>
      <w:proofErr w:type="spellStart"/>
      <w:r w:rsidR="00C12AAA">
        <w:rPr>
          <w:i/>
          <w:lang w:val="en-GB"/>
        </w:rPr>
        <w:t xml:space="preserve">t </w:t>
      </w:r>
      <w:proofErr w:type="spellEnd"/>
      <w:r w:rsidR="00C12AAA">
        <w:rPr>
          <w:i/>
          <w:lang w:val="en-GB"/>
        </w:rPr>
        <w:t xml:space="preserve">o s2.t </w:t>
      </w:r>
      <w:r w:rsidR="00C12AAA">
        <w:rPr>
          <w:lang w:val="en-GB"/>
        </w:rPr>
        <w:t xml:space="preserve">will be important than an </w:t>
      </w:r>
      <w:r w:rsidR="00C12AAA">
        <w:rPr>
          <w:i/>
          <w:lang w:val="en-GB"/>
        </w:rPr>
        <w:t>s1.</w:t>
      </w:r>
      <w:proofErr w:type="spellStart"/>
      <w:r w:rsidR="00C12AAA">
        <w:rPr>
          <w:i/>
          <w:lang w:val="en-GB"/>
        </w:rPr>
        <w:t xml:space="preserve">t </w:t>
      </w:r>
      <w:proofErr w:type="spellEnd"/>
      <w:r w:rsidR="00C12AAA">
        <w:rPr>
          <w:i/>
          <w:lang w:val="en-GB"/>
        </w:rPr>
        <w:t>o b1.t</w:t>
      </w:r>
      <w:r w:rsidR="00C12AAA">
        <w:rPr>
          <w:lang w:val="en-GB"/>
        </w:rPr>
        <w:t xml:space="preserve"> but it is not always the case so my Oracle is fulfilled with many nested </w:t>
      </w:r>
      <w:r w:rsidR="00C12AAA">
        <w:rPr>
          <w:i/>
          <w:lang w:val="en-GB"/>
        </w:rPr>
        <w:t>if/</w:t>
      </w:r>
      <w:proofErr w:type="spellStart"/>
      <w:r w:rsidR="00C12AAA">
        <w:rPr>
          <w:i/>
          <w:lang w:val="en-GB"/>
        </w:rPr>
        <w:t>elif</w:t>
      </w:r>
      <w:proofErr w:type="spellEnd"/>
      <w:r w:rsidR="00C12AAA">
        <w:rPr>
          <w:i/>
          <w:lang w:val="en-GB"/>
        </w:rPr>
        <w:t>/else</w:t>
      </w:r>
      <w:r w:rsidR="00C12AAA">
        <w:rPr>
          <w:lang w:val="en-GB"/>
        </w:rPr>
        <w:t xml:space="preserve"> branching operators. For example, there is scenarios where it is correct to choose </w:t>
      </w:r>
      <w:r w:rsidR="00C12AAA">
        <w:rPr>
          <w:i/>
          <w:lang w:val="en-GB"/>
        </w:rPr>
        <w:t>shift</w:t>
      </w:r>
      <w:r w:rsidR="00C12AAA">
        <w:rPr>
          <w:lang w:val="en-GB"/>
        </w:rPr>
        <w:t xml:space="preserve"> than is the usual cases. When the input buffer is not empty and the top of the stack is a determiner, in that case, I give priority to </w:t>
      </w:r>
      <w:r w:rsidR="00C12AAA">
        <w:rPr>
          <w:i/>
          <w:lang w:val="en-GB"/>
        </w:rPr>
        <w:t>Shift</w:t>
      </w:r>
      <w:r w:rsidR="00C12AAA">
        <w:rPr>
          <w:lang w:val="en-GB"/>
        </w:rPr>
        <w:t xml:space="preserve"> because one of my feature could break the parsing. Suppose we have a determiner </w:t>
      </w:r>
      <w:r w:rsidR="00D87540">
        <w:rPr>
          <w:lang w:val="en-GB"/>
        </w:rPr>
        <w:t xml:space="preserve">at the top of the stack and the Root under it. In normal cases according to my features, the </w:t>
      </w:r>
      <w:r w:rsidR="00D87540" w:rsidRPr="00D87540">
        <w:rPr>
          <w:i/>
          <w:lang w:val="en-GB"/>
        </w:rPr>
        <w:t>leftarc</w:t>
      </w:r>
      <w:r w:rsidR="00D87540">
        <w:rPr>
          <w:lang w:val="en-GB"/>
        </w:rPr>
        <w:t xml:space="preserve"> operation </w:t>
      </w:r>
      <w:proofErr w:type="gramStart"/>
      <w:r w:rsidR="00D87540">
        <w:rPr>
          <w:lang w:val="en-GB"/>
        </w:rPr>
        <w:t>will be chosen</w:t>
      </w:r>
      <w:proofErr w:type="gramEnd"/>
      <w:r w:rsidR="00D87540">
        <w:rPr>
          <w:lang w:val="en-GB"/>
        </w:rPr>
        <w:t xml:space="preserve"> but it may lead to an invalid parsing since the input buffer may contain the no</w:t>
      </w:r>
      <w:r w:rsidR="00E53A3A">
        <w:rPr>
          <w:lang w:val="en-GB"/>
        </w:rPr>
        <w:t>un attached to that determiner.</w:t>
      </w:r>
    </w:p>
    <w:p w:rsidR="00551F33" w:rsidRPr="00551F33" w:rsidRDefault="00551F33" w:rsidP="00551F33">
      <w:pPr>
        <w:spacing w:before="240"/>
        <w:rPr>
          <w:lang w:val="en-GB"/>
        </w:rPr>
      </w:pPr>
    </w:p>
    <w:p w:rsidR="00E53A3A" w:rsidRPr="0059354A" w:rsidRDefault="00E53A3A" w:rsidP="00E53A3A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11CB5C" wp14:editId="5FB3731F">
                <wp:simplePos x="0" y="0"/>
                <wp:positionH relativeFrom="margin">
                  <wp:posOffset>8890</wp:posOffset>
                </wp:positionH>
                <wp:positionV relativeFrom="paragraph">
                  <wp:posOffset>607391</wp:posOffset>
                </wp:positionV>
                <wp:extent cx="4716000" cy="0"/>
                <wp:effectExtent l="0" t="0" r="27940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86F925" id="Connecteur droit 12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7.85pt" to="372.05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EEE7AEAADQEAAAOAAAAZHJzL2Uyb0RvYy54bWysU01v2zAMvQ/YfxB0X+xkazYYcXpI0V32&#10;EazbD1BlKhEgiYKkxM6/HyU7brueNuwiWyQfyfdIbW4Ha9gZQtToWr5c1JyBk9hpd2j5r5/37z5x&#10;FpNwnTDooOUXiPx2+/bNpvcNrPCIpoPAKImLTe9bfkzJN1UV5RGsiAv04MipMFiR6BoOVRdET9mt&#10;qVZ1va56DJ0PKCFGst6NTr4t+ZUCmb4rFSEx03LqLZUzlPMxn9V2I5pDEP6o5dSG+IcurNCOis6p&#10;7kQS7BT0q1RWy4ARVVpItBUqpSUUDsRmWf/B5uEoPBQuJE70s0zx/6WV3877wHRHs1tx5oSlGe3Q&#10;ORIOToF1AXVi5CKdeh8bCt+5fZhu0e9DJj2oYPOX6LChaHuZtYUhMUnGDx+X67qmEcirr3oC+hDT&#10;Z0DL8k/LjXaZtmjE+UtMVIxCryHZbBzrW75+f1OXqIhGd/famOwrmwM7E9hZ0MyFlODSssSZk/2K&#10;3Wi/oV7K9Cn1DCmFnmUjn3FkzMxHruUvXQyMbfwARdoRu7HAnOhl7ZGAcRSdYYo6nYETg7zur5se&#10;gVN8hkLZ6L8Bz4hSGV2awVY7DKN+L6unYZnHTeTVGH9VYOSdJXjE7lK2oEhDq1nCp2eUd//5vcCf&#10;Hvv2NwAAAP//AwBQSwMEFAAGAAgAAAAhAP59563dAAAABwEAAA8AAABkcnMvZG93bnJldi54bWxM&#10;js1Kw0AUhfeC7zBcwY20k0o0NWZStKAoKqXVjbtJ5poEM3fCzKSNb+8VF7o8P5zzFavJ9mKPPnSO&#10;FCzmCQik2pmOGgVvr3ezJYgQNRndO0IFXxhgVR4fFTo37kBb3O9iI3iEQq4VtDEOuZShbtHqMHcD&#10;EmcfzlsdWfpGGq8PPG57eZ4kl9Lqjvih1QOuW6w/d6NVcNvK+83o11V29mg2D08vy/cmeVbq9GS6&#10;uQYRcYp/ZfjBZ3QomalyI5kgetYpFxVcXWQgOM7SdAGi+jVkWcj//OU3AAAA//8DAFBLAQItABQA&#10;BgAIAAAAIQC2gziS/gAAAOEBAAATAAAAAAAAAAAAAAAAAAAAAABbQ29udGVudF9UeXBlc10ueG1s&#10;UEsBAi0AFAAGAAgAAAAhADj9If/WAAAAlAEAAAsAAAAAAAAAAAAAAAAALwEAAF9yZWxzLy5yZWxz&#10;UEsBAi0AFAAGAAgAAAAhAAzsQQTsAQAANAQAAA4AAAAAAAAAAAAAAAAALgIAAGRycy9lMm9Eb2Mu&#10;eG1sUEsBAi0AFAAGAAgAAAAhAP59563dAAAABwEAAA8AAAAAAAAAAAAAAAAARgQAAGRycy9kb3du&#10;cmV2LnhtbFBLBQYAAAAABAAEAPMAAABQBQAAAAA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>
        <w:rPr>
          <w:rFonts w:ascii="Adobe Caslon Pro" w:hAnsi="Adobe Caslon Pro" w:cs="Adobe Devanagari"/>
          <w:color w:val="44546A" w:themeColor="text2"/>
          <w:sz w:val="96"/>
          <w:lang w:val="en-GB"/>
        </w:rPr>
        <w:t>4</w:t>
      </w:r>
    </w:p>
    <w:p w:rsidR="00E53A3A" w:rsidRDefault="00262DBE" w:rsidP="00E53A3A">
      <w:pPr>
        <w:pStyle w:val="Titre1"/>
        <w:jc w:val="right"/>
        <w:rPr>
          <w:rFonts w:ascii="LM Roman 10" w:hAnsi="LM Roman 10" w:cs="Adobe Devanagari"/>
          <w:i/>
          <w:color w:val="44546A" w:themeColor="text2"/>
          <w:sz w:val="22"/>
          <w:lang w:val="en-GB"/>
        </w:rPr>
      </w:pPr>
      <w:bookmarkStart w:id="23" w:name="_Toc512000082"/>
      <w:bookmarkStart w:id="24" w:name="_Toc512000935"/>
      <w:r>
        <w:rPr>
          <w:rFonts w:ascii="LM Roman 10" w:hAnsi="LM Roman 10" w:cs="Adobe Devanagari"/>
          <w:i/>
          <w:color w:val="44546A" w:themeColor="text2"/>
          <w:sz w:val="22"/>
          <w:lang w:val="en-GB"/>
        </w:rPr>
        <w:t>Part 3</w:t>
      </w:r>
      <w:r w:rsidR="00E53A3A" w:rsidRPr="00D30ADC">
        <w:rPr>
          <w:rFonts w:ascii="LM Roman 10" w:hAnsi="LM Roman 10" w:cs="Adobe Devanagari"/>
          <w:i/>
          <w:color w:val="44546A" w:themeColor="text2"/>
          <w:sz w:val="22"/>
          <w:lang w:val="en-GB"/>
        </w:rPr>
        <w:t xml:space="preserve"> - </w:t>
      </w:r>
      <w:bookmarkEnd w:id="23"/>
      <w:r w:rsidR="00294E08">
        <w:rPr>
          <w:rFonts w:ascii="LM Roman 10" w:hAnsi="LM Roman 10" w:cs="Adobe Devanagari"/>
          <w:i/>
          <w:color w:val="44546A" w:themeColor="text2"/>
          <w:sz w:val="22"/>
          <w:lang w:val="en-GB"/>
        </w:rPr>
        <w:t>Evaluation</w:t>
      </w:r>
      <w:bookmarkEnd w:id="24"/>
    </w:p>
    <w:p w:rsidR="00E53A3A" w:rsidRDefault="00E53A3A" w:rsidP="00E53A3A">
      <w:pPr>
        <w:rPr>
          <w:lang w:val="en-GB"/>
        </w:rPr>
      </w:pPr>
    </w:p>
    <w:p w:rsidR="00E53A3A" w:rsidRDefault="00E53A3A" w:rsidP="00E53A3A">
      <w:pPr>
        <w:rPr>
          <w:lang w:val="en-GB"/>
        </w:rPr>
      </w:pPr>
    </w:p>
    <w:p w:rsidR="009F18BE" w:rsidRDefault="00E53A3A" w:rsidP="00FA7CF2">
      <w:pPr>
        <w:rPr>
          <w:lang w:val="en-GB"/>
        </w:rPr>
      </w:pPr>
      <w:r>
        <w:rPr>
          <w:sz w:val="40"/>
          <w:lang w:val="en-GB"/>
        </w:rPr>
        <w:t>F</w:t>
      </w:r>
      <w:r>
        <w:rPr>
          <w:lang w:val="en-GB"/>
        </w:rPr>
        <w:t xml:space="preserve">inal part of the assignment. We have to run our parser over the four first sentences and evaluate the accuracy of our parser given the Oracle we have built. </w:t>
      </w:r>
      <w:r w:rsidR="00596192">
        <w:rPr>
          <w:lang w:val="en-GB"/>
        </w:rPr>
        <w:t xml:space="preserve">For all the sentences, I got the same dependency relations as when I did it manually. However, the parsing of the second sentence gave me a different configuration order but leads to the same dependency relations. You can see it by visualizing the file </w:t>
      </w:r>
      <w:r w:rsidR="00596192">
        <w:rPr>
          <w:i/>
          <w:lang w:val="en-GB"/>
        </w:rPr>
        <w:t>conftable.txt</w:t>
      </w:r>
      <w:r w:rsidR="00596192">
        <w:rPr>
          <w:lang w:val="en-GB"/>
        </w:rPr>
        <w:t xml:space="preserve"> alongside the table given in the previous section. </w:t>
      </w:r>
    </w:p>
    <w:p w:rsidR="00596192" w:rsidRDefault="00596192" w:rsidP="00FA7CF2">
      <w:pPr>
        <w:rPr>
          <w:lang w:val="en-GB"/>
        </w:rPr>
      </w:pPr>
      <w:r>
        <w:rPr>
          <w:lang w:val="en-GB"/>
        </w:rPr>
        <w:t xml:space="preserve">Regarding the </w:t>
      </w:r>
      <w:r w:rsidRPr="00596192">
        <w:rPr>
          <w:i/>
          <w:lang w:val="en-GB"/>
        </w:rPr>
        <w:t>unlabelled attachment accuracy</w:t>
      </w:r>
      <w:r>
        <w:rPr>
          <w:i/>
          <w:lang w:val="en-GB"/>
        </w:rPr>
        <w:t xml:space="preserve">, </w:t>
      </w:r>
      <w:r>
        <w:rPr>
          <w:lang w:val="en-GB"/>
        </w:rPr>
        <w:t xml:space="preserve">I am not sure about what it is but if I interpret correctly, then my parser gives me the exact same dependency relations than when I did it manually so I can say that the accuracy is 100%. </w:t>
      </w:r>
    </w:p>
    <w:p w:rsidR="00596192" w:rsidRDefault="00596192" w:rsidP="00FA7CF2">
      <w:pPr>
        <w:rPr>
          <w:lang w:val="en-GB"/>
        </w:rPr>
      </w:pPr>
      <w:r>
        <w:rPr>
          <w:lang w:val="en-GB"/>
        </w:rPr>
        <w:t>I think it worth to mention that the parser failed the first times I executed it because it took choices that are not correct. Since then, I implemented priority rules in order to make better choices. Fun fact, I executed the parser across all the sentences in order to test it and even with the rules I coded, it fails at the sixth sentence I think. The accuracy would be better if we had the permission to take triple-word features or quadruple-word.</w:t>
      </w:r>
    </w:p>
    <w:p w:rsidR="00394C00" w:rsidRDefault="00394C00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262DBE" w:rsidRDefault="00262DBE" w:rsidP="00FA7CF2">
      <w:pPr>
        <w:rPr>
          <w:lang w:val="en-GB"/>
        </w:rPr>
      </w:pPr>
    </w:p>
    <w:p w:rsidR="00596192" w:rsidRPr="00262DBE" w:rsidRDefault="00394C00" w:rsidP="00FA7CF2">
      <w:pPr>
        <w:rPr>
          <w:i/>
          <w:sz w:val="16"/>
          <w:lang w:val="en-GB"/>
        </w:rPr>
      </w:pPr>
      <w:r w:rsidRPr="00262DBE">
        <w:rPr>
          <w:i/>
          <w:sz w:val="16"/>
          <w:lang w:val="en-GB"/>
        </w:rPr>
        <w:t xml:space="preserve">Little note: since I had </w:t>
      </w:r>
      <w:r w:rsidR="00262DBE" w:rsidRPr="00262DBE">
        <w:rPr>
          <w:i/>
          <w:sz w:val="16"/>
          <w:lang w:val="en-GB"/>
        </w:rPr>
        <w:t>many</w:t>
      </w:r>
      <w:r w:rsidRPr="00262DBE">
        <w:rPr>
          <w:i/>
          <w:sz w:val="16"/>
          <w:lang w:val="en-GB"/>
        </w:rPr>
        <w:t xml:space="preserve"> deadlines</w:t>
      </w:r>
      <w:r w:rsidR="00262DBE" w:rsidRPr="00262DBE">
        <w:rPr>
          <w:i/>
          <w:sz w:val="16"/>
          <w:lang w:val="en-GB"/>
        </w:rPr>
        <w:t xml:space="preserve"> during the previous weeks</w:t>
      </w:r>
      <w:r w:rsidRPr="00262DBE">
        <w:rPr>
          <w:i/>
          <w:sz w:val="16"/>
          <w:lang w:val="en-GB"/>
        </w:rPr>
        <w:t>, I</w:t>
      </w:r>
      <w:r w:rsidR="002B281D">
        <w:rPr>
          <w:i/>
          <w:sz w:val="16"/>
          <w:lang w:val="en-GB"/>
        </w:rPr>
        <w:t xml:space="preserve"> excessively</w:t>
      </w:r>
      <w:r w:rsidRPr="00262DBE">
        <w:rPr>
          <w:i/>
          <w:sz w:val="16"/>
          <w:lang w:val="en-GB"/>
        </w:rPr>
        <w:t xml:space="preserve"> rushed this assignment and</w:t>
      </w:r>
      <w:r w:rsidR="00262DBE" w:rsidRPr="00262DBE">
        <w:rPr>
          <w:i/>
          <w:sz w:val="16"/>
          <w:lang w:val="en-GB"/>
        </w:rPr>
        <w:t xml:space="preserve"> it </w:t>
      </w:r>
      <w:proofErr w:type="gramStart"/>
      <w:r w:rsidR="00262DBE" w:rsidRPr="00262DBE">
        <w:rPr>
          <w:i/>
          <w:sz w:val="16"/>
          <w:lang w:val="en-GB"/>
        </w:rPr>
        <w:t>will not be as well documented</w:t>
      </w:r>
      <w:proofErr w:type="gramEnd"/>
      <w:r w:rsidR="00262DBE" w:rsidRPr="00262DBE">
        <w:rPr>
          <w:i/>
          <w:sz w:val="16"/>
          <w:lang w:val="en-GB"/>
        </w:rPr>
        <w:t xml:space="preserve"> as the previous one.</w:t>
      </w:r>
    </w:p>
    <w:sectPr w:rsidR="00596192" w:rsidRPr="00262DBE" w:rsidSect="00524D58">
      <w:footerReference w:type="default" r:id="rId14"/>
      <w:pgSz w:w="11906" w:h="16838"/>
      <w:pgMar w:top="1417" w:right="2267" w:bottom="1417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7D2" w:rsidRDefault="003D47D2" w:rsidP="00B045A0">
      <w:pPr>
        <w:spacing w:after="0" w:line="240" w:lineRule="auto"/>
      </w:pPr>
      <w:r>
        <w:separator/>
      </w:r>
    </w:p>
  </w:endnote>
  <w:endnote w:type="continuationSeparator" w:id="0">
    <w:p w:rsidR="003D47D2" w:rsidRDefault="003D47D2" w:rsidP="00B0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438A7A5-8E36-48DD-9344-48A381431FC3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76F73FE1-4282-4E94-BD29-186857F36BAA}"/>
    <w:embedBold r:id="rId3" w:fontKey="{F5FF892F-B4C6-46D0-ADC7-39F167DCE7AC}"/>
    <w:embedItalic r:id="rId4" w:fontKey="{2CBEE318-1238-479E-B048-CADEE13379CF}"/>
    <w:embedBoldItalic r:id="rId5" w:fontKey="{8FFD9958-6E2C-499F-867E-8918D62C0E61}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Devanagari"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6C303994-8FD8-46E9-B9DB-DF07946E0C6B}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  <w:embedBold r:id="rId7" w:fontKey="{3A291748-FC6A-42CB-8E96-6F4189DF0057}"/>
  </w:font>
  <w:font w:name="Lobster 1.4">
    <w:panose1 w:val="02000506000000020003"/>
    <w:charset w:val="00"/>
    <w:family w:val="modern"/>
    <w:notTrueType/>
    <w:pitch w:val="variable"/>
    <w:sig w:usb0="8000002F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2234655"/>
      <w:docPartObj>
        <w:docPartGallery w:val="Page Numbers (Bottom of Page)"/>
        <w:docPartUnique/>
      </w:docPartObj>
    </w:sdtPr>
    <w:sdtContent>
      <w:p w:rsidR="00417563" w:rsidRDefault="0041756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016E" w:rsidRPr="0064016E">
          <w:rPr>
            <w:noProof/>
            <w:lang w:val="fr-FR"/>
          </w:rPr>
          <w:t>2</w:t>
        </w:r>
        <w:r>
          <w:fldChar w:fldCharType="end"/>
        </w:r>
      </w:p>
    </w:sdtContent>
  </w:sdt>
  <w:p w:rsidR="00417563" w:rsidRDefault="0041756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7D2" w:rsidRDefault="003D47D2" w:rsidP="00B045A0">
      <w:pPr>
        <w:spacing w:after="0" w:line="240" w:lineRule="auto"/>
      </w:pPr>
      <w:r>
        <w:separator/>
      </w:r>
    </w:p>
  </w:footnote>
  <w:footnote w:type="continuationSeparator" w:id="0">
    <w:p w:rsidR="003D47D2" w:rsidRDefault="003D47D2" w:rsidP="00B045A0">
      <w:pPr>
        <w:spacing w:after="0" w:line="240" w:lineRule="auto"/>
      </w:pPr>
      <w:r>
        <w:continuationSeparator/>
      </w:r>
    </w:p>
  </w:footnote>
  <w:footnote w:id="1">
    <w:p w:rsidR="009F18BE" w:rsidRPr="009F18BE" w:rsidRDefault="009F18BE">
      <w:pPr>
        <w:pStyle w:val="Notedebasdepage"/>
        <w:rPr>
          <w:i/>
          <w:sz w:val="16"/>
        </w:rPr>
      </w:pPr>
      <w:r w:rsidRPr="009F18BE">
        <w:rPr>
          <w:rStyle w:val="Appelnotedebasdep"/>
          <w:sz w:val="16"/>
        </w:rPr>
        <w:footnoteRef/>
      </w:r>
      <w:r w:rsidRPr="009F18BE">
        <w:rPr>
          <w:sz w:val="16"/>
        </w:rPr>
        <w:t xml:space="preserve"> </w:t>
      </w:r>
      <w:r w:rsidRPr="009F18BE">
        <w:rPr>
          <w:i/>
          <w:sz w:val="16"/>
          <w:lang w:val="en-GB"/>
        </w:rPr>
        <w:t>Mary missed her train to work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3B91"/>
    <w:multiLevelType w:val="hybridMultilevel"/>
    <w:tmpl w:val="C90EB5F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E25F4"/>
    <w:multiLevelType w:val="hybridMultilevel"/>
    <w:tmpl w:val="6DCA74C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92714"/>
    <w:multiLevelType w:val="hybridMultilevel"/>
    <w:tmpl w:val="A3D23C46"/>
    <w:lvl w:ilvl="0" w:tplc="138075D2">
      <w:start w:val="1"/>
      <w:numFmt w:val="bullet"/>
      <w:lvlText w:val="-"/>
      <w:lvlJc w:val="left"/>
      <w:pPr>
        <w:ind w:left="775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" w15:restartNumberingAfterBreak="0">
    <w:nsid w:val="5C876C46"/>
    <w:multiLevelType w:val="hybridMultilevel"/>
    <w:tmpl w:val="8ECA5972"/>
    <w:lvl w:ilvl="0" w:tplc="138075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E723B"/>
    <w:multiLevelType w:val="hybridMultilevel"/>
    <w:tmpl w:val="CD14F43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B13F9"/>
    <w:multiLevelType w:val="hybridMultilevel"/>
    <w:tmpl w:val="FF920FF6"/>
    <w:lvl w:ilvl="0" w:tplc="08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C22E1A"/>
    <w:multiLevelType w:val="hybridMultilevel"/>
    <w:tmpl w:val="5C2C8B5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5A0"/>
    <w:rsid w:val="00016A22"/>
    <w:rsid w:val="0002717F"/>
    <w:rsid w:val="00027932"/>
    <w:rsid w:val="000352C6"/>
    <w:rsid w:val="0003780F"/>
    <w:rsid w:val="000473E5"/>
    <w:rsid w:val="00080921"/>
    <w:rsid w:val="000924CF"/>
    <w:rsid w:val="000C542E"/>
    <w:rsid w:val="0010463A"/>
    <w:rsid w:val="00112351"/>
    <w:rsid w:val="0013089C"/>
    <w:rsid w:val="001331F0"/>
    <w:rsid w:val="001557B5"/>
    <w:rsid w:val="00160246"/>
    <w:rsid w:val="00160524"/>
    <w:rsid w:val="00171EB5"/>
    <w:rsid w:val="001A1EE0"/>
    <w:rsid w:val="001B35F5"/>
    <w:rsid w:val="001C1CED"/>
    <w:rsid w:val="001C7B26"/>
    <w:rsid w:val="001D3C79"/>
    <w:rsid w:val="001E09A7"/>
    <w:rsid w:val="00202B4A"/>
    <w:rsid w:val="00204742"/>
    <w:rsid w:val="002211E7"/>
    <w:rsid w:val="00234B0C"/>
    <w:rsid w:val="0024084D"/>
    <w:rsid w:val="00245199"/>
    <w:rsid w:val="0024799A"/>
    <w:rsid w:val="002523C0"/>
    <w:rsid w:val="00262DBE"/>
    <w:rsid w:val="00270DF5"/>
    <w:rsid w:val="00275F8E"/>
    <w:rsid w:val="00291397"/>
    <w:rsid w:val="00294E08"/>
    <w:rsid w:val="002A3D5C"/>
    <w:rsid w:val="002B0C7F"/>
    <w:rsid w:val="002B281D"/>
    <w:rsid w:val="002B5830"/>
    <w:rsid w:val="002F4F2C"/>
    <w:rsid w:val="00303766"/>
    <w:rsid w:val="00316125"/>
    <w:rsid w:val="003464E4"/>
    <w:rsid w:val="00354ED6"/>
    <w:rsid w:val="003723A9"/>
    <w:rsid w:val="00374D58"/>
    <w:rsid w:val="003821D3"/>
    <w:rsid w:val="00394C00"/>
    <w:rsid w:val="003961CB"/>
    <w:rsid w:val="003A61C2"/>
    <w:rsid w:val="003A7D46"/>
    <w:rsid w:val="003D25E3"/>
    <w:rsid w:val="003D47D2"/>
    <w:rsid w:val="003F2EB7"/>
    <w:rsid w:val="004038F9"/>
    <w:rsid w:val="00417563"/>
    <w:rsid w:val="004B33B6"/>
    <w:rsid w:val="004D140E"/>
    <w:rsid w:val="0052045A"/>
    <w:rsid w:val="00524D58"/>
    <w:rsid w:val="00551F33"/>
    <w:rsid w:val="0056518B"/>
    <w:rsid w:val="0057160D"/>
    <w:rsid w:val="00572BCB"/>
    <w:rsid w:val="0059354A"/>
    <w:rsid w:val="00596192"/>
    <w:rsid w:val="005C7FBC"/>
    <w:rsid w:val="005D0A23"/>
    <w:rsid w:val="00622F75"/>
    <w:rsid w:val="0064016E"/>
    <w:rsid w:val="00645891"/>
    <w:rsid w:val="0067007F"/>
    <w:rsid w:val="00682244"/>
    <w:rsid w:val="006A02A4"/>
    <w:rsid w:val="006C05F0"/>
    <w:rsid w:val="006C5BDE"/>
    <w:rsid w:val="006E0554"/>
    <w:rsid w:val="00717724"/>
    <w:rsid w:val="00717BAB"/>
    <w:rsid w:val="00721A28"/>
    <w:rsid w:val="00773995"/>
    <w:rsid w:val="00794317"/>
    <w:rsid w:val="007A4F7F"/>
    <w:rsid w:val="007A6A07"/>
    <w:rsid w:val="007D50E7"/>
    <w:rsid w:val="007E322D"/>
    <w:rsid w:val="00800006"/>
    <w:rsid w:val="0080299D"/>
    <w:rsid w:val="00834635"/>
    <w:rsid w:val="00846FA1"/>
    <w:rsid w:val="00872DDF"/>
    <w:rsid w:val="008A139C"/>
    <w:rsid w:val="008E6858"/>
    <w:rsid w:val="008F581E"/>
    <w:rsid w:val="00931E01"/>
    <w:rsid w:val="00975A10"/>
    <w:rsid w:val="00976268"/>
    <w:rsid w:val="00982AD4"/>
    <w:rsid w:val="009A5EFE"/>
    <w:rsid w:val="009C510D"/>
    <w:rsid w:val="009D1BFF"/>
    <w:rsid w:val="009D5AED"/>
    <w:rsid w:val="009F18BE"/>
    <w:rsid w:val="009F6AA9"/>
    <w:rsid w:val="00A1247F"/>
    <w:rsid w:val="00A14660"/>
    <w:rsid w:val="00A45CE5"/>
    <w:rsid w:val="00A5058E"/>
    <w:rsid w:val="00A553E9"/>
    <w:rsid w:val="00A772CF"/>
    <w:rsid w:val="00A97560"/>
    <w:rsid w:val="00AA59E8"/>
    <w:rsid w:val="00AA5A7C"/>
    <w:rsid w:val="00AF7F12"/>
    <w:rsid w:val="00B045A0"/>
    <w:rsid w:val="00B20696"/>
    <w:rsid w:val="00B37A28"/>
    <w:rsid w:val="00B440BB"/>
    <w:rsid w:val="00B46897"/>
    <w:rsid w:val="00B63C90"/>
    <w:rsid w:val="00B877E5"/>
    <w:rsid w:val="00BC78EA"/>
    <w:rsid w:val="00BE256E"/>
    <w:rsid w:val="00BE48EB"/>
    <w:rsid w:val="00BF0283"/>
    <w:rsid w:val="00C12AAA"/>
    <w:rsid w:val="00C12B72"/>
    <w:rsid w:val="00C51BC3"/>
    <w:rsid w:val="00C65056"/>
    <w:rsid w:val="00C66431"/>
    <w:rsid w:val="00C93765"/>
    <w:rsid w:val="00CB1B6E"/>
    <w:rsid w:val="00CC2D85"/>
    <w:rsid w:val="00CC5B20"/>
    <w:rsid w:val="00CE36B8"/>
    <w:rsid w:val="00D30ADC"/>
    <w:rsid w:val="00D35949"/>
    <w:rsid w:val="00D4015A"/>
    <w:rsid w:val="00D87540"/>
    <w:rsid w:val="00D9488F"/>
    <w:rsid w:val="00DD41FC"/>
    <w:rsid w:val="00DF3852"/>
    <w:rsid w:val="00E11DF3"/>
    <w:rsid w:val="00E432AD"/>
    <w:rsid w:val="00E53A3A"/>
    <w:rsid w:val="00E60401"/>
    <w:rsid w:val="00E60862"/>
    <w:rsid w:val="00E70363"/>
    <w:rsid w:val="00E70AF3"/>
    <w:rsid w:val="00E947B4"/>
    <w:rsid w:val="00EA7CC1"/>
    <w:rsid w:val="00EB3075"/>
    <w:rsid w:val="00EB5337"/>
    <w:rsid w:val="00F23B3F"/>
    <w:rsid w:val="00F91123"/>
    <w:rsid w:val="00FA7CF2"/>
    <w:rsid w:val="00FE00C0"/>
    <w:rsid w:val="00FF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DF38F"/>
  <w15:chartTrackingRefBased/>
  <w15:docId w15:val="{608E81A1-59EE-4B81-A918-631A732C6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949"/>
    <w:pPr>
      <w:spacing w:line="192" w:lineRule="auto"/>
    </w:pPr>
    <w:rPr>
      <w:rFonts w:ascii="LM Roman 10" w:hAnsi="LM Roman 10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DD41F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6A07"/>
    <w:pPr>
      <w:keepNext/>
      <w:keepLines/>
      <w:spacing w:before="240" w:after="120"/>
      <w:outlineLvl w:val="1"/>
    </w:pPr>
    <w:rPr>
      <w:rFonts w:ascii="Adobe Caslon Pro" w:eastAsiaTheme="majorEastAsia" w:hAnsi="Adobe Caslon Pro" w:cstheme="majorBidi"/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41F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41F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41F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41F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41FC"/>
    <w:pPr>
      <w:keepNext/>
      <w:keepLines/>
      <w:spacing w:before="120" w:after="0"/>
      <w:outlineLvl w:val="6"/>
    </w:pPr>
    <w:rPr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41FC"/>
    <w:pPr>
      <w:keepNext/>
      <w:keepLines/>
      <w:spacing w:before="120" w:after="0"/>
      <w:outlineLvl w:val="7"/>
    </w:pPr>
    <w:rPr>
      <w:b/>
      <w:b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41FC"/>
    <w:pPr>
      <w:keepNext/>
      <w:keepLines/>
      <w:spacing w:before="120" w:after="0"/>
      <w:outlineLvl w:val="8"/>
    </w:pPr>
    <w:rPr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D41F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DD41F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re1Car">
    <w:name w:val="Titre 1 Car"/>
    <w:basedOn w:val="Policepardfaut"/>
    <w:link w:val="Titre1"/>
    <w:uiPriority w:val="9"/>
    <w:rsid w:val="00DD41F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045A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045A0"/>
    <w:pPr>
      <w:spacing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045A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045A0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7A6A07"/>
    <w:rPr>
      <w:rFonts w:ascii="Adobe Caslon Pro" w:eastAsiaTheme="majorEastAsia" w:hAnsi="Adobe Caslon Pro" w:cstheme="majorBidi"/>
      <w:b/>
      <w:bC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10463A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41F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2045A"/>
    <w:pPr>
      <w:tabs>
        <w:tab w:val="right" w:leader="dot" w:pos="7502"/>
      </w:tabs>
      <w:spacing w:after="100"/>
    </w:pPr>
    <w:rPr>
      <w:rFonts w:cs="Adobe Devanagari"/>
      <w:b/>
      <w:i/>
      <w:noProof/>
      <w:lang w:val="en-GB"/>
    </w:rPr>
  </w:style>
  <w:style w:type="paragraph" w:styleId="TM2">
    <w:name w:val="toc 2"/>
    <w:basedOn w:val="Normal"/>
    <w:next w:val="Normal"/>
    <w:autoRedefine/>
    <w:uiPriority w:val="39"/>
    <w:unhideWhenUsed/>
    <w:rsid w:val="00524D5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DD41F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D41F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D41FC"/>
    <w:rPr>
      <w:rFonts w:asciiTheme="majorHAnsi" w:eastAsiaTheme="majorEastAsia" w:hAnsiTheme="majorHAnsi" w:cstheme="majorBidi"/>
      <w:b/>
      <w:bCs/>
    </w:rPr>
  </w:style>
  <w:style w:type="character" w:customStyle="1" w:styleId="Titre6Car">
    <w:name w:val="Titre 6 Car"/>
    <w:basedOn w:val="Policepardfaut"/>
    <w:link w:val="Titre6"/>
    <w:uiPriority w:val="9"/>
    <w:semiHidden/>
    <w:rsid w:val="00DD41F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7Car">
    <w:name w:val="Titre 7 Car"/>
    <w:basedOn w:val="Policepardfaut"/>
    <w:link w:val="Titre7"/>
    <w:uiPriority w:val="9"/>
    <w:semiHidden/>
    <w:rsid w:val="00DD41FC"/>
    <w:rPr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41FC"/>
    <w:rPr>
      <w:b/>
      <w:bCs/>
    </w:rPr>
  </w:style>
  <w:style w:type="character" w:customStyle="1" w:styleId="Titre9Car">
    <w:name w:val="Titre 9 Car"/>
    <w:basedOn w:val="Policepardfaut"/>
    <w:link w:val="Titre9"/>
    <w:uiPriority w:val="9"/>
    <w:semiHidden/>
    <w:rsid w:val="00DD41FC"/>
    <w:rPr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D41FC"/>
    <w:rPr>
      <w:b/>
      <w:bCs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41F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D41FC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DD41FC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41FC"/>
    <w:rPr>
      <w:i/>
      <w:iCs/>
      <w:color w:val="auto"/>
    </w:rPr>
  </w:style>
  <w:style w:type="paragraph" w:styleId="Sansinterligne">
    <w:name w:val="No Spacing"/>
    <w:uiPriority w:val="1"/>
    <w:qFormat/>
    <w:rsid w:val="00DD41F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41F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D41F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41F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41FC"/>
    <w:rPr>
      <w:rFonts w:asciiTheme="majorHAnsi" w:eastAsiaTheme="majorEastAsia" w:hAnsiTheme="majorHAnsi" w:cstheme="majorBidi"/>
      <w:sz w:val="26"/>
      <w:szCs w:val="26"/>
    </w:rPr>
  </w:style>
  <w:style w:type="character" w:styleId="Emphaseple">
    <w:name w:val="Subtle Emphasis"/>
    <w:basedOn w:val="Policepardfaut"/>
    <w:uiPriority w:val="19"/>
    <w:qFormat/>
    <w:rsid w:val="00DD41FC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DD41FC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DD41FC"/>
    <w:rPr>
      <w:smallCaps/>
      <w:color w:val="auto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DD41FC"/>
    <w:rPr>
      <w:b/>
      <w:bCs/>
      <w:smallCaps/>
      <w:color w:val="auto"/>
      <w:u w:val="single"/>
    </w:rPr>
  </w:style>
  <w:style w:type="character" w:styleId="Titredulivre">
    <w:name w:val="Book Title"/>
    <w:basedOn w:val="Policepardfaut"/>
    <w:uiPriority w:val="33"/>
    <w:qFormat/>
    <w:rsid w:val="00DD41FC"/>
    <w:rPr>
      <w:b/>
      <w:bCs/>
      <w:smallCaps/>
      <w:color w:val="auto"/>
    </w:rPr>
  </w:style>
  <w:style w:type="character" w:customStyle="1" w:styleId="firstword">
    <w:name w:val="firstword"/>
    <w:basedOn w:val="Policepardfaut"/>
    <w:rsid w:val="007A6A07"/>
  </w:style>
  <w:style w:type="paragraph" w:styleId="En-tte">
    <w:name w:val="header"/>
    <w:basedOn w:val="Normal"/>
    <w:link w:val="En-tteCar"/>
    <w:uiPriority w:val="99"/>
    <w:unhideWhenUsed/>
    <w:rsid w:val="00B20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0696"/>
  </w:style>
  <w:style w:type="paragraph" w:styleId="Pieddepage">
    <w:name w:val="footer"/>
    <w:basedOn w:val="Normal"/>
    <w:link w:val="PieddepageCar"/>
    <w:uiPriority w:val="99"/>
    <w:unhideWhenUsed/>
    <w:rsid w:val="00B20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0696"/>
  </w:style>
  <w:style w:type="table" w:styleId="Grilledutableau">
    <w:name w:val="Table Grid"/>
    <w:basedOn w:val="TableauNormal"/>
    <w:uiPriority w:val="39"/>
    <w:rsid w:val="00016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440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40BB"/>
    <w:rPr>
      <w:rFonts w:ascii="Segoe UI" w:hAnsi="Segoe UI" w:cs="Segoe UI"/>
      <w:sz w:val="18"/>
      <w:szCs w:val="18"/>
    </w:rPr>
  </w:style>
  <w:style w:type="character" w:styleId="Lienhypertextesuivivisit">
    <w:name w:val="FollowedHyperlink"/>
    <w:basedOn w:val="Policepardfaut"/>
    <w:uiPriority w:val="99"/>
    <w:semiHidden/>
    <w:unhideWhenUsed/>
    <w:rsid w:val="00FE00C0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E6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E6858"/>
    <w:rPr>
      <w:rFonts w:ascii="Courier New" w:eastAsia="Times New Roman" w:hAnsi="Courier New" w:cs="Courier New"/>
      <w:sz w:val="20"/>
      <w:szCs w:val="20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rsid w:val="001557B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124CD-BE46-4C5C-83A1-5257985BA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6</Pages>
  <Words>1174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Mourad Akandouch</dc:creator>
  <cp:keywords/>
  <dc:description/>
  <cp:lastModifiedBy>Mourad Qqch</cp:lastModifiedBy>
  <cp:revision>12</cp:revision>
  <cp:lastPrinted>2018-04-20T13:19:00Z</cp:lastPrinted>
  <dcterms:created xsi:type="dcterms:W3CDTF">2018-04-18T21:15:00Z</dcterms:created>
  <dcterms:modified xsi:type="dcterms:W3CDTF">2018-04-20T13:20:00Z</dcterms:modified>
</cp:coreProperties>
</file>