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41FC" w:rsidRDefault="00027932" w:rsidP="00DD41FC">
      <w:pPr>
        <w:pStyle w:val="Titre"/>
        <w:rPr>
          <w:rFonts w:ascii="Adobe Caslon Pro" w:hAnsi="Adobe Caslon Pro" w:cs="Times New Roman"/>
        </w:rPr>
      </w:pPr>
      <w:r>
        <w:rPr>
          <w:rFonts w:ascii="Fira Code Retina" w:hAnsi="Fira Code Retina"/>
          <w:noProof/>
          <w:color w:val="C00000"/>
          <w:sz w:val="44"/>
          <w:lang w:eastAsia="fr-BE"/>
        </w:rPr>
        <mc:AlternateContent>
          <mc:Choice Requires="wps">
            <w:drawing>
              <wp:anchor distT="0" distB="0" distL="114300" distR="114300" simplePos="0" relativeHeight="251658239" behindDoc="1" locked="0" layoutInCell="1" allowOverlap="1" wp14:anchorId="13D21007" wp14:editId="7CBD9470">
                <wp:simplePos x="0" y="0"/>
                <wp:positionH relativeFrom="column">
                  <wp:posOffset>-2289188</wp:posOffset>
                </wp:positionH>
                <wp:positionV relativeFrom="paragraph">
                  <wp:posOffset>4088013</wp:posOffset>
                </wp:positionV>
                <wp:extent cx="9663547" cy="2639609"/>
                <wp:effectExtent l="247650" t="914400" r="204470" b="961390"/>
                <wp:wrapNone/>
                <wp:docPr id="5" name="Rectangle 5"/>
                <wp:cNvGraphicFramePr/>
                <a:graphic xmlns:a="http://schemas.openxmlformats.org/drawingml/2006/main">
                  <a:graphicData uri="http://schemas.microsoft.com/office/word/2010/wordprocessingShape">
                    <wps:wsp>
                      <wps:cNvSpPr/>
                      <wps:spPr>
                        <a:xfrm rot="636017">
                          <a:off x="0" y="0"/>
                          <a:ext cx="9663547" cy="2639609"/>
                        </a:xfrm>
                        <a:prstGeom prst="rect">
                          <a:avLst/>
                        </a:prstGeom>
                        <a:solidFill>
                          <a:srgbClr val="7030A0"/>
                        </a:solidFill>
                        <a:ln>
                          <a:solidFill>
                            <a:schemeClr val="tx2"/>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59159" id="Rectangle 5" o:spid="_x0000_s1026" style="position:absolute;margin-left:-180.25pt;margin-top:321.9pt;width:760.9pt;height:207.85pt;rotation:694700fd;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" fillcolor="#7030a0" strokecolor="#44546a [3215]" strokeweight="1pt">
                <v:shadow on="t" color="black" opacity="26214f" origin=".5,-.5" offset="-.74836mm,.74836mm"/>
              </v:rect>
            </w:pict>
          </mc:Fallback>
        </mc:AlternateContent>
      </w:r>
    </w:p>
    <w:p w:rsidR="00717BAB" w:rsidRPr="00027932" w:rsidRDefault="00DD41FC" w:rsidP="00027932">
      <w:pPr>
        <w:pStyle w:val="Titre"/>
        <w:jc w:val="right"/>
        <w:rPr>
          <w:rFonts w:ascii="Lobster 1.4" w:hAnsi="Lobster 1.4" w:cs="Times New Roman"/>
          <w:color w:val="C00000"/>
          <w:sz w:val="44"/>
        </w:rPr>
      </w:pPr>
      <w:r w:rsidRPr="00027932">
        <w:rPr>
          <w:rFonts w:ascii="Lobster 1.4" w:hAnsi="Lobster 1.4"/>
          <w:noProof/>
          <w:color w:val="FFFFFF" w:themeColor="background1"/>
          <w:sz w:val="56"/>
          <w:lang w:eastAsia="fr-BE"/>
        </w:rPr>
        <w:drawing>
          <wp:anchor distT="0" distB="0" distL="114300" distR="114300" simplePos="0" relativeHeight="251660288" behindDoc="0" locked="0" layoutInCell="1" allowOverlap="1" wp14:anchorId="79A4115D" wp14:editId="263B03D0">
            <wp:simplePos x="0" y="0"/>
            <wp:positionH relativeFrom="page">
              <wp:posOffset>11927</wp:posOffset>
            </wp:positionH>
            <wp:positionV relativeFrom="page">
              <wp:align>top</wp:align>
            </wp:positionV>
            <wp:extent cx="7549515" cy="5650230"/>
            <wp:effectExtent l="0" t="0" r="0" b="762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g.png"/>
                    <pic:cNvPicPr/>
                  </pic:nvPicPr>
                  <pic:blipFill>
                    <a:blip r:embed="rId8">
                      <a:extLst>
                        <a:ext uri="{28A0092B-C50C-407E-A947-70E740481C1C}">
                          <a14:useLocalDpi xmlns:a14="http://schemas.microsoft.com/office/drawing/2010/main" val="0"/>
                        </a:ext>
                      </a:extLst>
                    </a:blip>
                    <a:stretch>
                      <a:fillRect/>
                    </a:stretch>
                  </pic:blipFill>
                  <pic:spPr>
                    <a:xfrm>
                      <a:off x="0" y="0"/>
                      <a:ext cx="7549515" cy="5650230"/>
                    </a:xfrm>
                    <a:prstGeom prst="rect">
                      <a:avLst/>
                    </a:prstGeom>
                  </pic:spPr>
                </pic:pic>
              </a:graphicData>
            </a:graphic>
            <wp14:sizeRelH relativeFrom="margin">
              <wp14:pctWidth>0</wp14:pctWidth>
            </wp14:sizeRelH>
            <wp14:sizeRelV relativeFrom="margin">
              <wp14:pctHeight>0</wp14:pctHeight>
            </wp14:sizeRelV>
          </wp:anchor>
        </w:drawing>
      </w:r>
      <w:r w:rsidR="00B045A0" w:rsidRPr="00027932">
        <w:rPr>
          <w:rFonts w:ascii="Lobster 1.4" w:hAnsi="Lobster 1.4" w:cs="Times New Roman"/>
          <w:color w:val="FFFFFF" w:themeColor="background1"/>
          <w:sz w:val="56"/>
        </w:rPr>
        <w:t>Natural Language Processing</w:t>
      </w:r>
    </w:p>
    <w:p w:rsidR="00027932" w:rsidRPr="00027932" w:rsidRDefault="00027932" w:rsidP="00027932"/>
    <w:p w:rsidR="00DD41FC" w:rsidRDefault="00DD41FC" w:rsidP="00027932">
      <w:pPr>
        <w:spacing w:after="0"/>
        <w:jc w:val="right"/>
        <w:rPr>
          <w:rFonts w:ascii="Adobe Caslon Pro" w:hAnsi="Adobe Caslon Pro"/>
          <w:b/>
          <w:color w:val="FFFFFF" w:themeColor="background1"/>
          <w:sz w:val="28"/>
        </w:rPr>
      </w:pPr>
      <w:r w:rsidRPr="00027932">
        <w:rPr>
          <w:rFonts w:ascii="Adobe Caslon Pro" w:hAnsi="Adobe Caslon Pro"/>
          <w:b/>
          <w:color w:val="FFFFFF" w:themeColor="background1"/>
          <w:sz w:val="28"/>
        </w:rPr>
        <w:t>Mourad Akandouch</w:t>
      </w:r>
    </w:p>
    <w:p w:rsidR="007A4F7F" w:rsidRPr="00027932" w:rsidRDefault="007A4F7F" w:rsidP="00027932">
      <w:pPr>
        <w:spacing w:after="0"/>
        <w:jc w:val="right"/>
        <w:rPr>
          <w:rFonts w:ascii="Adobe Caslon Pro" w:hAnsi="Adobe Caslon Pro"/>
          <w:b/>
          <w:color w:val="FFFFFF" w:themeColor="background1"/>
          <w:sz w:val="28"/>
        </w:rPr>
      </w:pPr>
      <w:r>
        <w:rPr>
          <w:rFonts w:ascii="Adobe Caslon Pro" w:hAnsi="Adobe Caslon Pro"/>
          <w:b/>
          <w:color w:val="FFFFFF" w:themeColor="background1"/>
          <w:sz w:val="28"/>
        </w:rPr>
        <w:t>Notes de cours – INFOY004</w:t>
      </w:r>
    </w:p>
    <w:p w:rsidR="00DD41FC" w:rsidRPr="00027932" w:rsidRDefault="00DD41FC" w:rsidP="00027932">
      <w:pPr>
        <w:spacing w:after="0"/>
        <w:jc w:val="right"/>
        <w:rPr>
          <w:rFonts w:ascii="Adobe Caslon Pro" w:hAnsi="Adobe Caslon Pro"/>
          <w:b/>
          <w:color w:val="FFFFFF" w:themeColor="background1"/>
          <w:sz w:val="28"/>
        </w:rPr>
      </w:pPr>
      <w:r w:rsidRPr="00027932">
        <w:rPr>
          <w:rFonts w:ascii="Adobe Caslon Pro" w:hAnsi="Adobe Caslon Pro"/>
          <w:b/>
          <w:color w:val="FFFFFF" w:themeColor="background1"/>
          <w:sz w:val="28"/>
        </w:rPr>
        <w:t>Année académique : 2017-2018</w:t>
      </w:r>
    </w:p>
    <w:p w:rsidR="00027932" w:rsidRPr="007A4F7F" w:rsidRDefault="00027932" w:rsidP="00027932">
      <w:pPr>
        <w:spacing w:after="0"/>
        <w:jc w:val="right"/>
        <w:rPr>
          <w:rFonts w:ascii="Adobe Caslon Pro" w:hAnsi="Adobe Caslon Pro"/>
          <w:b/>
          <w:color w:val="D9E2F3" w:themeColor="accent5" w:themeTint="33"/>
          <w:sz w:val="28"/>
        </w:rPr>
      </w:pPr>
      <w:r w:rsidRPr="007A4F7F">
        <w:rPr>
          <w:rFonts w:ascii="Adobe Caslon Pro" w:hAnsi="Adobe Caslon Pro"/>
          <w:b/>
          <w:color w:val="D9E2F3" w:themeColor="accent5" w:themeTint="33"/>
          <w:sz w:val="28"/>
        </w:rPr>
        <w:t>ULB</w:t>
      </w:r>
      <w:r w:rsidR="007A4F7F">
        <w:rPr>
          <w:rFonts w:ascii="Adobe Caslon Pro" w:hAnsi="Adobe Caslon Pro"/>
          <w:b/>
          <w:color w:val="D9E2F3" w:themeColor="accent5" w:themeTint="33"/>
          <w:sz w:val="28"/>
        </w:rPr>
        <w:t xml:space="preserve"> - VUB</w:t>
      </w:r>
    </w:p>
    <w:p w:rsidR="00DD41FC" w:rsidRPr="00DD41FC" w:rsidRDefault="00DD41FC" w:rsidP="00DD41FC">
      <w:pPr>
        <w:jc w:val="right"/>
      </w:pPr>
    </w:p>
    <w:p w:rsidR="00524D58" w:rsidRPr="00DD41FC" w:rsidRDefault="00524D58" w:rsidP="00524D58">
      <w:pPr>
        <w:rPr>
          <w:rFonts w:ascii="Adobe Caslon Pro" w:hAnsi="Adobe Caslon Pro"/>
        </w:rPr>
      </w:pPr>
    </w:p>
    <w:p w:rsidR="00BF0283" w:rsidRPr="00DD41FC" w:rsidRDefault="00BF0283" w:rsidP="00524D58">
      <w:pPr>
        <w:rPr>
          <w:rFonts w:ascii="Adobe Caslon Pro" w:hAnsi="Adobe Caslon Pro"/>
        </w:rPr>
      </w:pPr>
    </w:p>
    <w:p w:rsidR="00BF0283" w:rsidRPr="00DD41FC" w:rsidRDefault="007A4F7F" w:rsidP="00BF0283">
      <w:pPr>
        <w:rPr>
          <w:rFonts w:ascii="Adobe Caslon Pro" w:hAnsi="Adobe Caslon Pro"/>
        </w:rPr>
      </w:pPr>
      <w:r>
        <w:rPr>
          <w:rFonts w:ascii="Adobe Caslon Pro" w:hAnsi="Adobe Caslon Pro"/>
          <w:noProof/>
          <w:lang w:eastAsia="fr-BE"/>
        </w:rPr>
        <w:drawing>
          <wp:anchor distT="0" distB="0" distL="114300" distR="114300" simplePos="0" relativeHeight="251666432" behindDoc="0" locked="0" layoutInCell="1" allowOverlap="1" wp14:anchorId="4D897536" wp14:editId="2D62700F">
            <wp:simplePos x="0" y="0"/>
            <wp:positionH relativeFrom="page">
              <wp:posOffset>3070904</wp:posOffset>
            </wp:positionH>
            <wp:positionV relativeFrom="page">
              <wp:posOffset>9381553</wp:posOffset>
            </wp:positionV>
            <wp:extent cx="4490074" cy="1305288"/>
            <wp:effectExtent l="0" t="0" r="6350" b="952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lb.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2959" cy="1311941"/>
                    </a:xfrm>
                    <a:prstGeom prst="rect">
                      <a:avLst/>
                    </a:prstGeom>
                  </pic:spPr>
                </pic:pic>
              </a:graphicData>
            </a:graphic>
            <wp14:sizeRelH relativeFrom="margin">
              <wp14:pctWidth>0</wp14:pctWidth>
            </wp14:sizeRelH>
            <wp14:sizeRelV relativeFrom="margin">
              <wp14:pctHeight>0</wp14:pctHeight>
            </wp14:sizeRelV>
          </wp:anchor>
        </w:drawing>
      </w:r>
      <w:r w:rsidR="00BF0283" w:rsidRPr="00DD41FC">
        <w:rPr>
          <w:rFonts w:ascii="Adobe Caslon Pro" w:hAnsi="Adobe Caslon Pro"/>
        </w:rPr>
        <w:br w:type="page"/>
      </w:r>
    </w:p>
    <w:sdt>
      <w:sdtPr>
        <w:rPr>
          <w:rFonts w:ascii="Adobe Caslon Pro" w:hAnsi="Adobe Caslon Pro"/>
          <w:lang w:val="fr-FR"/>
        </w:rPr>
        <w:id w:val="-1668777229"/>
        <w:docPartObj>
          <w:docPartGallery w:val="Table of Contents"/>
          <w:docPartUnique/>
        </w:docPartObj>
      </w:sdtPr>
      <w:sdtEndPr>
        <w:rPr>
          <w:rFonts w:eastAsiaTheme="minorEastAsia" w:cstheme="minorBidi"/>
          <w:caps w:val="0"/>
          <w:spacing w:val="0"/>
          <w:sz w:val="22"/>
          <w:szCs w:val="22"/>
        </w:rPr>
      </w:sdtEndPr>
      <w:sdtContent>
        <w:p w:rsidR="00524D58" w:rsidRPr="00DD41FC" w:rsidRDefault="00524D58" w:rsidP="00524D58">
          <w:pPr>
            <w:pStyle w:val="En-ttedetabledesmatires"/>
            <w:rPr>
              <w:rFonts w:ascii="Adobe Caslon Pro" w:hAnsi="Adobe Caslon Pro"/>
            </w:rPr>
          </w:pPr>
          <w:r w:rsidRPr="00DD41FC">
            <w:rPr>
              <w:rFonts w:ascii="Adobe Caslon Pro" w:hAnsi="Adobe Caslon Pro"/>
              <w:lang w:val="fr-FR"/>
            </w:rPr>
            <w:t>Table des matières</w:t>
          </w:r>
        </w:p>
        <w:p w:rsidR="00524D58" w:rsidRPr="00DD41FC" w:rsidRDefault="00524D58" w:rsidP="00524D58">
          <w:pPr>
            <w:pStyle w:val="TM1"/>
            <w:tabs>
              <w:tab w:val="left" w:pos="440"/>
              <w:tab w:val="right" w:leader="dot" w:pos="9062"/>
            </w:tabs>
            <w:rPr>
              <w:rFonts w:ascii="Adobe Caslon Pro" w:hAnsi="Adobe Caslon Pro"/>
              <w:noProof/>
            </w:rPr>
          </w:pPr>
          <w:r w:rsidRPr="00DD41FC">
            <w:rPr>
              <w:rFonts w:ascii="Adobe Caslon Pro" w:hAnsi="Adobe Caslon Pro"/>
            </w:rPr>
            <w:fldChar w:fldCharType="begin"/>
          </w:r>
          <w:r w:rsidRPr="00DD41FC">
            <w:rPr>
              <w:rFonts w:ascii="Adobe Caslon Pro" w:hAnsi="Adobe Caslon Pro"/>
            </w:rPr>
            <w:instrText xml:space="preserve"> TOC \o "1-3" \h \z \u </w:instrText>
          </w:r>
          <w:r w:rsidRPr="00DD41FC">
            <w:rPr>
              <w:rFonts w:ascii="Adobe Caslon Pro" w:hAnsi="Adobe Caslon Pro"/>
            </w:rPr>
            <w:fldChar w:fldCharType="separate"/>
          </w:r>
          <w:hyperlink w:anchor="_Toc507231781" w:history="1">
            <w:r w:rsidRPr="00DD41FC">
              <w:rPr>
                <w:rStyle w:val="Lienhypertexte"/>
                <w:rFonts w:ascii="Adobe Caslon Pro" w:hAnsi="Adobe Caslon Pro" w:cs="Times New Roman"/>
                <w:noProof/>
              </w:rPr>
              <w:t>1.</w:t>
            </w:r>
            <w:r w:rsidRPr="00DD41FC">
              <w:rPr>
                <w:rFonts w:ascii="Adobe Caslon Pro" w:hAnsi="Adobe Caslon Pro"/>
                <w:noProof/>
              </w:rPr>
              <w:tab/>
            </w:r>
            <w:r w:rsidRPr="00DD41FC">
              <w:rPr>
                <w:rStyle w:val="Lienhypertexte"/>
                <w:rFonts w:ascii="Adobe Caslon Pro" w:hAnsi="Adobe Caslon Pro" w:cs="Times New Roman"/>
                <w:noProof/>
              </w:rPr>
              <w:t>Introduction</w:t>
            </w:r>
            <w:r w:rsidRPr="00DD41FC">
              <w:rPr>
                <w:rFonts w:ascii="Adobe Caslon Pro" w:hAnsi="Adobe Caslon Pro"/>
                <w:noProof/>
                <w:webHidden/>
              </w:rPr>
              <w:tab/>
            </w:r>
            <w:r w:rsidRPr="00DD41FC">
              <w:rPr>
                <w:rFonts w:ascii="Adobe Caslon Pro" w:hAnsi="Adobe Caslon Pro"/>
                <w:noProof/>
                <w:webHidden/>
              </w:rPr>
              <w:fldChar w:fldCharType="begin"/>
            </w:r>
            <w:r w:rsidRPr="00DD41FC">
              <w:rPr>
                <w:rFonts w:ascii="Adobe Caslon Pro" w:hAnsi="Adobe Caslon Pro"/>
                <w:noProof/>
                <w:webHidden/>
              </w:rPr>
              <w:instrText xml:space="preserve"> PAGEREF _Toc507231781 \h </w:instrText>
            </w:r>
            <w:r w:rsidRPr="00DD41FC">
              <w:rPr>
                <w:rFonts w:ascii="Adobe Caslon Pro" w:hAnsi="Adobe Caslon Pro"/>
                <w:noProof/>
                <w:webHidden/>
              </w:rPr>
            </w:r>
            <w:r w:rsidRPr="00DD41FC">
              <w:rPr>
                <w:rFonts w:ascii="Adobe Caslon Pro" w:hAnsi="Adobe Caslon Pro"/>
                <w:noProof/>
                <w:webHidden/>
              </w:rPr>
              <w:fldChar w:fldCharType="separate"/>
            </w:r>
            <w:r w:rsidRPr="00DD41FC">
              <w:rPr>
                <w:rFonts w:ascii="Adobe Caslon Pro" w:hAnsi="Adobe Caslon Pro"/>
                <w:noProof/>
                <w:webHidden/>
              </w:rPr>
              <w:t>1</w:t>
            </w:r>
            <w:r w:rsidRPr="00DD41FC">
              <w:rPr>
                <w:rFonts w:ascii="Adobe Caslon Pro" w:hAnsi="Adobe Caslon Pro"/>
                <w:noProof/>
                <w:webHidden/>
              </w:rPr>
              <w:fldChar w:fldCharType="end"/>
            </w:r>
          </w:hyperlink>
        </w:p>
        <w:p w:rsidR="00524D58" w:rsidRPr="00DD41FC" w:rsidRDefault="00524D58" w:rsidP="00524D58">
          <w:pPr>
            <w:pStyle w:val="TM2"/>
            <w:tabs>
              <w:tab w:val="right" w:leader="dot" w:pos="9062"/>
            </w:tabs>
            <w:rPr>
              <w:rFonts w:ascii="Adobe Caslon Pro" w:hAnsi="Adobe Caslon Pro"/>
              <w:noProof/>
            </w:rPr>
          </w:pPr>
          <w:hyperlink w:anchor="_Toc507231782" w:history="1">
            <w:r w:rsidRPr="00DD41FC">
              <w:rPr>
                <w:rStyle w:val="Lienhypertexte"/>
                <w:rFonts w:ascii="Adobe Caslon Pro" w:hAnsi="Adobe Caslon Pro" w:cs="Times New Roman"/>
                <w:noProof/>
              </w:rPr>
              <w:t>Quelques exemples de NLU</w:t>
            </w:r>
            <w:r w:rsidRPr="00DD41FC">
              <w:rPr>
                <w:rFonts w:ascii="Adobe Caslon Pro" w:hAnsi="Adobe Caslon Pro"/>
                <w:noProof/>
                <w:webHidden/>
              </w:rPr>
              <w:tab/>
            </w:r>
            <w:r w:rsidRPr="00DD41FC">
              <w:rPr>
                <w:rFonts w:ascii="Adobe Caslon Pro" w:hAnsi="Adobe Caslon Pro"/>
                <w:noProof/>
                <w:webHidden/>
              </w:rPr>
              <w:fldChar w:fldCharType="begin"/>
            </w:r>
            <w:r w:rsidRPr="00DD41FC">
              <w:rPr>
                <w:rFonts w:ascii="Adobe Caslon Pro" w:hAnsi="Adobe Caslon Pro"/>
                <w:noProof/>
                <w:webHidden/>
              </w:rPr>
              <w:instrText xml:space="preserve"> PAGEREF _Toc507231782 \h </w:instrText>
            </w:r>
            <w:r w:rsidRPr="00DD41FC">
              <w:rPr>
                <w:rFonts w:ascii="Adobe Caslon Pro" w:hAnsi="Adobe Caslon Pro"/>
                <w:noProof/>
                <w:webHidden/>
              </w:rPr>
            </w:r>
            <w:r w:rsidRPr="00DD41FC">
              <w:rPr>
                <w:rFonts w:ascii="Adobe Caslon Pro" w:hAnsi="Adobe Caslon Pro"/>
                <w:noProof/>
                <w:webHidden/>
              </w:rPr>
              <w:fldChar w:fldCharType="separate"/>
            </w:r>
            <w:r w:rsidRPr="00DD41FC">
              <w:rPr>
                <w:rFonts w:ascii="Adobe Caslon Pro" w:hAnsi="Adobe Caslon Pro"/>
                <w:noProof/>
                <w:webHidden/>
              </w:rPr>
              <w:t>1</w:t>
            </w:r>
            <w:r w:rsidRPr="00DD41FC">
              <w:rPr>
                <w:rFonts w:ascii="Adobe Caslon Pro" w:hAnsi="Adobe Caslon Pro"/>
                <w:noProof/>
                <w:webHidden/>
              </w:rPr>
              <w:fldChar w:fldCharType="end"/>
            </w:r>
          </w:hyperlink>
        </w:p>
        <w:p w:rsidR="00524D58" w:rsidRPr="00DD41FC" w:rsidRDefault="00524D58" w:rsidP="00524D58">
          <w:pPr>
            <w:rPr>
              <w:rFonts w:ascii="Adobe Caslon Pro" w:hAnsi="Adobe Caslon Pro"/>
            </w:rPr>
          </w:pPr>
          <w:r w:rsidRPr="00DD41FC">
            <w:rPr>
              <w:rFonts w:ascii="Adobe Caslon Pro" w:hAnsi="Adobe Caslon Pro"/>
              <w:b/>
              <w:bCs/>
              <w:lang w:val="fr-FR"/>
            </w:rPr>
            <w:fldChar w:fldCharType="end"/>
          </w:r>
        </w:p>
      </w:sdtContent>
    </w:sdt>
    <w:p w:rsidR="00524D58" w:rsidRPr="00DD41FC" w:rsidRDefault="00524D58" w:rsidP="00524D58">
      <w:pPr>
        <w:rPr>
          <w:rFonts w:ascii="Adobe Caslon Pro" w:hAnsi="Adobe Caslon Pro"/>
        </w:rPr>
      </w:pPr>
    </w:p>
    <w:p w:rsidR="00DD41FC" w:rsidRPr="00DD41FC" w:rsidRDefault="00DD41FC" w:rsidP="00524D58">
      <w:pPr>
        <w:rPr>
          <w:rFonts w:ascii="Adobe Caslon Pro" w:hAnsi="Adobe Caslon Pro" w:cs="Times New Roman"/>
        </w:rPr>
      </w:pPr>
    </w:p>
    <w:p w:rsidR="00DD41FC" w:rsidRPr="00DD41FC" w:rsidRDefault="00DD41FC" w:rsidP="00DD41FC">
      <w:pPr>
        <w:rPr>
          <w:rFonts w:ascii="Adobe Caslon Pro" w:hAnsi="Adobe Caslon Pro"/>
        </w:rPr>
      </w:pPr>
    </w:p>
    <w:p w:rsidR="00DD41FC" w:rsidRPr="00DD41FC" w:rsidRDefault="00DD41FC" w:rsidP="00B37A28">
      <w:pPr>
        <w:rPr>
          <w:rFonts w:ascii="Adobe Caslon Pro" w:hAnsi="Adobe Caslon Pro"/>
        </w:rPr>
      </w:pPr>
      <w:r w:rsidRPr="00DD41FC">
        <w:rPr>
          <w:rFonts w:ascii="Adobe Caslon Pro" w:hAnsi="Adobe Caslon Pro"/>
        </w:rPr>
        <w:br w:type="page"/>
      </w:r>
    </w:p>
    <w:p w:rsidR="00DD41FC" w:rsidRDefault="00B37A28" w:rsidP="00B37A28">
      <w:pPr>
        <w:jc w:val="right"/>
        <w:rPr>
          <w:rFonts w:ascii="Adobe Caslon Pro" w:hAnsi="Adobe Caslon Pro"/>
          <w:i/>
          <w:sz w:val="160"/>
        </w:rPr>
      </w:pPr>
      <w:r w:rsidRPr="00DD41FC">
        <w:rPr>
          <w:rFonts w:ascii="Adobe Caslon Pro" w:hAnsi="Adobe Caslon Pro"/>
          <w:noProof/>
          <w:lang w:eastAsia="fr-BE"/>
        </w:rPr>
        <w:lastRenderedPageBreak/>
        <mc:AlternateContent>
          <mc:Choice Requires="wps">
            <w:drawing>
              <wp:anchor distT="0" distB="0" distL="114300" distR="114300" simplePos="0" relativeHeight="251659264" behindDoc="0" locked="0" layoutInCell="1" allowOverlap="1" wp14:anchorId="3EA12F22" wp14:editId="4899F561">
                <wp:simplePos x="0" y="0"/>
                <wp:positionH relativeFrom="page">
                  <wp:align>center</wp:align>
                </wp:positionH>
                <wp:positionV relativeFrom="paragraph">
                  <wp:posOffset>1139032</wp:posOffset>
                </wp:positionV>
                <wp:extent cx="4858247" cy="3976"/>
                <wp:effectExtent l="19050" t="38100" r="38100" b="53340"/>
                <wp:wrapNone/>
                <wp:docPr id="2" name="Connecteur droit 2"/>
                <wp:cNvGraphicFramePr/>
                <a:graphic xmlns:a="http://schemas.openxmlformats.org/drawingml/2006/main">
                  <a:graphicData uri="http://schemas.microsoft.com/office/word/2010/wordprocessingShape">
                    <wps:wsp>
                      <wps:cNvCnPr/>
                      <wps:spPr>
                        <a:xfrm>
                          <a:off x="0" y="0"/>
                          <a:ext cx="4858247" cy="3976"/>
                        </a:xfrm>
                        <a:prstGeom prst="line">
                          <a:avLst/>
                        </a:prstGeom>
                        <a:ln w="76200">
                          <a:solidFill>
                            <a:srgbClr val="7030A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0284A1" id="Connecteur droit 2" o:spid="_x0000_s1026" style="position:absolute;z-index:251659264;visibility:visible;mso-wrap-style:square;mso-wrap-distance-left:9pt;mso-wrap-distance-top:0;mso-wrap-distance-right:9pt;mso-wrap-distance-bottom:0;mso-position-horizontal:center;mso-position-horizontal-relative:page;mso-position-vertical:absolute;mso-position-vertical-relative:text" from="0,89.7pt" to="382.55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" strokecolor="#7030a0" strokeweight="6pt">
                <v:stroke joinstyle="miter"/>
                <w10:wrap anchorx="page"/>
              </v:line>
            </w:pict>
          </mc:Fallback>
        </mc:AlternateContent>
      </w:r>
      <w:r w:rsidR="00DD41FC" w:rsidRPr="007A4F7F">
        <w:rPr>
          <w:rFonts w:ascii="Adobe Caslon Pro" w:hAnsi="Adobe Caslon Pro"/>
          <w:sz w:val="32"/>
        </w:rPr>
        <w:t xml:space="preserve">Chapitre </w:t>
      </w:r>
      <w:r w:rsidR="00DD41FC" w:rsidRPr="00202B4A">
        <w:rPr>
          <w:rFonts w:ascii="Adobe Caslon Pro" w:hAnsi="Adobe Caslon Pro"/>
          <w:sz w:val="160"/>
        </w:rPr>
        <w:t>1</w:t>
      </w:r>
    </w:p>
    <w:p w:rsidR="00B045A0" w:rsidRPr="007A4F7F" w:rsidRDefault="00B045A0" w:rsidP="00DD41FC">
      <w:pPr>
        <w:pStyle w:val="Titre1"/>
        <w:jc w:val="center"/>
        <w:rPr>
          <w:rFonts w:ascii="Adobe Caslon Pro" w:hAnsi="Adobe Caslon Pro" w:cs="Times New Roman"/>
          <w:sz w:val="40"/>
        </w:rPr>
      </w:pPr>
      <w:bookmarkStart w:id="0" w:name="_Toc507231781"/>
      <w:r w:rsidRPr="007A4F7F">
        <w:rPr>
          <w:rFonts w:ascii="Adobe Caslon Pro" w:hAnsi="Adobe Caslon Pro" w:cs="Times New Roman"/>
          <w:sz w:val="40"/>
        </w:rPr>
        <w:t>Introduction</w:t>
      </w:r>
      <w:bookmarkEnd w:id="0"/>
    </w:p>
    <w:p w:rsidR="00DD41FC" w:rsidRDefault="00DD41FC" w:rsidP="00DD41FC">
      <w:pPr>
        <w:rPr>
          <w:rFonts w:ascii="Adobe Caslon Pro" w:hAnsi="Adobe Caslon Pro"/>
        </w:rPr>
      </w:pPr>
    </w:p>
    <w:p w:rsidR="00B37A28" w:rsidRPr="00DD41FC" w:rsidRDefault="00B37A28" w:rsidP="00DD41FC">
      <w:pPr>
        <w:rPr>
          <w:rFonts w:ascii="Adobe Caslon Pro" w:hAnsi="Adobe Caslon Pro"/>
        </w:rPr>
      </w:pPr>
    </w:p>
    <w:p w:rsidR="00B045A0" w:rsidRPr="00DD41FC" w:rsidRDefault="00B045A0" w:rsidP="00524D58">
      <w:pPr>
        <w:rPr>
          <w:rFonts w:ascii="Adobe Caslon Pro" w:hAnsi="Adobe Caslon Pro" w:cs="Times New Roman"/>
          <w:i/>
        </w:rPr>
      </w:pPr>
      <w:r w:rsidRPr="00DD41FC">
        <w:rPr>
          <w:rFonts w:ascii="Adobe Caslon Pro" w:hAnsi="Adobe Caslon Pro" w:cs="Times New Roman"/>
          <w:i/>
        </w:rPr>
        <w:t>Qu’est-ce que le traitement du langage naturel (natural language processing</w:t>
      </w:r>
      <w:r w:rsidRPr="00DD41FC">
        <w:rPr>
          <w:rStyle w:val="Appelnotedebasdep"/>
          <w:rFonts w:ascii="Adobe Caslon Pro" w:hAnsi="Adobe Caslon Pro" w:cs="Times New Roman"/>
          <w:i/>
        </w:rPr>
        <w:footnoteReference w:id="1"/>
      </w:r>
      <w:r w:rsidRPr="00DD41FC">
        <w:rPr>
          <w:rFonts w:ascii="Adobe Caslon Pro" w:hAnsi="Adobe Caslon Pro" w:cs="Times New Roman"/>
          <w:i/>
        </w:rPr>
        <w:t>) ?</w:t>
      </w:r>
    </w:p>
    <w:p w:rsidR="00524D58" w:rsidRPr="00DD41FC" w:rsidRDefault="001C7B26" w:rsidP="00524D58">
      <w:pPr>
        <w:rPr>
          <w:rFonts w:ascii="Adobe Caslon Pro" w:hAnsi="Adobe Caslon Pro" w:cs="Times New Roman"/>
        </w:rPr>
      </w:pPr>
      <w:r w:rsidRPr="00DD41FC">
        <w:rPr>
          <w:rFonts w:ascii="Adobe Caslon Pro" w:hAnsi="Adobe Caslon Pro" w:cs="Times New Roman"/>
        </w:rPr>
        <w:t>Il faut tout d’ab</w:t>
      </w:r>
      <w:r w:rsidR="00BF0283" w:rsidRPr="00DD41FC">
        <w:rPr>
          <w:rFonts w:ascii="Adobe Caslon Pro" w:hAnsi="Adobe Caslon Pro" w:cs="Times New Roman"/>
        </w:rPr>
        <w:t xml:space="preserve">ord faire attention à ne pas </w:t>
      </w:r>
      <w:r w:rsidRPr="00DD41FC">
        <w:rPr>
          <w:rFonts w:ascii="Adobe Caslon Pro" w:hAnsi="Adobe Caslon Pro" w:cs="Times New Roman"/>
        </w:rPr>
        <w:t xml:space="preserve">confondre </w:t>
      </w:r>
      <w:r w:rsidR="00524D58" w:rsidRPr="00DD41FC">
        <w:rPr>
          <w:rFonts w:ascii="Adobe Caslon Pro" w:hAnsi="Adobe Caslon Pro" w:cs="Times New Roman"/>
        </w:rPr>
        <w:t xml:space="preserve">le </w:t>
      </w:r>
      <w:r w:rsidRPr="00DD41FC">
        <w:rPr>
          <w:rFonts w:ascii="Adobe Caslon Pro" w:hAnsi="Adobe Caslon Pro" w:cs="Times New Roman"/>
        </w:rPr>
        <w:t xml:space="preserve">« Natural language understanding » </w:t>
      </w:r>
      <w:r w:rsidR="00524D58" w:rsidRPr="00DD41FC">
        <w:rPr>
          <w:rFonts w:ascii="Adobe Caslon Pro" w:hAnsi="Adobe Caslon Pro" w:cs="Times New Roman"/>
        </w:rPr>
        <w:t xml:space="preserve">avec </w:t>
      </w:r>
      <w:r w:rsidR="00080921">
        <w:rPr>
          <w:rFonts w:ascii="Adobe Caslon Pro" w:hAnsi="Adobe Caslon Pro" w:cs="Times New Roman"/>
        </w:rPr>
        <w:t>« Understanding Latural L</w:t>
      </w:r>
      <w:r w:rsidRPr="00DD41FC">
        <w:rPr>
          <w:rFonts w:ascii="Adobe Caslon Pro" w:hAnsi="Adobe Caslon Pro" w:cs="Times New Roman"/>
        </w:rPr>
        <w:t>anguage »</w:t>
      </w:r>
      <w:r w:rsidR="00BF0283" w:rsidRPr="00DD41FC">
        <w:rPr>
          <w:rFonts w:ascii="Adobe Caslon Pro" w:hAnsi="Adobe Caslon Pro" w:cs="Times New Roman"/>
        </w:rPr>
        <w:t>, ce cours se concentrant que sur l’un d’eux</w:t>
      </w:r>
      <w:r w:rsidRPr="00DD41FC">
        <w:rPr>
          <w:rFonts w:ascii="Adobe Caslon Pro" w:hAnsi="Adobe Caslon Pro" w:cs="Times New Roman"/>
        </w:rPr>
        <w:t xml:space="preserve"> </w:t>
      </w:r>
      <w:r w:rsidR="00B045A0" w:rsidRPr="00DD41FC">
        <w:rPr>
          <w:rFonts w:ascii="Adobe Caslon Pro" w:hAnsi="Adobe Caslon Pro" w:cs="Times New Roman"/>
        </w:rPr>
        <w:t xml:space="preserve">: </w:t>
      </w:r>
    </w:p>
    <w:p w:rsidR="00B045A0" w:rsidRPr="00DD41FC" w:rsidRDefault="00B045A0" w:rsidP="00BF0283">
      <w:pPr>
        <w:pStyle w:val="Paragraphedeliste"/>
        <w:keepNext/>
        <w:keepLines/>
        <w:numPr>
          <w:ilvl w:val="0"/>
          <w:numId w:val="1"/>
        </w:numPr>
        <w:ind w:left="714" w:hanging="357"/>
        <w:rPr>
          <w:rFonts w:ascii="Adobe Caslon Pro" w:hAnsi="Adobe Caslon Pro" w:cs="Times New Roman"/>
        </w:rPr>
      </w:pPr>
      <w:r w:rsidRPr="00DD41FC">
        <w:rPr>
          <w:rFonts w:ascii="Adobe Caslon Pro" w:hAnsi="Adobe Caslon Pro" w:cs="Times New Roman"/>
          <w:i/>
        </w:rPr>
        <w:t xml:space="preserve">Le </w:t>
      </w:r>
      <w:r w:rsidR="001C7B26" w:rsidRPr="00DD41FC">
        <w:rPr>
          <w:rFonts w:ascii="Adobe Caslon Pro" w:hAnsi="Adobe Caslon Pro" w:cs="Times New Roman"/>
          <w:i/>
        </w:rPr>
        <w:t>Natural Language U</w:t>
      </w:r>
      <w:r w:rsidRPr="00DD41FC">
        <w:rPr>
          <w:rFonts w:ascii="Adobe Caslon Pro" w:hAnsi="Adobe Caslon Pro" w:cs="Times New Roman"/>
          <w:i/>
        </w:rPr>
        <w:t>nderstanding (NLU)</w:t>
      </w:r>
      <w:r w:rsidR="001C7B26" w:rsidRPr="00DD41FC">
        <w:rPr>
          <w:rFonts w:ascii="Adobe Caslon Pro" w:hAnsi="Adobe Caslon Pro" w:cs="Times New Roman"/>
          <w:i/>
        </w:rPr>
        <w:t xml:space="preserve"> </w:t>
      </w:r>
      <w:r w:rsidR="001C7B26" w:rsidRPr="00DD41FC">
        <w:rPr>
          <w:rFonts w:ascii="Adobe Caslon Pro" w:hAnsi="Adobe Caslon Pro" w:cs="Times New Roman"/>
          <w:i/>
          <w:color w:val="AEAAAA" w:themeColor="background2" w:themeShade="BF"/>
        </w:rPr>
        <w:t>(@Je ne vois pas comment je pourrais traduire ça en français de sorte à le nuancer avec le point suivant)</w:t>
      </w:r>
      <w:r w:rsidR="009A5EFE" w:rsidRPr="00DD41FC">
        <w:rPr>
          <w:rFonts w:ascii="Adobe Caslon Pro" w:hAnsi="Adobe Caslon Pro" w:cs="Times New Roman"/>
          <w:i/>
          <w:color w:val="AEAAAA" w:themeColor="background2" w:themeShade="BF"/>
        </w:rPr>
        <w:t xml:space="preserve"> </w:t>
      </w:r>
      <w:r w:rsidR="001C7B26" w:rsidRPr="00DD41FC">
        <w:rPr>
          <w:rFonts w:ascii="Adobe Caslon Pro" w:hAnsi="Adobe Caslon Pro" w:cs="Times New Roman"/>
        </w:rPr>
        <w:t xml:space="preserve">est un sous-domaine du NLP, il consiste en la création d’applications mettant en œuvre le langage naturel comme données en entrée dans l’application mais également comme résultat en sortie. On ne calque pas nécessairement le fonctionnement du cerveau mais nous avons plutôt recours à des techniques d’ingénierie. </w:t>
      </w:r>
    </w:p>
    <w:p w:rsidR="001C7B26" w:rsidRPr="00DD41FC" w:rsidRDefault="001C7B26" w:rsidP="00524D58">
      <w:pPr>
        <w:pStyle w:val="Paragraphedeliste"/>
        <w:numPr>
          <w:ilvl w:val="0"/>
          <w:numId w:val="1"/>
        </w:numPr>
        <w:rPr>
          <w:rFonts w:ascii="Adobe Caslon Pro" w:hAnsi="Adobe Caslon Pro" w:cs="Times New Roman"/>
        </w:rPr>
      </w:pPr>
      <w:r w:rsidRPr="00DD41FC">
        <w:rPr>
          <w:rFonts w:ascii="Adobe Caslon Pro" w:hAnsi="Adobe Caslon Pro" w:cs="Times New Roman"/>
        </w:rPr>
        <w:t xml:space="preserve">Le Understanding Natural Language qui est plutôt de l’ordre des neurosciences. Pouvons-nous comprendre comment le cerveau humain, en tant que </w:t>
      </w:r>
      <w:r w:rsidR="00080921" w:rsidRPr="00DD41FC">
        <w:rPr>
          <w:rFonts w:ascii="Adobe Caslon Pro" w:hAnsi="Adobe Caslon Pro" w:cs="Times New Roman"/>
        </w:rPr>
        <w:t>mécanisme</w:t>
      </w:r>
      <w:r w:rsidRPr="00DD41FC">
        <w:rPr>
          <w:rFonts w:ascii="Adobe Caslon Pro" w:hAnsi="Adobe Caslon Pro" w:cs="Times New Roman"/>
        </w:rPr>
        <w:t xml:space="preserve"> biologique, est capable de traiter le langage. Il existe des modèles dans les sciences cognitives. </w:t>
      </w:r>
    </w:p>
    <w:p w:rsidR="001C7B26" w:rsidRPr="00DD41FC" w:rsidRDefault="001C7B26" w:rsidP="00524D58">
      <w:pPr>
        <w:ind w:left="360"/>
        <w:rPr>
          <w:rFonts w:ascii="Adobe Caslon Pro" w:hAnsi="Adobe Caslon Pro" w:cs="Times New Roman"/>
        </w:rPr>
      </w:pPr>
      <w:r w:rsidRPr="00DD41FC">
        <w:rPr>
          <w:rFonts w:ascii="Adobe Caslon Pro" w:hAnsi="Adobe Caslon Pro" w:cs="Times New Roman"/>
        </w:rPr>
        <w:t xml:space="preserve">Dans ce cours, nous nous concentrons principalement sur le NLU et le NLP, pas le second point. </w:t>
      </w:r>
    </w:p>
    <w:p w:rsidR="001C7B26" w:rsidRPr="00DD41FC" w:rsidRDefault="001C7B26" w:rsidP="00524D58">
      <w:pPr>
        <w:pStyle w:val="Titre2"/>
        <w:rPr>
          <w:rFonts w:ascii="Adobe Caslon Pro" w:hAnsi="Adobe Caslon Pro" w:cs="Times New Roman"/>
        </w:rPr>
      </w:pPr>
      <w:bookmarkStart w:id="1" w:name="_Toc507231782"/>
      <w:r w:rsidRPr="00DD41FC">
        <w:rPr>
          <w:rFonts w:ascii="Adobe Caslon Pro" w:hAnsi="Adobe Caslon Pro" w:cs="Times New Roman"/>
        </w:rPr>
        <w:t>Que</w:t>
      </w:r>
      <w:bookmarkStart w:id="2" w:name="_GoBack"/>
      <w:bookmarkEnd w:id="2"/>
      <w:r w:rsidRPr="00DD41FC">
        <w:rPr>
          <w:rFonts w:ascii="Adobe Caslon Pro" w:hAnsi="Adobe Caslon Pro" w:cs="Times New Roman"/>
        </w:rPr>
        <w:t>lques exemples de NLU</w:t>
      </w:r>
      <w:bookmarkEnd w:id="1"/>
    </w:p>
    <w:p w:rsidR="001C7B26" w:rsidRPr="00DD41FC" w:rsidRDefault="0010463A" w:rsidP="00524D58">
      <w:pPr>
        <w:pStyle w:val="Paragraphedeliste"/>
        <w:numPr>
          <w:ilvl w:val="0"/>
          <w:numId w:val="2"/>
        </w:numPr>
        <w:rPr>
          <w:rFonts w:ascii="Adobe Caslon Pro" w:hAnsi="Adobe Caslon Pro" w:cs="Times New Roman"/>
        </w:rPr>
      </w:pPr>
      <w:r w:rsidRPr="00DD41FC">
        <w:rPr>
          <w:rFonts w:ascii="Adobe Caslon Pro" w:hAnsi="Adobe Caslon Pro" w:cs="Times New Roman"/>
        </w:rPr>
        <w:t>Il y a un jeu télévisé diffusé depuis 1964 qui s’appelle « Jeopardy! ». Le principe est simple : à partir de réponses communément appelés des indices, trois candidats doivent trouver la question correspondante. Chaque bonne réponse (c'est-à-dire chaque bonne question) rapporte une somme, chaque erreur la fait perdre. Ils peuvent choisir entre six catégories et cinq valeurs d'indices par catégorie.</w:t>
      </w:r>
      <w:r w:rsidR="001C7B26" w:rsidRPr="00DD41FC">
        <w:rPr>
          <w:rFonts w:ascii="Adobe Caslon Pro" w:hAnsi="Adobe Caslon Pro" w:cs="Times New Roman"/>
        </w:rPr>
        <w:t xml:space="preserve"> </w:t>
      </w:r>
    </w:p>
    <w:p w:rsidR="00BF0283" w:rsidRPr="00080921" w:rsidRDefault="0010463A" w:rsidP="00080921">
      <w:pPr>
        <w:pStyle w:val="Paragraphedeliste"/>
        <w:rPr>
          <w:rFonts w:ascii="Adobe Caslon Pro" w:hAnsi="Adobe Caslon Pro" w:cs="Times New Roman"/>
        </w:rPr>
      </w:pPr>
      <w:r w:rsidRPr="00DD41FC">
        <w:rPr>
          <w:rFonts w:ascii="Adobe Caslon Pro" w:hAnsi="Adobe Caslon Pro" w:cs="Times New Roman"/>
        </w:rPr>
        <w:t>En février 2010, IBM Watson bat le meilleur joueur humain au monde dans ce jeu !</w:t>
      </w:r>
      <w:r w:rsidR="00080921">
        <w:rPr>
          <w:rFonts w:ascii="Adobe Caslon Pro" w:hAnsi="Adobe Caslon Pro" w:cs="Times New Roman"/>
        </w:rPr>
        <w:t xml:space="preserve"> </w:t>
      </w:r>
      <w:r w:rsidRPr="00080921">
        <w:rPr>
          <w:rFonts w:ascii="Adobe Caslon Pro" w:hAnsi="Adobe Caslon Pro" w:cs="Times New Roman"/>
        </w:rPr>
        <w:t>Voici la vidéo</w:t>
      </w:r>
      <w:r w:rsidR="00080921">
        <w:rPr>
          <w:rFonts w:ascii="Adobe Caslon Pro" w:hAnsi="Adobe Caslon Pro" w:cs="Times New Roman"/>
        </w:rPr>
        <w:t xml:space="preserve"> : </w:t>
      </w:r>
      <w:hyperlink r:id="rId10" w:history="1">
        <w:r w:rsidRPr="00080921">
          <w:rPr>
            <w:rStyle w:val="Lienhypertexte"/>
            <w:rFonts w:ascii="Adobe Caslon Pro" w:hAnsi="Adobe Caslon Pro" w:cs="Times New Roman"/>
          </w:rPr>
          <w:t>https://www.youtube.com/watch?v=P18EdAKuC1U</w:t>
        </w:r>
      </w:hyperlink>
    </w:p>
    <w:p w:rsidR="00BF0283" w:rsidRPr="00DD41FC" w:rsidRDefault="00BF0283" w:rsidP="00BF0283">
      <w:pPr>
        <w:pStyle w:val="Paragraphedeliste"/>
        <w:numPr>
          <w:ilvl w:val="0"/>
          <w:numId w:val="2"/>
        </w:numPr>
        <w:rPr>
          <w:rFonts w:ascii="Adobe Caslon Pro" w:hAnsi="Adobe Caslon Pro" w:cs="Times New Roman"/>
        </w:rPr>
      </w:pPr>
    </w:p>
    <w:p w:rsidR="0010463A" w:rsidRPr="00DD41FC" w:rsidRDefault="0010463A" w:rsidP="00524D58">
      <w:pPr>
        <w:pStyle w:val="Paragraphedeliste"/>
        <w:rPr>
          <w:rFonts w:ascii="Adobe Caslon Pro" w:hAnsi="Adobe Caslon Pro" w:cs="Times New Roman"/>
        </w:rPr>
      </w:pPr>
    </w:p>
    <w:p w:rsidR="0010463A" w:rsidRPr="00DD41FC" w:rsidRDefault="0010463A" w:rsidP="00524D58">
      <w:pPr>
        <w:pStyle w:val="Paragraphedeliste"/>
        <w:rPr>
          <w:rFonts w:ascii="Adobe Caslon Pro" w:hAnsi="Adobe Caslon Pro" w:cs="Times New Roman"/>
        </w:rPr>
      </w:pPr>
    </w:p>
    <w:sectPr w:rsidR="0010463A" w:rsidRPr="00DD41FC" w:rsidSect="00524D58">
      <w:pgSz w:w="11906" w:h="16838"/>
      <w:pgMar w:top="1417" w:right="2267" w:bottom="1417" w:left="212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E6EA6" w:rsidRDefault="000E6EA6" w:rsidP="00B045A0">
      <w:pPr>
        <w:spacing w:after="0" w:line="240" w:lineRule="auto"/>
      </w:pPr>
      <w:r>
        <w:separator/>
      </w:r>
    </w:p>
  </w:endnote>
  <w:endnote w:type="continuationSeparator" w:id="0">
    <w:p w:rsidR="000E6EA6" w:rsidRDefault="000E6EA6" w:rsidP="00B04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Fira Code Retina">
    <w:panose1 w:val="020B0509050000020004"/>
    <w:charset w:val="00"/>
    <w:family w:val="modern"/>
    <w:pitch w:val="fixed"/>
    <w:sig w:usb0="40000287" w:usb1="02003801" w:usb2="00000000" w:usb3="00000000" w:csb0="0000009F" w:csb1="00000000"/>
  </w:font>
  <w:font w:name="Adobe Caslon Pro">
    <w:panose1 w:val="0205050205050A020403"/>
    <w:charset w:val="00"/>
    <w:family w:val="roman"/>
    <w:notTrueType/>
    <w:pitch w:val="variable"/>
    <w:sig w:usb0="00000007" w:usb1="00000001" w:usb2="00000000" w:usb3="00000000" w:csb0="00000093" w:csb1="00000000"/>
  </w:font>
  <w:font w:name="Lobster 1.4">
    <w:panose1 w:val="02000506000000020003"/>
    <w:charset w:val="00"/>
    <w:family w:val="modern"/>
    <w:notTrueType/>
    <w:pitch w:val="variable"/>
    <w:sig w:usb0="8000002F" w:usb1="4000004A"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E6EA6" w:rsidRDefault="000E6EA6" w:rsidP="00B045A0">
      <w:pPr>
        <w:spacing w:after="0" w:line="240" w:lineRule="auto"/>
      </w:pPr>
      <w:r>
        <w:separator/>
      </w:r>
    </w:p>
  </w:footnote>
  <w:footnote w:type="continuationSeparator" w:id="0">
    <w:p w:rsidR="000E6EA6" w:rsidRDefault="000E6EA6" w:rsidP="00B045A0">
      <w:pPr>
        <w:spacing w:after="0" w:line="240" w:lineRule="auto"/>
      </w:pPr>
      <w:r>
        <w:continuationSeparator/>
      </w:r>
    </w:p>
  </w:footnote>
  <w:footnote w:id="1">
    <w:p w:rsidR="00B045A0" w:rsidRPr="00080921" w:rsidRDefault="00B045A0">
      <w:pPr>
        <w:pStyle w:val="Notedebasdepage"/>
        <w:rPr>
          <w:rFonts w:ascii="Adobe Caslon Pro" w:hAnsi="Adobe Caslon Pro"/>
        </w:rPr>
      </w:pPr>
      <w:r w:rsidRPr="00080921">
        <w:rPr>
          <w:rStyle w:val="Appelnotedebasdep"/>
          <w:rFonts w:ascii="Adobe Caslon Pro" w:hAnsi="Adobe Caslon Pro"/>
        </w:rPr>
        <w:footnoteRef/>
      </w:r>
      <w:r w:rsidRPr="00080921">
        <w:rPr>
          <w:rFonts w:ascii="Adobe Caslon Pro" w:hAnsi="Adobe Caslon Pro"/>
        </w:rPr>
        <w:t xml:space="preserve"> On va abréger en NLP dans la suite du document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876C46"/>
    <w:multiLevelType w:val="hybridMultilevel"/>
    <w:tmpl w:val="8ECA5972"/>
    <w:lvl w:ilvl="0" w:tplc="138075D2">
      <w:start w:val="1"/>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6FCB13F9"/>
    <w:multiLevelType w:val="hybridMultilevel"/>
    <w:tmpl w:val="FF920FF6"/>
    <w:lvl w:ilvl="0" w:tplc="080C000F">
      <w:start w:val="1"/>
      <w:numFmt w:val="decimal"/>
      <w:lvlText w:val="%1."/>
      <w:lvlJc w:val="left"/>
      <w:pPr>
        <w:ind w:left="360" w:hanging="360"/>
      </w:pPr>
      <w:rPr>
        <w:rFonts w:hint="default"/>
      </w:rPr>
    </w:lvl>
    <w:lvl w:ilvl="1" w:tplc="080C0019" w:tentative="1">
      <w:start w:val="1"/>
      <w:numFmt w:val="lowerLetter"/>
      <w:lvlText w:val="%2."/>
      <w:lvlJc w:val="left"/>
      <w:pPr>
        <w:ind w:left="1080" w:hanging="360"/>
      </w:pPr>
    </w:lvl>
    <w:lvl w:ilvl="2" w:tplc="080C001B" w:tentative="1">
      <w:start w:val="1"/>
      <w:numFmt w:val="lowerRoman"/>
      <w:lvlText w:val="%3."/>
      <w:lvlJc w:val="right"/>
      <w:pPr>
        <w:ind w:left="1800" w:hanging="180"/>
      </w:pPr>
    </w:lvl>
    <w:lvl w:ilvl="3" w:tplc="080C000F" w:tentative="1">
      <w:start w:val="1"/>
      <w:numFmt w:val="decimal"/>
      <w:lvlText w:val="%4."/>
      <w:lvlJc w:val="left"/>
      <w:pPr>
        <w:ind w:left="2520" w:hanging="360"/>
      </w:pPr>
    </w:lvl>
    <w:lvl w:ilvl="4" w:tplc="080C0019" w:tentative="1">
      <w:start w:val="1"/>
      <w:numFmt w:val="lowerLetter"/>
      <w:lvlText w:val="%5."/>
      <w:lvlJc w:val="left"/>
      <w:pPr>
        <w:ind w:left="3240" w:hanging="360"/>
      </w:pPr>
    </w:lvl>
    <w:lvl w:ilvl="5" w:tplc="080C001B" w:tentative="1">
      <w:start w:val="1"/>
      <w:numFmt w:val="lowerRoman"/>
      <w:lvlText w:val="%6."/>
      <w:lvlJc w:val="right"/>
      <w:pPr>
        <w:ind w:left="3960" w:hanging="180"/>
      </w:pPr>
    </w:lvl>
    <w:lvl w:ilvl="6" w:tplc="080C000F" w:tentative="1">
      <w:start w:val="1"/>
      <w:numFmt w:val="decimal"/>
      <w:lvlText w:val="%7."/>
      <w:lvlJc w:val="left"/>
      <w:pPr>
        <w:ind w:left="4680" w:hanging="360"/>
      </w:pPr>
    </w:lvl>
    <w:lvl w:ilvl="7" w:tplc="080C0019" w:tentative="1">
      <w:start w:val="1"/>
      <w:numFmt w:val="lowerLetter"/>
      <w:lvlText w:val="%8."/>
      <w:lvlJc w:val="left"/>
      <w:pPr>
        <w:ind w:left="5400" w:hanging="360"/>
      </w:pPr>
    </w:lvl>
    <w:lvl w:ilvl="8" w:tplc="080C001B" w:tentative="1">
      <w:start w:val="1"/>
      <w:numFmt w:val="lowerRoman"/>
      <w:lvlText w:val="%9."/>
      <w:lvlJc w:val="right"/>
      <w:pPr>
        <w:ind w:left="6120" w:hanging="180"/>
      </w:pPr>
    </w:lvl>
  </w:abstractNum>
  <w:abstractNum w:abstractNumId="2" w15:restartNumberingAfterBreak="0">
    <w:nsid w:val="7EC22E1A"/>
    <w:multiLevelType w:val="hybridMultilevel"/>
    <w:tmpl w:val="5C2C8B5E"/>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45A0"/>
    <w:rsid w:val="00027932"/>
    <w:rsid w:val="00080921"/>
    <w:rsid w:val="000E6EA6"/>
    <w:rsid w:val="0010463A"/>
    <w:rsid w:val="001C7B26"/>
    <w:rsid w:val="00202B4A"/>
    <w:rsid w:val="00270DF5"/>
    <w:rsid w:val="00524D58"/>
    <w:rsid w:val="00717BAB"/>
    <w:rsid w:val="007A4F7F"/>
    <w:rsid w:val="009A5EFE"/>
    <w:rsid w:val="00B045A0"/>
    <w:rsid w:val="00B37A28"/>
    <w:rsid w:val="00BF0283"/>
    <w:rsid w:val="00DD41FC"/>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7FCB0"/>
  <w15:chartTrackingRefBased/>
  <w15:docId w15:val="{AD962861-EECC-495F-98B6-A29C842FE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BE"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41FC"/>
  </w:style>
  <w:style w:type="paragraph" w:styleId="Titre1">
    <w:name w:val="heading 1"/>
    <w:basedOn w:val="Normal"/>
    <w:next w:val="Normal"/>
    <w:link w:val="Titre1Car"/>
    <w:uiPriority w:val="9"/>
    <w:qFormat/>
    <w:rsid w:val="00DD41FC"/>
    <w:pPr>
      <w:keepNext/>
      <w:keepLines/>
      <w:spacing w:before="320" w:after="40"/>
      <w:outlineLvl w:val="0"/>
    </w:pPr>
    <w:rPr>
      <w:rFonts w:asciiTheme="majorHAnsi" w:eastAsiaTheme="majorEastAsia" w:hAnsiTheme="majorHAnsi" w:cstheme="majorBidi"/>
      <w:b/>
      <w:bCs/>
      <w:caps/>
      <w:spacing w:val="4"/>
      <w:sz w:val="28"/>
      <w:szCs w:val="28"/>
    </w:rPr>
  </w:style>
  <w:style w:type="paragraph" w:styleId="Titre2">
    <w:name w:val="heading 2"/>
    <w:basedOn w:val="Normal"/>
    <w:next w:val="Normal"/>
    <w:link w:val="Titre2Car"/>
    <w:uiPriority w:val="9"/>
    <w:unhideWhenUsed/>
    <w:qFormat/>
    <w:rsid w:val="00DD41FC"/>
    <w:pPr>
      <w:keepNext/>
      <w:keepLines/>
      <w:spacing w:before="120" w:after="0"/>
      <w:outlineLvl w:val="1"/>
    </w:pPr>
    <w:rPr>
      <w:rFonts w:asciiTheme="majorHAnsi" w:eastAsiaTheme="majorEastAsia" w:hAnsiTheme="majorHAnsi" w:cstheme="majorBidi"/>
      <w:b/>
      <w:bCs/>
      <w:sz w:val="28"/>
      <w:szCs w:val="28"/>
    </w:rPr>
  </w:style>
  <w:style w:type="paragraph" w:styleId="Titre3">
    <w:name w:val="heading 3"/>
    <w:basedOn w:val="Normal"/>
    <w:next w:val="Normal"/>
    <w:link w:val="Titre3Car"/>
    <w:uiPriority w:val="9"/>
    <w:semiHidden/>
    <w:unhideWhenUsed/>
    <w:qFormat/>
    <w:rsid w:val="00DD41FC"/>
    <w:pPr>
      <w:keepNext/>
      <w:keepLines/>
      <w:spacing w:before="120" w:after="0"/>
      <w:outlineLvl w:val="2"/>
    </w:pPr>
    <w:rPr>
      <w:rFonts w:asciiTheme="majorHAnsi" w:eastAsiaTheme="majorEastAsia" w:hAnsiTheme="majorHAnsi" w:cstheme="majorBidi"/>
      <w:spacing w:val="4"/>
      <w:sz w:val="24"/>
      <w:szCs w:val="24"/>
    </w:rPr>
  </w:style>
  <w:style w:type="paragraph" w:styleId="Titre4">
    <w:name w:val="heading 4"/>
    <w:basedOn w:val="Normal"/>
    <w:next w:val="Normal"/>
    <w:link w:val="Titre4Car"/>
    <w:uiPriority w:val="9"/>
    <w:semiHidden/>
    <w:unhideWhenUsed/>
    <w:qFormat/>
    <w:rsid w:val="00DD41FC"/>
    <w:pPr>
      <w:keepNext/>
      <w:keepLines/>
      <w:spacing w:before="120" w:after="0"/>
      <w:outlineLvl w:val="3"/>
    </w:pPr>
    <w:rPr>
      <w:rFonts w:asciiTheme="majorHAnsi" w:eastAsiaTheme="majorEastAsia" w:hAnsiTheme="majorHAnsi" w:cstheme="majorBidi"/>
      <w:i/>
      <w:iCs/>
      <w:sz w:val="24"/>
      <w:szCs w:val="24"/>
    </w:rPr>
  </w:style>
  <w:style w:type="paragraph" w:styleId="Titre5">
    <w:name w:val="heading 5"/>
    <w:basedOn w:val="Normal"/>
    <w:next w:val="Normal"/>
    <w:link w:val="Titre5Car"/>
    <w:uiPriority w:val="9"/>
    <w:semiHidden/>
    <w:unhideWhenUsed/>
    <w:qFormat/>
    <w:rsid w:val="00DD41FC"/>
    <w:pPr>
      <w:keepNext/>
      <w:keepLines/>
      <w:spacing w:before="120" w:after="0"/>
      <w:outlineLvl w:val="4"/>
    </w:pPr>
    <w:rPr>
      <w:rFonts w:asciiTheme="majorHAnsi" w:eastAsiaTheme="majorEastAsia" w:hAnsiTheme="majorHAnsi" w:cstheme="majorBidi"/>
      <w:b/>
      <w:bCs/>
    </w:rPr>
  </w:style>
  <w:style w:type="paragraph" w:styleId="Titre6">
    <w:name w:val="heading 6"/>
    <w:basedOn w:val="Normal"/>
    <w:next w:val="Normal"/>
    <w:link w:val="Titre6Car"/>
    <w:uiPriority w:val="9"/>
    <w:semiHidden/>
    <w:unhideWhenUsed/>
    <w:qFormat/>
    <w:rsid w:val="00DD41FC"/>
    <w:pPr>
      <w:keepNext/>
      <w:keepLines/>
      <w:spacing w:before="120" w:after="0"/>
      <w:outlineLvl w:val="5"/>
    </w:pPr>
    <w:rPr>
      <w:rFonts w:asciiTheme="majorHAnsi" w:eastAsiaTheme="majorEastAsia" w:hAnsiTheme="majorHAnsi" w:cstheme="majorBidi"/>
      <w:b/>
      <w:bCs/>
      <w:i/>
      <w:iCs/>
    </w:rPr>
  </w:style>
  <w:style w:type="paragraph" w:styleId="Titre7">
    <w:name w:val="heading 7"/>
    <w:basedOn w:val="Normal"/>
    <w:next w:val="Normal"/>
    <w:link w:val="Titre7Car"/>
    <w:uiPriority w:val="9"/>
    <w:semiHidden/>
    <w:unhideWhenUsed/>
    <w:qFormat/>
    <w:rsid w:val="00DD41FC"/>
    <w:pPr>
      <w:keepNext/>
      <w:keepLines/>
      <w:spacing w:before="120" w:after="0"/>
      <w:outlineLvl w:val="6"/>
    </w:pPr>
    <w:rPr>
      <w:i/>
      <w:iCs/>
    </w:rPr>
  </w:style>
  <w:style w:type="paragraph" w:styleId="Titre8">
    <w:name w:val="heading 8"/>
    <w:basedOn w:val="Normal"/>
    <w:next w:val="Normal"/>
    <w:link w:val="Titre8Car"/>
    <w:uiPriority w:val="9"/>
    <w:semiHidden/>
    <w:unhideWhenUsed/>
    <w:qFormat/>
    <w:rsid w:val="00DD41FC"/>
    <w:pPr>
      <w:keepNext/>
      <w:keepLines/>
      <w:spacing w:before="120" w:after="0"/>
      <w:outlineLvl w:val="7"/>
    </w:pPr>
    <w:rPr>
      <w:b/>
      <w:bCs/>
    </w:rPr>
  </w:style>
  <w:style w:type="paragraph" w:styleId="Titre9">
    <w:name w:val="heading 9"/>
    <w:basedOn w:val="Normal"/>
    <w:next w:val="Normal"/>
    <w:link w:val="Titre9Car"/>
    <w:uiPriority w:val="9"/>
    <w:semiHidden/>
    <w:unhideWhenUsed/>
    <w:qFormat/>
    <w:rsid w:val="00DD41FC"/>
    <w:pPr>
      <w:keepNext/>
      <w:keepLines/>
      <w:spacing w:before="120" w:after="0"/>
      <w:outlineLvl w:val="8"/>
    </w:pPr>
    <w:rPr>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DD41FC"/>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reCar">
    <w:name w:val="Titre Car"/>
    <w:basedOn w:val="Policepardfaut"/>
    <w:link w:val="Titre"/>
    <w:uiPriority w:val="10"/>
    <w:rsid w:val="00DD41FC"/>
    <w:rPr>
      <w:rFonts w:asciiTheme="majorHAnsi" w:eastAsiaTheme="majorEastAsia" w:hAnsiTheme="majorHAnsi" w:cstheme="majorBidi"/>
      <w:b/>
      <w:bCs/>
      <w:spacing w:val="-7"/>
      <w:sz w:val="48"/>
      <w:szCs w:val="48"/>
    </w:rPr>
  </w:style>
  <w:style w:type="character" w:customStyle="1" w:styleId="Titre1Car">
    <w:name w:val="Titre 1 Car"/>
    <w:basedOn w:val="Policepardfaut"/>
    <w:link w:val="Titre1"/>
    <w:uiPriority w:val="9"/>
    <w:rsid w:val="00DD41FC"/>
    <w:rPr>
      <w:rFonts w:asciiTheme="majorHAnsi" w:eastAsiaTheme="majorEastAsia" w:hAnsiTheme="majorHAnsi" w:cstheme="majorBidi"/>
      <w:b/>
      <w:bCs/>
      <w:caps/>
      <w:spacing w:val="4"/>
      <w:sz w:val="28"/>
      <w:szCs w:val="28"/>
    </w:rPr>
  </w:style>
  <w:style w:type="paragraph" w:styleId="Paragraphedeliste">
    <w:name w:val="List Paragraph"/>
    <w:basedOn w:val="Normal"/>
    <w:uiPriority w:val="34"/>
    <w:qFormat/>
    <w:rsid w:val="00B045A0"/>
    <w:pPr>
      <w:ind w:left="720"/>
      <w:contextualSpacing/>
    </w:pPr>
  </w:style>
  <w:style w:type="paragraph" w:styleId="Notedebasdepage">
    <w:name w:val="footnote text"/>
    <w:basedOn w:val="Normal"/>
    <w:link w:val="NotedebasdepageCar"/>
    <w:uiPriority w:val="99"/>
    <w:semiHidden/>
    <w:unhideWhenUsed/>
    <w:rsid w:val="00B045A0"/>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B045A0"/>
    <w:rPr>
      <w:sz w:val="20"/>
      <w:szCs w:val="20"/>
    </w:rPr>
  </w:style>
  <w:style w:type="character" w:styleId="Appelnotedebasdep">
    <w:name w:val="footnote reference"/>
    <w:basedOn w:val="Policepardfaut"/>
    <w:uiPriority w:val="99"/>
    <w:semiHidden/>
    <w:unhideWhenUsed/>
    <w:rsid w:val="00B045A0"/>
    <w:rPr>
      <w:vertAlign w:val="superscript"/>
    </w:rPr>
  </w:style>
  <w:style w:type="character" w:customStyle="1" w:styleId="Titre2Car">
    <w:name w:val="Titre 2 Car"/>
    <w:basedOn w:val="Policepardfaut"/>
    <w:link w:val="Titre2"/>
    <w:uiPriority w:val="9"/>
    <w:rsid w:val="00DD41FC"/>
    <w:rPr>
      <w:rFonts w:asciiTheme="majorHAnsi" w:eastAsiaTheme="majorEastAsia" w:hAnsiTheme="majorHAnsi" w:cstheme="majorBidi"/>
      <w:b/>
      <w:bCs/>
      <w:sz w:val="28"/>
      <w:szCs w:val="28"/>
    </w:rPr>
  </w:style>
  <w:style w:type="character" w:styleId="Lienhypertexte">
    <w:name w:val="Hyperlink"/>
    <w:basedOn w:val="Policepardfaut"/>
    <w:uiPriority w:val="99"/>
    <w:unhideWhenUsed/>
    <w:rsid w:val="0010463A"/>
    <w:rPr>
      <w:color w:val="0563C1" w:themeColor="hyperlink"/>
      <w:u w:val="single"/>
    </w:rPr>
  </w:style>
  <w:style w:type="paragraph" w:styleId="En-ttedetabledesmatires">
    <w:name w:val="TOC Heading"/>
    <w:basedOn w:val="Titre1"/>
    <w:next w:val="Normal"/>
    <w:uiPriority w:val="39"/>
    <w:unhideWhenUsed/>
    <w:qFormat/>
    <w:rsid w:val="00DD41FC"/>
    <w:pPr>
      <w:outlineLvl w:val="9"/>
    </w:pPr>
  </w:style>
  <w:style w:type="paragraph" w:styleId="TM1">
    <w:name w:val="toc 1"/>
    <w:basedOn w:val="Normal"/>
    <w:next w:val="Normal"/>
    <w:autoRedefine/>
    <w:uiPriority w:val="39"/>
    <w:unhideWhenUsed/>
    <w:rsid w:val="00524D58"/>
    <w:pPr>
      <w:spacing w:after="100"/>
    </w:pPr>
  </w:style>
  <w:style w:type="paragraph" w:styleId="TM2">
    <w:name w:val="toc 2"/>
    <w:basedOn w:val="Normal"/>
    <w:next w:val="Normal"/>
    <w:autoRedefine/>
    <w:uiPriority w:val="39"/>
    <w:unhideWhenUsed/>
    <w:rsid w:val="00524D58"/>
    <w:pPr>
      <w:spacing w:after="100"/>
      <w:ind w:left="220"/>
    </w:pPr>
  </w:style>
  <w:style w:type="character" w:customStyle="1" w:styleId="Titre3Car">
    <w:name w:val="Titre 3 Car"/>
    <w:basedOn w:val="Policepardfaut"/>
    <w:link w:val="Titre3"/>
    <w:uiPriority w:val="9"/>
    <w:semiHidden/>
    <w:rsid w:val="00DD41FC"/>
    <w:rPr>
      <w:rFonts w:asciiTheme="majorHAnsi" w:eastAsiaTheme="majorEastAsia" w:hAnsiTheme="majorHAnsi" w:cstheme="majorBidi"/>
      <w:spacing w:val="4"/>
      <w:sz w:val="24"/>
      <w:szCs w:val="24"/>
    </w:rPr>
  </w:style>
  <w:style w:type="character" w:customStyle="1" w:styleId="Titre4Car">
    <w:name w:val="Titre 4 Car"/>
    <w:basedOn w:val="Policepardfaut"/>
    <w:link w:val="Titre4"/>
    <w:uiPriority w:val="9"/>
    <w:semiHidden/>
    <w:rsid w:val="00DD41FC"/>
    <w:rPr>
      <w:rFonts w:asciiTheme="majorHAnsi" w:eastAsiaTheme="majorEastAsia" w:hAnsiTheme="majorHAnsi" w:cstheme="majorBidi"/>
      <w:i/>
      <w:iCs/>
      <w:sz w:val="24"/>
      <w:szCs w:val="24"/>
    </w:rPr>
  </w:style>
  <w:style w:type="character" w:customStyle="1" w:styleId="Titre5Car">
    <w:name w:val="Titre 5 Car"/>
    <w:basedOn w:val="Policepardfaut"/>
    <w:link w:val="Titre5"/>
    <w:uiPriority w:val="9"/>
    <w:semiHidden/>
    <w:rsid w:val="00DD41FC"/>
    <w:rPr>
      <w:rFonts w:asciiTheme="majorHAnsi" w:eastAsiaTheme="majorEastAsia" w:hAnsiTheme="majorHAnsi" w:cstheme="majorBidi"/>
      <w:b/>
      <w:bCs/>
    </w:rPr>
  </w:style>
  <w:style w:type="character" w:customStyle="1" w:styleId="Titre6Car">
    <w:name w:val="Titre 6 Car"/>
    <w:basedOn w:val="Policepardfaut"/>
    <w:link w:val="Titre6"/>
    <w:uiPriority w:val="9"/>
    <w:semiHidden/>
    <w:rsid w:val="00DD41FC"/>
    <w:rPr>
      <w:rFonts w:asciiTheme="majorHAnsi" w:eastAsiaTheme="majorEastAsia" w:hAnsiTheme="majorHAnsi" w:cstheme="majorBidi"/>
      <w:b/>
      <w:bCs/>
      <w:i/>
      <w:iCs/>
    </w:rPr>
  </w:style>
  <w:style w:type="character" w:customStyle="1" w:styleId="Titre7Car">
    <w:name w:val="Titre 7 Car"/>
    <w:basedOn w:val="Policepardfaut"/>
    <w:link w:val="Titre7"/>
    <w:uiPriority w:val="9"/>
    <w:semiHidden/>
    <w:rsid w:val="00DD41FC"/>
    <w:rPr>
      <w:i/>
      <w:iCs/>
    </w:rPr>
  </w:style>
  <w:style w:type="character" w:customStyle="1" w:styleId="Titre8Car">
    <w:name w:val="Titre 8 Car"/>
    <w:basedOn w:val="Policepardfaut"/>
    <w:link w:val="Titre8"/>
    <w:uiPriority w:val="9"/>
    <w:semiHidden/>
    <w:rsid w:val="00DD41FC"/>
    <w:rPr>
      <w:b/>
      <w:bCs/>
    </w:rPr>
  </w:style>
  <w:style w:type="character" w:customStyle="1" w:styleId="Titre9Car">
    <w:name w:val="Titre 9 Car"/>
    <w:basedOn w:val="Policepardfaut"/>
    <w:link w:val="Titre9"/>
    <w:uiPriority w:val="9"/>
    <w:semiHidden/>
    <w:rsid w:val="00DD41FC"/>
    <w:rPr>
      <w:i/>
      <w:iCs/>
    </w:rPr>
  </w:style>
  <w:style w:type="paragraph" w:styleId="Lgende">
    <w:name w:val="caption"/>
    <w:basedOn w:val="Normal"/>
    <w:next w:val="Normal"/>
    <w:uiPriority w:val="35"/>
    <w:semiHidden/>
    <w:unhideWhenUsed/>
    <w:qFormat/>
    <w:rsid w:val="00DD41FC"/>
    <w:rPr>
      <w:b/>
      <w:bCs/>
      <w:sz w:val="18"/>
      <w:szCs w:val="18"/>
    </w:rPr>
  </w:style>
  <w:style w:type="paragraph" w:styleId="Sous-titre">
    <w:name w:val="Subtitle"/>
    <w:basedOn w:val="Normal"/>
    <w:next w:val="Normal"/>
    <w:link w:val="Sous-titreCar"/>
    <w:uiPriority w:val="11"/>
    <w:qFormat/>
    <w:rsid w:val="00DD41FC"/>
    <w:pPr>
      <w:numPr>
        <w:ilvl w:val="1"/>
      </w:numPr>
      <w:spacing w:after="240"/>
      <w:jc w:val="center"/>
    </w:pPr>
    <w:rPr>
      <w:rFonts w:asciiTheme="majorHAnsi" w:eastAsiaTheme="majorEastAsia" w:hAnsiTheme="majorHAnsi" w:cstheme="majorBidi"/>
      <w:sz w:val="24"/>
      <w:szCs w:val="24"/>
    </w:rPr>
  </w:style>
  <w:style w:type="character" w:customStyle="1" w:styleId="Sous-titreCar">
    <w:name w:val="Sous-titre Car"/>
    <w:basedOn w:val="Policepardfaut"/>
    <w:link w:val="Sous-titre"/>
    <w:uiPriority w:val="11"/>
    <w:rsid w:val="00DD41FC"/>
    <w:rPr>
      <w:rFonts w:asciiTheme="majorHAnsi" w:eastAsiaTheme="majorEastAsia" w:hAnsiTheme="majorHAnsi" w:cstheme="majorBidi"/>
      <w:sz w:val="24"/>
      <w:szCs w:val="24"/>
    </w:rPr>
  </w:style>
  <w:style w:type="character" w:styleId="lev">
    <w:name w:val="Strong"/>
    <w:basedOn w:val="Policepardfaut"/>
    <w:uiPriority w:val="22"/>
    <w:qFormat/>
    <w:rsid w:val="00DD41FC"/>
    <w:rPr>
      <w:b/>
      <w:bCs/>
      <w:color w:val="auto"/>
    </w:rPr>
  </w:style>
  <w:style w:type="character" w:styleId="Accentuation">
    <w:name w:val="Emphasis"/>
    <w:basedOn w:val="Policepardfaut"/>
    <w:uiPriority w:val="20"/>
    <w:qFormat/>
    <w:rsid w:val="00DD41FC"/>
    <w:rPr>
      <w:i/>
      <w:iCs/>
      <w:color w:val="auto"/>
    </w:rPr>
  </w:style>
  <w:style w:type="paragraph" w:styleId="Sansinterligne">
    <w:name w:val="No Spacing"/>
    <w:uiPriority w:val="1"/>
    <w:qFormat/>
    <w:rsid w:val="00DD41FC"/>
    <w:pPr>
      <w:spacing w:after="0" w:line="240" w:lineRule="auto"/>
    </w:pPr>
  </w:style>
  <w:style w:type="paragraph" w:styleId="Citation">
    <w:name w:val="Quote"/>
    <w:basedOn w:val="Normal"/>
    <w:next w:val="Normal"/>
    <w:link w:val="CitationCar"/>
    <w:uiPriority w:val="29"/>
    <w:qFormat/>
    <w:rsid w:val="00DD41FC"/>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tionCar">
    <w:name w:val="Citation Car"/>
    <w:basedOn w:val="Policepardfaut"/>
    <w:link w:val="Citation"/>
    <w:uiPriority w:val="29"/>
    <w:rsid w:val="00DD41FC"/>
    <w:rPr>
      <w:rFonts w:asciiTheme="majorHAnsi" w:eastAsiaTheme="majorEastAsia" w:hAnsiTheme="majorHAnsi" w:cstheme="majorBidi"/>
      <w:i/>
      <w:iCs/>
      <w:sz w:val="24"/>
      <w:szCs w:val="24"/>
    </w:rPr>
  </w:style>
  <w:style w:type="paragraph" w:styleId="Citationintense">
    <w:name w:val="Intense Quote"/>
    <w:basedOn w:val="Normal"/>
    <w:next w:val="Normal"/>
    <w:link w:val="CitationintenseCar"/>
    <w:uiPriority w:val="30"/>
    <w:qFormat/>
    <w:rsid w:val="00DD41FC"/>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tionintenseCar">
    <w:name w:val="Citation intense Car"/>
    <w:basedOn w:val="Policepardfaut"/>
    <w:link w:val="Citationintense"/>
    <w:uiPriority w:val="30"/>
    <w:rsid w:val="00DD41FC"/>
    <w:rPr>
      <w:rFonts w:asciiTheme="majorHAnsi" w:eastAsiaTheme="majorEastAsia" w:hAnsiTheme="majorHAnsi" w:cstheme="majorBidi"/>
      <w:sz w:val="26"/>
      <w:szCs w:val="26"/>
    </w:rPr>
  </w:style>
  <w:style w:type="character" w:styleId="Emphaseple">
    <w:name w:val="Subtle Emphasis"/>
    <w:basedOn w:val="Policepardfaut"/>
    <w:uiPriority w:val="19"/>
    <w:qFormat/>
    <w:rsid w:val="00DD41FC"/>
    <w:rPr>
      <w:i/>
      <w:iCs/>
      <w:color w:val="auto"/>
    </w:rPr>
  </w:style>
  <w:style w:type="character" w:styleId="Emphaseintense">
    <w:name w:val="Intense Emphasis"/>
    <w:basedOn w:val="Policepardfaut"/>
    <w:uiPriority w:val="21"/>
    <w:qFormat/>
    <w:rsid w:val="00DD41FC"/>
    <w:rPr>
      <w:b/>
      <w:bCs/>
      <w:i/>
      <w:iCs/>
      <w:color w:val="auto"/>
    </w:rPr>
  </w:style>
  <w:style w:type="character" w:styleId="Rfrenceple">
    <w:name w:val="Subtle Reference"/>
    <w:basedOn w:val="Policepardfaut"/>
    <w:uiPriority w:val="31"/>
    <w:qFormat/>
    <w:rsid w:val="00DD41FC"/>
    <w:rPr>
      <w:smallCaps/>
      <w:color w:val="auto"/>
      <w:u w:val="single" w:color="7F7F7F" w:themeColor="text1" w:themeTint="80"/>
    </w:rPr>
  </w:style>
  <w:style w:type="character" w:styleId="Rfrenceintense">
    <w:name w:val="Intense Reference"/>
    <w:basedOn w:val="Policepardfaut"/>
    <w:uiPriority w:val="32"/>
    <w:qFormat/>
    <w:rsid w:val="00DD41FC"/>
    <w:rPr>
      <w:b/>
      <w:bCs/>
      <w:smallCaps/>
      <w:color w:val="auto"/>
      <w:u w:val="single"/>
    </w:rPr>
  </w:style>
  <w:style w:type="character" w:styleId="Titredulivre">
    <w:name w:val="Book Title"/>
    <w:basedOn w:val="Policepardfaut"/>
    <w:uiPriority w:val="33"/>
    <w:qFormat/>
    <w:rsid w:val="00DD41FC"/>
    <w:rPr>
      <w:b/>
      <w:bCs/>
      <w:smallCaps/>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youtube.com/watch?v=P18EdAKuC1U" TargetMode="Externa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92DAD5-9D54-448F-8DE3-E5CF8C3E89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1368</TotalTime>
  <Pages>3</Pages>
  <Words>319</Words>
  <Characters>1755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Mourad Akandouch</dc:creator>
  <cp:keywords/>
  <dc:description/>
  <cp:lastModifiedBy>Mourad Akandouch</cp:lastModifiedBy>
  <cp:revision>7</cp:revision>
  <cp:lastPrinted>2018-02-24T09:32:00Z</cp:lastPrinted>
  <dcterms:created xsi:type="dcterms:W3CDTF">2018-02-23T11:36:00Z</dcterms:created>
  <dcterms:modified xsi:type="dcterms:W3CDTF">2018-02-24T10:26:00Z</dcterms:modified>
</cp:coreProperties>
</file>