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5514262"/>
        <w:docPartObj>
          <w:docPartGallery w:val="Table of Contents"/>
          <w:docPartUnique/>
        </w:docPartObj>
      </w:sdtPr>
      <w:sdtContent>
        <w:p w:rsidR="0076443A" w:rsidRDefault="0076443A">
          <w:pPr>
            <w:pStyle w:val="En-ttedetabledesmatires"/>
            <w:rPr>
              <w:rFonts w:asciiTheme="minorHAnsi" w:eastAsiaTheme="minorHAnsi" w:hAnsiTheme="minorHAnsi" w:cstheme="minorBidi"/>
              <w:b w:val="0"/>
              <w:bCs w:val="0"/>
              <w:color w:val="auto"/>
              <w:sz w:val="22"/>
              <w:szCs w:val="22"/>
            </w:rPr>
          </w:pPr>
        </w:p>
        <w:p w:rsidR="006D6BA3" w:rsidRDefault="006D6BA3">
          <w:pPr>
            <w:pStyle w:val="En-ttedetabledesmatires"/>
          </w:pPr>
          <w:r>
            <w:t>Sommaire</w:t>
          </w:r>
        </w:p>
        <w:p w:rsidR="00B83499" w:rsidRDefault="00C14621">
          <w:pPr>
            <w:pStyle w:val="TM1"/>
            <w:tabs>
              <w:tab w:val="right" w:leader="dot" w:pos="9062"/>
            </w:tabs>
            <w:rPr>
              <w:rFonts w:eastAsiaTheme="minorEastAsia"/>
              <w:noProof/>
              <w:lang w:eastAsia="fr-FR"/>
            </w:rPr>
          </w:pPr>
          <w:r>
            <w:fldChar w:fldCharType="begin"/>
          </w:r>
          <w:r w:rsidR="006D6BA3">
            <w:instrText xml:space="preserve"> TOC \o "1-3" \h \z \u </w:instrText>
          </w:r>
          <w:r>
            <w:fldChar w:fldCharType="separate"/>
          </w:r>
          <w:hyperlink w:anchor="_Toc10209940" w:history="1">
            <w:r w:rsidR="00B83499" w:rsidRPr="00F4429D">
              <w:rPr>
                <w:rStyle w:val="Lienhypertexte"/>
                <w:noProof/>
              </w:rPr>
              <w:t>Introduction</w:t>
            </w:r>
            <w:r w:rsidR="00B83499">
              <w:rPr>
                <w:noProof/>
                <w:webHidden/>
              </w:rPr>
              <w:tab/>
            </w:r>
            <w:r>
              <w:rPr>
                <w:noProof/>
                <w:webHidden/>
              </w:rPr>
              <w:fldChar w:fldCharType="begin"/>
            </w:r>
            <w:r w:rsidR="00B83499">
              <w:rPr>
                <w:noProof/>
                <w:webHidden/>
              </w:rPr>
              <w:instrText xml:space="preserve"> PAGEREF _Toc10209940 \h </w:instrText>
            </w:r>
            <w:r>
              <w:rPr>
                <w:noProof/>
                <w:webHidden/>
              </w:rPr>
            </w:r>
            <w:r>
              <w:rPr>
                <w:noProof/>
                <w:webHidden/>
              </w:rPr>
              <w:fldChar w:fldCharType="separate"/>
            </w:r>
            <w:r w:rsidR="00B83499">
              <w:rPr>
                <w:noProof/>
                <w:webHidden/>
              </w:rPr>
              <w:t>3</w:t>
            </w:r>
            <w:r>
              <w:rPr>
                <w:noProof/>
                <w:webHidden/>
              </w:rPr>
              <w:fldChar w:fldCharType="end"/>
            </w:r>
          </w:hyperlink>
        </w:p>
        <w:p w:rsidR="00B83499" w:rsidRDefault="00C14621">
          <w:pPr>
            <w:pStyle w:val="TM1"/>
            <w:tabs>
              <w:tab w:val="right" w:leader="dot" w:pos="9062"/>
            </w:tabs>
            <w:rPr>
              <w:rFonts w:eastAsiaTheme="minorEastAsia"/>
              <w:noProof/>
              <w:lang w:eastAsia="fr-FR"/>
            </w:rPr>
          </w:pPr>
          <w:hyperlink w:anchor="_Toc10209941" w:history="1">
            <w:r w:rsidR="00B83499" w:rsidRPr="00F4429D">
              <w:rPr>
                <w:rStyle w:val="Lienhypertexte"/>
                <w:rFonts w:ascii="Times New Roman" w:hAnsi="Times New Roman" w:cs="Times New Roman"/>
                <w:noProof/>
              </w:rPr>
              <w:t>PARTIE I: Le système monétaire classique.</w:t>
            </w:r>
            <w:r w:rsidR="00B83499">
              <w:rPr>
                <w:noProof/>
                <w:webHidden/>
              </w:rPr>
              <w:tab/>
            </w:r>
            <w:r>
              <w:rPr>
                <w:noProof/>
                <w:webHidden/>
              </w:rPr>
              <w:fldChar w:fldCharType="begin"/>
            </w:r>
            <w:r w:rsidR="00B83499">
              <w:rPr>
                <w:noProof/>
                <w:webHidden/>
              </w:rPr>
              <w:instrText xml:space="preserve"> PAGEREF _Toc10209941 \h </w:instrText>
            </w:r>
            <w:r>
              <w:rPr>
                <w:noProof/>
                <w:webHidden/>
              </w:rPr>
            </w:r>
            <w:r>
              <w:rPr>
                <w:noProof/>
                <w:webHidden/>
              </w:rPr>
              <w:fldChar w:fldCharType="separate"/>
            </w:r>
            <w:r w:rsidR="00B83499">
              <w:rPr>
                <w:noProof/>
                <w:webHidden/>
              </w:rPr>
              <w:t>5</w:t>
            </w:r>
            <w:r>
              <w:rPr>
                <w:noProof/>
                <w:webHidden/>
              </w:rPr>
              <w:fldChar w:fldCharType="end"/>
            </w:r>
          </w:hyperlink>
        </w:p>
        <w:p w:rsidR="00B83499" w:rsidRDefault="00C14621">
          <w:pPr>
            <w:pStyle w:val="TM1"/>
            <w:tabs>
              <w:tab w:val="right" w:leader="dot" w:pos="9062"/>
            </w:tabs>
            <w:rPr>
              <w:rFonts w:eastAsiaTheme="minorEastAsia"/>
              <w:noProof/>
              <w:lang w:eastAsia="fr-FR"/>
            </w:rPr>
          </w:pPr>
          <w:hyperlink w:anchor="_Toc10209942" w:history="1">
            <w:r w:rsidR="00B83499" w:rsidRPr="00F4429D">
              <w:rPr>
                <w:rStyle w:val="Lienhypertexte"/>
                <w:noProof/>
              </w:rPr>
              <w:t>Chapitre 1: La monnaie est la confiance</w:t>
            </w:r>
            <w:r w:rsidR="00B83499">
              <w:rPr>
                <w:noProof/>
                <w:webHidden/>
              </w:rPr>
              <w:tab/>
            </w:r>
            <w:r>
              <w:rPr>
                <w:noProof/>
                <w:webHidden/>
              </w:rPr>
              <w:fldChar w:fldCharType="begin"/>
            </w:r>
            <w:r w:rsidR="00B83499">
              <w:rPr>
                <w:noProof/>
                <w:webHidden/>
              </w:rPr>
              <w:instrText xml:space="preserve"> PAGEREF _Toc10209942 \h </w:instrText>
            </w:r>
            <w:r>
              <w:rPr>
                <w:noProof/>
                <w:webHidden/>
              </w:rPr>
            </w:r>
            <w:r>
              <w:rPr>
                <w:noProof/>
                <w:webHidden/>
              </w:rPr>
              <w:fldChar w:fldCharType="separate"/>
            </w:r>
            <w:r w:rsidR="00B83499">
              <w:rPr>
                <w:noProof/>
                <w:webHidden/>
              </w:rPr>
              <w:t>6</w:t>
            </w:r>
            <w:r>
              <w:rPr>
                <w:noProof/>
                <w:webHidden/>
              </w:rPr>
              <w:fldChar w:fldCharType="end"/>
            </w:r>
          </w:hyperlink>
        </w:p>
        <w:p w:rsidR="00B83499" w:rsidRDefault="00C14621">
          <w:pPr>
            <w:pStyle w:val="TM2"/>
            <w:tabs>
              <w:tab w:val="right" w:leader="dot" w:pos="9062"/>
            </w:tabs>
            <w:rPr>
              <w:rFonts w:eastAsiaTheme="minorEastAsia"/>
              <w:noProof/>
              <w:lang w:eastAsia="fr-FR"/>
            </w:rPr>
          </w:pPr>
          <w:hyperlink w:anchor="_Toc10209943" w:history="1">
            <w:r w:rsidR="00B83499" w:rsidRPr="00F4429D">
              <w:rPr>
                <w:rStyle w:val="Lienhypertexte"/>
                <w:noProof/>
              </w:rPr>
              <w:t>Section 1: La valeur de la monnaie</w:t>
            </w:r>
            <w:r w:rsidR="00B83499">
              <w:rPr>
                <w:noProof/>
                <w:webHidden/>
              </w:rPr>
              <w:tab/>
            </w:r>
            <w:r>
              <w:rPr>
                <w:noProof/>
                <w:webHidden/>
              </w:rPr>
              <w:fldChar w:fldCharType="begin"/>
            </w:r>
            <w:r w:rsidR="00B83499">
              <w:rPr>
                <w:noProof/>
                <w:webHidden/>
              </w:rPr>
              <w:instrText xml:space="preserve"> PAGEREF _Toc10209943 \h </w:instrText>
            </w:r>
            <w:r>
              <w:rPr>
                <w:noProof/>
                <w:webHidden/>
              </w:rPr>
            </w:r>
            <w:r>
              <w:rPr>
                <w:noProof/>
                <w:webHidden/>
              </w:rPr>
              <w:fldChar w:fldCharType="separate"/>
            </w:r>
            <w:r w:rsidR="00B83499">
              <w:rPr>
                <w:noProof/>
                <w:webHidden/>
              </w:rPr>
              <w:t>6</w:t>
            </w:r>
            <w:r>
              <w:rPr>
                <w:noProof/>
                <w:webHidden/>
              </w:rPr>
              <w:fldChar w:fldCharType="end"/>
            </w:r>
          </w:hyperlink>
        </w:p>
        <w:p w:rsidR="00B83499" w:rsidRDefault="00C14621">
          <w:pPr>
            <w:pStyle w:val="TM3"/>
            <w:tabs>
              <w:tab w:val="right" w:leader="dot" w:pos="9062"/>
            </w:tabs>
            <w:rPr>
              <w:rFonts w:eastAsiaTheme="minorEastAsia"/>
              <w:noProof/>
              <w:lang w:eastAsia="fr-FR"/>
            </w:rPr>
          </w:pPr>
          <w:hyperlink w:anchor="_Toc10209944" w:history="1">
            <w:r w:rsidR="00B83499" w:rsidRPr="00F4429D">
              <w:rPr>
                <w:rStyle w:val="Lienhypertexte"/>
                <w:noProof/>
              </w:rPr>
              <w:t>1.1 les chartistes et</w:t>
            </w:r>
            <w:r w:rsidR="00B83499" w:rsidRPr="00F4429D">
              <w:rPr>
                <w:rStyle w:val="Lienhypertexte"/>
                <w:noProof/>
              </w:rPr>
              <w:t xml:space="preserve"> </w:t>
            </w:r>
            <w:r w:rsidR="00B83499" w:rsidRPr="00F4429D">
              <w:rPr>
                <w:rStyle w:val="Lienhypertexte"/>
                <w:noProof/>
              </w:rPr>
              <w:t>les matérialistes.</w:t>
            </w:r>
            <w:r w:rsidR="00B83499">
              <w:rPr>
                <w:noProof/>
                <w:webHidden/>
              </w:rPr>
              <w:tab/>
            </w:r>
            <w:r>
              <w:rPr>
                <w:noProof/>
                <w:webHidden/>
              </w:rPr>
              <w:fldChar w:fldCharType="begin"/>
            </w:r>
            <w:r w:rsidR="00B83499">
              <w:rPr>
                <w:noProof/>
                <w:webHidden/>
              </w:rPr>
              <w:instrText xml:space="preserve"> PAGEREF _Toc10209944 \h </w:instrText>
            </w:r>
            <w:r>
              <w:rPr>
                <w:noProof/>
                <w:webHidden/>
              </w:rPr>
            </w:r>
            <w:r>
              <w:rPr>
                <w:noProof/>
                <w:webHidden/>
              </w:rPr>
              <w:fldChar w:fldCharType="separate"/>
            </w:r>
            <w:r w:rsidR="00B83499">
              <w:rPr>
                <w:noProof/>
                <w:webHidden/>
              </w:rPr>
              <w:t>7</w:t>
            </w:r>
            <w:r>
              <w:rPr>
                <w:noProof/>
                <w:webHidden/>
              </w:rPr>
              <w:fldChar w:fldCharType="end"/>
            </w:r>
          </w:hyperlink>
        </w:p>
        <w:p w:rsidR="00B83499" w:rsidRDefault="00C14621">
          <w:pPr>
            <w:pStyle w:val="TM3"/>
            <w:tabs>
              <w:tab w:val="right" w:leader="dot" w:pos="9062"/>
            </w:tabs>
            <w:rPr>
              <w:rFonts w:eastAsiaTheme="minorEastAsia"/>
              <w:noProof/>
              <w:lang w:eastAsia="fr-FR"/>
            </w:rPr>
          </w:pPr>
          <w:hyperlink w:anchor="_Toc10209945" w:history="1">
            <w:r w:rsidR="00B83499" w:rsidRPr="00F4429D">
              <w:rPr>
                <w:rStyle w:val="Lienhypertexte"/>
                <w:noProof/>
              </w:rPr>
              <w:t>1.2 les rôles des banques centrales dans la monnaie.</w:t>
            </w:r>
            <w:r w:rsidR="00B83499">
              <w:rPr>
                <w:noProof/>
                <w:webHidden/>
              </w:rPr>
              <w:tab/>
            </w:r>
            <w:r>
              <w:rPr>
                <w:noProof/>
                <w:webHidden/>
              </w:rPr>
              <w:fldChar w:fldCharType="begin"/>
            </w:r>
            <w:r w:rsidR="00B83499">
              <w:rPr>
                <w:noProof/>
                <w:webHidden/>
              </w:rPr>
              <w:instrText xml:space="preserve"> PAGEREF _Toc10209945 \h </w:instrText>
            </w:r>
            <w:r>
              <w:rPr>
                <w:noProof/>
                <w:webHidden/>
              </w:rPr>
            </w:r>
            <w:r>
              <w:rPr>
                <w:noProof/>
                <w:webHidden/>
              </w:rPr>
              <w:fldChar w:fldCharType="separate"/>
            </w:r>
            <w:r w:rsidR="00B83499">
              <w:rPr>
                <w:noProof/>
                <w:webHidden/>
              </w:rPr>
              <w:t>7</w:t>
            </w:r>
            <w:r>
              <w:rPr>
                <w:noProof/>
                <w:webHidden/>
              </w:rPr>
              <w:fldChar w:fldCharType="end"/>
            </w:r>
          </w:hyperlink>
        </w:p>
        <w:p w:rsidR="00B83499" w:rsidRDefault="00C14621">
          <w:pPr>
            <w:pStyle w:val="TM3"/>
            <w:tabs>
              <w:tab w:val="right" w:leader="dot" w:pos="9062"/>
            </w:tabs>
            <w:rPr>
              <w:rFonts w:eastAsiaTheme="minorEastAsia"/>
              <w:noProof/>
              <w:lang w:eastAsia="fr-FR"/>
            </w:rPr>
          </w:pPr>
          <w:hyperlink w:anchor="_Toc10209946" w:history="1">
            <w:r w:rsidR="00B83499" w:rsidRPr="00F4429D">
              <w:rPr>
                <w:rStyle w:val="Lienhypertexte"/>
                <w:noProof/>
              </w:rPr>
              <w:t>1.3 Le problème du système central.</w:t>
            </w:r>
            <w:r w:rsidR="00B83499">
              <w:rPr>
                <w:noProof/>
                <w:webHidden/>
              </w:rPr>
              <w:tab/>
            </w:r>
            <w:r>
              <w:rPr>
                <w:noProof/>
                <w:webHidden/>
              </w:rPr>
              <w:fldChar w:fldCharType="begin"/>
            </w:r>
            <w:r w:rsidR="00B83499">
              <w:rPr>
                <w:noProof/>
                <w:webHidden/>
              </w:rPr>
              <w:instrText xml:space="preserve"> PAGEREF _Toc10209946 \h </w:instrText>
            </w:r>
            <w:r>
              <w:rPr>
                <w:noProof/>
                <w:webHidden/>
              </w:rPr>
            </w:r>
            <w:r>
              <w:rPr>
                <w:noProof/>
                <w:webHidden/>
              </w:rPr>
              <w:fldChar w:fldCharType="separate"/>
            </w:r>
            <w:r w:rsidR="00B83499">
              <w:rPr>
                <w:noProof/>
                <w:webHidden/>
              </w:rPr>
              <w:t>8</w:t>
            </w:r>
            <w:r>
              <w:rPr>
                <w:noProof/>
                <w:webHidden/>
              </w:rPr>
              <w:fldChar w:fldCharType="end"/>
            </w:r>
          </w:hyperlink>
        </w:p>
        <w:p w:rsidR="00B83499" w:rsidRDefault="00C14621">
          <w:pPr>
            <w:pStyle w:val="TM3"/>
            <w:tabs>
              <w:tab w:val="right" w:leader="dot" w:pos="9062"/>
            </w:tabs>
            <w:rPr>
              <w:rFonts w:eastAsiaTheme="minorEastAsia"/>
              <w:noProof/>
              <w:lang w:eastAsia="fr-FR"/>
            </w:rPr>
          </w:pPr>
          <w:hyperlink w:anchor="_Toc10209947" w:history="1">
            <w:r w:rsidR="00B83499" w:rsidRPr="00F4429D">
              <w:rPr>
                <w:rStyle w:val="Lienhypertexte"/>
                <w:noProof/>
              </w:rPr>
              <w:t>1.4 L'ère du bitcoin et de la crypto-monnaie.</w:t>
            </w:r>
            <w:r w:rsidR="00B83499">
              <w:rPr>
                <w:noProof/>
                <w:webHidden/>
              </w:rPr>
              <w:tab/>
            </w:r>
            <w:r>
              <w:rPr>
                <w:noProof/>
                <w:webHidden/>
              </w:rPr>
              <w:fldChar w:fldCharType="begin"/>
            </w:r>
            <w:r w:rsidR="00B83499">
              <w:rPr>
                <w:noProof/>
                <w:webHidden/>
              </w:rPr>
              <w:instrText xml:space="preserve"> PAGEREF _Toc10209947 \h </w:instrText>
            </w:r>
            <w:r>
              <w:rPr>
                <w:noProof/>
                <w:webHidden/>
              </w:rPr>
            </w:r>
            <w:r>
              <w:rPr>
                <w:noProof/>
                <w:webHidden/>
              </w:rPr>
              <w:fldChar w:fldCharType="separate"/>
            </w:r>
            <w:r w:rsidR="00B83499">
              <w:rPr>
                <w:noProof/>
                <w:webHidden/>
              </w:rPr>
              <w:t>9</w:t>
            </w:r>
            <w:r>
              <w:rPr>
                <w:noProof/>
                <w:webHidden/>
              </w:rPr>
              <w:fldChar w:fldCharType="end"/>
            </w:r>
          </w:hyperlink>
        </w:p>
        <w:p w:rsidR="00B83499" w:rsidRDefault="00C14621">
          <w:pPr>
            <w:pStyle w:val="TM1"/>
            <w:tabs>
              <w:tab w:val="right" w:leader="dot" w:pos="9062"/>
            </w:tabs>
            <w:rPr>
              <w:rFonts w:eastAsiaTheme="minorEastAsia"/>
              <w:noProof/>
              <w:lang w:eastAsia="fr-FR"/>
            </w:rPr>
          </w:pPr>
          <w:hyperlink w:anchor="_Toc10209948" w:history="1">
            <w:r w:rsidR="00B83499" w:rsidRPr="00F4429D">
              <w:rPr>
                <w:rStyle w:val="Lienhypertexte"/>
                <w:rFonts w:ascii="Times New Roman" w:hAnsi="Times New Roman" w:cs="Times New Roman"/>
                <w:noProof/>
              </w:rPr>
              <w:t>PARTIE II: le fonctionnement du bitcoin.</w:t>
            </w:r>
            <w:r w:rsidR="00B83499">
              <w:rPr>
                <w:noProof/>
                <w:webHidden/>
              </w:rPr>
              <w:tab/>
            </w:r>
            <w:r>
              <w:rPr>
                <w:noProof/>
                <w:webHidden/>
              </w:rPr>
              <w:fldChar w:fldCharType="begin"/>
            </w:r>
            <w:r w:rsidR="00B83499">
              <w:rPr>
                <w:noProof/>
                <w:webHidden/>
              </w:rPr>
              <w:instrText xml:space="preserve"> PAGEREF _Toc10209948 \h </w:instrText>
            </w:r>
            <w:r>
              <w:rPr>
                <w:noProof/>
                <w:webHidden/>
              </w:rPr>
            </w:r>
            <w:r>
              <w:rPr>
                <w:noProof/>
                <w:webHidden/>
              </w:rPr>
              <w:fldChar w:fldCharType="separate"/>
            </w:r>
            <w:r w:rsidR="00B83499">
              <w:rPr>
                <w:noProof/>
                <w:webHidden/>
              </w:rPr>
              <w:t>11</w:t>
            </w:r>
            <w:r>
              <w:rPr>
                <w:noProof/>
                <w:webHidden/>
              </w:rPr>
              <w:fldChar w:fldCharType="end"/>
            </w:r>
          </w:hyperlink>
        </w:p>
        <w:p w:rsidR="00B83499" w:rsidRDefault="00C14621">
          <w:pPr>
            <w:pStyle w:val="TM1"/>
            <w:tabs>
              <w:tab w:val="right" w:leader="dot" w:pos="9062"/>
            </w:tabs>
            <w:rPr>
              <w:rFonts w:eastAsiaTheme="minorEastAsia"/>
              <w:noProof/>
              <w:lang w:eastAsia="fr-FR"/>
            </w:rPr>
          </w:pPr>
          <w:hyperlink w:anchor="_Toc10209949" w:history="1">
            <w:r w:rsidR="00AC4AFA">
              <w:rPr>
                <w:rStyle w:val="Lienhypertexte"/>
                <w:noProof/>
              </w:rPr>
              <w:t>Section 1</w:t>
            </w:r>
            <w:r w:rsidR="00B83499" w:rsidRPr="00F4429D">
              <w:rPr>
                <w:rStyle w:val="Lienhypertexte"/>
                <w:noProof/>
              </w:rPr>
              <w:t>:  L’origine de bitcoin.</w:t>
            </w:r>
            <w:r w:rsidR="00B83499">
              <w:rPr>
                <w:noProof/>
                <w:webHidden/>
              </w:rPr>
              <w:tab/>
            </w:r>
            <w:r>
              <w:rPr>
                <w:noProof/>
                <w:webHidden/>
              </w:rPr>
              <w:fldChar w:fldCharType="begin"/>
            </w:r>
            <w:r w:rsidR="00B83499">
              <w:rPr>
                <w:noProof/>
                <w:webHidden/>
              </w:rPr>
              <w:instrText xml:space="preserve"> PAGEREF _Toc10209949 \h </w:instrText>
            </w:r>
            <w:r>
              <w:rPr>
                <w:noProof/>
                <w:webHidden/>
              </w:rPr>
            </w:r>
            <w:r>
              <w:rPr>
                <w:noProof/>
                <w:webHidden/>
              </w:rPr>
              <w:fldChar w:fldCharType="separate"/>
            </w:r>
            <w:r w:rsidR="00B83499">
              <w:rPr>
                <w:noProof/>
                <w:webHidden/>
              </w:rPr>
              <w:t>12</w:t>
            </w:r>
            <w:r>
              <w:rPr>
                <w:noProof/>
                <w:webHidden/>
              </w:rPr>
              <w:fldChar w:fldCharType="end"/>
            </w:r>
          </w:hyperlink>
        </w:p>
        <w:p w:rsidR="00B83499" w:rsidRDefault="00C14621">
          <w:pPr>
            <w:pStyle w:val="TM2"/>
            <w:tabs>
              <w:tab w:val="right" w:leader="dot" w:pos="9062"/>
            </w:tabs>
            <w:rPr>
              <w:rFonts w:eastAsiaTheme="minorEastAsia"/>
              <w:noProof/>
              <w:lang w:eastAsia="fr-FR"/>
            </w:rPr>
          </w:pPr>
          <w:hyperlink w:anchor="_Toc10209950" w:history="1">
            <w:r w:rsidR="00AC4AFA">
              <w:rPr>
                <w:rStyle w:val="Lienhypertexte"/>
                <w:noProof/>
              </w:rPr>
              <w:t>1</w:t>
            </w:r>
            <w:r w:rsidR="00B83499" w:rsidRPr="00F4429D">
              <w:rPr>
                <w:rStyle w:val="Lienhypertexte"/>
                <w:noProof/>
              </w:rPr>
              <w:t>.1 La chaine des blocs ou « Blockchain »</w:t>
            </w:r>
            <w:r w:rsidR="00B83499">
              <w:rPr>
                <w:noProof/>
                <w:webHidden/>
              </w:rPr>
              <w:tab/>
            </w:r>
            <w:r>
              <w:rPr>
                <w:noProof/>
                <w:webHidden/>
              </w:rPr>
              <w:fldChar w:fldCharType="begin"/>
            </w:r>
            <w:r w:rsidR="00B83499">
              <w:rPr>
                <w:noProof/>
                <w:webHidden/>
              </w:rPr>
              <w:instrText xml:space="preserve"> PAGEREF _Toc10209950 \h </w:instrText>
            </w:r>
            <w:r>
              <w:rPr>
                <w:noProof/>
                <w:webHidden/>
              </w:rPr>
            </w:r>
            <w:r>
              <w:rPr>
                <w:noProof/>
                <w:webHidden/>
              </w:rPr>
              <w:fldChar w:fldCharType="separate"/>
            </w:r>
            <w:r w:rsidR="00B83499">
              <w:rPr>
                <w:noProof/>
                <w:webHidden/>
              </w:rPr>
              <w:t>13</w:t>
            </w:r>
            <w:r>
              <w:rPr>
                <w:noProof/>
                <w:webHidden/>
              </w:rPr>
              <w:fldChar w:fldCharType="end"/>
            </w:r>
          </w:hyperlink>
        </w:p>
        <w:p w:rsidR="00B83499" w:rsidRDefault="00C14621">
          <w:pPr>
            <w:pStyle w:val="TM2"/>
            <w:tabs>
              <w:tab w:val="right" w:leader="dot" w:pos="9062"/>
            </w:tabs>
            <w:rPr>
              <w:rFonts w:eastAsiaTheme="minorEastAsia"/>
              <w:noProof/>
              <w:lang w:eastAsia="fr-FR"/>
            </w:rPr>
          </w:pPr>
          <w:hyperlink w:anchor="_Toc10209951" w:history="1">
            <w:r w:rsidR="00AC4AFA">
              <w:rPr>
                <w:rStyle w:val="Lienhypertexte"/>
                <w:noProof/>
              </w:rPr>
              <w:t>1</w:t>
            </w:r>
            <w:r w:rsidR="00B83499" w:rsidRPr="00F4429D">
              <w:rPr>
                <w:rStyle w:val="Lienhypertexte"/>
                <w:noProof/>
              </w:rPr>
              <w:t>.2 Le potentiel de la Blockchain</w:t>
            </w:r>
            <w:r w:rsidR="00B83499">
              <w:rPr>
                <w:noProof/>
                <w:webHidden/>
              </w:rPr>
              <w:tab/>
            </w:r>
            <w:r>
              <w:rPr>
                <w:noProof/>
                <w:webHidden/>
              </w:rPr>
              <w:fldChar w:fldCharType="begin"/>
            </w:r>
            <w:r w:rsidR="00B83499">
              <w:rPr>
                <w:noProof/>
                <w:webHidden/>
              </w:rPr>
              <w:instrText xml:space="preserve"> PAGEREF _Toc10209951 \h </w:instrText>
            </w:r>
            <w:r>
              <w:rPr>
                <w:noProof/>
                <w:webHidden/>
              </w:rPr>
            </w:r>
            <w:r>
              <w:rPr>
                <w:noProof/>
                <w:webHidden/>
              </w:rPr>
              <w:fldChar w:fldCharType="separate"/>
            </w:r>
            <w:r w:rsidR="00B83499">
              <w:rPr>
                <w:noProof/>
                <w:webHidden/>
              </w:rPr>
              <w:t>15</w:t>
            </w:r>
            <w:r>
              <w:rPr>
                <w:noProof/>
                <w:webHidden/>
              </w:rPr>
              <w:fldChar w:fldCharType="end"/>
            </w:r>
          </w:hyperlink>
        </w:p>
        <w:p w:rsidR="00B83499" w:rsidRDefault="00C14621">
          <w:pPr>
            <w:pStyle w:val="TM2"/>
            <w:tabs>
              <w:tab w:val="right" w:leader="dot" w:pos="9062"/>
            </w:tabs>
            <w:rPr>
              <w:rFonts w:eastAsiaTheme="minorEastAsia"/>
              <w:noProof/>
              <w:lang w:eastAsia="fr-FR"/>
            </w:rPr>
          </w:pPr>
          <w:hyperlink w:anchor="_Toc10209952" w:history="1">
            <w:r w:rsidR="00AC4AFA">
              <w:rPr>
                <w:rStyle w:val="Lienhypertexte"/>
                <w:noProof/>
              </w:rPr>
              <w:t>1</w:t>
            </w:r>
            <w:r w:rsidR="00B83499" w:rsidRPr="00F4429D">
              <w:rPr>
                <w:rStyle w:val="Lienhypertexte"/>
                <w:noProof/>
              </w:rPr>
              <w:t>.3 Le minage et la preuve de travail "Proof of Work".</w:t>
            </w:r>
            <w:r w:rsidR="00B83499">
              <w:rPr>
                <w:noProof/>
                <w:webHidden/>
              </w:rPr>
              <w:tab/>
            </w:r>
            <w:r>
              <w:rPr>
                <w:noProof/>
                <w:webHidden/>
              </w:rPr>
              <w:fldChar w:fldCharType="begin"/>
            </w:r>
            <w:r w:rsidR="00B83499">
              <w:rPr>
                <w:noProof/>
                <w:webHidden/>
              </w:rPr>
              <w:instrText xml:space="preserve"> PAGEREF _Toc10209952 \h </w:instrText>
            </w:r>
            <w:r>
              <w:rPr>
                <w:noProof/>
                <w:webHidden/>
              </w:rPr>
            </w:r>
            <w:r>
              <w:rPr>
                <w:noProof/>
                <w:webHidden/>
              </w:rPr>
              <w:fldChar w:fldCharType="separate"/>
            </w:r>
            <w:r w:rsidR="00B83499">
              <w:rPr>
                <w:noProof/>
                <w:webHidden/>
              </w:rPr>
              <w:t>16</w:t>
            </w:r>
            <w:r>
              <w:rPr>
                <w:noProof/>
                <w:webHidden/>
              </w:rPr>
              <w:fldChar w:fldCharType="end"/>
            </w:r>
          </w:hyperlink>
        </w:p>
        <w:p w:rsidR="00B83499" w:rsidRDefault="00C14621">
          <w:pPr>
            <w:pStyle w:val="TM2"/>
            <w:tabs>
              <w:tab w:val="right" w:leader="dot" w:pos="9062"/>
            </w:tabs>
            <w:rPr>
              <w:rFonts w:eastAsiaTheme="minorEastAsia"/>
              <w:noProof/>
              <w:lang w:eastAsia="fr-FR"/>
            </w:rPr>
          </w:pPr>
          <w:hyperlink w:anchor="_Toc10209953" w:history="1">
            <w:r w:rsidR="00AC4AFA">
              <w:rPr>
                <w:rStyle w:val="Lienhypertexte"/>
                <w:rFonts w:eastAsia="Times New Roman"/>
                <w:noProof/>
                <w:lang w:eastAsia="fr-FR"/>
              </w:rPr>
              <w:t>1</w:t>
            </w:r>
            <w:r w:rsidR="00B83499" w:rsidRPr="00F4429D">
              <w:rPr>
                <w:rStyle w:val="Lienhypertexte"/>
                <w:rFonts w:eastAsia="Times New Roman"/>
                <w:noProof/>
                <w:lang w:eastAsia="fr-FR"/>
              </w:rPr>
              <w:t>.4 Choisir le « mineur »</w:t>
            </w:r>
            <w:r w:rsidR="00B83499">
              <w:rPr>
                <w:noProof/>
                <w:webHidden/>
              </w:rPr>
              <w:tab/>
            </w:r>
            <w:r>
              <w:rPr>
                <w:noProof/>
                <w:webHidden/>
              </w:rPr>
              <w:fldChar w:fldCharType="begin"/>
            </w:r>
            <w:r w:rsidR="00B83499">
              <w:rPr>
                <w:noProof/>
                <w:webHidden/>
              </w:rPr>
              <w:instrText xml:space="preserve"> PAGEREF _Toc10209953 \h </w:instrText>
            </w:r>
            <w:r>
              <w:rPr>
                <w:noProof/>
                <w:webHidden/>
              </w:rPr>
            </w:r>
            <w:r>
              <w:rPr>
                <w:noProof/>
                <w:webHidden/>
              </w:rPr>
              <w:fldChar w:fldCharType="separate"/>
            </w:r>
            <w:r w:rsidR="00B83499">
              <w:rPr>
                <w:noProof/>
                <w:webHidden/>
              </w:rPr>
              <w:t>17</w:t>
            </w:r>
            <w:r>
              <w:rPr>
                <w:noProof/>
                <w:webHidden/>
              </w:rPr>
              <w:fldChar w:fldCharType="end"/>
            </w:r>
          </w:hyperlink>
        </w:p>
        <w:p w:rsidR="00B83499" w:rsidRDefault="00C14621">
          <w:pPr>
            <w:pStyle w:val="TM1"/>
            <w:tabs>
              <w:tab w:val="right" w:leader="dot" w:pos="9062"/>
            </w:tabs>
            <w:rPr>
              <w:rFonts w:eastAsiaTheme="minorEastAsia"/>
              <w:noProof/>
              <w:lang w:eastAsia="fr-FR"/>
            </w:rPr>
          </w:pPr>
          <w:hyperlink w:anchor="_Toc10209954" w:history="1">
            <w:r w:rsidR="00AC4AFA">
              <w:rPr>
                <w:rStyle w:val="Lienhypertexte"/>
                <w:rFonts w:ascii="Times New Roman" w:hAnsi="Times New Roman" w:cs="Times New Roman"/>
                <w:noProof/>
              </w:rPr>
              <w:t>Section 2</w:t>
            </w:r>
            <w:r w:rsidR="00B83499" w:rsidRPr="00F4429D">
              <w:rPr>
                <w:rStyle w:val="Lienhypertexte"/>
                <w:rFonts w:ascii="Times New Roman" w:hAnsi="Times New Roman" w:cs="Times New Roman"/>
                <w:noProof/>
              </w:rPr>
              <w:t xml:space="preserve"> : comparaison entre le système classique et le bitcoin.</w:t>
            </w:r>
            <w:r w:rsidR="00B83499">
              <w:rPr>
                <w:noProof/>
                <w:webHidden/>
              </w:rPr>
              <w:tab/>
            </w:r>
            <w:r>
              <w:rPr>
                <w:noProof/>
                <w:webHidden/>
              </w:rPr>
              <w:fldChar w:fldCharType="begin"/>
            </w:r>
            <w:r w:rsidR="00B83499">
              <w:rPr>
                <w:noProof/>
                <w:webHidden/>
              </w:rPr>
              <w:instrText xml:space="preserve"> PAGEREF _Toc10209954 \h </w:instrText>
            </w:r>
            <w:r>
              <w:rPr>
                <w:noProof/>
                <w:webHidden/>
              </w:rPr>
            </w:r>
            <w:r>
              <w:rPr>
                <w:noProof/>
                <w:webHidden/>
              </w:rPr>
              <w:fldChar w:fldCharType="separate"/>
            </w:r>
            <w:r w:rsidR="00B83499">
              <w:rPr>
                <w:noProof/>
                <w:webHidden/>
              </w:rPr>
              <w:t>18</w:t>
            </w:r>
            <w:r>
              <w:rPr>
                <w:noProof/>
                <w:webHidden/>
              </w:rPr>
              <w:fldChar w:fldCharType="end"/>
            </w:r>
          </w:hyperlink>
        </w:p>
        <w:p w:rsidR="00B83499" w:rsidRDefault="00C14621">
          <w:pPr>
            <w:pStyle w:val="TM2"/>
            <w:tabs>
              <w:tab w:val="right" w:leader="dot" w:pos="9062"/>
            </w:tabs>
            <w:rPr>
              <w:rFonts w:eastAsiaTheme="minorEastAsia"/>
              <w:noProof/>
              <w:lang w:eastAsia="fr-FR"/>
            </w:rPr>
          </w:pPr>
          <w:hyperlink w:anchor="_Toc10209955" w:history="1">
            <w:r w:rsidR="00AC4AFA">
              <w:rPr>
                <w:rStyle w:val="Lienhypertexte"/>
                <w:noProof/>
              </w:rPr>
              <w:t>2</w:t>
            </w:r>
            <w:r w:rsidR="00B83499" w:rsidRPr="00F4429D">
              <w:rPr>
                <w:rStyle w:val="Lienhypertexte"/>
                <w:noProof/>
              </w:rPr>
              <w:t>.1La viabilité du bitcoin.</w:t>
            </w:r>
            <w:r w:rsidR="00B83499">
              <w:rPr>
                <w:noProof/>
                <w:webHidden/>
              </w:rPr>
              <w:tab/>
            </w:r>
            <w:r>
              <w:rPr>
                <w:noProof/>
                <w:webHidden/>
              </w:rPr>
              <w:fldChar w:fldCharType="begin"/>
            </w:r>
            <w:r w:rsidR="00B83499">
              <w:rPr>
                <w:noProof/>
                <w:webHidden/>
              </w:rPr>
              <w:instrText xml:space="preserve"> PAGEREF _Toc10209955 \h </w:instrText>
            </w:r>
            <w:r>
              <w:rPr>
                <w:noProof/>
                <w:webHidden/>
              </w:rPr>
            </w:r>
            <w:r>
              <w:rPr>
                <w:noProof/>
                <w:webHidden/>
              </w:rPr>
              <w:fldChar w:fldCharType="separate"/>
            </w:r>
            <w:r w:rsidR="00B83499">
              <w:rPr>
                <w:noProof/>
                <w:webHidden/>
              </w:rPr>
              <w:t>18</w:t>
            </w:r>
            <w:r>
              <w:rPr>
                <w:noProof/>
                <w:webHidden/>
              </w:rPr>
              <w:fldChar w:fldCharType="end"/>
            </w:r>
          </w:hyperlink>
        </w:p>
        <w:p w:rsidR="00B83499" w:rsidRDefault="00C14621">
          <w:pPr>
            <w:pStyle w:val="TM3"/>
            <w:tabs>
              <w:tab w:val="right" w:leader="dot" w:pos="9062"/>
            </w:tabs>
            <w:rPr>
              <w:rFonts w:eastAsiaTheme="minorEastAsia"/>
              <w:noProof/>
              <w:lang w:eastAsia="fr-FR"/>
            </w:rPr>
          </w:pPr>
          <w:hyperlink w:anchor="_Toc10209956" w:history="1">
            <w:r w:rsidR="00AC4AFA">
              <w:rPr>
                <w:rStyle w:val="Lienhypertexte"/>
                <w:noProof/>
              </w:rPr>
              <w:t>2</w:t>
            </w:r>
            <w:r w:rsidR="00B83499" w:rsidRPr="00F4429D">
              <w:rPr>
                <w:rStyle w:val="Lienhypertexte"/>
                <w:noProof/>
              </w:rPr>
              <w:t>.1.1 Or &amp; bitcoin.</w:t>
            </w:r>
            <w:r w:rsidR="00B83499">
              <w:rPr>
                <w:noProof/>
                <w:webHidden/>
              </w:rPr>
              <w:tab/>
            </w:r>
            <w:r>
              <w:rPr>
                <w:noProof/>
                <w:webHidden/>
              </w:rPr>
              <w:fldChar w:fldCharType="begin"/>
            </w:r>
            <w:r w:rsidR="00B83499">
              <w:rPr>
                <w:noProof/>
                <w:webHidden/>
              </w:rPr>
              <w:instrText xml:space="preserve"> PAGEREF _Toc10209956 \h </w:instrText>
            </w:r>
            <w:r>
              <w:rPr>
                <w:noProof/>
                <w:webHidden/>
              </w:rPr>
            </w:r>
            <w:r>
              <w:rPr>
                <w:noProof/>
                <w:webHidden/>
              </w:rPr>
              <w:fldChar w:fldCharType="separate"/>
            </w:r>
            <w:r w:rsidR="00B83499">
              <w:rPr>
                <w:noProof/>
                <w:webHidden/>
              </w:rPr>
              <w:t>18</w:t>
            </w:r>
            <w:r>
              <w:rPr>
                <w:noProof/>
                <w:webHidden/>
              </w:rPr>
              <w:fldChar w:fldCharType="end"/>
            </w:r>
          </w:hyperlink>
        </w:p>
        <w:p w:rsidR="00B83499" w:rsidRDefault="00C14621">
          <w:pPr>
            <w:pStyle w:val="TM3"/>
            <w:tabs>
              <w:tab w:val="right" w:leader="dot" w:pos="9062"/>
            </w:tabs>
            <w:rPr>
              <w:rFonts w:eastAsiaTheme="minorEastAsia"/>
              <w:noProof/>
              <w:lang w:eastAsia="fr-FR"/>
            </w:rPr>
          </w:pPr>
          <w:hyperlink w:anchor="_Toc10209957" w:history="1">
            <w:r w:rsidR="00AC4AFA">
              <w:rPr>
                <w:rStyle w:val="Lienhypertexte"/>
                <w:noProof/>
              </w:rPr>
              <w:t>2</w:t>
            </w:r>
            <w:r w:rsidR="00B83499" w:rsidRPr="00F4429D">
              <w:rPr>
                <w:rStyle w:val="Lienhypertexte"/>
                <w:noProof/>
              </w:rPr>
              <w:t>.1.2 Dollar &amp; Bitcoin.</w:t>
            </w:r>
            <w:r w:rsidR="00B83499">
              <w:rPr>
                <w:noProof/>
                <w:webHidden/>
              </w:rPr>
              <w:tab/>
            </w:r>
            <w:r>
              <w:rPr>
                <w:noProof/>
                <w:webHidden/>
              </w:rPr>
              <w:fldChar w:fldCharType="begin"/>
            </w:r>
            <w:r w:rsidR="00B83499">
              <w:rPr>
                <w:noProof/>
                <w:webHidden/>
              </w:rPr>
              <w:instrText xml:space="preserve"> PAGEREF _Toc10209957 \h </w:instrText>
            </w:r>
            <w:r>
              <w:rPr>
                <w:noProof/>
                <w:webHidden/>
              </w:rPr>
            </w:r>
            <w:r>
              <w:rPr>
                <w:noProof/>
                <w:webHidden/>
              </w:rPr>
              <w:fldChar w:fldCharType="separate"/>
            </w:r>
            <w:r w:rsidR="00B83499">
              <w:rPr>
                <w:noProof/>
                <w:webHidden/>
              </w:rPr>
              <w:t>19</w:t>
            </w:r>
            <w:r>
              <w:rPr>
                <w:noProof/>
                <w:webHidden/>
              </w:rPr>
              <w:fldChar w:fldCharType="end"/>
            </w:r>
          </w:hyperlink>
        </w:p>
        <w:p w:rsidR="00B83499" w:rsidRDefault="00C14621">
          <w:pPr>
            <w:pStyle w:val="TM2"/>
            <w:tabs>
              <w:tab w:val="right" w:leader="dot" w:pos="9062"/>
            </w:tabs>
            <w:rPr>
              <w:rFonts w:eastAsiaTheme="minorEastAsia"/>
              <w:noProof/>
              <w:lang w:eastAsia="fr-FR"/>
            </w:rPr>
          </w:pPr>
          <w:hyperlink w:anchor="_Toc10209958" w:history="1">
            <w:r w:rsidR="00B83499">
              <w:rPr>
                <w:rStyle w:val="Lienhypertexte"/>
                <w:noProof/>
              </w:rPr>
              <w:t>3</w:t>
            </w:r>
            <w:r w:rsidR="00AC4AFA">
              <w:rPr>
                <w:rStyle w:val="Lienhypertexte"/>
                <w:noProof/>
              </w:rPr>
              <w:t>.1</w:t>
            </w:r>
            <w:r w:rsidR="00B83499" w:rsidRPr="00F4429D">
              <w:rPr>
                <w:rStyle w:val="Lienhypertexte"/>
                <w:noProof/>
              </w:rPr>
              <w:t>. Avantages du bitcoin:</w:t>
            </w:r>
            <w:r w:rsidR="00B83499">
              <w:rPr>
                <w:noProof/>
                <w:webHidden/>
              </w:rPr>
              <w:tab/>
            </w:r>
            <w:r>
              <w:rPr>
                <w:noProof/>
                <w:webHidden/>
              </w:rPr>
              <w:fldChar w:fldCharType="begin"/>
            </w:r>
            <w:r w:rsidR="00B83499">
              <w:rPr>
                <w:noProof/>
                <w:webHidden/>
              </w:rPr>
              <w:instrText xml:space="preserve"> PAGEREF _Toc10209958 \h </w:instrText>
            </w:r>
            <w:r>
              <w:rPr>
                <w:noProof/>
                <w:webHidden/>
              </w:rPr>
            </w:r>
            <w:r>
              <w:rPr>
                <w:noProof/>
                <w:webHidden/>
              </w:rPr>
              <w:fldChar w:fldCharType="separate"/>
            </w:r>
            <w:r w:rsidR="00B83499">
              <w:rPr>
                <w:noProof/>
                <w:webHidden/>
              </w:rPr>
              <w:t>20</w:t>
            </w:r>
            <w:r>
              <w:rPr>
                <w:noProof/>
                <w:webHidden/>
              </w:rPr>
              <w:fldChar w:fldCharType="end"/>
            </w:r>
          </w:hyperlink>
        </w:p>
        <w:p w:rsidR="00B83499" w:rsidRDefault="00C14621">
          <w:pPr>
            <w:pStyle w:val="TM3"/>
            <w:tabs>
              <w:tab w:val="right" w:leader="dot" w:pos="9062"/>
            </w:tabs>
            <w:rPr>
              <w:rFonts w:eastAsiaTheme="minorEastAsia"/>
              <w:noProof/>
              <w:lang w:eastAsia="fr-FR"/>
            </w:rPr>
          </w:pPr>
          <w:hyperlink w:anchor="_Toc10209959" w:history="1">
            <w:r w:rsidR="00B83499">
              <w:rPr>
                <w:rStyle w:val="Lienhypertexte"/>
                <w:noProof/>
              </w:rPr>
              <w:t>3</w:t>
            </w:r>
            <w:r w:rsidR="00AC4AFA">
              <w:rPr>
                <w:rStyle w:val="Lienhypertexte"/>
                <w:noProof/>
              </w:rPr>
              <w:t>.1</w:t>
            </w:r>
            <w:r w:rsidR="00B83499" w:rsidRPr="00F4429D">
              <w:rPr>
                <w:rStyle w:val="Lienhypertexte"/>
                <w:noProof/>
              </w:rPr>
              <w:t>.1 Le cout de transaction très faible.</w:t>
            </w:r>
            <w:r w:rsidR="00B83499">
              <w:rPr>
                <w:noProof/>
                <w:webHidden/>
              </w:rPr>
              <w:tab/>
            </w:r>
            <w:r>
              <w:rPr>
                <w:noProof/>
                <w:webHidden/>
              </w:rPr>
              <w:fldChar w:fldCharType="begin"/>
            </w:r>
            <w:r w:rsidR="00B83499">
              <w:rPr>
                <w:noProof/>
                <w:webHidden/>
              </w:rPr>
              <w:instrText xml:space="preserve"> PAGEREF _Toc10209959 \h </w:instrText>
            </w:r>
            <w:r>
              <w:rPr>
                <w:noProof/>
                <w:webHidden/>
              </w:rPr>
            </w:r>
            <w:r>
              <w:rPr>
                <w:noProof/>
                <w:webHidden/>
              </w:rPr>
              <w:fldChar w:fldCharType="separate"/>
            </w:r>
            <w:r w:rsidR="00B83499">
              <w:rPr>
                <w:noProof/>
                <w:webHidden/>
              </w:rPr>
              <w:t>20</w:t>
            </w:r>
            <w:r>
              <w:rPr>
                <w:noProof/>
                <w:webHidden/>
              </w:rPr>
              <w:fldChar w:fldCharType="end"/>
            </w:r>
          </w:hyperlink>
        </w:p>
        <w:p w:rsidR="00B83499" w:rsidRDefault="00C14621">
          <w:pPr>
            <w:pStyle w:val="TM3"/>
            <w:tabs>
              <w:tab w:val="right" w:leader="dot" w:pos="9062"/>
            </w:tabs>
            <w:rPr>
              <w:rFonts w:eastAsiaTheme="minorEastAsia"/>
              <w:noProof/>
              <w:lang w:eastAsia="fr-FR"/>
            </w:rPr>
          </w:pPr>
          <w:hyperlink w:anchor="_Toc10209960" w:history="1">
            <w:r w:rsidR="00B83499">
              <w:rPr>
                <w:rStyle w:val="Lienhypertexte"/>
                <w:noProof/>
              </w:rPr>
              <w:t>3</w:t>
            </w:r>
            <w:r w:rsidR="00AC4AFA">
              <w:rPr>
                <w:rStyle w:val="Lienhypertexte"/>
                <w:noProof/>
              </w:rPr>
              <w:t>.1</w:t>
            </w:r>
            <w:r w:rsidR="00B83499" w:rsidRPr="00F4429D">
              <w:rPr>
                <w:rStyle w:val="Lienhypertexte"/>
                <w:noProof/>
              </w:rPr>
              <w:t>.2 Le bitcoin une alternative pour les populations ne pouvant pas accéder au servies bancaire.</w:t>
            </w:r>
            <w:r w:rsidR="00B83499">
              <w:rPr>
                <w:noProof/>
                <w:webHidden/>
              </w:rPr>
              <w:tab/>
            </w:r>
            <w:r>
              <w:rPr>
                <w:noProof/>
                <w:webHidden/>
              </w:rPr>
              <w:fldChar w:fldCharType="begin"/>
            </w:r>
            <w:r w:rsidR="00B83499">
              <w:rPr>
                <w:noProof/>
                <w:webHidden/>
              </w:rPr>
              <w:instrText xml:space="preserve"> PAGEREF _Toc10209960 \h </w:instrText>
            </w:r>
            <w:r>
              <w:rPr>
                <w:noProof/>
                <w:webHidden/>
              </w:rPr>
            </w:r>
            <w:r>
              <w:rPr>
                <w:noProof/>
                <w:webHidden/>
              </w:rPr>
              <w:fldChar w:fldCharType="separate"/>
            </w:r>
            <w:r w:rsidR="00B83499">
              <w:rPr>
                <w:noProof/>
                <w:webHidden/>
              </w:rPr>
              <w:t>22</w:t>
            </w:r>
            <w:r>
              <w:rPr>
                <w:noProof/>
                <w:webHidden/>
              </w:rPr>
              <w:fldChar w:fldCharType="end"/>
            </w:r>
          </w:hyperlink>
        </w:p>
        <w:p w:rsidR="00B83499" w:rsidRDefault="00C14621">
          <w:pPr>
            <w:pStyle w:val="TM3"/>
            <w:tabs>
              <w:tab w:val="right" w:leader="dot" w:pos="9062"/>
            </w:tabs>
            <w:rPr>
              <w:rFonts w:eastAsiaTheme="minorEastAsia"/>
              <w:noProof/>
              <w:lang w:eastAsia="fr-FR"/>
            </w:rPr>
          </w:pPr>
          <w:hyperlink w:anchor="_Toc10209961" w:history="1">
            <w:r w:rsidR="00B83499">
              <w:rPr>
                <w:rStyle w:val="Lienhypertexte"/>
                <w:noProof/>
              </w:rPr>
              <w:t>3</w:t>
            </w:r>
            <w:r w:rsidR="00AC4AFA">
              <w:rPr>
                <w:rStyle w:val="Lienhypertexte"/>
                <w:noProof/>
              </w:rPr>
              <w:t>.1</w:t>
            </w:r>
            <w:r w:rsidR="00B83499" w:rsidRPr="00F4429D">
              <w:rPr>
                <w:rStyle w:val="Lienhypertexte"/>
                <w:noProof/>
              </w:rPr>
              <w:t>.3 Problèmes du " Double Spending" et les problèmes des généraux byzantins.</w:t>
            </w:r>
            <w:r w:rsidR="00B83499">
              <w:rPr>
                <w:noProof/>
                <w:webHidden/>
              </w:rPr>
              <w:tab/>
            </w:r>
            <w:r>
              <w:rPr>
                <w:noProof/>
                <w:webHidden/>
              </w:rPr>
              <w:fldChar w:fldCharType="begin"/>
            </w:r>
            <w:r w:rsidR="00B83499">
              <w:rPr>
                <w:noProof/>
                <w:webHidden/>
              </w:rPr>
              <w:instrText xml:space="preserve"> PAGEREF _Toc10209961 \h </w:instrText>
            </w:r>
            <w:r>
              <w:rPr>
                <w:noProof/>
                <w:webHidden/>
              </w:rPr>
            </w:r>
            <w:r>
              <w:rPr>
                <w:noProof/>
                <w:webHidden/>
              </w:rPr>
              <w:fldChar w:fldCharType="separate"/>
            </w:r>
            <w:r w:rsidR="00B83499">
              <w:rPr>
                <w:noProof/>
                <w:webHidden/>
              </w:rPr>
              <w:t>22</w:t>
            </w:r>
            <w:r>
              <w:rPr>
                <w:noProof/>
                <w:webHidden/>
              </w:rPr>
              <w:fldChar w:fldCharType="end"/>
            </w:r>
          </w:hyperlink>
        </w:p>
        <w:p w:rsidR="00B83499" w:rsidRDefault="00C14621">
          <w:pPr>
            <w:pStyle w:val="TM3"/>
            <w:tabs>
              <w:tab w:val="right" w:leader="dot" w:pos="9062"/>
            </w:tabs>
            <w:rPr>
              <w:rFonts w:eastAsiaTheme="minorEastAsia"/>
              <w:noProof/>
              <w:lang w:eastAsia="fr-FR"/>
            </w:rPr>
          </w:pPr>
          <w:hyperlink w:anchor="_Toc10209962" w:history="1">
            <w:r w:rsidR="00B83499">
              <w:rPr>
                <w:rStyle w:val="Lienhypertexte"/>
                <w:noProof/>
              </w:rPr>
              <w:t>3</w:t>
            </w:r>
            <w:r w:rsidR="00AC4AFA">
              <w:rPr>
                <w:rStyle w:val="Lienhypertexte"/>
                <w:noProof/>
              </w:rPr>
              <w:t>.1</w:t>
            </w:r>
            <w:r w:rsidR="00B83499" w:rsidRPr="00F4429D">
              <w:rPr>
                <w:rStyle w:val="Lienhypertexte"/>
                <w:noProof/>
              </w:rPr>
              <w:t>.4le complet anonymat: une épée à double tranchant.</w:t>
            </w:r>
            <w:r w:rsidR="00B83499">
              <w:rPr>
                <w:noProof/>
                <w:webHidden/>
              </w:rPr>
              <w:tab/>
            </w:r>
            <w:r>
              <w:rPr>
                <w:noProof/>
                <w:webHidden/>
              </w:rPr>
              <w:fldChar w:fldCharType="begin"/>
            </w:r>
            <w:r w:rsidR="00B83499">
              <w:rPr>
                <w:noProof/>
                <w:webHidden/>
              </w:rPr>
              <w:instrText xml:space="preserve"> PAGEREF _Toc10209962 \h </w:instrText>
            </w:r>
            <w:r>
              <w:rPr>
                <w:noProof/>
                <w:webHidden/>
              </w:rPr>
            </w:r>
            <w:r>
              <w:rPr>
                <w:noProof/>
                <w:webHidden/>
              </w:rPr>
              <w:fldChar w:fldCharType="separate"/>
            </w:r>
            <w:r w:rsidR="00B83499">
              <w:rPr>
                <w:noProof/>
                <w:webHidden/>
              </w:rPr>
              <w:t>23</w:t>
            </w:r>
            <w:r>
              <w:rPr>
                <w:noProof/>
                <w:webHidden/>
              </w:rPr>
              <w:fldChar w:fldCharType="end"/>
            </w:r>
          </w:hyperlink>
        </w:p>
        <w:p w:rsidR="00B83499" w:rsidRDefault="00C14621">
          <w:pPr>
            <w:pStyle w:val="TM2"/>
            <w:tabs>
              <w:tab w:val="right" w:leader="dot" w:pos="9062"/>
            </w:tabs>
            <w:rPr>
              <w:rFonts w:eastAsiaTheme="minorEastAsia"/>
              <w:noProof/>
              <w:lang w:eastAsia="fr-FR"/>
            </w:rPr>
          </w:pPr>
          <w:hyperlink w:anchor="_Toc10209963" w:history="1">
            <w:r w:rsidR="00B83499">
              <w:rPr>
                <w:rStyle w:val="Lienhypertexte"/>
                <w:noProof/>
              </w:rPr>
              <w:t>3</w:t>
            </w:r>
            <w:r w:rsidR="00AC4AFA">
              <w:rPr>
                <w:rStyle w:val="Lienhypertexte"/>
                <w:noProof/>
              </w:rPr>
              <w:t>.2</w:t>
            </w:r>
            <w:r w:rsidR="00B83499" w:rsidRPr="00F4429D">
              <w:rPr>
                <w:rStyle w:val="Lienhypertexte"/>
                <w:noProof/>
              </w:rPr>
              <w:t>. Les inconvenants du bitcoin.</w:t>
            </w:r>
            <w:r w:rsidR="00B83499">
              <w:rPr>
                <w:noProof/>
                <w:webHidden/>
              </w:rPr>
              <w:tab/>
            </w:r>
            <w:r>
              <w:rPr>
                <w:noProof/>
                <w:webHidden/>
              </w:rPr>
              <w:fldChar w:fldCharType="begin"/>
            </w:r>
            <w:r w:rsidR="00B83499">
              <w:rPr>
                <w:noProof/>
                <w:webHidden/>
              </w:rPr>
              <w:instrText xml:space="preserve"> PAGEREF _Toc10209963 \h </w:instrText>
            </w:r>
            <w:r>
              <w:rPr>
                <w:noProof/>
                <w:webHidden/>
              </w:rPr>
            </w:r>
            <w:r>
              <w:rPr>
                <w:noProof/>
                <w:webHidden/>
              </w:rPr>
              <w:fldChar w:fldCharType="separate"/>
            </w:r>
            <w:r w:rsidR="00B83499">
              <w:rPr>
                <w:noProof/>
                <w:webHidden/>
              </w:rPr>
              <w:t>24</w:t>
            </w:r>
            <w:r>
              <w:rPr>
                <w:noProof/>
                <w:webHidden/>
              </w:rPr>
              <w:fldChar w:fldCharType="end"/>
            </w:r>
          </w:hyperlink>
        </w:p>
        <w:p w:rsidR="00B83499" w:rsidRDefault="00C14621">
          <w:pPr>
            <w:pStyle w:val="TM3"/>
            <w:tabs>
              <w:tab w:val="right" w:leader="dot" w:pos="9062"/>
            </w:tabs>
            <w:rPr>
              <w:rFonts w:eastAsiaTheme="minorEastAsia"/>
              <w:noProof/>
              <w:lang w:eastAsia="fr-FR"/>
            </w:rPr>
          </w:pPr>
          <w:hyperlink w:anchor="_Toc10209964" w:history="1">
            <w:r w:rsidR="00B83499">
              <w:rPr>
                <w:rStyle w:val="Lienhypertexte"/>
                <w:noProof/>
              </w:rPr>
              <w:t>3</w:t>
            </w:r>
            <w:r w:rsidR="00AC4AFA">
              <w:rPr>
                <w:rStyle w:val="Lienhypertexte"/>
                <w:noProof/>
              </w:rPr>
              <w:t>.2</w:t>
            </w:r>
            <w:r w:rsidR="00B83499" w:rsidRPr="00F4429D">
              <w:rPr>
                <w:rStyle w:val="Lienhypertexte"/>
                <w:noProof/>
              </w:rPr>
              <w:t>.1 Retour sur l'anonymat ("la face cachée de la lune").</w:t>
            </w:r>
            <w:r w:rsidR="00B83499">
              <w:rPr>
                <w:noProof/>
                <w:webHidden/>
              </w:rPr>
              <w:tab/>
            </w:r>
            <w:r>
              <w:rPr>
                <w:noProof/>
                <w:webHidden/>
              </w:rPr>
              <w:fldChar w:fldCharType="begin"/>
            </w:r>
            <w:r w:rsidR="00B83499">
              <w:rPr>
                <w:noProof/>
                <w:webHidden/>
              </w:rPr>
              <w:instrText xml:space="preserve"> PAGEREF _Toc10209964 \h </w:instrText>
            </w:r>
            <w:r>
              <w:rPr>
                <w:noProof/>
                <w:webHidden/>
              </w:rPr>
            </w:r>
            <w:r>
              <w:rPr>
                <w:noProof/>
                <w:webHidden/>
              </w:rPr>
              <w:fldChar w:fldCharType="separate"/>
            </w:r>
            <w:r w:rsidR="00B83499">
              <w:rPr>
                <w:noProof/>
                <w:webHidden/>
              </w:rPr>
              <w:t>24</w:t>
            </w:r>
            <w:r>
              <w:rPr>
                <w:noProof/>
                <w:webHidden/>
              </w:rPr>
              <w:fldChar w:fldCharType="end"/>
            </w:r>
          </w:hyperlink>
        </w:p>
        <w:p w:rsidR="00B83499" w:rsidRDefault="00C14621">
          <w:pPr>
            <w:pStyle w:val="TM3"/>
            <w:tabs>
              <w:tab w:val="right" w:leader="dot" w:pos="9062"/>
            </w:tabs>
            <w:rPr>
              <w:rFonts w:eastAsiaTheme="minorEastAsia"/>
              <w:noProof/>
              <w:lang w:eastAsia="fr-FR"/>
            </w:rPr>
          </w:pPr>
          <w:hyperlink w:anchor="_Toc10209965" w:history="1">
            <w:r w:rsidR="00B83499">
              <w:rPr>
                <w:rStyle w:val="Lienhypertexte"/>
                <w:noProof/>
              </w:rPr>
              <w:t>3</w:t>
            </w:r>
            <w:r w:rsidR="00AC4AFA">
              <w:rPr>
                <w:rStyle w:val="Lienhypertexte"/>
                <w:noProof/>
              </w:rPr>
              <w:t>.2</w:t>
            </w:r>
            <w:r w:rsidR="00B83499" w:rsidRPr="00F4429D">
              <w:rPr>
                <w:rStyle w:val="Lienhypertexte"/>
                <w:noProof/>
              </w:rPr>
              <w:t>.2 Soucis de sécurité : La fragilité du réseau bitcoin:</w:t>
            </w:r>
            <w:r w:rsidR="00B83499">
              <w:rPr>
                <w:noProof/>
                <w:webHidden/>
              </w:rPr>
              <w:tab/>
            </w:r>
            <w:r>
              <w:rPr>
                <w:noProof/>
                <w:webHidden/>
              </w:rPr>
              <w:fldChar w:fldCharType="begin"/>
            </w:r>
            <w:r w:rsidR="00B83499">
              <w:rPr>
                <w:noProof/>
                <w:webHidden/>
              </w:rPr>
              <w:instrText xml:space="preserve"> PAGEREF _Toc10209965 \h </w:instrText>
            </w:r>
            <w:r>
              <w:rPr>
                <w:noProof/>
                <w:webHidden/>
              </w:rPr>
            </w:r>
            <w:r>
              <w:rPr>
                <w:noProof/>
                <w:webHidden/>
              </w:rPr>
              <w:fldChar w:fldCharType="separate"/>
            </w:r>
            <w:r w:rsidR="00B83499">
              <w:rPr>
                <w:noProof/>
                <w:webHidden/>
              </w:rPr>
              <w:t>25</w:t>
            </w:r>
            <w:r>
              <w:rPr>
                <w:noProof/>
                <w:webHidden/>
              </w:rPr>
              <w:fldChar w:fldCharType="end"/>
            </w:r>
          </w:hyperlink>
        </w:p>
        <w:p w:rsidR="00B83499" w:rsidRDefault="00C14621">
          <w:pPr>
            <w:pStyle w:val="TM3"/>
            <w:tabs>
              <w:tab w:val="right" w:leader="dot" w:pos="9062"/>
            </w:tabs>
            <w:rPr>
              <w:rFonts w:eastAsiaTheme="minorEastAsia"/>
              <w:noProof/>
              <w:lang w:eastAsia="fr-FR"/>
            </w:rPr>
          </w:pPr>
          <w:hyperlink w:anchor="_Toc10209966" w:history="1">
            <w:r w:rsidR="00B83499">
              <w:rPr>
                <w:rStyle w:val="Lienhypertexte"/>
                <w:noProof/>
              </w:rPr>
              <w:t>3</w:t>
            </w:r>
            <w:r w:rsidR="00AC4AFA">
              <w:rPr>
                <w:rStyle w:val="Lienhypertexte"/>
                <w:noProof/>
              </w:rPr>
              <w:t>.2</w:t>
            </w:r>
            <w:r w:rsidR="00B83499" w:rsidRPr="00F4429D">
              <w:rPr>
                <w:rStyle w:val="Lienhypertexte"/>
                <w:noProof/>
              </w:rPr>
              <w:t>.3 Volatilité du bitcoin.</w:t>
            </w:r>
            <w:r w:rsidR="00B83499">
              <w:rPr>
                <w:noProof/>
                <w:webHidden/>
              </w:rPr>
              <w:tab/>
            </w:r>
            <w:r>
              <w:rPr>
                <w:noProof/>
                <w:webHidden/>
              </w:rPr>
              <w:fldChar w:fldCharType="begin"/>
            </w:r>
            <w:r w:rsidR="00B83499">
              <w:rPr>
                <w:noProof/>
                <w:webHidden/>
              </w:rPr>
              <w:instrText xml:space="preserve"> PAGEREF _Toc10209966 \h </w:instrText>
            </w:r>
            <w:r>
              <w:rPr>
                <w:noProof/>
                <w:webHidden/>
              </w:rPr>
            </w:r>
            <w:r>
              <w:rPr>
                <w:noProof/>
                <w:webHidden/>
              </w:rPr>
              <w:fldChar w:fldCharType="separate"/>
            </w:r>
            <w:r w:rsidR="00B83499">
              <w:rPr>
                <w:noProof/>
                <w:webHidden/>
              </w:rPr>
              <w:t>26</w:t>
            </w:r>
            <w:r>
              <w:rPr>
                <w:noProof/>
                <w:webHidden/>
              </w:rPr>
              <w:fldChar w:fldCharType="end"/>
            </w:r>
          </w:hyperlink>
        </w:p>
        <w:p w:rsidR="00B83499" w:rsidRDefault="00C14621">
          <w:pPr>
            <w:pStyle w:val="TM3"/>
            <w:tabs>
              <w:tab w:val="right" w:leader="dot" w:pos="9062"/>
            </w:tabs>
            <w:rPr>
              <w:rFonts w:eastAsiaTheme="minorEastAsia"/>
              <w:noProof/>
              <w:lang w:eastAsia="fr-FR"/>
            </w:rPr>
          </w:pPr>
          <w:hyperlink w:anchor="_Toc10209967" w:history="1">
            <w:r w:rsidR="00B83499">
              <w:rPr>
                <w:rStyle w:val="Lienhypertexte"/>
                <w:noProof/>
              </w:rPr>
              <w:t>3</w:t>
            </w:r>
            <w:r w:rsidR="00AC4AFA">
              <w:rPr>
                <w:rStyle w:val="Lienhypertexte"/>
                <w:noProof/>
              </w:rPr>
              <w:t>.2</w:t>
            </w:r>
            <w:r w:rsidR="00B83499" w:rsidRPr="00F4429D">
              <w:rPr>
                <w:rStyle w:val="Lienhypertexte"/>
                <w:noProof/>
              </w:rPr>
              <w:t>.4 Minage trop coutant.</w:t>
            </w:r>
            <w:r w:rsidR="00B83499">
              <w:rPr>
                <w:noProof/>
                <w:webHidden/>
              </w:rPr>
              <w:tab/>
            </w:r>
            <w:r>
              <w:rPr>
                <w:noProof/>
                <w:webHidden/>
              </w:rPr>
              <w:fldChar w:fldCharType="begin"/>
            </w:r>
            <w:r w:rsidR="00B83499">
              <w:rPr>
                <w:noProof/>
                <w:webHidden/>
              </w:rPr>
              <w:instrText xml:space="preserve"> PAGEREF _Toc10209967 \h </w:instrText>
            </w:r>
            <w:r>
              <w:rPr>
                <w:noProof/>
                <w:webHidden/>
              </w:rPr>
            </w:r>
            <w:r>
              <w:rPr>
                <w:noProof/>
                <w:webHidden/>
              </w:rPr>
              <w:fldChar w:fldCharType="separate"/>
            </w:r>
            <w:r w:rsidR="00B83499">
              <w:rPr>
                <w:noProof/>
                <w:webHidden/>
              </w:rPr>
              <w:t>27</w:t>
            </w:r>
            <w:r>
              <w:rPr>
                <w:noProof/>
                <w:webHidden/>
              </w:rPr>
              <w:fldChar w:fldCharType="end"/>
            </w:r>
          </w:hyperlink>
        </w:p>
        <w:p w:rsidR="00B83499" w:rsidRDefault="00C14621">
          <w:pPr>
            <w:pStyle w:val="TM1"/>
            <w:tabs>
              <w:tab w:val="right" w:leader="dot" w:pos="9062"/>
            </w:tabs>
            <w:rPr>
              <w:rFonts w:eastAsiaTheme="minorEastAsia"/>
              <w:noProof/>
              <w:lang w:eastAsia="fr-FR"/>
            </w:rPr>
          </w:pPr>
          <w:hyperlink w:anchor="_Toc10209968" w:history="1">
            <w:r w:rsidR="00B83499">
              <w:rPr>
                <w:rStyle w:val="Lienhypertexte"/>
                <w:noProof/>
              </w:rPr>
              <w:t>Chapitre 4</w:t>
            </w:r>
            <w:r w:rsidR="00B83499" w:rsidRPr="00F4429D">
              <w:rPr>
                <w:rStyle w:val="Lienhypertexte"/>
                <w:noProof/>
              </w:rPr>
              <w:t>: Bitcoin et réglementation.</w:t>
            </w:r>
            <w:r w:rsidR="00B83499">
              <w:rPr>
                <w:noProof/>
                <w:webHidden/>
              </w:rPr>
              <w:tab/>
            </w:r>
            <w:r>
              <w:rPr>
                <w:noProof/>
                <w:webHidden/>
              </w:rPr>
              <w:fldChar w:fldCharType="begin"/>
            </w:r>
            <w:r w:rsidR="00B83499">
              <w:rPr>
                <w:noProof/>
                <w:webHidden/>
              </w:rPr>
              <w:instrText xml:space="preserve"> PAGEREF _Toc10209968 \h </w:instrText>
            </w:r>
            <w:r>
              <w:rPr>
                <w:noProof/>
                <w:webHidden/>
              </w:rPr>
            </w:r>
            <w:r>
              <w:rPr>
                <w:noProof/>
                <w:webHidden/>
              </w:rPr>
              <w:fldChar w:fldCharType="separate"/>
            </w:r>
            <w:r w:rsidR="00B83499">
              <w:rPr>
                <w:noProof/>
                <w:webHidden/>
              </w:rPr>
              <w:t>29</w:t>
            </w:r>
            <w:r>
              <w:rPr>
                <w:noProof/>
                <w:webHidden/>
              </w:rPr>
              <w:fldChar w:fldCharType="end"/>
            </w:r>
          </w:hyperlink>
        </w:p>
        <w:p w:rsidR="00B83499" w:rsidRDefault="00C14621">
          <w:pPr>
            <w:pStyle w:val="TM2"/>
            <w:tabs>
              <w:tab w:val="right" w:leader="dot" w:pos="9062"/>
            </w:tabs>
            <w:rPr>
              <w:rFonts w:eastAsiaTheme="minorEastAsia"/>
              <w:noProof/>
              <w:lang w:eastAsia="fr-FR"/>
            </w:rPr>
          </w:pPr>
          <w:hyperlink w:anchor="_Toc10209969" w:history="1">
            <w:r w:rsidR="00B83499" w:rsidRPr="00F4429D">
              <w:rPr>
                <w:rStyle w:val="Lienhypertexte"/>
                <w:noProof/>
              </w:rPr>
              <w:t>Section 1: Exemple contemporain de faillite du système monétaire.</w:t>
            </w:r>
            <w:r w:rsidR="00B83499">
              <w:rPr>
                <w:noProof/>
                <w:webHidden/>
              </w:rPr>
              <w:tab/>
            </w:r>
            <w:r>
              <w:rPr>
                <w:noProof/>
                <w:webHidden/>
              </w:rPr>
              <w:fldChar w:fldCharType="begin"/>
            </w:r>
            <w:r w:rsidR="00B83499">
              <w:rPr>
                <w:noProof/>
                <w:webHidden/>
              </w:rPr>
              <w:instrText xml:space="preserve"> PAGEREF _Toc10209969 \h </w:instrText>
            </w:r>
            <w:r>
              <w:rPr>
                <w:noProof/>
                <w:webHidden/>
              </w:rPr>
            </w:r>
            <w:r>
              <w:rPr>
                <w:noProof/>
                <w:webHidden/>
              </w:rPr>
              <w:fldChar w:fldCharType="separate"/>
            </w:r>
            <w:r w:rsidR="00B83499">
              <w:rPr>
                <w:noProof/>
                <w:webHidden/>
              </w:rPr>
              <w:t>29</w:t>
            </w:r>
            <w:r>
              <w:rPr>
                <w:noProof/>
                <w:webHidden/>
              </w:rPr>
              <w:fldChar w:fldCharType="end"/>
            </w:r>
          </w:hyperlink>
        </w:p>
        <w:p w:rsidR="00B83499" w:rsidRDefault="00C14621">
          <w:pPr>
            <w:pStyle w:val="TM3"/>
            <w:tabs>
              <w:tab w:val="right" w:leader="dot" w:pos="9062"/>
            </w:tabs>
            <w:rPr>
              <w:rFonts w:eastAsiaTheme="minorEastAsia"/>
              <w:noProof/>
              <w:lang w:eastAsia="fr-FR"/>
            </w:rPr>
          </w:pPr>
          <w:hyperlink w:anchor="_Toc10209970" w:history="1">
            <w:r w:rsidR="00B83499" w:rsidRPr="00F4429D">
              <w:rPr>
                <w:rStyle w:val="Lienhypertexte"/>
                <w:noProof/>
              </w:rPr>
              <w:t>1.1 La crise de l'argentine.</w:t>
            </w:r>
            <w:r w:rsidR="00B83499">
              <w:rPr>
                <w:noProof/>
                <w:webHidden/>
              </w:rPr>
              <w:tab/>
            </w:r>
            <w:r>
              <w:rPr>
                <w:noProof/>
                <w:webHidden/>
              </w:rPr>
              <w:fldChar w:fldCharType="begin"/>
            </w:r>
            <w:r w:rsidR="00B83499">
              <w:rPr>
                <w:noProof/>
                <w:webHidden/>
              </w:rPr>
              <w:instrText xml:space="preserve"> PAGEREF _Toc10209970 \h </w:instrText>
            </w:r>
            <w:r>
              <w:rPr>
                <w:noProof/>
                <w:webHidden/>
              </w:rPr>
            </w:r>
            <w:r>
              <w:rPr>
                <w:noProof/>
                <w:webHidden/>
              </w:rPr>
              <w:fldChar w:fldCharType="separate"/>
            </w:r>
            <w:r w:rsidR="00B83499">
              <w:rPr>
                <w:noProof/>
                <w:webHidden/>
              </w:rPr>
              <w:t>29</w:t>
            </w:r>
            <w:r>
              <w:rPr>
                <w:noProof/>
                <w:webHidden/>
              </w:rPr>
              <w:fldChar w:fldCharType="end"/>
            </w:r>
          </w:hyperlink>
        </w:p>
        <w:p w:rsidR="00B83499" w:rsidRDefault="00C14621">
          <w:pPr>
            <w:pStyle w:val="TM3"/>
            <w:tabs>
              <w:tab w:val="right" w:leader="dot" w:pos="9062"/>
            </w:tabs>
            <w:rPr>
              <w:rFonts w:eastAsiaTheme="minorEastAsia"/>
              <w:noProof/>
              <w:lang w:eastAsia="fr-FR"/>
            </w:rPr>
          </w:pPr>
          <w:hyperlink w:anchor="_Toc10209971" w:history="1">
            <w:r w:rsidR="00B83499" w:rsidRPr="00F4429D">
              <w:rPr>
                <w:rStyle w:val="Lienhypertexte"/>
                <w:noProof/>
              </w:rPr>
              <w:t>1.2 La crise du Zimbabwe.</w:t>
            </w:r>
            <w:r w:rsidR="00B83499">
              <w:rPr>
                <w:noProof/>
                <w:webHidden/>
              </w:rPr>
              <w:tab/>
            </w:r>
            <w:r>
              <w:rPr>
                <w:noProof/>
                <w:webHidden/>
              </w:rPr>
              <w:fldChar w:fldCharType="begin"/>
            </w:r>
            <w:r w:rsidR="00B83499">
              <w:rPr>
                <w:noProof/>
                <w:webHidden/>
              </w:rPr>
              <w:instrText xml:space="preserve"> PAGEREF _Toc10209971 \h </w:instrText>
            </w:r>
            <w:r>
              <w:rPr>
                <w:noProof/>
                <w:webHidden/>
              </w:rPr>
            </w:r>
            <w:r>
              <w:rPr>
                <w:noProof/>
                <w:webHidden/>
              </w:rPr>
              <w:fldChar w:fldCharType="separate"/>
            </w:r>
            <w:r w:rsidR="00B83499">
              <w:rPr>
                <w:noProof/>
                <w:webHidden/>
              </w:rPr>
              <w:t>30</w:t>
            </w:r>
            <w:r>
              <w:rPr>
                <w:noProof/>
                <w:webHidden/>
              </w:rPr>
              <w:fldChar w:fldCharType="end"/>
            </w:r>
          </w:hyperlink>
        </w:p>
        <w:p w:rsidR="00B83499" w:rsidRDefault="00C14621">
          <w:pPr>
            <w:pStyle w:val="TM3"/>
            <w:tabs>
              <w:tab w:val="right" w:leader="dot" w:pos="9062"/>
            </w:tabs>
            <w:rPr>
              <w:rFonts w:eastAsiaTheme="minorEastAsia"/>
              <w:noProof/>
              <w:lang w:eastAsia="fr-FR"/>
            </w:rPr>
          </w:pPr>
          <w:hyperlink w:anchor="_Toc10209972" w:history="1">
            <w:r w:rsidR="00B83499" w:rsidRPr="00F4429D">
              <w:rPr>
                <w:rStyle w:val="Lienhypertexte"/>
                <w:noProof/>
              </w:rPr>
              <w:t>1.3 Kenya et le Bitcoin.</w:t>
            </w:r>
            <w:r w:rsidR="00B83499">
              <w:rPr>
                <w:noProof/>
                <w:webHidden/>
              </w:rPr>
              <w:tab/>
            </w:r>
            <w:r>
              <w:rPr>
                <w:noProof/>
                <w:webHidden/>
              </w:rPr>
              <w:fldChar w:fldCharType="begin"/>
            </w:r>
            <w:r w:rsidR="00B83499">
              <w:rPr>
                <w:noProof/>
                <w:webHidden/>
              </w:rPr>
              <w:instrText xml:space="preserve"> PAGEREF _Toc10209972 \h </w:instrText>
            </w:r>
            <w:r>
              <w:rPr>
                <w:noProof/>
                <w:webHidden/>
              </w:rPr>
            </w:r>
            <w:r>
              <w:rPr>
                <w:noProof/>
                <w:webHidden/>
              </w:rPr>
              <w:fldChar w:fldCharType="separate"/>
            </w:r>
            <w:r w:rsidR="00B83499">
              <w:rPr>
                <w:noProof/>
                <w:webHidden/>
              </w:rPr>
              <w:t>31</w:t>
            </w:r>
            <w:r>
              <w:rPr>
                <w:noProof/>
                <w:webHidden/>
              </w:rPr>
              <w:fldChar w:fldCharType="end"/>
            </w:r>
          </w:hyperlink>
        </w:p>
        <w:p w:rsidR="00B83499" w:rsidRDefault="00C14621">
          <w:pPr>
            <w:pStyle w:val="TM1"/>
            <w:tabs>
              <w:tab w:val="right" w:leader="dot" w:pos="9062"/>
            </w:tabs>
            <w:rPr>
              <w:rFonts w:eastAsiaTheme="minorEastAsia"/>
              <w:noProof/>
              <w:lang w:eastAsia="fr-FR"/>
            </w:rPr>
          </w:pPr>
          <w:hyperlink w:anchor="_Toc10209973" w:history="1">
            <w:r w:rsidR="00B83499" w:rsidRPr="00F4429D">
              <w:rPr>
                <w:rStyle w:val="Lienhypertexte"/>
                <w:noProof/>
              </w:rPr>
              <w:t>Section 2: Bitcoin une solution à la crise mondiale économique?</w:t>
            </w:r>
            <w:r w:rsidR="00B83499">
              <w:rPr>
                <w:noProof/>
                <w:webHidden/>
              </w:rPr>
              <w:tab/>
            </w:r>
            <w:r>
              <w:rPr>
                <w:noProof/>
                <w:webHidden/>
              </w:rPr>
              <w:fldChar w:fldCharType="begin"/>
            </w:r>
            <w:r w:rsidR="00B83499">
              <w:rPr>
                <w:noProof/>
                <w:webHidden/>
              </w:rPr>
              <w:instrText xml:space="preserve"> PAGEREF _Toc10209973 \h </w:instrText>
            </w:r>
            <w:r>
              <w:rPr>
                <w:noProof/>
                <w:webHidden/>
              </w:rPr>
            </w:r>
            <w:r>
              <w:rPr>
                <w:noProof/>
                <w:webHidden/>
              </w:rPr>
              <w:fldChar w:fldCharType="separate"/>
            </w:r>
            <w:r w:rsidR="00B83499">
              <w:rPr>
                <w:noProof/>
                <w:webHidden/>
              </w:rPr>
              <w:t>32</w:t>
            </w:r>
            <w:r>
              <w:rPr>
                <w:noProof/>
                <w:webHidden/>
              </w:rPr>
              <w:fldChar w:fldCharType="end"/>
            </w:r>
          </w:hyperlink>
        </w:p>
        <w:p w:rsidR="00B83499" w:rsidRDefault="00C14621">
          <w:pPr>
            <w:pStyle w:val="TM2"/>
            <w:tabs>
              <w:tab w:val="right" w:leader="dot" w:pos="9062"/>
            </w:tabs>
            <w:rPr>
              <w:rFonts w:eastAsiaTheme="minorEastAsia"/>
              <w:noProof/>
              <w:lang w:eastAsia="fr-FR"/>
            </w:rPr>
          </w:pPr>
          <w:hyperlink w:anchor="_Toc10209974" w:history="1">
            <w:r w:rsidR="00B83499" w:rsidRPr="00F4429D">
              <w:rPr>
                <w:rStyle w:val="Lienhypertexte"/>
                <w:noProof/>
              </w:rPr>
              <w:t>2.2 Bitcoin ou l'or virtuel.</w:t>
            </w:r>
            <w:r w:rsidR="00B83499">
              <w:rPr>
                <w:noProof/>
                <w:webHidden/>
              </w:rPr>
              <w:tab/>
            </w:r>
            <w:r>
              <w:rPr>
                <w:noProof/>
                <w:webHidden/>
              </w:rPr>
              <w:fldChar w:fldCharType="begin"/>
            </w:r>
            <w:r w:rsidR="00B83499">
              <w:rPr>
                <w:noProof/>
                <w:webHidden/>
              </w:rPr>
              <w:instrText xml:space="preserve"> PAGEREF _Toc10209974 \h </w:instrText>
            </w:r>
            <w:r>
              <w:rPr>
                <w:noProof/>
                <w:webHidden/>
              </w:rPr>
            </w:r>
            <w:r>
              <w:rPr>
                <w:noProof/>
                <w:webHidden/>
              </w:rPr>
              <w:fldChar w:fldCharType="separate"/>
            </w:r>
            <w:r w:rsidR="00B83499">
              <w:rPr>
                <w:noProof/>
                <w:webHidden/>
              </w:rPr>
              <w:t>32</w:t>
            </w:r>
            <w:r>
              <w:rPr>
                <w:noProof/>
                <w:webHidden/>
              </w:rPr>
              <w:fldChar w:fldCharType="end"/>
            </w:r>
          </w:hyperlink>
        </w:p>
        <w:p w:rsidR="00B83499" w:rsidRDefault="00C14621">
          <w:pPr>
            <w:pStyle w:val="TM2"/>
            <w:tabs>
              <w:tab w:val="right" w:leader="dot" w:pos="9062"/>
            </w:tabs>
            <w:rPr>
              <w:rFonts w:eastAsiaTheme="minorEastAsia"/>
              <w:noProof/>
              <w:lang w:eastAsia="fr-FR"/>
            </w:rPr>
          </w:pPr>
          <w:hyperlink w:anchor="_Toc10209975" w:history="1">
            <w:r w:rsidR="00B83499" w:rsidRPr="00F4429D">
              <w:rPr>
                <w:rStyle w:val="Lienhypertexte"/>
                <w:noProof/>
              </w:rPr>
              <w:t>2.3 La crise inflationniste et le bitcoin.</w:t>
            </w:r>
            <w:r w:rsidR="00B83499">
              <w:rPr>
                <w:noProof/>
                <w:webHidden/>
              </w:rPr>
              <w:tab/>
            </w:r>
            <w:r>
              <w:rPr>
                <w:noProof/>
                <w:webHidden/>
              </w:rPr>
              <w:fldChar w:fldCharType="begin"/>
            </w:r>
            <w:r w:rsidR="00B83499">
              <w:rPr>
                <w:noProof/>
                <w:webHidden/>
              </w:rPr>
              <w:instrText xml:space="preserve"> PAGEREF _Toc10209975 \h </w:instrText>
            </w:r>
            <w:r>
              <w:rPr>
                <w:noProof/>
                <w:webHidden/>
              </w:rPr>
            </w:r>
            <w:r>
              <w:rPr>
                <w:noProof/>
                <w:webHidden/>
              </w:rPr>
              <w:fldChar w:fldCharType="separate"/>
            </w:r>
            <w:r w:rsidR="00B83499">
              <w:rPr>
                <w:noProof/>
                <w:webHidden/>
              </w:rPr>
              <w:t>33</w:t>
            </w:r>
            <w:r>
              <w:rPr>
                <w:noProof/>
                <w:webHidden/>
              </w:rPr>
              <w:fldChar w:fldCharType="end"/>
            </w:r>
          </w:hyperlink>
        </w:p>
        <w:p w:rsidR="00B83499" w:rsidRDefault="00C14621">
          <w:pPr>
            <w:pStyle w:val="TM2"/>
            <w:tabs>
              <w:tab w:val="right" w:leader="dot" w:pos="9062"/>
            </w:tabs>
            <w:rPr>
              <w:rFonts w:eastAsiaTheme="minorEastAsia"/>
              <w:noProof/>
              <w:lang w:eastAsia="fr-FR"/>
            </w:rPr>
          </w:pPr>
          <w:hyperlink w:anchor="_Toc10209976" w:history="1">
            <w:r w:rsidR="00B83499" w:rsidRPr="00F4429D">
              <w:rPr>
                <w:rStyle w:val="Lienhypertexte"/>
                <w:noProof/>
              </w:rPr>
              <w:t>Section 3:  Réglementation des pays envers le bitcoin.</w:t>
            </w:r>
            <w:r w:rsidR="00B83499">
              <w:rPr>
                <w:noProof/>
                <w:webHidden/>
              </w:rPr>
              <w:tab/>
            </w:r>
            <w:r>
              <w:rPr>
                <w:noProof/>
                <w:webHidden/>
              </w:rPr>
              <w:fldChar w:fldCharType="begin"/>
            </w:r>
            <w:r w:rsidR="00B83499">
              <w:rPr>
                <w:noProof/>
                <w:webHidden/>
              </w:rPr>
              <w:instrText xml:space="preserve"> PAGEREF _Toc10209976 \h </w:instrText>
            </w:r>
            <w:r>
              <w:rPr>
                <w:noProof/>
                <w:webHidden/>
              </w:rPr>
            </w:r>
            <w:r>
              <w:rPr>
                <w:noProof/>
                <w:webHidden/>
              </w:rPr>
              <w:fldChar w:fldCharType="separate"/>
            </w:r>
            <w:r w:rsidR="00B83499">
              <w:rPr>
                <w:noProof/>
                <w:webHidden/>
              </w:rPr>
              <w:t>35</w:t>
            </w:r>
            <w:r>
              <w:rPr>
                <w:noProof/>
                <w:webHidden/>
              </w:rPr>
              <w:fldChar w:fldCharType="end"/>
            </w:r>
          </w:hyperlink>
        </w:p>
        <w:p w:rsidR="00B83499" w:rsidRDefault="00C14621">
          <w:pPr>
            <w:pStyle w:val="TM3"/>
            <w:tabs>
              <w:tab w:val="right" w:leader="dot" w:pos="9062"/>
            </w:tabs>
            <w:rPr>
              <w:rFonts w:eastAsiaTheme="minorEastAsia"/>
              <w:noProof/>
              <w:lang w:eastAsia="fr-FR"/>
            </w:rPr>
          </w:pPr>
          <w:hyperlink w:anchor="_Toc10209977" w:history="1">
            <w:r w:rsidR="00B83499" w:rsidRPr="00F4429D">
              <w:rPr>
                <w:rStyle w:val="Lienhypertexte"/>
                <w:noProof/>
              </w:rPr>
              <w:t>3.1 Droit de seigneuriage.</w:t>
            </w:r>
            <w:r w:rsidR="00B83499">
              <w:rPr>
                <w:noProof/>
                <w:webHidden/>
              </w:rPr>
              <w:tab/>
            </w:r>
            <w:r>
              <w:rPr>
                <w:noProof/>
                <w:webHidden/>
              </w:rPr>
              <w:fldChar w:fldCharType="begin"/>
            </w:r>
            <w:r w:rsidR="00B83499">
              <w:rPr>
                <w:noProof/>
                <w:webHidden/>
              </w:rPr>
              <w:instrText xml:space="preserve"> PAGEREF _Toc10209977 \h </w:instrText>
            </w:r>
            <w:r>
              <w:rPr>
                <w:noProof/>
                <w:webHidden/>
              </w:rPr>
            </w:r>
            <w:r>
              <w:rPr>
                <w:noProof/>
                <w:webHidden/>
              </w:rPr>
              <w:fldChar w:fldCharType="separate"/>
            </w:r>
            <w:r w:rsidR="00B83499">
              <w:rPr>
                <w:noProof/>
                <w:webHidden/>
              </w:rPr>
              <w:t>35</w:t>
            </w:r>
            <w:r>
              <w:rPr>
                <w:noProof/>
                <w:webHidden/>
              </w:rPr>
              <w:fldChar w:fldCharType="end"/>
            </w:r>
          </w:hyperlink>
        </w:p>
        <w:p w:rsidR="00B83499" w:rsidRDefault="00C14621">
          <w:pPr>
            <w:pStyle w:val="TM2"/>
            <w:tabs>
              <w:tab w:val="right" w:leader="dot" w:pos="9062"/>
            </w:tabs>
            <w:rPr>
              <w:rFonts w:eastAsiaTheme="minorEastAsia"/>
              <w:noProof/>
              <w:lang w:eastAsia="fr-FR"/>
            </w:rPr>
          </w:pPr>
          <w:hyperlink w:anchor="_Toc10209978" w:history="1">
            <w:r w:rsidR="00B83499" w:rsidRPr="00F4429D">
              <w:rPr>
                <w:rStyle w:val="Lienhypertexte"/>
                <w:noProof/>
              </w:rPr>
              <w:t>3.2 Stabilisation macroéconomique et financière.</w:t>
            </w:r>
            <w:r w:rsidR="00B83499">
              <w:rPr>
                <w:noProof/>
                <w:webHidden/>
              </w:rPr>
              <w:tab/>
            </w:r>
            <w:r>
              <w:rPr>
                <w:noProof/>
                <w:webHidden/>
              </w:rPr>
              <w:fldChar w:fldCharType="begin"/>
            </w:r>
            <w:r w:rsidR="00B83499">
              <w:rPr>
                <w:noProof/>
                <w:webHidden/>
              </w:rPr>
              <w:instrText xml:space="preserve"> PAGEREF _Toc10209978 \h </w:instrText>
            </w:r>
            <w:r>
              <w:rPr>
                <w:noProof/>
                <w:webHidden/>
              </w:rPr>
            </w:r>
            <w:r>
              <w:rPr>
                <w:noProof/>
                <w:webHidden/>
              </w:rPr>
              <w:fldChar w:fldCharType="separate"/>
            </w:r>
            <w:r w:rsidR="00B83499">
              <w:rPr>
                <w:noProof/>
                <w:webHidden/>
              </w:rPr>
              <w:t>36</w:t>
            </w:r>
            <w:r>
              <w:rPr>
                <w:noProof/>
                <w:webHidden/>
              </w:rPr>
              <w:fldChar w:fldCharType="end"/>
            </w:r>
          </w:hyperlink>
        </w:p>
        <w:p w:rsidR="00B83499" w:rsidRDefault="00C14621">
          <w:pPr>
            <w:pStyle w:val="TM2"/>
            <w:tabs>
              <w:tab w:val="right" w:leader="dot" w:pos="9062"/>
            </w:tabs>
            <w:rPr>
              <w:rFonts w:eastAsiaTheme="minorEastAsia"/>
              <w:noProof/>
              <w:lang w:eastAsia="fr-FR"/>
            </w:rPr>
          </w:pPr>
          <w:hyperlink w:anchor="_Toc10209979" w:history="1">
            <w:r w:rsidR="00B83499" w:rsidRPr="00F4429D">
              <w:rPr>
                <w:rStyle w:val="Lienhypertexte"/>
                <w:rFonts w:ascii="Times New Roman" w:hAnsi="Times New Roman" w:cs="Times New Roman"/>
                <w:noProof/>
              </w:rPr>
              <w:t xml:space="preserve">Section </w:t>
            </w:r>
            <w:r w:rsidR="00B83499" w:rsidRPr="00F4429D">
              <w:rPr>
                <w:rStyle w:val="Lienhypertexte"/>
                <w:noProof/>
              </w:rPr>
              <w:t>4: Tentative de règlementation.</w:t>
            </w:r>
            <w:r w:rsidR="00B83499">
              <w:rPr>
                <w:noProof/>
                <w:webHidden/>
              </w:rPr>
              <w:tab/>
            </w:r>
            <w:r>
              <w:rPr>
                <w:noProof/>
                <w:webHidden/>
              </w:rPr>
              <w:fldChar w:fldCharType="begin"/>
            </w:r>
            <w:r w:rsidR="00B83499">
              <w:rPr>
                <w:noProof/>
                <w:webHidden/>
              </w:rPr>
              <w:instrText xml:space="preserve"> PAGEREF _Toc10209979 \h </w:instrText>
            </w:r>
            <w:r>
              <w:rPr>
                <w:noProof/>
                <w:webHidden/>
              </w:rPr>
            </w:r>
            <w:r>
              <w:rPr>
                <w:noProof/>
                <w:webHidden/>
              </w:rPr>
              <w:fldChar w:fldCharType="separate"/>
            </w:r>
            <w:r w:rsidR="00B83499">
              <w:rPr>
                <w:noProof/>
                <w:webHidden/>
              </w:rPr>
              <w:t>36</w:t>
            </w:r>
            <w:r>
              <w:rPr>
                <w:noProof/>
                <w:webHidden/>
              </w:rPr>
              <w:fldChar w:fldCharType="end"/>
            </w:r>
          </w:hyperlink>
        </w:p>
        <w:p w:rsidR="00B83499" w:rsidRDefault="00C14621">
          <w:pPr>
            <w:pStyle w:val="TM3"/>
            <w:tabs>
              <w:tab w:val="right" w:leader="dot" w:pos="9062"/>
            </w:tabs>
            <w:rPr>
              <w:rFonts w:eastAsiaTheme="minorEastAsia"/>
              <w:noProof/>
              <w:lang w:eastAsia="fr-FR"/>
            </w:rPr>
          </w:pPr>
          <w:hyperlink w:anchor="_Toc10209980" w:history="1">
            <w:r w:rsidR="00B83499" w:rsidRPr="00F4429D">
              <w:rPr>
                <w:rStyle w:val="Lienhypertexte"/>
                <w:noProof/>
              </w:rPr>
              <w:t>4.1 La Chine interdit.</w:t>
            </w:r>
            <w:r w:rsidR="00B83499">
              <w:rPr>
                <w:noProof/>
                <w:webHidden/>
              </w:rPr>
              <w:tab/>
            </w:r>
            <w:r>
              <w:rPr>
                <w:noProof/>
                <w:webHidden/>
              </w:rPr>
              <w:fldChar w:fldCharType="begin"/>
            </w:r>
            <w:r w:rsidR="00B83499">
              <w:rPr>
                <w:noProof/>
                <w:webHidden/>
              </w:rPr>
              <w:instrText xml:space="preserve"> PAGEREF _Toc10209980 \h </w:instrText>
            </w:r>
            <w:r>
              <w:rPr>
                <w:noProof/>
                <w:webHidden/>
              </w:rPr>
            </w:r>
            <w:r>
              <w:rPr>
                <w:noProof/>
                <w:webHidden/>
              </w:rPr>
              <w:fldChar w:fldCharType="separate"/>
            </w:r>
            <w:r w:rsidR="00B83499">
              <w:rPr>
                <w:noProof/>
                <w:webHidden/>
              </w:rPr>
              <w:t>36</w:t>
            </w:r>
            <w:r>
              <w:rPr>
                <w:noProof/>
                <w:webHidden/>
              </w:rPr>
              <w:fldChar w:fldCharType="end"/>
            </w:r>
          </w:hyperlink>
        </w:p>
        <w:p w:rsidR="00B83499" w:rsidRDefault="00C14621">
          <w:pPr>
            <w:pStyle w:val="TM2"/>
            <w:tabs>
              <w:tab w:val="right" w:leader="dot" w:pos="9062"/>
            </w:tabs>
            <w:rPr>
              <w:rFonts w:eastAsiaTheme="minorEastAsia"/>
              <w:noProof/>
              <w:lang w:eastAsia="fr-FR"/>
            </w:rPr>
          </w:pPr>
          <w:hyperlink w:anchor="_Toc10209981" w:history="1">
            <w:r w:rsidR="00B83499" w:rsidRPr="00F4429D">
              <w:rPr>
                <w:rStyle w:val="Lienhypertexte"/>
                <w:noProof/>
              </w:rPr>
              <w:t>4.2 La banque centrale allemande demande une réglementation mondiale.</w:t>
            </w:r>
            <w:r w:rsidR="00B83499">
              <w:rPr>
                <w:noProof/>
                <w:webHidden/>
              </w:rPr>
              <w:tab/>
            </w:r>
            <w:r>
              <w:rPr>
                <w:noProof/>
                <w:webHidden/>
              </w:rPr>
              <w:fldChar w:fldCharType="begin"/>
            </w:r>
            <w:r w:rsidR="00B83499">
              <w:rPr>
                <w:noProof/>
                <w:webHidden/>
              </w:rPr>
              <w:instrText xml:space="preserve"> PAGEREF _Toc10209981 \h </w:instrText>
            </w:r>
            <w:r>
              <w:rPr>
                <w:noProof/>
                <w:webHidden/>
              </w:rPr>
            </w:r>
            <w:r>
              <w:rPr>
                <w:noProof/>
                <w:webHidden/>
              </w:rPr>
              <w:fldChar w:fldCharType="separate"/>
            </w:r>
            <w:r w:rsidR="00B83499">
              <w:rPr>
                <w:noProof/>
                <w:webHidden/>
              </w:rPr>
              <w:t>37</w:t>
            </w:r>
            <w:r>
              <w:rPr>
                <w:noProof/>
                <w:webHidden/>
              </w:rPr>
              <w:fldChar w:fldCharType="end"/>
            </w:r>
          </w:hyperlink>
        </w:p>
        <w:p w:rsidR="00B83499" w:rsidRDefault="00C14621">
          <w:pPr>
            <w:pStyle w:val="TM1"/>
            <w:tabs>
              <w:tab w:val="right" w:leader="dot" w:pos="9062"/>
            </w:tabs>
            <w:rPr>
              <w:rFonts w:eastAsiaTheme="minorEastAsia"/>
              <w:noProof/>
              <w:lang w:eastAsia="fr-FR"/>
            </w:rPr>
          </w:pPr>
          <w:hyperlink w:anchor="_Toc10209982" w:history="1">
            <w:r w:rsidR="00B83499" w:rsidRPr="00F4429D">
              <w:rPr>
                <w:rStyle w:val="Lienhypertexte"/>
                <w:noProof/>
              </w:rPr>
              <w:t>Partie IV: Bitcoin autant qu'actif financier.</w:t>
            </w:r>
            <w:r w:rsidR="00B83499">
              <w:rPr>
                <w:noProof/>
                <w:webHidden/>
              </w:rPr>
              <w:tab/>
            </w:r>
            <w:r>
              <w:rPr>
                <w:noProof/>
                <w:webHidden/>
              </w:rPr>
              <w:fldChar w:fldCharType="begin"/>
            </w:r>
            <w:r w:rsidR="00B83499">
              <w:rPr>
                <w:noProof/>
                <w:webHidden/>
              </w:rPr>
              <w:instrText xml:space="preserve"> PAGEREF _Toc10209982 \h </w:instrText>
            </w:r>
            <w:r>
              <w:rPr>
                <w:noProof/>
                <w:webHidden/>
              </w:rPr>
            </w:r>
            <w:r>
              <w:rPr>
                <w:noProof/>
                <w:webHidden/>
              </w:rPr>
              <w:fldChar w:fldCharType="separate"/>
            </w:r>
            <w:r w:rsidR="00B83499">
              <w:rPr>
                <w:noProof/>
                <w:webHidden/>
              </w:rPr>
              <w:t>38</w:t>
            </w:r>
            <w:r>
              <w:rPr>
                <w:noProof/>
                <w:webHidden/>
              </w:rPr>
              <w:fldChar w:fldCharType="end"/>
            </w:r>
          </w:hyperlink>
        </w:p>
        <w:p w:rsidR="00B83499" w:rsidRDefault="00C14621">
          <w:pPr>
            <w:pStyle w:val="TM1"/>
            <w:tabs>
              <w:tab w:val="right" w:leader="dot" w:pos="9062"/>
            </w:tabs>
            <w:rPr>
              <w:rFonts w:eastAsiaTheme="minorEastAsia"/>
              <w:noProof/>
              <w:lang w:eastAsia="fr-FR"/>
            </w:rPr>
          </w:pPr>
          <w:hyperlink w:anchor="_Toc10209983" w:history="1">
            <w:r w:rsidR="00B83499" w:rsidRPr="00F4429D">
              <w:rPr>
                <w:rStyle w:val="Lienhypertexte"/>
                <w:noProof/>
              </w:rPr>
              <w:t>Chapitre 4: Investir en Bitcoin</w:t>
            </w:r>
            <w:r w:rsidR="00B83499">
              <w:rPr>
                <w:noProof/>
                <w:webHidden/>
              </w:rPr>
              <w:tab/>
            </w:r>
            <w:r>
              <w:rPr>
                <w:noProof/>
                <w:webHidden/>
              </w:rPr>
              <w:fldChar w:fldCharType="begin"/>
            </w:r>
            <w:r w:rsidR="00B83499">
              <w:rPr>
                <w:noProof/>
                <w:webHidden/>
              </w:rPr>
              <w:instrText xml:space="preserve"> PAGEREF _Toc10209983 \h </w:instrText>
            </w:r>
            <w:r>
              <w:rPr>
                <w:noProof/>
                <w:webHidden/>
              </w:rPr>
            </w:r>
            <w:r>
              <w:rPr>
                <w:noProof/>
                <w:webHidden/>
              </w:rPr>
              <w:fldChar w:fldCharType="separate"/>
            </w:r>
            <w:r w:rsidR="00B83499">
              <w:rPr>
                <w:noProof/>
                <w:webHidden/>
              </w:rPr>
              <w:t>39</w:t>
            </w:r>
            <w:r>
              <w:rPr>
                <w:noProof/>
                <w:webHidden/>
              </w:rPr>
              <w:fldChar w:fldCharType="end"/>
            </w:r>
          </w:hyperlink>
        </w:p>
        <w:p w:rsidR="00B83499" w:rsidRDefault="00C14621">
          <w:pPr>
            <w:pStyle w:val="TM2"/>
            <w:tabs>
              <w:tab w:val="right" w:leader="dot" w:pos="9062"/>
            </w:tabs>
            <w:rPr>
              <w:rFonts w:eastAsiaTheme="minorEastAsia"/>
              <w:noProof/>
              <w:lang w:eastAsia="fr-FR"/>
            </w:rPr>
          </w:pPr>
          <w:hyperlink w:anchor="_Toc10209984" w:history="1">
            <w:r w:rsidR="00B83499" w:rsidRPr="00F4429D">
              <w:rPr>
                <w:rStyle w:val="Lienhypertexte"/>
                <w:noProof/>
              </w:rPr>
              <w:t>Section 1:  Pourquoi Bitcoin est considéré comme un actif financier.</w:t>
            </w:r>
            <w:r w:rsidR="00B83499">
              <w:rPr>
                <w:noProof/>
                <w:webHidden/>
              </w:rPr>
              <w:tab/>
            </w:r>
            <w:r>
              <w:rPr>
                <w:noProof/>
                <w:webHidden/>
              </w:rPr>
              <w:fldChar w:fldCharType="begin"/>
            </w:r>
            <w:r w:rsidR="00B83499">
              <w:rPr>
                <w:noProof/>
                <w:webHidden/>
              </w:rPr>
              <w:instrText xml:space="preserve"> PAGEREF _Toc10209984 \h </w:instrText>
            </w:r>
            <w:r>
              <w:rPr>
                <w:noProof/>
                <w:webHidden/>
              </w:rPr>
            </w:r>
            <w:r>
              <w:rPr>
                <w:noProof/>
                <w:webHidden/>
              </w:rPr>
              <w:fldChar w:fldCharType="separate"/>
            </w:r>
            <w:r w:rsidR="00B83499">
              <w:rPr>
                <w:noProof/>
                <w:webHidden/>
              </w:rPr>
              <w:t>39</w:t>
            </w:r>
            <w:r>
              <w:rPr>
                <w:noProof/>
                <w:webHidden/>
              </w:rPr>
              <w:fldChar w:fldCharType="end"/>
            </w:r>
          </w:hyperlink>
        </w:p>
        <w:p w:rsidR="00B83499" w:rsidRDefault="00C14621">
          <w:pPr>
            <w:pStyle w:val="TM2"/>
            <w:tabs>
              <w:tab w:val="right" w:leader="dot" w:pos="9062"/>
            </w:tabs>
            <w:rPr>
              <w:rFonts w:eastAsiaTheme="minorEastAsia"/>
              <w:noProof/>
              <w:lang w:eastAsia="fr-FR"/>
            </w:rPr>
          </w:pPr>
          <w:hyperlink w:anchor="_Toc10209985" w:history="1">
            <w:r w:rsidR="00B83499" w:rsidRPr="00F4429D">
              <w:rPr>
                <w:rStyle w:val="Lienhypertexte"/>
                <w:noProof/>
                <w:shd w:val="clear" w:color="auto" w:fill="FFFFFF"/>
              </w:rPr>
              <w:t>Section 2:  Diversifier pour éliminer le risque</w:t>
            </w:r>
            <w:r w:rsidR="00B83499">
              <w:rPr>
                <w:noProof/>
                <w:webHidden/>
              </w:rPr>
              <w:tab/>
            </w:r>
            <w:r>
              <w:rPr>
                <w:noProof/>
                <w:webHidden/>
              </w:rPr>
              <w:fldChar w:fldCharType="begin"/>
            </w:r>
            <w:r w:rsidR="00B83499">
              <w:rPr>
                <w:noProof/>
                <w:webHidden/>
              </w:rPr>
              <w:instrText xml:space="preserve"> PAGEREF _Toc10209985 \h </w:instrText>
            </w:r>
            <w:r>
              <w:rPr>
                <w:noProof/>
                <w:webHidden/>
              </w:rPr>
            </w:r>
            <w:r>
              <w:rPr>
                <w:noProof/>
                <w:webHidden/>
              </w:rPr>
              <w:fldChar w:fldCharType="separate"/>
            </w:r>
            <w:r w:rsidR="00B83499">
              <w:rPr>
                <w:noProof/>
                <w:webHidden/>
              </w:rPr>
              <w:t>39</w:t>
            </w:r>
            <w:r>
              <w:rPr>
                <w:noProof/>
                <w:webHidden/>
              </w:rPr>
              <w:fldChar w:fldCharType="end"/>
            </w:r>
          </w:hyperlink>
        </w:p>
        <w:p w:rsidR="00B83499" w:rsidRDefault="00C14621">
          <w:pPr>
            <w:pStyle w:val="TM2"/>
            <w:tabs>
              <w:tab w:val="right" w:leader="dot" w:pos="9062"/>
            </w:tabs>
            <w:rPr>
              <w:rFonts w:eastAsiaTheme="minorEastAsia"/>
              <w:noProof/>
              <w:lang w:eastAsia="fr-FR"/>
            </w:rPr>
          </w:pPr>
          <w:hyperlink w:anchor="_Toc10209986" w:history="1">
            <w:r w:rsidR="00B83499" w:rsidRPr="00F4429D">
              <w:rPr>
                <w:rStyle w:val="Lienhypertexte"/>
                <w:noProof/>
              </w:rPr>
              <w:t>Section 3:  Mesure de performance de bitcoin.</w:t>
            </w:r>
            <w:r w:rsidR="00B83499">
              <w:rPr>
                <w:noProof/>
                <w:webHidden/>
              </w:rPr>
              <w:tab/>
            </w:r>
            <w:r>
              <w:rPr>
                <w:noProof/>
                <w:webHidden/>
              </w:rPr>
              <w:fldChar w:fldCharType="begin"/>
            </w:r>
            <w:r w:rsidR="00B83499">
              <w:rPr>
                <w:noProof/>
                <w:webHidden/>
              </w:rPr>
              <w:instrText xml:space="preserve"> PAGEREF _Toc10209986 \h </w:instrText>
            </w:r>
            <w:r>
              <w:rPr>
                <w:noProof/>
                <w:webHidden/>
              </w:rPr>
            </w:r>
            <w:r>
              <w:rPr>
                <w:noProof/>
                <w:webHidden/>
              </w:rPr>
              <w:fldChar w:fldCharType="separate"/>
            </w:r>
            <w:r w:rsidR="00B83499">
              <w:rPr>
                <w:noProof/>
                <w:webHidden/>
              </w:rPr>
              <w:t>43</w:t>
            </w:r>
            <w:r>
              <w:rPr>
                <w:noProof/>
                <w:webHidden/>
              </w:rPr>
              <w:fldChar w:fldCharType="end"/>
            </w:r>
          </w:hyperlink>
        </w:p>
        <w:p w:rsidR="00B83499" w:rsidRDefault="00C14621">
          <w:pPr>
            <w:pStyle w:val="TM1"/>
            <w:tabs>
              <w:tab w:val="right" w:leader="dot" w:pos="9062"/>
            </w:tabs>
            <w:rPr>
              <w:rFonts w:eastAsiaTheme="minorEastAsia"/>
              <w:noProof/>
              <w:lang w:eastAsia="fr-FR"/>
            </w:rPr>
          </w:pPr>
          <w:hyperlink w:anchor="_Toc10209987" w:history="1">
            <w:r w:rsidR="00B83499" w:rsidRPr="00F4429D">
              <w:rPr>
                <w:rStyle w:val="Lienhypertexte"/>
                <w:noProof/>
              </w:rPr>
              <w:t>CONCLUSION.</w:t>
            </w:r>
            <w:r w:rsidR="00B83499">
              <w:rPr>
                <w:noProof/>
                <w:webHidden/>
              </w:rPr>
              <w:tab/>
            </w:r>
            <w:r>
              <w:rPr>
                <w:noProof/>
                <w:webHidden/>
              </w:rPr>
              <w:fldChar w:fldCharType="begin"/>
            </w:r>
            <w:r w:rsidR="00B83499">
              <w:rPr>
                <w:noProof/>
                <w:webHidden/>
              </w:rPr>
              <w:instrText xml:space="preserve"> PAGEREF _Toc10209987 \h </w:instrText>
            </w:r>
            <w:r>
              <w:rPr>
                <w:noProof/>
                <w:webHidden/>
              </w:rPr>
            </w:r>
            <w:r>
              <w:rPr>
                <w:noProof/>
                <w:webHidden/>
              </w:rPr>
              <w:fldChar w:fldCharType="separate"/>
            </w:r>
            <w:r w:rsidR="00B83499">
              <w:rPr>
                <w:noProof/>
                <w:webHidden/>
              </w:rPr>
              <w:t>46</w:t>
            </w:r>
            <w:r>
              <w:rPr>
                <w:noProof/>
                <w:webHidden/>
              </w:rPr>
              <w:fldChar w:fldCharType="end"/>
            </w:r>
          </w:hyperlink>
        </w:p>
        <w:p w:rsidR="006D6BA3" w:rsidRDefault="00C14621">
          <w:r>
            <w:fldChar w:fldCharType="end"/>
          </w:r>
        </w:p>
      </w:sdtContent>
    </w:sdt>
    <w:p w:rsidR="009D294F" w:rsidRDefault="009D294F" w:rsidP="00804880">
      <w:pPr>
        <w:pStyle w:val="Titre1"/>
        <w:jc w:val="center"/>
        <w:rPr>
          <w:color w:val="auto"/>
        </w:rPr>
      </w:pPr>
    </w:p>
    <w:p w:rsidR="009D294F" w:rsidRDefault="009D294F" w:rsidP="009D294F"/>
    <w:p w:rsidR="009D294F" w:rsidRDefault="009D294F" w:rsidP="009D294F"/>
    <w:p w:rsidR="009D294F" w:rsidRDefault="009D294F" w:rsidP="009D294F"/>
    <w:p w:rsidR="009D294F" w:rsidRDefault="009D294F" w:rsidP="009D294F"/>
    <w:p w:rsidR="009D294F" w:rsidRDefault="009D294F" w:rsidP="009D294F"/>
    <w:p w:rsidR="009D294F" w:rsidRDefault="009D294F" w:rsidP="009D294F"/>
    <w:p w:rsidR="009D294F" w:rsidRDefault="009D294F" w:rsidP="009D294F"/>
    <w:p w:rsidR="009D294F" w:rsidRDefault="009D294F" w:rsidP="009D294F"/>
    <w:p w:rsidR="009D294F" w:rsidRDefault="009D294F" w:rsidP="009D294F"/>
    <w:p w:rsidR="009D294F" w:rsidRDefault="009D294F" w:rsidP="009D294F"/>
    <w:p w:rsidR="009D294F" w:rsidRDefault="009D294F" w:rsidP="009D294F"/>
    <w:p w:rsidR="009D294F" w:rsidRDefault="009D294F" w:rsidP="009D294F"/>
    <w:p w:rsidR="009D294F" w:rsidRDefault="009D294F" w:rsidP="009D294F"/>
    <w:p w:rsidR="009D294F" w:rsidRDefault="009D294F" w:rsidP="009D294F"/>
    <w:p w:rsidR="009D294F" w:rsidRDefault="009D294F" w:rsidP="009D294F"/>
    <w:p w:rsidR="009D294F" w:rsidRDefault="009D294F" w:rsidP="009D294F"/>
    <w:p w:rsidR="009D294F" w:rsidRDefault="009D294F" w:rsidP="009D294F"/>
    <w:p w:rsidR="009D294F" w:rsidRDefault="009D294F" w:rsidP="009D294F"/>
    <w:p w:rsidR="009D294F" w:rsidRDefault="009D294F" w:rsidP="009D294F"/>
    <w:p w:rsidR="009D294F" w:rsidRDefault="009D294F" w:rsidP="009D294F"/>
    <w:p w:rsidR="009D294F" w:rsidRDefault="009D294F" w:rsidP="009D294F"/>
    <w:p w:rsidR="009D294F" w:rsidRPr="009D294F" w:rsidRDefault="009D294F" w:rsidP="009D294F"/>
    <w:p w:rsidR="00BA349D" w:rsidRDefault="00B02C56" w:rsidP="00804880">
      <w:pPr>
        <w:pStyle w:val="Titre1"/>
        <w:jc w:val="center"/>
        <w:rPr>
          <w:color w:val="auto"/>
        </w:rPr>
      </w:pPr>
      <w:bookmarkStart w:id="0" w:name="_Toc10209940"/>
      <w:r>
        <w:rPr>
          <w:color w:val="auto"/>
        </w:rPr>
        <w:t>Introduction</w:t>
      </w:r>
      <w:bookmarkEnd w:id="0"/>
    </w:p>
    <w:p w:rsidR="009E1E91" w:rsidRPr="009E1E91" w:rsidRDefault="009E1E91" w:rsidP="009E1E91"/>
    <w:p w:rsidR="00962BE4" w:rsidRPr="009E1E91" w:rsidRDefault="00962BE4" w:rsidP="00B02C56">
      <w:pPr>
        <w:rPr>
          <w:rFonts w:ascii="Times New Roman" w:hAnsi="Times New Roman" w:cs="Times New Roman"/>
          <w:sz w:val="24"/>
          <w:szCs w:val="24"/>
        </w:rPr>
      </w:pPr>
      <w:r w:rsidRPr="009E1E91">
        <w:rPr>
          <w:rFonts w:ascii="Times New Roman" w:hAnsi="Times New Roman" w:cs="Times New Roman"/>
          <w:sz w:val="24"/>
          <w:szCs w:val="24"/>
        </w:rPr>
        <w:t>2008, fut une année noire pour l'</w:t>
      </w:r>
      <w:r w:rsidR="009E1E91" w:rsidRPr="009E1E91">
        <w:rPr>
          <w:rFonts w:ascii="Times New Roman" w:hAnsi="Times New Roman" w:cs="Times New Roman"/>
          <w:sz w:val="24"/>
          <w:szCs w:val="24"/>
        </w:rPr>
        <w:t>économie</w:t>
      </w:r>
      <w:r w:rsidRPr="009E1E91">
        <w:rPr>
          <w:rFonts w:ascii="Times New Roman" w:hAnsi="Times New Roman" w:cs="Times New Roman"/>
          <w:sz w:val="24"/>
          <w:szCs w:val="24"/>
        </w:rPr>
        <w:t xml:space="preserve"> mondiale, </w:t>
      </w:r>
      <w:r w:rsidR="009E1E91" w:rsidRPr="009E1E91">
        <w:rPr>
          <w:rFonts w:ascii="Times New Roman" w:hAnsi="Times New Roman" w:cs="Times New Roman"/>
          <w:sz w:val="24"/>
          <w:szCs w:val="24"/>
        </w:rPr>
        <w:t>société</w:t>
      </w:r>
      <w:r w:rsidRPr="009E1E91">
        <w:rPr>
          <w:rFonts w:ascii="Times New Roman" w:hAnsi="Times New Roman" w:cs="Times New Roman"/>
          <w:sz w:val="24"/>
          <w:szCs w:val="24"/>
        </w:rPr>
        <w:t xml:space="preserve"> multi </w:t>
      </w:r>
      <w:r w:rsidR="009E1E91" w:rsidRPr="009E1E91">
        <w:rPr>
          <w:rFonts w:ascii="Times New Roman" w:hAnsi="Times New Roman" w:cs="Times New Roman"/>
          <w:sz w:val="24"/>
          <w:szCs w:val="24"/>
        </w:rPr>
        <w:t>milliardaire</w:t>
      </w:r>
      <w:r w:rsidRPr="009E1E91">
        <w:rPr>
          <w:rFonts w:ascii="Times New Roman" w:hAnsi="Times New Roman" w:cs="Times New Roman"/>
          <w:sz w:val="24"/>
          <w:szCs w:val="24"/>
        </w:rPr>
        <w:t xml:space="preserve"> en faillite, indice boursier e</w:t>
      </w:r>
      <w:r w:rsidR="009E1E91" w:rsidRPr="009E1E91">
        <w:rPr>
          <w:rFonts w:ascii="Times New Roman" w:hAnsi="Times New Roman" w:cs="Times New Roman"/>
          <w:sz w:val="24"/>
          <w:szCs w:val="24"/>
        </w:rPr>
        <w:t>n chute libre, panique et spécu</w:t>
      </w:r>
      <w:r w:rsidRPr="009E1E91">
        <w:rPr>
          <w:rFonts w:ascii="Times New Roman" w:hAnsi="Times New Roman" w:cs="Times New Roman"/>
          <w:sz w:val="24"/>
          <w:szCs w:val="24"/>
        </w:rPr>
        <w:t>l</w:t>
      </w:r>
      <w:r w:rsidR="009E1E91" w:rsidRPr="009E1E91">
        <w:rPr>
          <w:rFonts w:ascii="Times New Roman" w:hAnsi="Times New Roman" w:cs="Times New Roman"/>
          <w:sz w:val="24"/>
          <w:szCs w:val="24"/>
        </w:rPr>
        <w:t>a</w:t>
      </w:r>
      <w:r w:rsidRPr="009E1E91">
        <w:rPr>
          <w:rFonts w:ascii="Times New Roman" w:hAnsi="Times New Roman" w:cs="Times New Roman"/>
          <w:sz w:val="24"/>
          <w:szCs w:val="24"/>
        </w:rPr>
        <w:t xml:space="preserve">tion est a son comble, les cours </w:t>
      </w:r>
      <w:r w:rsidR="009E1E91" w:rsidRPr="009E1E91">
        <w:rPr>
          <w:rFonts w:ascii="Times New Roman" w:hAnsi="Times New Roman" w:cs="Times New Roman"/>
          <w:sz w:val="24"/>
          <w:szCs w:val="24"/>
        </w:rPr>
        <w:t>gèlent</w:t>
      </w:r>
      <w:r w:rsidRPr="009E1E91">
        <w:rPr>
          <w:rFonts w:ascii="Times New Roman" w:hAnsi="Times New Roman" w:cs="Times New Roman"/>
          <w:sz w:val="24"/>
          <w:szCs w:val="24"/>
        </w:rPr>
        <w:t xml:space="preserve">, le </w:t>
      </w:r>
      <w:r w:rsidR="009E1E91" w:rsidRPr="009E1E91">
        <w:rPr>
          <w:rFonts w:ascii="Times New Roman" w:hAnsi="Times New Roman" w:cs="Times New Roman"/>
          <w:sz w:val="24"/>
          <w:szCs w:val="24"/>
        </w:rPr>
        <w:t>chômage</w:t>
      </w:r>
      <w:r w:rsidRPr="009E1E91">
        <w:rPr>
          <w:rFonts w:ascii="Times New Roman" w:hAnsi="Times New Roman" w:cs="Times New Roman"/>
          <w:sz w:val="24"/>
          <w:szCs w:val="24"/>
        </w:rPr>
        <w:t xml:space="preserve"> atteint des sommets vertigineux, des plans de relance appliquer en toute urgence entretenu par les </w:t>
      </w:r>
      <w:r w:rsidR="009E1E91" w:rsidRPr="009E1E91">
        <w:rPr>
          <w:rFonts w:ascii="Times New Roman" w:hAnsi="Times New Roman" w:cs="Times New Roman"/>
          <w:sz w:val="24"/>
          <w:szCs w:val="24"/>
        </w:rPr>
        <w:t>états</w:t>
      </w:r>
      <w:r w:rsidRPr="009E1E91">
        <w:rPr>
          <w:rFonts w:ascii="Times New Roman" w:hAnsi="Times New Roman" w:cs="Times New Roman"/>
          <w:sz w:val="24"/>
          <w:szCs w:val="24"/>
        </w:rPr>
        <w:t xml:space="preserve"> puissants, impliquant des milliards de milliards, tout cela pour </w:t>
      </w:r>
      <w:r w:rsidR="009E1E91" w:rsidRPr="009E1E91">
        <w:rPr>
          <w:rFonts w:ascii="Times New Roman" w:hAnsi="Times New Roman" w:cs="Times New Roman"/>
          <w:sz w:val="24"/>
          <w:szCs w:val="24"/>
        </w:rPr>
        <w:t>sauver ce qui il reste a sauver</w:t>
      </w:r>
      <w:r w:rsidRPr="009E1E91">
        <w:rPr>
          <w:rFonts w:ascii="Times New Roman" w:hAnsi="Times New Roman" w:cs="Times New Roman"/>
          <w:sz w:val="24"/>
          <w:szCs w:val="24"/>
        </w:rPr>
        <w:t>.</w:t>
      </w:r>
    </w:p>
    <w:p w:rsidR="00962BE4" w:rsidRPr="009E1E91" w:rsidRDefault="00962BE4" w:rsidP="00B02C56">
      <w:pPr>
        <w:rPr>
          <w:rFonts w:ascii="Times New Roman" w:hAnsi="Times New Roman" w:cs="Times New Roman"/>
          <w:sz w:val="24"/>
          <w:szCs w:val="24"/>
        </w:rPr>
      </w:pPr>
      <w:r w:rsidRPr="009E1E91">
        <w:rPr>
          <w:rFonts w:ascii="Times New Roman" w:hAnsi="Times New Roman" w:cs="Times New Roman"/>
          <w:sz w:val="24"/>
          <w:szCs w:val="24"/>
        </w:rPr>
        <w:t xml:space="preserve">En effet il ne s'agit pas d'une </w:t>
      </w:r>
      <w:r w:rsidR="009E1E91" w:rsidRPr="009E1E91">
        <w:rPr>
          <w:rFonts w:ascii="Times New Roman" w:hAnsi="Times New Roman" w:cs="Times New Roman"/>
          <w:sz w:val="24"/>
          <w:szCs w:val="24"/>
        </w:rPr>
        <w:t>première</w:t>
      </w:r>
      <w:r w:rsidRPr="009E1E91">
        <w:rPr>
          <w:rFonts w:ascii="Times New Roman" w:hAnsi="Times New Roman" w:cs="Times New Roman"/>
          <w:sz w:val="24"/>
          <w:szCs w:val="24"/>
        </w:rPr>
        <w:t xml:space="preserve"> , on peut dire </w:t>
      </w:r>
      <w:r w:rsidR="009E1E91" w:rsidRPr="009E1E91">
        <w:rPr>
          <w:rFonts w:ascii="Times New Roman" w:hAnsi="Times New Roman" w:cs="Times New Roman"/>
          <w:sz w:val="24"/>
          <w:szCs w:val="24"/>
        </w:rPr>
        <w:t>même</w:t>
      </w:r>
      <w:r w:rsidRPr="009E1E91">
        <w:rPr>
          <w:rFonts w:ascii="Times New Roman" w:hAnsi="Times New Roman" w:cs="Times New Roman"/>
          <w:sz w:val="24"/>
          <w:szCs w:val="24"/>
        </w:rPr>
        <w:t xml:space="preserve"> </w:t>
      </w:r>
      <w:r w:rsidR="009E1E91" w:rsidRPr="009E1E91">
        <w:rPr>
          <w:rFonts w:ascii="Times New Roman" w:hAnsi="Times New Roman" w:cs="Times New Roman"/>
          <w:sz w:val="24"/>
          <w:szCs w:val="24"/>
        </w:rPr>
        <w:t>qu'on</w:t>
      </w:r>
      <w:r w:rsidRPr="009E1E91">
        <w:rPr>
          <w:rFonts w:ascii="Times New Roman" w:hAnsi="Times New Roman" w:cs="Times New Roman"/>
          <w:sz w:val="24"/>
          <w:szCs w:val="24"/>
        </w:rPr>
        <w:t xml:space="preserve"> habitude de ce genre de crise puisque le </w:t>
      </w:r>
      <w:r w:rsidR="009E1E91" w:rsidRPr="009E1E91">
        <w:rPr>
          <w:rFonts w:ascii="Times New Roman" w:hAnsi="Times New Roman" w:cs="Times New Roman"/>
          <w:sz w:val="24"/>
          <w:szCs w:val="24"/>
        </w:rPr>
        <w:t>même</w:t>
      </w:r>
      <w:r w:rsidRPr="009E1E91">
        <w:rPr>
          <w:rFonts w:ascii="Times New Roman" w:hAnsi="Times New Roman" w:cs="Times New Roman"/>
          <w:sz w:val="24"/>
          <w:szCs w:val="24"/>
        </w:rPr>
        <w:t xml:space="preserve"> scenario </w:t>
      </w:r>
      <w:r w:rsidR="009E1E91" w:rsidRPr="009E1E91">
        <w:rPr>
          <w:rFonts w:ascii="Times New Roman" w:hAnsi="Times New Roman" w:cs="Times New Roman"/>
          <w:sz w:val="24"/>
          <w:szCs w:val="24"/>
        </w:rPr>
        <w:t>c'était</w:t>
      </w:r>
      <w:r w:rsidRPr="009E1E91">
        <w:rPr>
          <w:rFonts w:ascii="Times New Roman" w:hAnsi="Times New Roman" w:cs="Times New Roman"/>
          <w:sz w:val="24"/>
          <w:szCs w:val="24"/>
        </w:rPr>
        <w:t xml:space="preserve"> </w:t>
      </w:r>
      <w:r w:rsidR="009E1E91" w:rsidRPr="009E1E91">
        <w:rPr>
          <w:rFonts w:ascii="Times New Roman" w:hAnsi="Times New Roman" w:cs="Times New Roman"/>
          <w:sz w:val="24"/>
          <w:szCs w:val="24"/>
        </w:rPr>
        <w:t>déjà</w:t>
      </w:r>
      <w:r w:rsidRPr="009E1E91">
        <w:rPr>
          <w:rFonts w:ascii="Times New Roman" w:hAnsi="Times New Roman" w:cs="Times New Roman"/>
          <w:sz w:val="24"/>
          <w:szCs w:val="24"/>
        </w:rPr>
        <w:t xml:space="preserve"> produit en 1929, date de la g</w:t>
      </w:r>
      <w:r w:rsidR="00CD42DA" w:rsidRPr="009E1E91">
        <w:rPr>
          <w:rFonts w:ascii="Times New Roman" w:hAnsi="Times New Roman" w:cs="Times New Roman"/>
          <w:sz w:val="24"/>
          <w:szCs w:val="24"/>
        </w:rPr>
        <w:t xml:space="preserve">rande </w:t>
      </w:r>
      <w:r w:rsidR="009E1E91" w:rsidRPr="009E1E91">
        <w:rPr>
          <w:rFonts w:ascii="Times New Roman" w:hAnsi="Times New Roman" w:cs="Times New Roman"/>
          <w:sz w:val="24"/>
          <w:szCs w:val="24"/>
        </w:rPr>
        <w:t>dépression</w:t>
      </w:r>
      <w:r w:rsidR="00CD42DA" w:rsidRPr="009E1E91">
        <w:rPr>
          <w:rFonts w:ascii="Times New Roman" w:hAnsi="Times New Roman" w:cs="Times New Roman"/>
          <w:sz w:val="24"/>
          <w:szCs w:val="24"/>
        </w:rPr>
        <w:t xml:space="preserve"> on peut </w:t>
      </w:r>
      <w:r w:rsidR="009E1E91" w:rsidRPr="009E1E91">
        <w:rPr>
          <w:rFonts w:ascii="Times New Roman" w:hAnsi="Times New Roman" w:cs="Times New Roman"/>
          <w:sz w:val="24"/>
          <w:szCs w:val="24"/>
        </w:rPr>
        <w:t>même</w:t>
      </w:r>
      <w:r w:rsidR="00CD42DA" w:rsidRPr="009E1E91">
        <w:rPr>
          <w:rFonts w:ascii="Times New Roman" w:hAnsi="Times New Roman" w:cs="Times New Roman"/>
          <w:sz w:val="24"/>
          <w:szCs w:val="24"/>
        </w:rPr>
        <w:t xml:space="preserve"> dire que cette fois, on s'en est bien sorti avec le minimum de </w:t>
      </w:r>
      <w:r w:rsidR="009E1E91" w:rsidRPr="009E1E91">
        <w:rPr>
          <w:rFonts w:ascii="Times New Roman" w:hAnsi="Times New Roman" w:cs="Times New Roman"/>
          <w:sz w:val="24"/>
          <w:szCs w:val="24"/>
        </w:rPr>
        <w:t>dégâts,</w:t>
      </w:r>
      <w:r w:rsidR="00CD42DA" w:rsidRPr="009E1E91">
        <w:rPr>
          <w:rFonts w:ascii="Times New Roman" w:hAnsi="Times New Roman" w:cs="Times New Roman"/>
          <w:sz w:val="24"/>
          <w:szCs w:val="24"/>
        </w:rPr>
        <w:t xml:space="preserve"> en outre et </w:t>
      </w:r>
      <w:r w:rsidR="009E1E91" w:rsidRPr="009E1E91">
        <w:rPr>
          <w:rFonts w:ascii="Times New Roman" w:hAnsi="Times New Roman" w:cs="Times New Roman"/>
          <w:sz w:val="24"/>
          <w:szCs w:val="24"/>
        </w:rPr>
        <w:t>malgré</w:t>
      </w:r>
      <w:r w:rsidR="00CD42DA" w:rsidRPr="009E1E91">
        <w:rPr>
          <w:rFonts w:ascii="Times New Roman" w:hAnsi="Times New Roman" w:cs="Times New Roman"/>
          <w:sz w:val="24"/>
          <w:szCs w:val="24"/>
        </w:rPr>
        <w:t xml:space="preserve"> que les causes ne sont pas les </w:t>
      </w:r>
      <w:r w:rsidR="009E1E91" w:rsidRPr="009E1E91">
        <w:rPr>
          <w:rFonts w:ascii="Times New Roman" w:hAnsi="Times New Roman" w:cs="Times New Roman"/>
          <w:sz w:val="24"/>
          <w:szCs w:val="24"/>
        </w:rPr>
        <w:t>mêmes</w:t>
      </w:r>
      <w:r w:rsidR="00CD42DA" w:rsidRPr="009E1E91">
        <w:rPr>
          <w:rFonts w:ascii="Times New Roman" w:hAnsi="Times New Roman" w:cs="Times New Roman"/>
          <w:sz w:val="24"/>
          <w:szCs w:val="24"/>
        </w:rPr>
        <w:t xml:space="preserve"> il reste que </w:t>
      </w:r>
      <w:r w:rsidR="009E1E91" w:rsidRPr="009E1E91">
        <w:rPr>
          <w:rFonts w:ascii="Times New Roman" w:hAnsi="Times New Roman" w:cs="Times New Roman"/>
          <w:sz w:val="24"/>
          <w:szCs w:val="24"/>
        </w:rPr>
        <w:t>l'expérience</w:t>
      </w:r>
      <w:r w:rsidR="00CD42DA" w:rsidRPr="009E1E91">
        <w:rPr>
          <w:rFonts w:ascii="Times New Roman" w:hAnsi="Times New Roman" w:cs="Times New Roman"/>
          <w:sz w:val="24"/>
          <w:szCs w:val="24"/>
        </w:rPr>
        <w:t xml:space="preserve"> de 1929 a servis a quelque chose.</w:t>
      </w:r>
    </w:p>
    <w:p w:rsidR="00CD42DA" w:rsidRPr="009E1E91" w:rsidRDefault="00CD42DA" w:rsidP="00B02C56">
      <w:pPr>
        <w:rPr>
          <w:rFonts w:ascii="Times New Roman" w:hAnsi="Times New Roman" w:cs="Times New Roman"/>
          <w:sz w:val="24"/>
          <w:szCs w:val="24"/>
        </w:rPr>
      </w:pPr>
      <w:r w:rsidRPr="009E1E91">
        <w:rPr>
          <w:rFonts w:ascii="Times New Roman" w:hAnsi="Times New Roman" w:cs="Times New Roman"/>
          <w:sz w:val="24"/>
          <w:szCs w:val="24"/>
        </w:rPr>
        <w:t xml:space="preserve">Certain disent qui il est impossible de </w:t>
      </w:r>
      <w:r w:rsidR="009E1E91" w:rsidRPr="009E1E91">
        <w:rPr>
          <w:rFonts w:ascii="Times New Roman" w:hAnsi="Times New Roman" w:cs="Times New Roman"/>
          <w:sz w:val="24"/>
          <w:szCs w:val="24"/>
        </w:rPr>
        <w:t>prédire</w:t>
      </w:r>
      <w:r w:rsidRPr="009E1E91">
        <w:rPr>
          <w:rFonts w:ascii="Times New Roman" w:hAnsi="Times New Roman" w:cs="Times New Roman"/>
          <w:sz w:val="24"/>
          <w:szCs w:val="24"/>
        </w:rPr>
        <w:t xml:space="preserve"> le </w:t>
      </w:r>
      <w:r w:rsidR="009E1E91" w:rsidRPr="009E1E91">
        <w:rPr>
          <w:rFonts w:ascii="Times New Roman" w:hAnsi="Times New Roman" w:cs="Times New Roman"/>
          <w:sz w:val="24"/>
          <w:szCs w:val="24"/>
        </w:rPr>
        <w:t>future</w:t>
      </w:r>
      <w:r w:rsidRPr="009E1E91">
        <w:rPr>
          <w:rFonts w:ascii="Times New Roman" w:hAnsi="Times New Roman" w:cs="Times New Roman"/>
          <w:sz w:val="24"/>
          <w:szCs w:val="24"/>
        </w:rPr>
        <w:t xml:space="preserve">, mais on a pas besoin </w:t>
      </w:r>
      <w:r w:rsidR="009E1E91" w:rsidRPr="009E1E91">
        <w:rPr>
          <w:rFonts w:ascii="Times New Roman" w:hAnsi="Times New Roman" w:cs="Times New Roman"/>
          <w:sz w:val="24"/>
          <w:szCs w:val="24"/>
        </w:rPr>
        <w:t>d'être</w:t>
      </w:r>
      <w:r w:rsidRPr="009E1E91">
        <w:rPr>
          <w:rFonts w:ascii="Times New Roman" w:hAnsi="Times New Roman" w:cs="Times New Roman"/>
          <w:sz w:val="24"/>
          <w:szCs w:val="24"/>
        </w:rPr>
        <w:t xml:space="preserve"> un </w:t>
      </w:r>
      <w:r w:rsidR="009E1E91" w:rsidRPr="009E1E91">
        <w:rPr>
          <w:rFonts w:ascii="Times New Roman" w:hAnsi="Times New Roman" w:cs="Times New Roman"/>
          <w:sz w:val="24"/>
          <w:szCs w:val="24"/>
        </w:rPr>
        <w:t>économiste</w:t>
      </w:r>
      <w:r w:rsidRPr="009E1E91">
        <w:rPr>
          <w:rFonts w:ascii="Times New Roman" w:hAnsi="Times New Roman" w:cs="Times New Roman"/>
          <w:sz w:val="24"/>
          <w:szCs w:val="24"/>
        </w:rPr>
        <w:t xml:space="preserve"> de </w:t>
      </w:r>
      <w:r w:rsidR="009E1E91" w:rsidRPr="009E1E91">
        <w:rPr>
          <w:rFonts w:ascii="Times New Roman" w:hAnsi="Times New Roman" w:cs="Times New Roman"/>
          <w:sz w:val="24"/>
          <w:szCs w:val="24"/>
        </w:rPr>
        <w:t>génie</w:t>
      </w:r>
      <w:r w:rsidRPr="009E1E91">
        <w:rPr>
          <w:rFonts w:ascii="Times New Roman" w:hAnsi="Times New Roman" w:cs="Times New Roman"/>
          <w:sz w:val="24"/>
          <w:szCs w:val="24"/>
        </w:rPr>
        <w:t xml:space="preserve"> pour savoir avec </w:t>
      </w:r>
      <w:r w:rsidR="009E1E91" w:rsidRPr="009E1E91">
        <w:rPr>
          <w:rFonts w:ascii="Times New Roman" w:hAnsi="Times New Roman" w:cs="Times New Roman"/>
          <w:sz w:val="24"/>
          <w:szCs w:val="24"/>
        </w:rPr>
        <w:t>assurance</w:t>
      </w:r>
      <w:r w:rsidRPr="009E1E91">
        <w:rPr>
          <w:rFonts w:ascii="Times New Roman" w:hAnsi="Times New Roman" w:cs="Times New Roman"/>
          <w:sz w:val="24"/>
          <w:szCs w:val="24"/>
        </w:rPr>
        <w:t xml:space="preserve"> que la crise de 2008 ne ce sera pas la </w:t>
      </w:r>
      <w:r w:rsidR="009E1E91" w:rsidRPr="009E1E91">
        <w:rPr>
          <w:rFonts w:ascii="Times New Roman" w:hAnsi="Times New Roman" w:cs="Times New Roman"/>
          <w:sz w:val="24"/>
          <w:szCs w:val="24"/>
        </w:rPr>
        <w:t>dernière</w:t>
      </w:r>
      <w:r w:rsidRPr="009E1E91">
        <w:rPr>
          <w:rFonts w:ascii="Times New Roman" w:hAnsi="Times New Roman" w:cs="Times New Roman"/>
          <w:sz w:val="24"/>
          <w:szCs w:val="24"/>
        </w:rPr>
        <w:t xml:space="preserve">, en tout cas pas tant qu'n utilise ce </w:t>
      </w:r>
      <w:r w:rsidR="009E1E91" w:rsidRPr="009E1E91">
        <w:rPr>
          <w:rFonts w:ascii="Times New Roman" w:hAnsi="Times New Roman" w:cs="Times New Roman"/>
          <w:sz w:val="24"/>
          <w:szCs w:val="24"/>
        </w:rPr>
        <w:t>système</w:t>
      </w:r>
      <w:r w:rsidRPr="009E1E91">
        <w:rPr>
          <w:rFonts w:ascii="Times New Roman" w:hAnsi="Times New Roman" w:cs="Times New Roman"/>
          <w:sz w:val="24"/>
          <w:szCs w:val="24"/>
        </w:rPr>
        <w:t xml:space="preserve"> monétaire </w:t>
      </w:r>
      <w:r w:rsidR="009E1E91" w:rsidRPr="009E1E91">
        <w:rPr>
          <w:rFonts w:ascii="Times New Roman" w:hAnsi="Times New Roman" w:cs="Times New Roman"/>
          <w:sz w:val="24"/>
          <w:szCs w:val="24"/>
        </w:rPr>
        <w:t xml:space="preserve">actuel </w:t>
      </w:r>
      <w:r w:rsidRPr="009E1E91">
        <w:rPr>
          <w:rFonts w:ascii="Times New Roman" w:hAnsi="Times New Roman" w:cs="Times New Roman"/>
          <w:sz w:val="24"/>
          <w:szCs w:val="24"/>
        </w:rPr>
        <w:t xml:space="preserve">au modelé inflationniste, ce </w:t>
      </w:r>
      <w:r w:rsidR="009E1E91" w:rsidRPr="009E1E91">
        <w:rPr>
          <w:rFonts w:ascii="Times New Roman" w:hAnsi="Times New Roman" w:cs="Times New Roman"/>
          <w:sz w:val="24"/>
          <w:szCs w:val="24"/>
        </w:rPr>
        <w:t>modèle est caractérisé par des</w:t>
      </w:r>
      <w:r w:rsidRPr="009E1E91">
        <w:rPr>
          <w:rFonts w:ascii="Times New Roman" w:hAnsi="Times New Roman" w:cs="Times New Roman"/>
          <w:sz w:val="24"/>
          <w:szCs w:val="24"/>
        </w:rPr>
        <w:t xml:space="preserve"> </w:t>
      </w:r>
      <w:r w:rsidR="009E1E91" w:rsidRPr="009E1E91">
        <w:rPr>
          <w:rFonts w:ascii="Times New Roman" w:hAnsi="Times New Roman" w:cs="Times New Roman"/>
          <w:sz w:val="24"/>
          <w:szCs w:val="24"/>
        </w:rPr>
        <w:t>période</w:t>
      </w:r>
      <w:r w:rsidRPr="009E1E91">
        <w:rPr>
          <w:rFonts w:ascii="Times New Roman" w:hAnsi="Times New Roman" w:cs="Times New Roman"/>
          <w:sz w:val="24"/>
          <w:szCs w:val="24"/>
        </w:rPr>
        <w:t xml:space="preserve"> </w:t>
      </w:r>
      <w:r w:rsidR="009E1E91" w:rsidRPr="009E1E91">
        <w:rPr>
          <w:rFonts w:ascii="Times New Roman" w:hAnsi="Times New Roman" w:cs="Times New Roman"/>
          <w:sz w:val="24"/>
          <w:szCs w:val="24"/>
        </w:rPr>
        <w:t>d'expansion</w:t>
      </w:r>
      <w:r w:rsidRPr="009E1E91">
        <w:rPr>
          <w:rFonts w:ascii="Times New Roman" w:hAnsi="Times New Roman" w:cs="Times New Roman"/>
          <w:sz w:val="24"/>
          <w:szCs w:val="24"/>
        </w:rPr>
        <w:t xml:space="preserve"> </w:t>
      </w:r>
      <w:r w:rsidR="009E1E91" w:rsidRPr="009E1E91">
        <w:rPr>
          <w:rFonts w:ascii="Times New Roman" w:hAnsi="Times New Roman" w:cs="Times New Roman"/>
          <w:sz w:val="24"/>
          <w:szCs w:val="24"/>
        </w:rPr>
        <w:t xml:space="preserve"> </w:t>
      </w:r>
      <w:r w:rsidRPr="009E1E91">
        <w:rPr>
          <w:rFonts w:ascii="Times New Roman" w:hAnsi="Times New Roman" w:cs="Times New Roman"/>
          <w:sz w:val="24"/>
          <w:szCs w:val="24"/>
        </w:rPr>
        <w:t xml:space="preserve">et de </w:t>
      </w:r>
      <w:r w:rsidR="009E1E91" w:rsidRPr="009E1E91">
        <w:rPr>
          <w:rFonts w:ascii="Times New Roman" w:hAnsi="Times New Roman" w:cs="Times New Roman"/>
          <w:sz w:val="24"/>
          <w:szCs w:val="24"/>
        </w:rPr>
        <w:t>récession.</w:t>
      </w:r>
    </w:p>
    <w:p w:rsidR="00CD42DA" w:rsidRPr="009E1E91" w:rsidRDefault="009E1E91" w:rsidP="00B02C56">
      <w:pPr>
        <w:rPr>
          <w:rFonts w:ascii="Times New Roman" w:hAnsi="Times New Roman" w:cs="Times New Roman"/>
          <w:sz w:val="24"/>
          <w:szCs w:val="24"/>
        </w:rPr>
      </w:pPr>
      <w:r w:rsidRPr="009E1E91">
        <w:rPr>
          <w:rFonts w:ascii="Times New Roman" w:hAnsi="Times New Roman" w:cs="Times New Roman"/>
          <w:sz w:val="24"/>
          <w:szCs w:val="24"/>
        </w:rPr>
        <w:t>L</w:t>
      </w:r>
      <w:r w:rsidR="00CD42DA" w:rsidRPr="009E1E91">
        <w:rPr>
          <w:rFonts w:ascii="Times New Roman" w:hAnsi="Times New Roman" w:cs="Times New Roman"/>
          <w:sz w:val="24"/>
          <w:szCs w:val="24"/>
        </w:rPr>
        <w:t xml:space="preserve">e </w:t>
      </w:r>
      <w:r w:rsidRPr="009E1E91">
        <w:rPr>
          <w:rFonts w:ascii="Times New Roman" w:hAnsi="Times New Roman" w:cs="Times New Roman"/>
          <w:sz w:val="24"/>
          <w:szCs w:val="24"/>
        </w:rPr>
        <w:t>système</w:t>
      </w:r>
      <w:r w:rsidR="00CD42DA" w:rsidRPr="009E1E91">
        <w:rPr>
          <w:rFonts w:ascii="Times New Roman" w:hAnsi="Times New Roman" w:cs="Times New Roman"/>
          <w:sz w:val="24"/>
          <w:szCs w:val="24"/>
        </w:rPr>
        <w:t xml:space="preserve"> moderne la</w:t>
      </w:r>
      <w:r w:rsidRPr="009E1E91">
        <w:rPr>
          <w:rFonts w:ascii="Times New Roman" w:hAnsi="Times New Roman" w:cs="Times New Roman"/>
          <w:sz w:val="24"/>
          <w:szCs w:val="24"/>
        </w:rPr>
        <w:t>isse à</w:t>
      </w:r>
      <w:r w:rsidR="00CD42DA" w:rsidRPr="009E1E91">
        <w:rPr>
          <w:rFonts w:ascii="Times New Roman" w:hAnsi="Times New Roman" w:cs="Times New Roman"/>
          <w:sz w:val="24"/>
          <w:szCs w:val="24"/>
        </w:rPr>
        <w:t xml:space="preserve"> </w:t>
      </w:r>
      <w:r w:rsidRPr="009E1E91">
        <w:rPr>
          <w:rFonts w:ascii="Times New Roman" w:hAnsi="Times New Roman" w:cs="Times New Roman"/>
          <w:sz w:val="24"/>
          <w:szCs w:val="24"/>
        </w:rPr>
        <w:t>désirer</w:t>
      </w:r>
      <w:r w:rsidR="00CD42DA" w:rsidRPr="009E1E91">
        <w:rPr>
          <w:rFonts w:ascii="Times New Roman" w:hAnsi="Times New Roman" w:cs="Times New Roman"/>
          <w:sz w:val="24"/>
          <w:szCs w:val="24"/>
        </w:rPr>
        <w:t xml:space="preserve">, il est le </w:t>
      </w:r>
      <w:r w:rsidRPr="009E1E91">
        <w:rPr>
          <w:rFonts w:ascii="Times New Roman" w:hAnsi="Times New Roman" w:cs="Times New Roman"/>
          <w:sz w:val="24"/>
          <w:szCs w:val="24"/>
        </w:rPr>
        <w:t>résultat</w:t>
      </w:r>
      <w:r w:rsidR="00CD42DA" w:rsidRPr="009E1E91">
        <w:rPr>
          <w:rFonts w:ascii="Times New Roman" w:hAnsi="Times New Roman" w:cs="Times New Roman"/>
          <w:sz w:val="24"/>
          <w:szCs w:val="24"/>
        </w:rPr>
        <w:t xml:space="preserve"> du </w:t>
      </w:r>
      <w:r w:rsidRPr="009E1E91">
        <w:rPr>
          <w:rFonts w:ascii="Times New Roman" w:hAnsi="Times New Roman" w:cs="Times New Roman"/>
          <w:sz w:val="24"/>
          <w:szCs w:val="24"/>
        </w:rPr>
        <w:t>développement</w:t>
      </w:r>
      <w:r w:rsidR="00CD42DA" w:rsidRPr="009E1E91">
        <w:rPr>
          <w:rFonts w:ascii="Times New Roman" w:hAnsi="Times New Roman" w:cs="Times New Roman"/>
          <w:sz w:val="24"/>
          <w:szCs w:val="24"/>
        </w:rPr>
        <w:t xml:space="preserve"> du </w:t>
      </w:r>
      <w:r w:rsidRPr="009E1E91">
        <w:rPr>
          <w:rFonts w:ascii="Times New Roman" w:hAnsi="Times New Roman" w:cs="Times New Roman"/>
          <w:sz w:val="24"/>
          <w:szCs w:val="24"/>
        </w:rPr>
        <w:t>réseau</w:t>
      </w:r>
      <w:r w:rsidR="00CD42DA" w:rsidRPr="009E1E91">
        <w:rPr>
          <w:rFonts w:ascii="Times New Roman" w:hAnsi="Times New Roman" w:cs="Times New Roman"/>
          <w:sz w:val="24"/>
          <w:szCs w:val="24"/>
        </w:rPr>
        <w:t xml:space="preserve"> bancaire dans les pays occidentaux, ce </w:t>
      </w:r>
      <w:r w:rsidRPr="009E1E91">
        <w:rPr>
          <w:rFonts w:ascii="Times New Roman" w:hAnsi="Times New Roman" w:cs="Times New Roman"/>
          <w:sz w:val="24"/>
          <w:szCs w:val="24"/>
        </w:rPr>
        <w:t>système</w:t>
      </w:r>
      <w:r w:rsidR="00CD42DA" w:rsidRPr="009E1E91">
        <w:rPr>
          <w:rFonts w:ascii="Times New Roman" w:hAnsi="Times New Roman" w:cs="Times New Roman"/>
          <w:sz w:val="24"/>
          <w:szCs w:val="24"/>
        </w:rPr>
        <w:t xml:space="preserve"> n'est pas apparu du jour au lendemain bien au contraire il a suit une </w:t>
      </w:r>
      <w:r w:rsidRPr="009E1E91">
        <w:rPr>
          <w:rFonts w:ascii="Times New Roman" w:hAnsi="Times New Roman" w:cs="Times New Roman"/>
          <w:sz w:val="24"/>
          <w:szCs w:val="24"/>
        </w:rPr>
        <w:t>évolution</w:t>
      </w:r>
      <w:r w:rsidR="00CD42DA" w:rsidRPr="009E1E91">
        <w:rPr>
          <w:rFonts w:ascii="Times New Roman" w:hAnsi="Times New Roman" w:cs="Times New Roman"/>
          <w:sz w:val="24"/>
          <w:szCs w:val="24"/>
        </w:rPr>
        <w:t xml:space="preserve"> des plus de 5 </w:t>
      </w:r>
      <w:r w:rsidRPr="009E1E91">
        <w:rPr>
          <w:rFonts w:ascii="Times New Roman" w:hAnsi="Times New Roman" w:cs="Times New Roman"/>
          <w:sz w:val="24"/>
          <w:szCs w:val="24"/>
        </w:rPr>
        <w:t>siècles</w:t>
      </w:r>
      <w:r w:rsidR="00CD42DA" w:rsidRPr="009E1E91">
        <w:rPr>
          <w:rFonts w:ascii="Times New Roman" w:hAnsi="Times New Roman" w:cs="Times New Roman"/>
          <w:sz w:val="24"/>
          <w:szCs w:val="24"/>
        </w:rPr>
        <w:t xml:space="preserve"> </w:t>
      </w:r>
      <w:r w:rsidRPr="009E1E91">
        <w:rPr>
          <w:rFonts w:ascii="Times New Roman" w:hAnsi="Times New Roman" w:cs="Times New Roman"/>
          <w:sz w:val="24"/>
          <w:szCs w:val="24"/>
        </w:rPr>
        <w:t>jusqu'a</w:t>
      </w:r>
      <w:r w:rsidR="00CD42DA" w:rsidRPr="009E1E91">
        <w:rPr>
          <w:rFonts w:ascii="Times New Roman" w:hAnsi="Times New Roman" w:cs="Times New Roman"/>
          <w:sz w:val="24"/>
          <w:szCs w:val="24"/>
        </w:rPr>
        <w:t xml:space="preserve"> en arr</w:t>
      </w:r>
      <w:r w:rsidRPr="009E1E91">
        <w:rPr>
          <w:rFonts w:ascii="Times New Roman" w:hAnsi="Times New Roman" w:cs="Times New Roman"/>
          <w:sz w:val="24"/>
          <w:szCs w:val="24"/>
        </w:rPr>
        <w:t>iver la,</w:t>
      </w:r>
      <w:r w:rsidR="00CD42DA" w:rsidRPr="009E1E91">
        <w:rPr>
          <w:rFonts w:ascii="Times New Roman" w:hAnsi="Times New Roman" w:cs="Times New Roman"/>
          <w:sz w:val="24"/>
          <w:szCs w:val="24"/>
        </w:rPr>
        <w:t xml:space="preserve"> avec une structure organiser suivant une </w:t>
      </w:r>
      <w:r w:rsidRPr="009E1E91">
        <w:rPr>
          <w:rFonts w:ascii="Times New Roman" w:hAnsi="Times New Roman" w:cs="Times New Roman"/>
          <w:sz w:val="24"/>
          <w:szCs w:val="24"/>
        </w:rPr>
        <w:t>hiérarchie</w:t>
      </w:r>
      <w:r w:rsidR="00CD42DA" w:rsidRPr="009E1E91">
        <w:rPr>
          <w:rFonts w:ascii="Times New Roman" w:hAnsi="Times New Roman" w:cs="Times New Roman"/>
          <w:sz w:val="24"/>
          <w:szCs w:val="24"/>
        </w:rPr>
        <w:t xml:space="preserve"> rigide, ce dernier ce base </w:t>
      </w:r>
      <w:r w:rsidRPr="009E1E91">
        <w:rPr>
          <w:rFonts w:ascii="Times New Roman" w:hAnsi="Times New Roman" w:cs="Times New Roman"/>
          <w:sz w:val="24"/>
          <w:szCs w:val="24"/>
        </w:rPr>
        <w:t xml:space="preserve">sur </w:t>
      </w:r>
      <w:r w:rsidR="00CD42DA" w:rsidRPr="009E1E91">
        <w:rPr>
          <w:rFonts w:ascii="Times New Roman" w:hAnsi="Times New Roman" w:cs="Times New Roman"/>
          <w:sz w:val="24"/>
          <w:szCs w:val="24"/>
        </w:rPr>
        <w:t xml:space="preserve">une poignée de personnes qui </w:t>
      </w:r>
      <w:r w:rsidRPr="009E1E91">
        <w:rPr>
          <w:rFonts w:ascii="Times New Roman" w:hAnsi="Times New Roman" w:cs="Times New Roman"/>
          <w:sz w:val="24"/>
          <w:szCs w:val="24"/>
        </w:rPr>
        <w:t>contrôlent</w:t>
      </w:r>
      <w:r w:rsidR="00CD42DA" w:rsidRPr="009E1E91">
        <w:rPr>
          <w:rFonts w:ascii="Times New Roman" w:hAnsi="Times New Roman" w:cs="Times New Roman"/>
          <w:sz w:val="24"/>
          <w:szCs w:val="24"/>
        </w:rPr>
        <w:t xml:space="preserve"> toute une </w:t>
      </w:r>
      <w:r w:rsidRPr="009E1E91">
        <w:rPr>
          <w:rFonts w:ascii="Times New Roman" w:hAnsi="Times New Roman" w:cs="Times New Roman"/>
          <w:sz w:val="24"/>
          <w:szCs w:val="24"/>
        </w:rPr>
        <w:t>économie, où</w:t>
      </w:r>
      <w:r w:rsidR="00CD42DA" w:rsidRPr="009E1E91">
        <w:rPr>
          <w:rFonts w:ascii="Times New Roman" w:hAnsi="Times New Roman" w:cs="Times New Roman"/>
          <w:sz w:val="24"/>
          <w:szCs w:val="24"/>
        </w:rPr>
        <w:t xml:space="preserve"> les citoyen sans pour autant les connaitre doivent leur faire confiance, </w:t>
      </w:r>
      <w:r w:rsidR="00CD42DA" w:rsidRPr="009E1E91">
        <w:rPr>
          <w:rFonts w:ascii="Times New Roman" w:hAnsi="Times New Roman" w:cs="Times New Roman"/>
          <w:sz w:val="24"/>
          <w:szCs w:val="24"/>
        </w:rPr>
        <w:lastRenderedPageBreak/>
        <w:t xml:space="preserve">leur donnant </w:t>
      </w:r>
      <w:r w:rsidRPr="009E1E91">
        <w:rPr>
          <w:rFonts w:ascii="Times New Roman" w:hAnsi="Times New Roman" w:cs="Times New Roman"/>
          <w:sz w:val="24"/>
          <w:szCs w:val="24"/>
        </w:rPr>
        <w:t>accès</w:t>
      </w:r>
      <w:r w:rsidR="00CD42DA" w:rsidRPr="009E1E91">
        <w:rPr>
          <w:rFonts w:ascii="Times New Roman" w:hAnsi="Times New Roman" w:cs="Times New Roman"/>
          <w:sz w:val="24"/>
          <w:szCs w:val="24"/>
        </w:rPr>
        <w:t xml:space="preserve"> a leur </w:t>
      </w:r>
      <w:r w:rsidRPr="009E1E91">
        <w:rPr>
          <w:rFonts w:ascii="Times New Roman" w:hAnsi="Times New Roman" w:cs="Times New Roman"/>
          <w:sz w:val="24"/>
          <w:szCs w:val="24"/>
        </w:rPr>
        <w:t>informations</w:t>
      </w:r>
      <w:r w:rsidR="00CD42DA" w:rsidRPr="009E1E91">
        <w:rPr>
          <w:rFonts w:ascii="Times New Roman" w:hAnsi="Times New Roman" w:cs="Times New Roman"/>
          <w:sz w:val="24"/>
          <w:szCs w:val="24"/>
        </w:rPr>
        <w:t xml:space="preserve">, leurs argent </w:t>
      </w:r>
      <w:r w:rsidRPr="009E1E91">
        <w:rPr>
          <w:rFonts w:ascii="Times New Roman" w:hAnsi="Times New Roman" w:cs="Times New Roman"/>
          <w:sz w:val="24"/>
          <w:szCs w:val="24"/>
        </w:rPr>
        <w:t>détenu</w:t>
      </w:r>
      <w:r w:rsidR="00CD42DA" w:rsidRPr="009E1E91">
        <w:rPr>
          <w:rFonts w:ascii="Times New Roman" w:hAnsi="Times New Roman" w:cs="Times New Roman"/>
          <w:sz w:val="24"/>
          <w:szCs w:val="24"/>
        </w:rPr>
        <w:t xml:space="preserve"> dans leurs compte bancaire, tout on </w:t>
      </w:r>
      <w:r w:rsidRPr="009E1E91">
        <w:rPr>
          <w:rFonts w:ascii="Times New Roman" w:hAnsi="Times New Roman" w:cs="Times New Roman"/>
          <w:sz w:val="24"/>
          <w:szCs w:val="24"/>
        </w:rPr>
        <w:t>espérant</w:t>
      </w:r>
      <w:r w:rsidR="00CD42DA" w:rsidRPr="009E1E91">
        <w:rPr>
          <w:rFonts w:ascii="Times New Roman" w:hAnsi="Times New Roman" w:cs="Times New Roman"/>
          <w:sz w:val="24"/>
          <w:szCs w:val="24"/>
        </w:rPr>
        <w:t xml:space="preserve"> que les personnes au sommets prennent les bonnes </w:t>
      </w:r>
      <w:r w:rsidRPr="009E1E91">
        <w:rPr>
          <w:rFonts w:ascii="Times New Roman" w:hAnsi="Times New Roman" w:cs="Times New Roman"/>
          <w:sz w:val="24"/>
          <w:szCs w:val="24"/>
        </w:rPr>
        <w:t xml:space="preserve">décision. la crise de 2008 n'est que </w:t>
      </w:r>
      <w:r w:rsidR="00CD42DA" w:rsidRPr="009E1E91">
        <w:rPr>
          <w:rFonts w:ascii="Times New Roman" w:hAnsi="Times New Roman" w:cs="Times New Roman"/>
          <w:sz w:val="24"/>
          <w:szCs w:val="24"/>
        </w:rPr>
        <w:t xml:space="preserve"> </w:t>
      </w:r>
      <w:r w:rsidRPr="009E1E91">
        <w:rPr>
          <w:rFonts w:ascii="Times New Roman" w:hAnsi="Times New Roman" w:cs="Times New Roman"/>
          <w:sz w:val="24"/>
          <w:szCs w:val="24"/>
        </w:rPr>
        <w:t>résultats</w:t>
      </w:r>
      <w:r w:rsidR="00CD42DA" w:rsidRPr="009E1E91">
        <w:rPr>
          <w:rFonts w:ascii="Times New Roman" w:hAnsi="Times New Roman" w:cs="Times New Roman"/>
          <w:sz w:val="24"/>
          <w:szCs w:val="24"/>
        </w:rPr>
        <w:t xml:space="preserve"> de </w:t>
      </w:r>
      <w:r w:rsidRPr="009E1E91">
        <w:rPr>
          <w:rFonts w:ascii="Times New Roman" w:hAnsi="Times New Roman" w:cs="Times New Roman"/>
          <w:sz w:val="24"/>
          <w:szCs w:val="24"/>
        </w:rPr>
        <w:t>négligence</w:t>
      </w:r>
      <w:r w:rsidR="00CD42DA" w:rsidRPr="009E1E91">
        <w:rPr>
          <w:rFonts w:ascii="Times New Roman" w:hAnsi="Times New Roman" w:cs="Times New Roman"/>
          <w:sz w:val="24"/>
          <w:szCs w:val="24"/>
        </w:rPr>
        <w:t xml:space="preserve"> de ces </w:t>
      </w:r>
      <w:r w:rsidRPr="009E1E91">
        <w:rPr>
          <w:rFonts w:ascii="Times New Roman" w:hAnsi="Times New Roman" w:cs="Times New Roman"/>
          <w:sz w:val="24"/>
          <w:szCs w:val="24"/>
        </w:rPr>
        <w:t>même</w:t>
      </w:r>
      <w:r w:rsidR="00CD42DA" w:rsidRPr="009E1E91">
        <w:rPr>
          <w:rFonts w:ascii="Times New Roman" w:hAnsi="Times New Roman" w:cs="Times New Roman"/>
          <w:sz w:val="24"/>
          <w:szCs w:val="24"/>
        </w:rPr>
        <w:t xml:space="preserve"> personnes ou dans le meilleur des cas d'</w:t>
      </w:r>
      <w:r w:rsidRPr="009E1E91">
        <w:rPr>
          <w:rFonts w:ascii="Times New Roman" w:hAnsi="Times New Roman" w:cs="Times New Roman"/>
          <w:sz w:val="24"/>
          <w:szCs w:val="24"/>
        </w:rPr>
        <w:t>incompétences</w:t>
      </w:r>
      <w:r w:rsidR="00CD42DA" w:rsidRPr="009E1E91">
        <w:rPr>
          <w:rFonts w:ascii="Times New Roman" w:hAnsi="Times New Roman" w:cs="Times New Roman"/>
          <w:sz w:val="24"/>
          <w:szCs w:val="24"/>
        </w:rPr>
        <w:t xml:space="preserve">, les </w:t>
      </w:r>
      <w:r w:rsidRPr="009E1E91">
        <w:rPr>
          <w:rFonts w:ascii="Times New Roman" w:hAnsi="Times New Roman" w:cs="Times New Roman"/>
          <w:sz w:val="24"/>
          <w:szCs w:val="24"/>
        </w:rPr>
        <w:t>prémices</w:t>
      </w:r>
      <w:r w:rsidR="00CD42DA" w:rsidRPr="009E1E91">
        <w:rPr>
          <w:rFonts w:ascii="Times New Roman" w:hAnsi="Times New Roman" w:cs="Times New Roman"/>
          <w:sz w:val="24"/>
          <w:szCs w:val="24"/>
        </w:rPr>
        <w:t xml:space="preserve"> de cette crise </w:t>
      </w:r>
      <w:r w:rsidRPr="009E1E91">
        <w:rPr>
          <w:rFonts w:ascii="Times New Roman" w:hAnsi="Times New Roman" w:cs="Times New Roman"/>
          <w:sz w:val="24"/>
          <w:szCs w:val="24"/>
        </w:rPr>
        <w:t>était apparu</w:t>
      </w:r>
      <w:r w:rsidR="00CD42DA" w:rsidRPr="009E1E91">
        <w:rPr>
          <w:rFonts w:ascii="Times New Roman" w:hAnsi="Times New Roman" w:cs="Times New Roman"/>
          <w:sz w:val="24"/>
          <w:szCs w:val="24"/>
        </w:rPr>
        <w:t xml:space="preserve"> aux yeux des </w:t>
      </w:r>
      <w:r w:rsidRPr="009E1E91">
        <w:rPr>
          <w:rFonts w:ascii="Times New Roman" w:hAnsi="Times New Roman" w:cs="Times New Roman"/>
          <w:sz w:val="24"/>
          <w:szCs w:val="24"/>
        </w:rPr>
        <w:t>économistes</w:t>
      </w:r>
      <w:r w:rsidR="00CD42DA" w:rsidRPr="009E1E91">
        <w:rPr>
          <w:rFonts w:ascii="Times New Roman" w:hAnsi="Times New Roman" w:cs="Times New Roman"/>
          <w:sz w:val="24"/>
          <w:szCs w:val="24"/>
        </w:rPr>
        <w:t xml:space="preserve"> aguerri </w:t>
      </w:r>
      <w:r w:rsidRPr="009E1E91">
        <w:rPr>
          <w:rFonts w:ascii="Times New Roman" w:hAnsi="Times New Roman" w:cs="Times New Roman"/>
          <w:sz w:val="24"/>
          <w:szCs w:val="24"/>
        </w:rPr>
        <w:t>aussitôt</w:t>
      </w:r>
      <w:r w:rsidR="00CD42DA" w:rsidRPr="009E1E91">
        <w:rPr>
          <w:rFonts w:ascii="Times New Roman" w:hAnsi="Times New Roman" w:cs="Times New Roman"/>
          <w:sz w:val="24"/>
          <w:szCs w:val="24"/>
        </w:rPr>
        <w:t xml:space="preserve"> qu</w:t>
      </w:r>
      <w:r w:rsidRPr="009E1E91">
        <w:rPr>
          <w:rFonts w:ascii="Times New Roman" w:hAnsi="Times New Roman" w:cs="Times New Roman"/>
          <w:sz w:val="24"/>
          <w:szCs w:val="24"/>
        </w:rPr>
        <w:t>'</w:t>
      </w:r>
      <w:r w:rsidR="00CD42DA" w:rsidRPr="009E1E91">
        <w:rPr>
          <w:rFonts w:ascii="Times New Roman" w:hAnsi="Times New Roman" w:cs="Times New Roman"/>
          <w:sz w:val="24"/>
          <w:szCs w:val="24"/>
        </w:rPr>
        <w:t>e</w:t>
      </w:r>
      <w:r w:rsidRPr="009E1E91">
        <w:rPr>
          <w:rFonts w:ascii="Times New Roman" w:hAnsi="Times New Roman" w:cs="Times New Roman"/>
          <w:sz w:val="24"/>
          <w:szCs w:val="24"/>
        </w:rPr>
        <w:t>n</w:t>
      </w:r>
      <w:r w:rsidR="00CD42DA" w:rsidRPr="009E1E91">
        <w:rPr>
          <w:rFonts w:ascii="Times New Roman" w:hAnsi="Times New Roman" w:cs="Times New Roman"/>
          <w:sz w:val="24"/>
          <w:szCs w:val="24"/>
        </w:rPr>
        <w:t xml:space="preserve"> 2003, ce qui </w:t>
      </w:r>
      <w:r w:rsidRPr="009E1E91">
        <w:rPr>
          <w:rFonts w:ascii="Times New Roman" w:hAnsi="Times New Roman" w:cs="Times New Roman"/>
          <w:sz w:val="24"/>
          <w:szCs w:val="24"/>
        </w:rPr>
        <w:t>était</w:t>
      </w:r>
      <w:r w:rsidR="00CD42DA" w:rsidRPr="009E1E91">
        <w:rPr>
          <w:rFonts w:ascii="Times New Roman" w:hAnsi="Times New Roman" w:cs="Times New Roman"/>
          <w:sz w:val="24"/>
          <w:szCs w:val="24"/>
        </w:rPr>
        <w:t xml:space="preserve"> sure </w:t>
      </w:r>
      <w:r w:rsidRPr="009E1E91">
        <w:rPr>
          <w:rFonts w:ascii="Times New Roman" w:hAnsi="Times New Roman" w:cs="Times New Roman"/>
          <w:sz w:val="24"/>
          <w:szCs w:val="24"/>
        </w:rPr>
        <w:t>c'est</w:t>
      </w:r>
      <w:r w:rsidR="00CD42DA" w:rsidRPr="009E1E91">
        <w:rPr>
          <w:rFonts w:ascii="Times New Roman" w:hAnsi="Times New Roman" w:cs="Times New Roman"/>
          <w:sz w:val="24"/>
          <w:szCs w:val="24"/>
        </w:rPr>
        <w:t xml:space="preserve"> qu'on la sentait a venir.</w:t>
      </w:r>
    </w:p>
    <w:p w:rsidR="005B42F3" w:rsidRDefault="00CD42DA" w:rsidP="005B42F3">
      <w:pPr>
        <w:rPr>
          <w:rFonts w:ascii="Times New Roman" w:hAnsi="Times New Roman" w:cs="Times New Roman"/>
          <w:sz w:val="24"/>
          <w:szCs w:val="24"/>
        </w:rPr>
      </w:pPr>
      <w:r w:rsidRPr="009E1E91">
        <w:rPr>
          <w:rFonts w:ascii="Times New Roman" w:hAnsi="Times New Roman" w:cs="Times New Roman"/>
          <w:sz w:val="24"/>
          <w:szCs w:val="24"/>
        </w:rPr>
        <w:t>par ailleurs, les faille</w:t>
      </w:r>
      <w:r w:rsidR="005B42F3">
        <w:rPr>
          <w:rFonts w:ascii="Times New Roman" w:hAnsi="Times New Roman" w:cs="Times New Roman"/>
          <w:sz w:val="24"/>
          <w:szCs w:val="24"/>
        </w:rPr>
        <w:t>s</w:t>
      </w:r>
      <w:r w:rsidRPr="009E1E91">
        <w:rPr>
          <w:rFonts w:ascii="Times New Roman" w:hAnsi="Times New Roman" w:cs="Times New Roman"/>
          <w:sz w:val="24"/>
          <w:szCs w:val="24"/>
        </w:rPr>
        <w:t xml:space="preserve"> du </w:t>
      </w:r>
      <w:r w:rsidR="009E1E91" w:rsidRPr="009E1E91">
        <w:rPr>
          <w:rFonts w:ascii="Times New Roman" w:hAnsi="Times New Roman" w:cs="Times New Roman"/>
          <w:sz w:val="24"/>
          <w:szCs w:val="24"/>
        </w:rPr>
        <w:t>système</w:t>
      </w:r>
      <w:r w:rsidRPr="009E1E91">
        <w:rPr>
          <w:rFonts w:ascii="Times New Roman" w:hAnsi="Times New Roman" w:cs="Times New Roman"/>
          <w:sz w:val="24"/>
          <w:szCs w:val="24"/>
        </w:rPr>
        <w:t xml:space="preserve"> classique ne s'</w:t>
      </w:r>
      <w:r w:rsidR="009E1E91" w:rsidRPr="009E1E91">
        <w:rPr>
          <w:rFonts w:ascii="Times New Roman" w:hAnsi="Times New Roman" w:cs="Times New Roman"/>
          <w:sz w:val="24"/>
          <w:szCs w:val="24"/>
        </w:rPr>
        <w:t>arrêtent</w:t>
      </w:r>
      <w:r w:rsidRPr="009E1E91">
        <w:rPr>
          <w:rFonts w:ascii="Times New Roman" w:hAnsi="Times New Roman" w:cs="Times New Roman"/>
          <w:sz w:val="24"/>
          <w:szCs w:val="24"/>
        </w:rPr>
        <w:t xml:space="preserve"> pas la, alors que le monde fai</w:t>
      </w:r>
      <w:r w:rsidR="009E1E91" w:rsidRPr="009E1E91">
        <w:rPr>
          <w:rFonts w:ascii="Times New Roman" w:hAnsi="Times New Roman" w:cs="Times New Roman"/>
          <w:sz w:val="24"/>
          <w:szCs w:val="24"/>
        </w:rPr>
        <w:t>t sa</w:t>
      </w:r>
      <w:r w:rsidRPr="009E1E91">
        <w:rPr>
          <w:rFonts w:ascii="Times New Roman" w:hAnsi="Times New Roman" w:cs="Times New Roman"/>
          <w:sz w:val="24"/>
          <w:szCs w:val="24"/>
        </w:rPr>
        <w:t xml:space="preserve"> </w:t>
      </w:r>
      <w:r w:rsidR="005B42F3">
        <w:rPr>
          <w:rFonts w:ascii="Times New Roman" w:hAnsi="Times New Roman" w:cs="Times New Roman"/>
          <w:sz w:val="24"/>
          <w:szCs w:val="24"/>
        </w:rPr>
        <w:t>transi</w:t>
      </w:r>
      <w:r w:rsidR="009E1E91" w:rsidRPr="009E1E91">
        <w:rPr>
          <w:rFonts w:ascii="Times New Roman" w:hAnsi="Times New Roman" w:cs="Times New Roman"/>
          <w:sz w:val="24"/>
          <w:szCs w:val="24"/>
        </w:rPr>
        <w:t>tion</w:t>
      </w:r>
      <w:r w:rsidR="005B42F3">
        <w:rPr>
          <w:rFonts w:ascii="Times New Roman" w:hAnsi="Times New Roman" w:cs="Times New Roman"/>
          <w:sz w:val="24"/>
          <w:szCs w:val="24"/>
        </w:rPr>
        <w:t xml:space="preserve"> à</w:t>
      </w:r>
      <w:r w:rsidRPr="009E1E91">
        <w:rPr>
          <w:rFonts w:ascii="Times New Roman" w:hAnsi="Times New Roman" w:cs="Times New Roman"/>
          <w:sz w:val="24"/>
          <w:szCs w:val="24"/>
        </w:rPr>
        <w:t xml:space="preserve"> </w:t>
      </w:r>
      <w:r w:rsidR="006067D1">
        <w:rPr>
          <w:rFonts w:ascii="Times New Roman" w:hAnsi="Times New Roman" w:cs="Times New Roman"/>
          <w:sz w:val="24"/>
          <w:szCs w:val="24"/>
        </w:rPr>
        <w:t>l</w:t>
      </w:r>
      <w:r w:rsidR="009E1E91" w:rsidRPr="009E1E91">
        <w:rPr>
          <w:rFonts w:ascii="Times New Roman" w:hAnsi="Times New Roman" w:cs="Times New Roman"/>
          <w:sz w:val="24"/>
          <w:szCs w:val="24"/>
        </w:rPr>
        <w:t>'ère</w:t>
      </w:r>
      <w:r w:rsidRPr="009E1E91">
        <w:rPr>
          <w:rFonts w:ascii="Times New Roman" w:hAnsi="Times New Roman" w:cs="Times New Roman"/>
          <w:sz w:val="24"/>
          <w:szCs w:val="24"/>
        </w:rPr>
        <w:t xml:space="preserve"> digitale</w:t>
      </w:r>
      <w:r w:rsidR="006067D1">
        <w:rPr>
          <w:rFonts w:ascii="Times New Roman" w:hAnsi="Times New Roman" w:cs="Times New Roman"/>
          <w:sz w:val="24"/>
          <w:szCs w:val="24"/>
        </w:rPr>
        <w:t>, ce</w:t>
      </w:r>
      <w:r w:rsidR="005B42F3">
        <w:rPr>
          <w:rFonts w:ascii="Times New Roman" w:hAnsi="Times New Roman" w:cs="Times New Roman"/>
          <w:sz w:val="24"/>
          <w:szCs w:val="24"/>
        </w:rPr>
        <w:t xml:space="preserve"> </w:t>
      </w:r>
      <w:r w:rsidR="006067D1">
        <w:rPr>
          <w:rFonts w:ascii="Times New Roman" w:hAnsi="Times New Roman" w:cs="Times New Roman"/>
          <w:sz w:val="24"/>
          <w:szCs w:val="24"/>
        </w:rPr>
        <w:t xml:space="preserve">dernier </w:t>
      </w:r>
      <w:r w:rsidR="005B42F3">
        <w:rPr>
          <w:rFonts w:ascii="Times New Roman" w:hAnsi="Times New Roman" w:cs="Times New Roman"/>
          <w:sz w:val="24"/>
          <w:szCs w:val="24"/>
        </w:rPr>
        <w:t>présente pas mal de limitation, par exemple l'utilisation de serveurs centraliser qui peuvent être piraté, moyennant des frais d'intermédiations pour leur services, prenant aussi les informations des utilisateurs en hottages, ces intermédiaires sont lent et couteux, excluant ainsi 2 milliard de personne qui n'ont pas assez d'argent pour ce qualifier l'accès à un compte bancaire, pire encore ces intermédiaires capturent les bienfaits de l'ère digitale ne le rendant qu'au services des riches tout en marginalisant les pauvres.</w:t>
      </w:r>
    </w:p>
    <w:p w:rsidR="00CD42DA" w:rsidRPr="009E1E91" w:rsidRDefault="00CD42DA" w:rsidP="00B02C56">
      <w:pPr>
        <w:rPr>
          <w:rFonts w:ascii="Times New Roman" w:hAnsi="Times New Roman" w:cs="Times New Roman"/>
          <w:sz w:val="24"/>
          <w:szCs w:val="24"/>
        </w:rPr>
      </w:pPr>
    </w:p>
    <w:p w:rsidR="009E1E91" w:rsidRPr="009E1E91" w:rsidRDefault="00CD42DA" w:rsidP="00B02C56">
      <w:pPr>
        <w:rPr>
          <w:rFonts w:ascii="Times New Roman" w:hAnsi="Times New Roman" w:cs="Times New Roman"/>
          <w:sz w:val="24"/>
          <w:szCs w:val="24"/>
        </w:rPr>
      </w:pPr>
      <w:r w:rsidRPr="009E1E91">
        <w:rPr>
          <w:rFonts w:ascii="Times New Roman" w:hAnsi="Times New Roman" w:cs="Times New Roman"/>
          <w:sz w:val="24"/>
          <w:szCs w:val="24"/>
        </w:rPr>
        <w:t>Or il existe un moyen issu du mon</w:t>
      </w:r>
      <w:r w:rsidR="009E1E91" w:rsidRPr="009E1E91">
        <w:rPr>
          <w:rFonts w:ascii="Times New Roman" w:hAnsi="Times New Roman" w:cs="Times New Roman"/>
          <w:sz w:val="24"/>
          <w:szCs w:val="24"/>
        </w:rPr>
        <w:t>de digital; le Bitcoin appelle aussi la B</w:t>
      </w:r>
      <w:r w:rsidRPr="009E1E91">
        <w:rPr>
          <w:rFonts w:ascii="Times New Roman" w:hAnsi="Times New Roman" w:cs="Times New Roman"/>
          <w:sz w:val="24"/>
          <w:szCs w:val="24"/>
        </w:rPr>
        <w:t xml:space="preserve">lockchain il s'agit de la </w:t>
      </w:r>
      <w:r w:rsidR="009E1E91" w:rsidRPr="009E1E91">
        <w:rPr>
          <w:rFonts w:ascii="Times New Roman" w:hAnsi="Times New Roman" w:cs="Times New Roman"/>
          <w:sz w:val="24"/>
          <w:szCs w:val="24"/>
        </w:rPr>
        <w:t>révolution</w:t>
      </w:r>
      <w:r w:rsidRPr="009E1E91">
        <w:rPr>
          <w:rFonts w:ascii="Times New Roman" w:hAnsi="Times New Roman" w:cs="Times New Roman"/>
          <w:sz w:val="24"/>
          <w:szCs w:val="24"/>
        </w:rPr>
        <w:t xml:space="preserve"> </w:t>
      </w:r>
      <w:r w:rsidR="009E1E91" w:rsidRPr="009E1E91">
        <w:rPr>
          <w:rFonts w:ascii="Times New Roman" w:hAnsi="Times New Roman" w:cs="Times New Roman"/>
          <w:sz w:val="24"/>
          <w:szCs w:val="24"/>
        </w:rPr>
        <w:t>monétaire</w:t>
      </w:r>
      <w:r w:rsidRPr="009E1E91">
        <w:rPr>
          <w:rFonts w:ascii="Times New Roman" w:hAnsi="Times New Roman" w:cs="Times New Roman"/>
          <w:sz w:val="24"/>
          <w:szCs w:val="24"/>
        </w:rPr>
        <w:t xml:space="preserve"> dernier cris, une </w:t>
      </w:r>
      <w:r w:rsidR="009E1E91" w:rsidRPr="009E1E91">
        <w:rPr>
          <w:rFonts w:ascii="Times New Roman" w:hAnsi="Times New Roman" w:cs="Times New Roman"/>
          <w:sz w:val="24"/>
          <w:szCs w:val="24"/>
        </w:rPr>
        <w:t>révolution</w:t>
      </w:r>
      <w:r w:rsidRPr="009E1E91">
        <w:rPr>
          <w:rFonts w:ascii="Times New Roman" w:hAnsi="Times New Roman" w:cs="Times New Roman"/>
          <w:sz w:val="24"/>
          <w:szCs w:val="24"/>
        </w:rPr>
        <w:t xml:space="preserve"> </w:t>
      </w:r>
      <w:r w:rsidR="009E1E91" w:rsidRPr="009E1E91">
        <w:rPr>
          <w:rFonts w:ascii="Times New Roman" w:hAnsi="Times New Roman" w:cs="Times New Roman"/>
          <w:sz w:val="24"/>
          <w:szCs w:val="24"/>
        </w:rPr>
        <w:t>extraordinaire</w:t>
      </w:r>
      <w:r w:rsidRPr="009E1E91">
        <w:rPr>
          <w:rFonts w:ascii="Times New Roman" w:hAnsi="Times New Roman" w:cs="Times New Roman"/>
          <w:sz w:val="24"/>
          <w:szCs w:val="24"/>
        </w:rPr>
        <w:t xml:space="preserve"> , mariant les </w:t>
      </w:r>
      <w:r w:rsidR="009E1E91" w:rsidRPr="009E1E91">
        <w:rPr>
          <w:rFonts w:ascii="Times New Roman" w:hAnsi="Times New Roman" w:cs="Times New Roman"/>
          <w:sz w:val="24"/>
          <w:szCs w:val="24"/>
        </w:rPr>
        <w:t>procédés</w:t>
      </w:r>
      <w:r w:rsidRPr="009E1E91">
        <w:rPr>
          <w:rFonts w:ascii="Times New Roman" w:hAnsi="Times New Roman" w:cs="Times New Roman"/>
          <w:sz w:val="24"/>
          <w:szCs w:val="24"/>
        </w:rPr>
        <w:t xml:space="preserve"> cryptographique, </w:t>
      </w:r>
      <w:r w:rsidR="009E1E91" w:rsidRPr="009E1E91">
        <w:rPr>
          <w:rFonts w:ascii="Times New Roman" w:hAnsi="Times New Roman" w:cs="Times New Roman"/>
          <w:sz w:val="24"/>
          <w:szCs w:val="24"/>
        </w:rPr>
        <w:t>mathématique</w:t>
      </w:r>
      <w:r w:rsidRPr="009E1E91">
        <w:rPr>
          <w:rFonts w:ascii="Times New Roman" w:hAnsi="Times New Roman" w:cs="Times New Roman"/>
          <w:sz w:val="24"/>
          <w:szCs w:val="24"/>
        </w:rPr>
        <w:t xml:space="preserve"> et </w:t>
      </w:r>
      <w:r w:rsidR="009E1E91" w:rsidRPr="009E1E91">
        <w:rPr>
          <w:rFonts w:ascii="Times New Roman" w:hAnsi="Times New Roman" w:cs="Times New Roman"/>
          <w:sz w:val="24"/>
          <w:szCs w:val="24"/>
        </w:rPr>
        <w:t>économique</w:t>
      </w:r>
      <w:r w:rsidRPr="009E1E91">
        <w:rPr>
          <w:rFonts w:ascii="Times New Roman" w:hAnsi="Times New Roman" w:cs="Times New Roman"/>
          <w:sz w:val="24"/>
          <w:szCs w:val="24"/>
        </w:rPr>
        <w:t xml:space="preserve">, le bitcoin promet la </w:t>
      </w:r>
      <w:r w:rsidR="009E1E91" w:rsidRPr="009E1E91">
        <w:rPr>
          <w:rFonts w:ascii="Times New Roman" w:hAnsi="Times New Roman" w:cs="Times New Roman"/>
          <w:sz w:val="24"/>
          <w:szCs w:val="24"/>
        </w:rPr>
        <w:t>démocratisation</w:t>
      </w:r>
      <w:r w:rsidRPr="009E1E91">
        <w:rPr>
          <w:rFonts w:ascii="Times New Roman" w:hAnsi="Times New Roman" w:cs="Times New Roman"/>
          <w:sz w:val="24"/>
          <w:szCs w:val="24"/>
        </w:rPr>
        <w:t xml:space="preserve"> de la monnaie , </w:t>
      </w:r>
      <w:r w:rsidR="009E1E91" w:rsidRPr="009E1E91">
        <w:rPr>
          <w:rFonts w:ascii="Times New Roman" w:hAnsi="Times New Roman" w:cs="Times New Roman"/>
          <w:sz w:val="24"/>
          <w:szCs w:val="24"/>
        </w:rPr>
        <w:t>l'enlevant</w:t>
      </w:r>
      <w:r w:rsidRPr="009E1E91">
        <w:rPr>
          <w:rFonts w:ascii="Times New Roman" w:hAnsi="Times New Roman" w:cs="Times New Roman"/>
          <w:sz w:val="24"/>
          <w:szCs w:val="24"/>
        </w:rPr>
        <w:t xml:space="preserve"> de la main des </w:t>
      </w:r>
      <w:r w:rsidR="009E1E91" w:rsidRPr="009E1E91">
        <w:rPr>
          <w:rFonts w:ascii="Times New Roman" w:hAnsi="Times New Roman" w:cs="Times New Roman"/>
          <w:sz w:val="24"/>
          <w:szCs w:val="24"/>
        </w:rPr>
        <w:t>élites</w:t>
      </w:r>
      <w:r w:rsidRPr="009E1E91">
        <w:rPr>
          <w:rFonts w:ascii="Times New Roman" w:hAnsi="Times New Roman" w:cs="Times New Roman"/>
          <w:sz w:val="24"/>
          <w:szCs w:val="24"/>
        </w:rPr>
        <w:t xml:space="preserve"> et des lobbys qui la </w:t>
      </w:r>
      <w:r w:rsidR="009E1E91" w:rsidRPr="009E1E91">
        <w:rPr>
          <w:rFonts w:ascii="Times New Roman" w:hAnsi="Times New Roman" w:cs="Times New Roman"/>
          <w:sz w:val="24"/>
          <w:szCs w:val="24"/>
        </w:rPr>
        <w:t>contrôlait</w:t>
      </w:r>
      <w:r w:rsidRPr="009E1E91">
        <w:rPr>
          <w:rFonts w:ascii="Times New Roman" w:hAnsi="Times New Roman" w:cs="Times New Roman"/>
          <w:sz w:val="24"/>
          <w:szCs w:val="24"/>
        </w:rPr>
        <w:t xml:space="preserve"> depuis la nuit des temps et </w:t>
      </w:r>
      <w:r w:rsidR="009E1E91" w:rsidRPr="009E1E91">
        <w:rPr>
          <w:rFonts w:ascii="Times New Roman" w:hAnsi="Times New Roman" w:cs="Times New Roman"/>
          <w:sz w:val="24"/>
          <w:szCs w:val="24"/>
        </w:rPr>
        <w:t>la remettant dans la main du peuple.</w:t>
      </w:r>
    </w:p>
    <w:p w:rsidR="009E1E91" w:rsidRDefault="009E1E91" w:rsidP="00B02C56">
      <w:pPr>
        <w:rPr>
          <w:rFonts w:ascii="Times New Roman" w:hAnsi="Times New Roman" w:cs="Times New Roman"/>
          <w:sz w:val="24"/>
          <w:szCs w:val="24"/>
        </w:rPr>
      </w:pPr>
      <w:r w:rsidRPr="009E1E91">
        <w:rPr>
          <w:rFonts w:ascii="Times New Roman" w:hAnsi="Times New Roman" w:cs="Times New Roman"/>
          <w:sz w:val="24"/>
          <w:szCs w:val="24"/>
        </w:rPr>
        <w:t>Bitcoin étant un système décentralisée, sécurise, anonyme, ce focalisant sur l'intérêts collectif, codé sur une nouvelle p</w:t>
      </w:r>
      <w:r w:rsidR="00FC3DA5">
        <w:rPr>
          <w:rFonts w:ascii="Times New Roman" w:hAnsi="Times New Roman" w:cs="Times New Roman"/>
          <w:sz w:val="24"/>
          <w:szCs w:val="24"/>
        </w:rPr>
        <w:t xml:space="preserve">lateforme d'échange de valeur, </w:t>
      </w:r>
      <w:r w:rsidRPr="009E1E91">
        <w:rPr>
          <w:rFonts w:ascii="Times New Roman" w:hAnsi="Times New Roman" w:cs="Times New Roman"/>
          <w:sz w:val="24"/>
          <w:szCs w:val="24"/>
        </w:rPr>
        <w:t xml:space="preserve">ce concept promet sécurité pour nos échanges enligne, la confiance est programmé dans cette technologie, ainsi on nome le </w:t>
      </w:r>
      <w:r w:rsidRPr="009E1E91">
        <w:rPr>
          <w:rFonts w:ascii="Times New Roman" w:hAnsi="Times New Roman" w:cs="Times New Roman"/>
          <w:b/>
          <w:sz w:val="24"/>
          <w:szCs w:val="24"/>
        </w:rPr>
        <w:t>Blockchain</w:t>
      </w:r>
      <w:r w:rsidRPr="009E1E91">
        <w:rPr>
          <w:rFonts w:ascii="Times New Roman" w:hAnsi="Times New Roman" w:cs="Times New Roman"/>
          <w:sz w:val="24"/>
          <w:szCs w:val="24"/>
        </w:rPr>
        <w:t xml:space="preserve"> le protocole de confiance</w:t>
      </w:r>
      <w:r>
        <w:rPr>
          <w:rFonts w:ascii="Times New Roman" w:hAnsi="Times New Roman" w:cs="Times New Roman"/>
          <w:sz w:val="24"/>
          <w:szCs w:val="24"/>
        </w:rPr>
        <w:t xml:space="preserve">, </w:t>
      </w:r>
      <w:r w:rsidR="00FC3DA5">
        <w:rPr>
          <w:rFonts w:ascii="Times New Roman" w:hAnsi="Times New Roman" w:cs="Times New Roman"/>
          <w:sz w:val="24"/>
          <w:szCs w:val="24"/>
        </w:rPr>
        <w:t>ce projet vend</w:t>
      </w:r>
      <w:r w:rsidR="001255F2">
        <w:rPr>
          <w:rFonts w:ascii="Times New Roman" w:hAnsi="Times New Roman" w:cs="Times New Roman"/>
          <w:sz w:val="24"/>
          <w:szCs w:val="24"/>
        </w:rPr>
        <w:t xml:space="preserve"> </w:t>
      </w:r>
      <w:r w:rsidR="00FC3DA5">
        <w:rPr>
          <w:rFonts w:ascii="Times New Roman" w:hAnsi="Times New Roman" w:cs="Times New Roman"/>
          <w:sz w:val="24"/>
          <w:szCs w:val="24"/>
        </w:rPr>
        <w:t>du</w:t>
      </w:r>
      <w:r w:rsidR="001255F2">
        <w:rPr>
          <w:rFonts w:ascii="Times New Roman" w:hAnsi="Times New Roman" w:cs="Times New Roman"/>
          <w:sz w:val="24"/>
          <w:szCs w:val="24"/>
        </w:rPr>
        <w:t xml:space="preserve"> </w:t>
      </w:r>
      <w:r w:rsidR="00FC3DA5">
        <w:rPr>
          <w:rFonts w:ascii="Times New Roman" w:hAnsi="Times New Roman" w:cs="Times New Roman"/>
          <w:sz w:val="24"/>
          <w:szCs w:val="24"/>
        </w:rPr>
        <w:t>rêve, une économie Contrôlé par la peuple au service du peuple, tout cela semble trop beau pour être vrai.</w:t>
      </w:r>
    </w:p>
    <w:p w:rsidR="00326281" w:rsidRDefault="00326281" w:rsidP="00326281">
      <w:pPr>
        <w:spacing w:after="0"/>
        <w:rPr>
          <w:rFonts w:ascii="Times New Roman" w:hAnsi="Times New Roman" w:cs="Times New Roman"/>
          <w:sz w:val="24"/>
          <w:szCs w:val="24"/>
        </w:rPr>
      </w:pPr>
      <w:r>
        <w:rPr>
          <w:rFonts w:ascii="Times New Roman" w:hAnsi="Times New Roman" w:cs="Times New Roman"/>
          <w:sz w:val="24"/>
          <w:szCs w:val="24"/>
        </w:rPr>
        <w:t>Mais avant d'entrer directement dans le cœur du sujet, définissant tout d'abord le bitcoin, comment opère-il et quel est son anatomie?</w:t>
      </w:r>
    </w:p>
    <w:p w:rsidR="00326281" w:rsidRDefault="00326281" w:rsidP="00326281">
      <w:pPr>
        <w:spacing w:after="0"/>
        <w:rPr>
          <w:rFonts w:ascii="Times New Roman" w:hAnsi="Times New Roman" w:cs="Times New Roman"/>
          <w:sz w:val="24"/>
          <w:szCs w:val="24"/>
        </w:rPr>
      </w:pPr>
      <w:r>
        <w:rPr>
          <w:rFonts w:ascii="Times New Roman" w:hAnsi="Times New Roman" w:cs="Times New Roman"/>
          <w:sz w:val="24"/>
          <w:szCs w:val="24"/>
        </w:rPr>
        <w:t xml:space="preserve"> quel sont les avantage et les inconvenant d'un système basé autour des crypto monnaies?</w:t>
      </w:r>
    </w:p>
    <w:p w:rsidR="00326281" w:rsidRDefault="00326281" w:rsidP="00326281">
      <w:pPr>
        <w:spacing w:after="0"/>
        <w:rPr>
          <w:rFonts w:ascii="Times New Roman" w:hAnsi="Times New Roman" w:cs="Times New Roman"/>
          <w:sz w:val="24"/>
          <w:szCs w:val="24"/>
        </w:rPr>
      </w:pPr>
      <w:r>
        <w:rPr>
          <w:rFonts w:ascii="Times New Roman" w:hAnsi="Times New Roman" w:cs="Times New Roman"/>
          <w:sz w:val="24"/>
          <w:szCs w:val="24"/>
        </w:rPr>
        <w:t xml:space="preserve">comment réagiront les pays et les lobbys face a ce nouveau </w:t>
      </w:r>
      <w:r w:rsidR="005B42F3">
        <w:rPr>
          <w:rFonts w:ascii="Times New Roman" w:hAnsi="Times New Roman" w:cs="Times New Roman"/>
          <w:sz w:val="24"/>
          <w:szCs w:val="24"/>
        </w:rPr>
        <w:t>système</w:t>
      </w:r>
      <w:r>
        <w:rPr>
          <w:rFonts w:ascii="Times New Roman" w:hAnsi="Times New Roman" w:cs="Times New Roman"/>
          <w:sz w:val="24"/>
          <w:szCs w:val="24"/>
        </w:rPr>
        <w:t xml:space="preserve"> feront ils des concessions ou l'interdiront il carrément?</w:t>
      </w:r>
    </w:p>
    <w:p w:rsidR="00326281" w:rsidRPr="009E1E91" w:rsidRDefault="00326281" w:rsidP="00B02C56">
      <w:pPr>
        <w:rPr>
          <w:rFonts w:ascii="Times New Roman" w:hAnsi="Times New Roman" w:cs="Times New Roman"/>
          <w:sz w:val="24"/>
          <w:szCs w:val="24"/>
        </w:rPr>
      </w:pPr>
      <w:r>
        <w:rPr>
          <w:rFonts w:ascii="Times New Roman" w:hAnsi="Times New Roman" w:cs="Times New Roman"/>
          <w:sz w:val="24"/>
          <w:szCs w:val="24"/>
        </w:rPr>
        <w:t xml:space="preserve">Finalement sauvera il le monde du danger des crises financière tant redoutées? </w:t>
      </w:r>
    </w:p>
    <w:p w:rsidR="00CD42DA" w:rsidRDefault="00CD42DA" w:rsidP="00B02C56"/>
    <w:p w:rsidR="00694E20" w:rsidRPr="00694E20" w:rsidRDefault="00694E20" w:rsidP="00694E20">
      <w:pPr>
        <w:rPr>
          <w:rFonts w:ascii="Times New Roman" w:hAnsi="Times New Roman" w:cs="Times New Roman"/>
          <w:sz w:val="24"/>
          <w:szCs w:val="24"/>
        </w:rPr>
      </w:pPr>
    </w:p>
    <w:p w:rsidR="00B02C56" w:rsidRDefault="00B02C56" w:rsidP="00B02C56">
      <w:pPr>
        <w:pStyle w:val="Titre1"/>
        <w:jc w:val="center"/>
        <w:rPr>
          <w:color w:val="auto"/>
        </w:rPr>
      </w:pPr>
    </w:p>
    <w:p w:rsidR="00B02C56" w:rsidRPr="00694E20" w:rsidRDefault="00B02C56" w:rsidP="00B02C56">
      <w:pPr>
        <w:pStyle w:val="Titre1"/>
        <w:jc w:val="center"/>
        <w:rPr>
          <w:rFonts w:ascii="Times New Roman" w:hAnsi="Times New Roman" w:cs="Times New Roman"/>
          <w:color w:val="auto"/>
        </w:rPr>
      </w:pPr>
    </w:p>
    <w:p w:rsidR="00804880" w:rsidRDefault="00804880" w:rsidP="00694E20">
      <w:pPr>
        <w:jc w:val="center"/>
        <w:rPr>
          <w:rStyle w:val="Titre1Car"/>
          <w:rFonts w:ascii="Times New Roman" w:hAnsi="Times New Roman" w:cs="Times New Roman"/>
          <w:color w:val="auto"/>
          <w:sz w:val="40"/>
        </w:rPr>
      </w:pPr>
    </w:p>
    <w:p w:rsidR="00804880" w:rsidRDefault="00804880" w:rsidP="00694E20">
      <w:pPr>
        <w:jc w:val="center"/>
        <w:rPr>
          <w:rStyle w:val="Titre1Car"/>
          <w:rFonts w:ascii="Times New Roman" w:hAnsi="Times New Roman" w:cs="Times New Roman"/>
          <w:color w:val="auto"/>
          <w:sz w:val="40"/>
        </w:rPr>
      </w:pPr>
    </w:p>
    <w:p w:rsidR="00804880" w:rsidRDefault="00804880" w:rsidP="00694E20">
      <w:pPr>
        <w:jc w:val="center"/>
        <w:rPr>
          <w:rStyle w:val="Titre1Car"/>
          <w:rFonts w:ascii="Times New Roman" w:hAnsi="Times New Roman" w:cs="Times New Roman"/>
          <w:color w:val="auto"/>
          <w:sz w:val="40"/>
        </w:rPr>
      </w:pPr>
    </w:p>
    <w:p w:rsidR="00804880" w:rsidRDefault="00804880" w:rsidP="00694E20">
      <w:pPr>
        <w:jc w:val="center"/>
        <w:rPr>
          <w:rStyle w:val="Titre1Car"/>
          <w:rFonts w:ascii="Times New Roman" w:hAnsi="Times New Roman" w:cs="Times New Roman"/>
          <w:color w:val="auto"/>
          <w:sz w:val="40"/>
        </w:rPr>
      </w:pPr>
    </w:p>
    <w:p w:rsidR="00804880" w:rsidRDefault="00804880" w:rsidP="00694E20">
      <w:pPr>
        <w:jc w:val="center"/>
        <w:rPr>
          <w:rStyle w:val="Titre1Car"/>
          <w:rFonts w:ascii="Times New Roman" w:hAnsi="Times New Roman" w:cs="Times New Roman"/>
          <w:color w:val="auto"/>
          <w:sz w:val="40"/>
        </w:rPr>
      </w:pPr>
    </w:p>
    <w:p w:rsidR="00804880" w:rsidRDefault="00804880" w:rsidP="00694E20">
      <w:pPr>
        <w:jc w:val="center"/>
        <w:rPr>
          <w:rStyle w:val="Titre1Car"/>
          <w:rFonts w:ascii="Times New Roman" w:hAnsi="Times New Roman" w:cs="Times New Roman"/>
          <w:color w:val="auto"/>
          <w:sz w:val="40"/>
        </w:rPr>
      </w:pPr>
    </w:p>
    <w:p w:rsidR="00804880" w:rsidRDefault="00804880" w:rsidP="00694E20">
      <w:pPr>
        <w:jc w:val="center"/>
        <w:rPr>
          <w:rStyle w:val="Titre1Car"/>
          <w:rFonts w:ascii="Times New Roman" w:hAnsi="Times New Roman" w:cs="Times New Roman"/>
          <w:color w:val="auto"/>
          <w:sz w:val="40"/>
        </w:rPr>
      </w:pPr>
    </w:p>
    <w:p w:rsidR="00804880" w:rsidRDefault="00804880" w:rsidP="00694E20">
      <w:pPr>
        <w:jc w:val="center"/>
        <w:rPr>
          <w:rStyle w:val="Titre1Car"/>
          <w:rFonts w:ascii="Times New Roman" w:hAnsi="Times New Roman" w:cs="Times New Roman"/>
          <w:color w:val="auto"/>
          <w:sz w:val="40"/>
        </w:rPr>
      </w:pPr>
    </w:p>
    <w:p w:rsidR="009D294F" w:rsidRDefault="009D294F" w:rsidP="00694E20">
      <w:pPr>
        <w:jc w:val="center"/>
        <w:rPr>
          <w:rStyle w:val="Titre1Car"/>
          <w:rFonts w:ascii="Times New Roman" w:hAnsi="Times New Roman" w:cs="Times New Roman"/>
          <w:color w:val="auto"/>
          <w:sz w:val="40"/>
        </w:rPr>
      </w:pPr>
    </w:p>
    <w:p w:rsidR="009D294F" w:rsidRDefault="009D294F" w:rsidP="00694E20">
      <w:pPr>
        <w:jc w:val="center"/>
        <w:rPr>
          <w:rStyle w:val="Titre1Car"/>
          <w:rFonts w:ascii="Times New Roman" w:hAnsi="Times New Roman" w:cs="Times New Roman"/>
          <w:color w:val="auto"/>
          <w:sz w:val="40"/>
        </w:rPr>
      </w:pPr>
    </w:p>
    <w:p w:rsidR="00694E20" w:rsidRDefault="00B02C56" w:rsidP="00694E20">
      <w:pPr>
        <w:jc w:val="center"/>
        <w:rPr>
          <w:rStyle w:val="Titre1Car"/>
          <w:rFonts w:ascii="Times New Roman" w:hAnsi="Times New Roman" w:cs="Times New Roman"/>
          <w:color w:val="auto"/>
          <w:sz w:val="40"/>
        </w:rPr>
      </w:pPr>
      <w:bookmarkStart w:id="1" w:name="_Toc10209941"/>
      <w:r w:rsidRPr="00804880">
        <w:rPr>
          <w:rStyle w:val="Titre1Car"/>
          <w:rFonts w:ascii="Times New Roman" w:hAnsi="Times New Roman" w:cs="Times New Roman"/>
          <w:color w:val="auto"/>
          <w:sz w:val="40"/>
        </w:rPr>
        <w:t>PARTIE I: Le système monétaire classique.</w:t>
      </w:r>
      <w:bookmarkEnd w:id="1"/>
    </w:p>
    <w:p w:rsidR="00804880" w:rsidRDefault="00804880" w:rsidP="00694E20">
      <w:pPr>
        <w:jc w:val="center"/>
        <w:rPr>
          <w:rStyle w:val="Titre1Car"/>
          <w:rFonts w:ascii="Times New Roman" w:hAnsi="Times New Roman" w:cs="Times New Roman"/>
          <w:color w:val="auto"/>
          <w:sz w:val="40"/>
        </w:rPr>
      </w:pPr>
    </w:p>
    <w:p w:rsidR="00804880" w:rsidRDefault="00804880" w:rsidP="00694E20">
      <w:pPr>
        <w:jc w:val="center"/>
        <w:rPr>
          <w:rStyle w:val="Titre1Car"/>
          <w:rFonts w:ascii="Times New Roman" w:hAnsi="Times New Roman" w:cs="Times New Roman"/>
          <w:color w:val="auto"/>
          <w:sz w:val="40"/>
        </w:rPr>
      </w:pPr>
    </w:p>
    <w:p w:rsidR="00804880" w:rsidRDefault="00804880" w:rsidP="00694E20">
      <w:pPr>
        <w:jc w:val="center"/>
        <w:rPr>
          <w:rStyle w:val="Titre1Car"/>
          <w:rFonts w:ascii="Times New Roman" w:hAnsi="Times New Roman" w:cs="Times New Roman"/>
          <w:color w:val="auto"/>
          <w:sz w:val="40"/>
        </w:rPr>
      </w:pPr>
    </w:p>
    <w:p w:rsidR="00804880" w:rsidRDefault="00804880" w:rsidP="00694E20">
      <w:pPr>
        <w:jc w:val="center"/>
        <w:rPr>
          <w:rStyle w:val="Titre1Car"/>
          <w:rFonts w:ascii="Times New Roman" w:hAnsi="Times New Roman" w:cs="Times New Roman"/>
          <w:color w:val="auto"/>
          <w:sz w:val="40"/>
        </w:rPr>
      </w:pPr>
    </w:p>
    <w:p w:rsidR="00804880" w:rsidRDefault="00804880" w:rsidP="00694E20">
      <w:pPr>
        <w:jc w:val="center"/>
        <w:rPr>
          <w:rStyle w:val="Titre1Car"/>
          <w:rFonts w:ascii="Times New Roman" w:hAnsi="Times New Roman" w:cs="Times New Roman"/>
          <w:color w:val="auto"/>
          <w:sz w:val="40"/>
        </w:rPr>
      </w:pPr>
    </w:p>
    <w:p w:rsidR="00804880" w:rsidRDefault="00804880" w:rsidP="00694E20">
      <w:pPr>
        <w:jc w:val="center"/>
        <w:rPr>
          <w:rStyle w:val="Titre1Car"/>
          <w:rFonts w:ascii="Times New Roman" w:hAnsi="Times New Roman" w:cs="Times New Roman"/>
          <w:color w:val="auto"/>
          <w:sz w:val="40"/>
        </w:rPr>
      </w:pPr>
    </w:p>
    <w:p w:rsidR="00804880" w:rsidRPr="00804880" w:rsidRDefault="00804880" w:rsidP="00694E20">
      <w:pPr>
        <w:jc w:val="center"/>
        <w:rPr>
          <w:rStyle w:val="Titre1Car"/>
          <w:rFonts w:ascii="Times New Roman" w:hAnsi="Times New Roman" w:cs="Times New Roman"/>
          <w:color w:val="auto"/>
          <w:sz w:val="40"/>
        </w:rPr>
      </w:pPr>
    </w:p>
    <w:p w:rsidR="00804880" w:rsidRDefault="00804880" w:rsidP="00B02C56">
      <w:pPr>
        <w:rPr>
          <w:rStyle w:val="Titre1Car"/>
        </w:rPr>
      </w:pPr>
    </w:p>
    <w:p w:rsidR="00AB00CA" w:rsidRDefault="00AB00CA" w:rsidP="00B02C56">
      <w:pPr>
        <w:rPr>
          <w:rStyle w:val="Titre1Car"/>
        </w:rPr>
      </w:pPr>
    </w:p>
    <w:p w:rsidR="009D294F" w:rsidRDefault="009D294F" w:rsidP="00AB00CA">
      <w:pPr>
        <w:pStyle w:val="Titre1"/>
        <w:rPr>
          <w:color w:val="auto"/>
        </w:rPr>
      </w:pPr>
    </w:p>
    <w:p w:rsidR="009D294F" w:rsidRDefault="009D294F" w:rsidP="00AB00CA">
      <w:pPr>
        <w:pStyle w:val="Titre1"/>
        <w:rPr>
          <w:color w:val="auto"/>
        </w:rPr>
      </w:pPr>
    </w:p>
    <w:p w:rsidR="00AB00CA" w:rsidRPr="00AB00CA" w:rsidRDefault="00AB00CA" w:rsidP="00AB00CA">
      <w:pPr>
        <w:pStyle w:val="Titre1"/>
        <w:rPr>
          <w:color w:val="auto"/>
        </w:rPr>
      </w:pPr>
      <w:bookmarkStart w:id="2" w:name="_Toc10209942"/>
      <w:r w:rsidRPr="00AB00CA">
        <w:rPr>
          <w:color w:val="auto"/>
        </w:rPr>
        <w:t>Chapitre 1: La monnaie e</w:t>
      </w:r>
      <w:r w:rsidR="00C52B6C">
        <w:rPr>
          <w:color w:val="auto"/>
        </w:rPr>
        <w:t>s</w:t>
      </w:r>
      <w:r w:rsidRPr="00AB00CA">
        <w:rPr>
          <w:color w:val="auto"/>
        </w:rPr>
        <w:t>t la confiance</w:t>
      </w:r>
      <w:bookmarkEnd w:id="2"/>
    </w:p>
    <w:p w:rsidR="00AB00CA" w:rsidRPr="00AB00CA" w:rsidRDefault="00AB00CA" w:rsidP="00AB00CA"/>
    <w:p w:rsidR="00B02C56" w:rsidRPr="00AB00CA" w:rsidRDefault="00B02C56" w:rsidP="00B02C56">
      <w:pPr>
        <w:rPr>
          <w:rFonts w:ascii="Times New Roman" w:hAnsi="Times New Roman" w:cs="Times New Roman"/>
          <w:sz w:val="24"/>
          <w:szCs w:val="24"/>
        </w:rPr>
      </w:pPr>
      <w:r w:rsidRPr="00694E20">
        <w:rPr>
          <w:rStyle w:val="Titre1Car"/>
        </w:rPr>
        <w:t xml:space="preserve"> </w:t>
      </w:r>
      <w:r>
        <w:rPr>
          <w:rFonts w:ascii="Times New Roman" w:hAnsi="Times New Roman" w:cs="Times New Roman"/>
          <w:sz w:val="24"/>
          <w:szCs w:val="24"/>
        </w:rPr>
        <w:t>Pour qu'une monnaie soit viable</w:t>
      </w:r>
      <w:r w:rsidRPr="00DF5EE4">
        <w:rPr>
          <w:rFonts w:ascii="Times New Roman" w:hAnsi="Times New Roman" w:cs="Times New Roman"/>
          <w:sz w:val="24"/>
          <w:szCs w:val="24"/>
        </w:rPr>
        <w:t xml:space="preserve">; soit telle une crypto monnaie ou une monnaie traditionnelle (fiat) émise par les gouvernements ou les banques centrales, elle doit d'abord gagner la confiance de la communauté qui l'utilise. La confiance réside au centre de n'importe quel système monétaire. </w:t>
      </w:r>
    </w:p>
    <w:p w:rsidR="00B02C56" w:rsidRDefault="00B02C56" w:rsidP="00B02C56">
      <w:pPr>
        <w:rPr>
          <w:rFonts w:ascii="Times New Roman" w:hAnsi="Times New Roman" w:cs="Times New Roman"/>
          <w:sz w:val="24"/>
          <w:szCs w:val="24"/>
        </w:rPr>
      </w:pPr>
      <w:r w:rsidRPr="00DF5EE4">
        <w:rPr>
          <w:rFonts w:ascii="Times New Roman" w:hAnsi="Times New Roman" w:cs="Times New Roman"/>
          <w:sz w:val="24"/>
          <w:szCs w:val="24"/>
        </w:rPr>
        <w:t xml:space="preserve">Félix </w:t>
      </w:r>
      <w:r w:rsidR="00AB00CA">
        <w:rPr>
          <w:rFonts w:ascii="Times New Roman" w:hAnsi="Times New Roman" w:cs="Times New Roman"/>
          <w:sz w:val="24"/>
          <w:szCs w:val="24"/>
        </w:rPr>
        <w:t>Martin</w:t>
      </w:r>
      <w:r>
        <w:rPr>
          <w:rStyle w:val="Appelnotedebasdep"/>
          <w:rFonts w:ascii="Times New Roman" w:hAnsi="Times New Roman" w:cs="Times New Roman"/>
          <w:sz w:val="24"/>
          <w:szCs w:val="24"/>
        </w:rPr>
        <w:footnoteReference w:id="2"/>
      </w:r>
      <w:r w:rsidRPr="00DF5EE4">
        <w:rPr>
          <w:rFonts w:ascii="Times New Roman" w:hAnsi="Times New Roman" w:cs="Times New Roman"/>
          <w:sz w:val="24"/>
          <w:szCs w:val="24"/>
        </w:rPr>
        <w:t xml:space="preserve">stipule que: Si on se focalise uniquement sur l'approche matérielle de la monnaie, on oublie la force et le moteur essentiel du développement des civilisations. On traitant la monnaie comme une, ce qu'il </w:t>
      </w:r>
      <w:r>
        <w:rPr>
          <w:rFonts w:ascii="Times New Roman" w:hAnsi="Times New Roman" w:cs="Times New Roman"/>
          <w:sz w:val="24"/>
          <w:szCs w:val="24"/>
        </w:rPr>
        <w:t xml:space="preserve">appelle la </w:t>
      </w:r>
      <w:r w:rsidRPr="00DF5EE4">
        <w:rPr>
          <w:rFonts w:ascii="Times New Roman" w:hAnsi="Times New Roman" w:cs="Times New Roman"/>
          <w:sz w:val="24"/>
          <w:szCs w:val="24"/>
          <w:u w:val="single"/>
        </w:rPr>
        <w:t xml:space="preserve">" </w:t>
      </w:r>
      <w:r w:rsidRPr="00DF5EE4">
        <w:rPr>
          <w:rFonts w:ascii="Times New Roman" w:hAnsi="Times New Roman" w:cs="Times New Roman"/>
          <w:i/>
          <w:sz w:val="24"/>
          <w:szCs w:val="24"/>
          <w:u w:val="single"/>
        </w:rPr>
        <w:t xml:space="preserve">Technologie sociale </w:t>
      </w:r>
      <w:r w:rsidRPr="00DF5EE4">
        <w:rPr>
          <w:rFonts w:ascii="Times New Roman" w:hAnsi="Times New Roman" w:cs="Times New Roman"/>
          <w:i/>
          <w:sz w:val="24"/>
          <w:szCs w:val="24"/>
        </w:rPr>
        <w:t xml:space="preserve">" </w:t>
      </w:r>
      <w:r w:rsidRPr="00DF5EE4">
        <w:rPr>
          <w:rFonts w:ascii="Times New Roman" w:hAnsi="Times New Roman" w:cs="Times New Roman"/>
          <w:sz w:val="24"/>
          <w:szCs w:val="24"/>
        </w:rPr>
        <w:t>il déclare que la pièce métallique qui fait office de</w:t>
      </w:r>
      <w:r w:rsidR="00AF6DCF">
        <w:rPr>
          <w:rFonts w:ascii="Times New Roman" w:hAnsi="Times New Roman" w:cs="Times New Roman"/>
          <w:sz w:val="24"/>
          <w:szCs w:val="24"/>
        </w:rPr>
        <w:t xml:space="preserve"> monnaie n'est pas en réalité la</w:t>
      </w:r>
      <w:r w:rsidRPr="00DF5EE4">
        <w:rPr>
          <w:rFonts w:ascii="Times New Roman" w:hAnsi="Times New Roman" w:cs="Times New Roman"/>
          <w:sz w:val="24"/>
          <w:szCs w:val="24"/>
        </w:rPr>
        <w:t xml:space="preserve"> monnaie. </w:t>
      </w:r>
    </w:p>
    <w:p w:rsidR="00B02C56" w:rsidRPr="00DF5EE4" w:rsidRDefault="00B02C56" w:rsidP="00B02C56">
      <w:pPr>
        <w:rPr>
          <w:rFonts w:ascii="Times New Roman" w:hAnsi="Times New Roman" w:cs="Times New Roman"/>
          <w:sz w:val="24"/>
          <w:szCs w:val="24"/>
        </w:rPr>
      </w:pPr>
      <w:r w:rsidRPr="006D1904">
        <w:rPr>
          <w:rFonts w:ascii="Times New Roman" w:hAnsi="Times New Roman" w:cs="Times New Roman"/>
          <w:sz w:val="24"/>
          <w:szCs w:val="24"/>
        </w:rPr>
        <w:t xml:space="preserve">Il explique que la monnaie est un système de compte à crédit </w:t>
      </w:r>
      <w:r w:rsidRPr="006D1904">
        <w:rPr>
          <w:rFonts w:ascii="Times New Roman" w:hAnsi="Times New Roman" w:cs="Times New Roman"/>
          <w:sz w:val="28"/>
          <w:szCs w:val="28"/>
        </w:rPr>
        <w:t xml:space="preserve"> </w:t>
      </w:r>
      <w:r w:rsidRPr="006D1904">
        <w:rPr>
          <w:rFonts w:ascii="Times New Roman" w:hAnsi="Times New Roman" w:cs="Times New Roman"/>
          <w:sz w:val="24"/>
          <w:szCs w:val="24"/>
        </w:rPr>
        <w:t xml:space="preserve">qui représente la monnaie due de l'entité qui produit la monnaie (généralement les banques) et le détenteur de cette monnaie. On la définissons comme tel on </w:t>
      </w:r>
      <w:r w:rsidR="00E301FE">
        <w:rPr>
          <w:rFonts w:ascii="Times New Roman" w:hAnsi="Times New Roman" w:cs="Times New Roman"/>
          <w:sz w:val="24"/>
          <w:szCs w:val="24"/>
        </w:rPr>
        <w:t>voit bien que la monnaie a crée</w:t>
      </w:r>
      <w:r w:rsidRPr="006D1904">
        <w:rPr>
          <w:rFonts w:ascii="Times New Roman" w:hAnsi="Times New Roman" w:cs="Times New Roman"/>
          <w:sz w:val="24"/>
          <w:szCs w:val="24"/>
        </w:rPr>
        <w:t xml:space="preserve"> une nouvelle forme d'orga</w:t>
      </w:r>
      <w:r w:rsidR="00E301FE">
        <w:rPr>
          <w:rFonts w:ascii="Times New Roman" w:hAnsi="Times New Roman" w:cs="Times New Roman"/>
          <w:sz w:val="24"/>
          <w:szCs w:val="24"/>
        </w:rPr>
        <w:t>nisation sociale plus développée</w:t>
      </w:r>
      <w:r w:rsidRPr="006D1904">
        <w:rPr>
          <w:rFonts w:ascii="Times New Roman" w:hAnsi="Times New Roman" w:cs="Times New Roman"/>
          <w:sz w:val="24"/>
          <w:szCs w:val="24"/>
        </w:rPr>
        <w:t xml:space="preserve"> que le tribalisme</w:t>
      </w:r>
      <w:r w:rsidRPr="00DF5EE4">
        <w:rPr>
          <w:rFonts w:ascii="Times New Roman" w:hAnsi="Times New Roman" w:cs="Times New Roman"/>
          <w:sz w:val="24"/>
          <w:szCs w:val="24"/>
        </w:rPr>
        <w:t>. elle a créé un système de valeur universelle, ce qui a permis un changement de forces dans le</w:t>
      </w:r>
      <w:r>
        <w:rPr>
          <w:rFonts w:ascii="Times New Roman" w:hAnsi="Times New Roman" w:cs="Times New Roman"/>
          <w:sz w:val="24"/>
          <w:szCs w:val="24"/>
        </w:rPr>
        <w:t>s</w:t>
      </w:r>
      <w:r w:rsidRPr="00DF5EE4">
        <w:rPr>
          <w:rFonts w:ascii="Times New Roman" w:hAnsi="Times New Roman" w:cs="Times New Roman"/>
          <w:sz w:val="24"/>
          <w:szCs w:val="24"/>
        </w:rPr>
        <w:t xml:space="preserve"> structures sociales des tribus qui était maintenus à l'ordre par la force physique, et qui maintenant grâce à cet nouvelle technologie sociale (la monnaie) a permis à</w:t>
      </w:r>
      <w:r>
        <w:rPr>
          <w:rFonts w:ascii="Times New Roman" w:hAnsi="Times New Roman" w:cs="Times New Roman"/>
          <w:sz w:val="24"/>
          <w:szCs w:val="24"/>
        </w:rPr>
        <w:t xml:space="preserve"> tous</w:t>
      </w:r>
      <w:r w:rsidRPr="00DF5EE4">
        <w:rPr>
          <w:rFonts w:ascii="Times New Roman" w:hAnsi="Times New Roman" w:cs="Times New Roman"/>
          <w:sz w:val="24"/>
          <w:szCs w:val="24"/>
        </w:rPr>
        <w:t xml:space="preserve"> les membres de la société non seulement les forts ou les dirigeants d'une telle tribus, de devenir puissants, ce qui a engendré une nouvelle notion qui est "</w:t>
      </w:r>
      <w:r>
        <w:rPr>
          <w:rFonts w:ascii="Times New Roman" w:hAnsi="Times New Roman" w:cs="Times New Roman"/>
          <w:i/>
          <w:sz w:val="24"/>
          <w:szCs w:val="24"/>
        </w:rPr>
        <w:t xml:space="preserve"> la richesse</w:t>
      </w:r>
      <w:r w:rsidRPr="00DF5EE4">
        <w:rPr>
          <w:rFonts w:ascii="Times New Roman" w:hAnsi="Times New Roman" w:cs="Times New Roman"/>
          <w:i/>
          <w:sz w:val="24"/>
          <w:szCs w:val="24"/>
        </w:rPr>
        <w:t xml:space="preserve">" </w:t>
      </w:r>
      <w:r w:rsidRPr="00DF5EE4">
        <w:rPr>
          <w:rFonts w:ascii="Times New Roman" w:hAnsi="Times New Roman" w:cs="Times New Roman"/>
          <w:sz w:val="24"/>
          <w:szCs w:val="24"/>
        </w:rPr>
        <w:t>défini par l'accumulat</w:t>
      </w:r>
      <w:r>
        <w:rPr>
          <w:rFonts w:ascii="Times New Roman" w:hAnsi="Times New Roman" w:cs="Times New Roman"/>
          <w:sz w:val="24"/>
          <w:szCs w:val="24"/>
        </w:rPr>
        <w:t>ion de la monnaie</w:t>
      </w:r>
      <w:r w:rsidRPr="00DF5EE4">
        <w:rPr>
          <w:rFonts w:ascii="Times New Roman" w:hAnsi="Times New Roman" w:cs="Times New Roman"/>
          <w:sz w:val="24"/>
          <w:szCs w:val="24"/>
        </w:rPr>
        <w:t>, cette nouvelle notion abstraite deviendra par la suite de l'évolution historique une grande mesure du pouvoir. Cette nouvelle n</w:t>
      </w:r>
      <w:r>
        <w:rPr>
          <w:rFonts w:ascii="Times New Roman" w:hAnsi="Times New Roman" w:cs="Times New Roman"/>
          <w:sz w:val="24"/>
          <w:szCs w:val="24"/>
        </w:rPr>
        <w:t>otion révolutionnera l'humanité</w:t>
      </w:r>
      <w:r w:rsidRPr="00DF5EE4">
        <w:rPr>
          <w:rFonts w:ascii="Times New Roman" w:hAnsi="Times New Roman" w:cs="Times New Roman"/>
          <w:sz w:val="24"/>
          <w:szCs w:val="24"/>
        </w:rPr>
        <w:t>.</w:t>
      </w:r>
    </w:p>
    <w:p w:rsidR="00B02C56" w:rsidRPr="00DF5EE4" w:rsidRDefault="00B02C56" w:rsidP="00B02C56">
      <w:pPr>
        <w:rPr>
          <w:rFonts w:ascii="Times New Roman" w:hAnsi="Times New Roman" w:cs="Times New Roman"/>
          <w:sz w:val="24"/>
          <w:szCs w:val="24"/>
        </w:rPr>
      </w:pPr>
      <w:r>
        <w:rPr>
          <w:rFonts w:ascii="Times New Roman" w:hAnsi="Times New Roman" w:cs="Times New Roman"/>
          <w:sz w:val="24"/>
          <w:szCs w:val="24"/>
        </w:rPr>
        <w:t>M</w:t>
      </w:r>
      <w:r w:rsidRPr="00DF5EE4">
        <w:rPr>
          <w:rFonts w:ascii="Times New Roman" w:hAnsi="Times New Roman" w:cs="Times New Roman"/>
          <w:sz w:val="24"/>
          <w:szCs w:val="24"/>
        </w:rPr>
        <w:t>algré le fait que ce changement qui est l'apparition de la monnaie est considéré comme une révolution, au pair avec l'invention de la roue ou la découverte du feu, il est difficile de concevoir la monnaie sur le plan individuel, car l’individu préfère les explications matérielles</w:t>
      </w:r>
      <w:r>
        <w:rPr>
          <w:rFonts w:ascii="Times New Roman" w:hAnsi="Times New Roman" w:cs="Times New Roman"/>
          <w:sz w:val="24"/>
          <w:szCs w:val="24"/>
        </w:rPr>
        <w:t xml:space="preserve"> tangible</w:t>
      </w:r>
      <w:r w:rsidRPr="00DF5EE4">
        <w:rPr>
          <w:rFonts w:ascii="Times New Roman" w:hAnsi="Times New Roman" w:cs="Times New Roman"/>
          <w:sz w:val="24"/>
          <w:szCs w:val="24"/>
        </w:rPr>
        <w:t xml:space="preserve"> sur le comment de la monnaie</w:t>
      </w:r>
      <w:r>
        <w:rPr>
          <w:rFonts w:ascii="Times New Roman" w:hAnsi="Times New Roman" w:cs="Times New Roman"/>
          <w:sz w:val="24"/>
          <w:szCs w:val="24"/>
        </w:rPr>
        <w:t>, et non pas des concept abstrait</w:t>
      </w:r>
      <w:r w:rsidRPr="00DF5EE4">
        <w:rPr>
          <w:rFonts w:ascii="Times New Roman" w:hAnsi="Times New Roman" w:cs="Times New Roman"/>
          <w:sz w:val="24"/>
          <w:szCs w:val="24"/>
        </w:rPr>
        <w:t>. On peut remarquer facilement ce phénomène, sur les gens appartenant à l'anci</w:t>
      </w:r>
      <w:r>
        <w:rPr>
          <w:rFonts w:ascii="Times New Roman" w:hAnsi="Times New Roman" w:cs="Times New Roman"/>
          <w:sz w:val="24"/>
          <w:szCs w:val="24"/>
        </w:rPr>
        <w:t>enne génération, qui ont grandit</w:t>
      </w:r>
      <w:r w:rsidRPr="00DF5EE4">
        <w:rPr>
          <w:rFonts w:ascii="Times New Roman" w:hAnsi="Times New Roman" w:cs="Times New Roman"/>
          <w:sz w:val="24"/>
          <w:szCs w:val="24"/>
        </w:rPr>
        <w:t xml:space="preserve"> avec les choses matérielles. Que peut signifier pour eux le mot " achat virtuel " ? Encore moins si il devrait payer ses même acha</w:t>
      </w:r>
      <w:r w:rsidR="00E301FE">
        <w:rPr>
          <w:rFonts w:ascii="Times New Roman" w:hAnsi="Times New Roman" w:cs="Times New Roman"/>
          <w:sz w:val="24"/>
          <w:szCs w:val="24"/>
        </w:rPr>
        <w:t>ts avec une "monnaie virtuelle"</w:t>
      </w:r>
      <w:r w:rsidRPr="00DF5EE4">
        <w:rPr>
          <w:rFonts w:ascii="Times New Roman" w:hAnsi="Times New Roman" w:cs="Times New Roman"/>
          <w:sz w:val="24"/>
          <w:szCs w:val="24"/>
        </w:rPr>
        <w:t xml:space="preserve">! Ces gens ainsi que la plupart des gens d'ailleurs ne jure que par le Dollar </w:t>
      </w:r>
      <w:r>
        <w:rPr>
          <w:rFonts w:ascii="Times New Roman" w:hAnsi="Times New Roman" w:cs="Times New Roman"/>
          <w:sz w:val="24"/>
          <w:szCs w:val="24"/>
        </w:rPr>
        <w:t xml:space="preserve">et </w:t>
      </w:r>
      <w:r w:rsidRPr="00DF5EE4">
        <w:rPr>
          <w:rFonts w:ascii="Times New Roman" w:hAnsi="Times New Roman" w:cs="Times New Roman"/>
          <w:sz w:val="24"/>
          <w:szCs w:val="24"/>
        </w:rPr>
        <w:t>l'Euro ou encore le Dirham, ainsi une explication s'impose "Ques</w:t>
      </w:r>
      <w:r w:rsidR="00867844">
        <w:rPr>
          <w:rFonts w:ascii="Times New Roman" w:hAnsi="Times New Roman" w:cs="Times New Roman"/>
          <w:sz w:val="24"/>
          <w:szCs w:val="24"/>
        </w:rPr>
        <w:t>que c'est que la monnaie"</w:t>
      </w:r>
      <w:r w:rsidRPr="00DF5EE4">
        <w:rPr>
          <w:rFonts w:ascii="Times New Roman" w:hAnsi="Times New Roman" w:cs="Times New Roman"/>
          <w:sz w:val="24"/>
          <w:szCs w:val="24"/>
        </w:rPr>
        <w:t>?</w:t>
      </w:r>
    </w:p>
    <w:p w:rsidR="00B02C56" w:rsidRPr="00AB00CA" w:rsidRDefault="009D294F" w:rsidP="00AB00CA">
      <w:pPr>
        <w:pStyle w:val="Titre2"/>
        <w:rPr>
          <w:color w:val="auto"/>
        </w:rPr>
      </w:pPr>
      <w:bookmarkStart w:id="3" w:name="_Toc10209943"/>
      <w:r>
        <w:rPr>
          <w:color w:val="auto"/>
        </w:rPr>
        <w:t>Section</w:t>
      </w:r>
      <w:r w:rsidR="00AB00CA">
        <w:rPr>
          <w:color w:val="auto"/>
        </w:rPr>
        <w:t xml:space="preserve"> 1: La valeur</w:t>
      </w:r>
      <w:r w:rsidR="00AB00CA" w:rsidRPr="00AB00CA">
        <w:rPr>
          <w:color w:val="auto"/>
        </w:rPr>
        <w:t xml:space="preserve"> de la monnaie</w:t>
      </w:r>
      <w:bookmarkEnd w:id="3"/>
      <w:r w:rsidR="00B02C56" w:rsidRPr="00AB00CA">
        <w:rPr>
          <w:color w:val="auto"/>
        </w:rPr>
        <w:tab/>
      </w:r>
      <w:r w:rsidR="00B02C56" w:rsidRPr="00AB00CA">
        <w:rPr>
          <w:color w:val="auto"/>
        </w:rPr>
        <w:tab/>
      </w:r>
    </w:p>
    <w:p w:rsidR="00B02C56" w:rsidRPr="00DF5EE4" w:rsidRDefault="00B02C56" w:rsidP="00B02C56">
      <w:pPr>
        <w:rPr>
          <w:rFonts w:ascii="Times New Roman" w:hAnsi="Times New Roman" w:cs="Times New Roman"/>
          <w:sz w:val="24"/>
          <w:szCs w:val="24"/>
        </w:rPr>
      </w:pPr>
      <w:r>
        <w:rPr>
          <w:rFonts w:ascii="Times New Roman" w:hAnsi="Times New Roman" w:cs="Times New Roman"/>
          <w:sz w:val="24"/>
          <w:szCs w:val="24"/>
        </w:rPr>
        <w:t>Une pièce de monnaie</w:t>
      </w:r>
      <w:r w:rsidRPr="00DF5EE4">
        <w:rPr>
          <w:rFonts w:ascii="Times New Roman" w:hAnsi="Times New Roman" w:cs="Times New Roman"/>
          <w:sz w:val="24"/>
          <w:szCs w:val="24"/>
        </w:rPr>
        <w:t xml:space="preserve"> constitue u</w:t>
      </w:r>
      <w:r>
        <w:rPr>
          <w:rFonts w:ascii="Times New Roman" w:hAnsi="Times New Roman" w:cs="Times New Roman"/>
          <w:sz w:val="24"/>
          <w:szCs w:val="24"/>
        </w:rPr>
        <w:t>n prêt pour le système bancaire</w:t>
      </w:r>
      <w:r w:rsidRPr="00DF5EE4">
        <w:rPr>
          <w:rFonts w:ascii="Times New Roman" w:hAnsi="Times New Roman" w:cs="Times New Roman"/>
          <w:sz w:val="24"/>
          <w:szCs w:val="24"/>
        </w:rPr>
        <w:t>, qui établis les droits au futures porteurs de cet</w:t>
      </w:r>
      <w:r>
        <w:rPr>
          <w:rFonts w:ascii="Times New Roman" w:hAnsi="Times New Roman" w:cs="Times New Roman"/>
          <w:sz w:val="24"/>
          <w:szCs w:val="24"/>
        </w:rPr>
        <w:t>te pièce de monnaie</w:t>
      </w:r>
      <w:r w:rsidRPr="00DF5EE4">
        <w:rPr>
          <w:rFonts w:ascii="Times New Roman" w:hAnsi="Times New Roman" w:cs="Times New Roman"/>
          <w:sz w:val="24"/>
          <w:szCs w:val="24"/>
        </w:rPr>
        <w:t xml:space="preserve">, la </w:t>
      </w:r>
      <w:r>
        <w:rPr>
          <w:rFonts w:ascii="Times New Roman" w:hAnsi="Times New Roman" w:cs="Times New Roman"/>
          <w:sz w:val="24"/>
          <w:szCs w:val="24"/>
        </w:rPr>
        <w:t xml:space="preserve">banque centrale ainsi que tout le circuit </w:t>
      </w:r>
      <w:r>
        <w:rPr>
          <w:rFonts w:ascii="Times New Roman" w:hAnsi="Times New Roman" w:cs="Times New Roman"/>
          <w:sz w:val="24"/>
          <w:szCs w:val="24"/>
        </w:rPr>
        <w:lastRenderedPageBreak/>
        <w:t>monétaire</w:t>
      </w:r>
      <w:r w:rsidRPr="00DF5EE4">
        <w:rPr>
          <w:rFonts w:ascii="Times New Roman" w:hAnsi="Times New Roman" w:cs="Times New Roman"/>
          <w:sz w:val="24"/>
          <w:szCs w:val="24"/>
        </w:rPr>
        <w:t xml:space="preserve"> est obligé de recon</w:t>
      </w:r>
      <w:r>
        <w:rPr>
          <w:rFonts w:ascii="Times New Roman" w:hAnsi="Times New Roman" w:cs="Times New Roman"/>
          <w:sz w:val="24"/>
          <w:szCs w:val="24"/>
        </w:rPr>
        <w:t>naitre la valeur de cette pièce, o</w:t>
      </w:r>
      <w:r w:rsidRPr="00DF5EE4">
        <w:rPr>
          <w:rFonts w:ascii="Times New Roman" w:hAnsi="Times New Roman" w:cs="Times New Roman"/>
          <w:sz w:val="24"/>
          <w:szCs w:val="24"/>
        </w:rPr>
        <w:t>n peut facilement remarquer que pour que ce système marche il faut avoir des base</w:t>
      </w:r>
      <w:r w:rsidR="00867844">
        <w:rPr>
          <w:rFonts w:ascii="Times New Roman" w:hAnsi="Times New Roman" w:cs="Times New Roman"/>
          <w:sz w:val="24"/>
          <w:szCs w:val="24"/>
        </w:rPr>
        <w:t>s</w:t>
      </w:r>
      <w:r w:rsidRPr="00DF5EE4">
        <w:rPr>
          <w:rFonts w:ascii="Times New Roman" w:hAnsi="Times New Roman" w:cs="Times New Roman"/>
          <w:sz w:val="24"/>
          <w:szCs w:val="24"/>
        </w:rPr>
        <w:t xml:space="preserve"> de confiance dans le</w:t>
      </w:r>
      <w:r>
        <w:rPr>
          <w:rFonts w:ascii="Times New Roman" w:hAnsi="Times New Roman" w:cs="Times New Roman"/>
          <w:sz w:val="24"/>
          <w:szCs w:val="24"/>
        </w:rPr>
        <w:t xml:space="preserve"> statut de la banque centrale</w:t>
      </w:r>
      <w:r w:rsidRPr="00DF5EE4">
        <w:rPr>
          <w:rFonts w:ascii="Times New Roman" w:hAnsi="Times New Roman" w:cs="Times New Roman"/>
          <w:sz w:val="24"/>
          <w:szCs w:val="24"/>
        </w:rPr>
        <w:t>, car si tous</w:t>
      </w:r>
      <w:r>
        <w:rPr>
          <w:rFonts w:ascii="Times New Roman" w:hAnsi="Times New Roman" w:cs="Times New Roman"/>
          <w:sz w:val="24"/>
          <w:szCs w:val="24"/>
        </w:rPr>
        <w:t xml:space="preserve"> les citoyens</w:t>
      </w:r>
      <w:r w:rsidRPr="00DF5EE4">
        <w:rPr>
          <w:rFonts w:ascii="Times New Roman" w:hAnsi="Times New Roman" w:cs="Times New Roman"/>
          <w:sz w:val="24"/>
          <w:szCs w:val="24"/>
        </w:rPr>
        <w:t xml:space="preserve"> décident du jour au lendemain e</w:t>
      </w:r>
      <w:r>
        <w:rPr>
          <w:rFonts w:ascii="Times New Roman" w:hAnsi="Times New Roman" w:cs="Times New Roman"/>
          <w:sz w:val="24"/>
          <w:szCs w:val="24"/>
        </w:rPr>
        <w:t>t en commun accord que cette monnaie</w:t>
      </w:r>
      <w:r w:rsidRPr="00DF5EE4">
        <w:rPr>
          <w:rFonts w:ascii="Times New Roman" w:hAnsi="Times New Roman" w:cs="Times New Roman"/>
          <w:sz w:val="24"/>
          <w:szCs w:val="24"/>
        </w:rPr>
        <w:t xml:space="preserve"> ne</w:t>
      </w:r>
      <w:r>
        <w:rPr>
          <w:rFonts w:ascii="Times New Roman" w:hAnsi="Times New Roman" w:cs="Times New Roman"/>
          <w:sz w:val="24"/>
          <w:szCs w:val="24"/>
        </w:rPr>
        <w:t xml:space="preserve"> vaut plus rien, que peut la banque centrale faire</w:t>
      </w:r>
      <w:r w:rsidRPr="00DF5EE4">
        <w:rPr>
          <w:rFonts w:ascii="Times New Roman" w:hAnsi="Times New Roman" w:cs="Times New Roman"/>
          <w:sz w:val="24"/>
          <w:szCs w:val="24"/>
        </w:rPr>
        <w:t xml:space="preserve">? Hormis mettre en place des garanties pour retrouver la confiance de la société; cette approche qui stipule que la monnaie sans la confiance n'est </w:t>
      </w:r>
      <w:r w:rsidRPr="00DF5EE4">
        <w:rPr>
          <w:rFonts w:ascii="Times New Roman" w:hAnsi="Times New Roman" w:cs="Times New Roman"/>
          <w:b/>
          <w:sz w:val="24"/>
          <w:szCs w:val="24"/>
        </w:rPr>
        <w:t xml:space="preserve">rien </w:t>
      </w:r>
      <w:r w:rsidRPr="00DF5EE4">
        <w:rPr>
          <w:rFonts w:ascii="Times New Roman" w:hAnsi="Times New Roman" w:cs="Times New Roman"/>
          <w:sz w:val="24"/>
          <w:szCs w:val="24"/>
        </w:rPr>
        <w:t>est fondamentale.</w:t>
      </w:r>
    </w:p>
    <w:p w:rsidR="00B02C56" w:rsidRPr="00DF5EE4" w:rsidRDefault="00B02C56" w:rsidP="00B02C56">
      <w:pPr>
        <w:rPr>
          <w:rFonts w:ascii="Times New Roman" w:hAnsi="Times New Roman" w:cs="Times New Roman"/>
          <w:sz w:val="24"/>
          <w:szCs w:val="24"/>
        </w:rPr>
      </w:pPr>
      <w:r w:rsidRPr="00DF5EE4">
        <w:rPr>
          <w:rFonts w:ascii="Times New Roman" w:hAnsi="Times New Roman" w:cs="Times New Roman"/>
          <w:sz w:val="24"/>
          <w:szCs w:val="24"/>
        </w:rPr>
        <w:t>On peut d</w:t>
      </w:r>
      <w:r>
        <w:rPr>
          <w:rFonts w:ascii="Times New Roman" w:hAnsi="Times New Roman" w:cs="Times New Roman"/>
          <w:sz w:val="24"/>
          <w:szCs w:val="24"/>
        </w:rPr>
        <w:t xml:space="preserve">ire, "d'accord certes la monnaie </w:t>
      </w:r>
      <w:r w:rsidRPr="00DF5EE4">
        <w:rPr>
          <w:rFonts w:ascii="Times New Roman" w:hAnsi="Times New Roman" w:cs="Times New Roman"/>
          <w:sz w:val="24"/>
          <w:szCs w:val="24"/>
        </w:rPr>
        <w:t>ne vaut rien intrinsèquement mais l'or vaut forcement quelque chose non?"; bien que l'or est rare, très dur à détruire, facilement vérifiable, et modérément divisible, il ne reste en fin de compte qu'un simple métal, c'est l'humanité qui a choisi ce moyen comme symbole de richesse et de prestige, et sans confiance l'or ou d'ailleurs n'importe quel matériel physique soit il ou virtuel, ne vaut rien.</w:t>
      </w:r>
    </w:p>
    <w:p w:rsidR="00B02C56" w:rsidRDefault="00AB00CA" w:rsidP="00AB00CA">
      <w:pPr>
        <w:pStyle w:val="Titre3"/>
        <w:rPr>
          <w:color w:val="auto"/>
        </w:rPr>
      </w:pPr>
      <w:bookmarkStart w:id="4" w:name="_Toc10209944"/>
      <w:r w:rsidRPr="00AB00CA">
        <w:rPr>
          <w:color w:val="auto"/>
        </w:rPr>
        <w:t xml:space="preserve">1.1 </w:t>
      </w:r>
      <w:r w:rsidR="00B02C56" w:rsidRPr="00AB00CA">
        <w:rPr>
          <w:color w:val="auto"/>
        </w:rPr>
        <w:t>les chartistes et les matérialistes.</w:t>
      </w:r>
      <w:bookmarkEnd w:id="4"/>
    </w:p>
    <w:p w:rsidR="00AB00CA" w:rsidRPr="00AB00CA" w:rsidRDefault="00AB00CA" w:rsidP="00AB00CA"/>
    <w:p w:rsidR="00B02C56" w:rsidRPr="004343C6" w:rsidRDefault="00B02C56" w:rsidP="00B02C56">
      <w:pPr>
        <w:rPr>
          <w:rFonts w:ascii="Times New Roman" w:hAnsi="Times New Roman" w:cs="Times New Roman"/>
          <w:i/>
          <w:sz w:val="24"/>
          <w:szCs w:val="24"/>
        </w:rPr>
      </w:pPr>
      <w:r w:rsidRPr="00DF5EE4">
        <w:rPr>
          <w:rFonts w:ascii="Times New Roman" w:hAnsi="Times New Roman" w:cs="Times New Roman"/>
          <w:sz w:val="24"/>
          <w:szCs w:val="24"/>
        </w:rPr>
        <w:t>Cette approche basée sur la confiance est le slogan de ce qu'on nomme les "</w:t>
      </w:r>
      <w:r w:rsidRPr="00DF5EE4">
        <w:rPr>
          <w:rFonts w:ascii="Times New Roman" w:hAnsi="Times New Roman" w:cs="Times New Roman"/>
          <w:i/>
          <w:sz w:val="24"/>
          <w:szCs w:val="24"/>
        </w:rPr>
        <w:t xml:space="preserve">Chartiste" </w:t>
      </w:r>
      <w:r w:rsidRPr="00DF5EE4">
        <w:rPr>
          <w:rFonts w:ascii="Times New Roman" w:hAnsi="Times New Roman" w:cs="Times New Roman"/>
          <w:sz w:val="24"/>
          <w:szCs w:val="24"/>
        </w:rPr>
        <w:t xml:space="preserve">du mot latin </w:t>
      </w:r>
      <w:r w:rsidRPr="00DF5EE4">
        <w:rPr>
          <w:rFonts w:ascii="Times New Roman" w:hAnsi="Times New Roman" w:cs="Times New Roman"/>
          <w:i/>
          <w:sz w:val="24"/>
          <w:szCs w:val="24"/>
        </w:rPr>
        <w:t>charta</w:t>
      </w:r>
      <w:r>
        <w:rPr>
          <w:rFonts w:ascii="Times New Roman" w:hAnsi="Times New Roman" w:cs="Times New Roman"/>
          <w:i/>
          <w:sz w:val="24"/>
          <w:szCs w:val="24"/>
        </w:rPr>
        <w:t xml:space="preserve"> </w:t>
      </w:r>
      <w:r w:rsidRPr="00DF5EE4">
        <w:rPr>
          <w:rFonts w:ascii="Times New Roman" w:hAnsi="Times New Roman" w:cs="Times New Roman"/>
          <w:sz w:val="24"/>
          <w:szCs w:val="24"/>
        </w:rPr>
        <w:t xml:space="preserve">qui signifie tout </w:t>
      </w:r>
      <w:r>
        <w:rPr>
          <w:rFonts w:ascii="Times New Roman" w:hAnsi="Times New Roman" w:cs="Times New Roman"/>
          <w:sz w:val="24"/>
          <w:szCs w:val="24"/>
        </w:rPr>
        <w:t>simplement pièce</w:t>
      </w:r>
      <w:r w:rsidRPr="00DF5EE4">
        <w:rPr>
          <w:rFonts w:ascii="Times New Roman" w:hAnsi="Times New Roman" w:cs="Times New Roman"/>
          <w:sz w:val="24"/>
          <w:szCs w:val="24"/>
        </w:rPr>
        <w:t>. Contrairement au "</w:t>
      </w:r>
      <w:r w:rsidRPr="00DF5EE4">
        <w:rPr>
          <w:rFonts w:ascii="Times New Roman" w:hAnsi="Times New Roman" w:cs="Times New Roman"/>
          <w:i/>
          <w:sz w:val="24"/>
          <w:szCs w:val="24"/>
        </w:rPr>
        <w:t>matérialiste "</w:t>
      </w:r>
      <w:r w:rsidRPr="00DF5EE4">
        <w:rPr>
          <w:rFonts w:ascii="Times New Roman" w:hAnsi="Times New Roman" w:cs="Times New Roman"/>
          <w:sz w:val="24"/>
          <w:szCs w:val="24"/>
        </w:rPr>
        <w:t xml:space="preserve">  qui stipulent que la monnaie est une simple commodité, une unité universellement reconnue pour éviter tout simplement les problèmes liés au "troc", cette philosophie dont le pionnier était A</w:t>
      </w:r>
      <w:r>
        <w:rPr>
          <w:rFonts w:ascii="Times New Roman" w:hAnsi="Times New Roman" w:cs="Times New Roman"/>
          <w:sz w:val="24"/>
          <w:szCs w:val="24"/>
        </w:rPr>
        <w:t>ristote</w:t>
      </w:r>
      <w:r w:rsidRPr="00DF5EE4">
        <w:rPr>
          <w:rFonts w:ascii="Times New Roman" w:hAnsi="Times New Roman" w:cs="Times New Roman"/>
          <w:sz w:val="24"/>
          <w:szCs w:val="24"/>
        </w:rPr>
        <w:t xml:space="preserve">, qui par la suite sera adopter par Adam </w:t>
      </w:r>
      <w:r>
        <w:rPr>
          <w:rFonts w:ascii="Times New Roman" w:hAnsi="Times New Roman" w:cs="Times New Roman"/>
          <w:sz w:val="24"/>
          <w:szCs w:val="24"/>
        </w:rPr>
        <w:t>Smith</w:t>
      </w:r>
      <w:r>
        <w:rPr>
          <w:rStyle w:val="Appelnotedebasdep"/>
          <w:rFonts w:ascii="Times New Roman" w:hAnsi="Times New Roman" w:cs="Times New Roman"/>
          <w:sz w:val="24"/>
          <w:szCs w:val="24"/>
        </w:rPr>
        <w:footnoteReference w:id="3"/>
      </w:r>
      <w:r w:rsidRPr="00DF5EE4">
        <w:rPr>
          <w:rFonts w:ascii="Times New Roman" w:hAnsi="Times New Roman" w:cs="Times New Roman"/>
          <w:sz w:val="24"/>
          <w:szCs w:val="24"/>
        </w:rPr>
        <w:t xml:space="preserve"> ce base sur le troc et les problèmes liés au troc, qui se résument sur ce qu'il appelle le </w:t>
      </w:r>
      <w:r w:rsidRPr="00DF5EE4">
        <w:rPr>
          <w:rFonts w:ascii="Times New Roman" w:hAnsi="Times New Roman" w:cs="Times New Roman"/>
          <w:i/>
          <w:sz w:val="24"/>
          <w:szCs w:val="24"/>
        </w:rPr>
        <w:t>"la coïncidence des besoins "</w:t>
      </w:r>
      <w:r w:rsidRPr="00DF5EE4">
        <w:rPr>
          <w:rFonts w:ascii="Times New Roman" w:hAnsi="Times New Roman" w:cs="Times New Roman"/>
          <w:sz w:val="24"/>
          <w:szCs w:val="24"/>
        </w:rPr>
        <w:t xml:space="preserve"> qui veut dire en d'autre terme, qu'il n'existe aucune garantie que le berger en excès de chèvres cherche a échangé ses moutons contre le blés produits par un paysan; d'où la nécessité de créer un système de monnaie ou, la monnaie joue un simple rôle d'intermédiaire pour pallier à cette difficulté.</w:t>
      </w:r>
    </w:p>
    <w:p w:rsidR="00B02C56" w:rsidRPr="00DF5EE4" w:rsidRDefault="00B02C56" w:rsidP="00B02C56">
      <w:pPr>
        <w:rPr>
          <w:rFonts w:ascii="Times New Roman" w:hAnsi="Times New Roman" w:cs="Times New Roman"/>
          <w:sz w:val="24"/>
          <w:szCs w:val="24"/>
        </w:rPr>
      </w:pPr>
      <w:r w:rsidRPr="00DF5EE4">
        <w:rPr>
          <w:rFonts w:ascii="Times New Roman" w:hAnsi="Times New Roman" w:cs="Times New Roman"/>
          <w:sz w:val="24"/>
          <w:szCs w:val="24"/>
        </w:rPr>
        <w:t xml:space="preserve"> Pour les chartistes l'histoire est différente, premièrement ils ignorent l'histoire du troc et la traitent comme étant un simple mythe, ils se basent sur plusieurs anthropologistes du 20eme siècle, qui affirment qu'il n'existe aucune preuve que les gens du passé utilisait le troc, mais qu'il utilisait des codes et techniques pour traiter diverses obligations et créances.</w:t>
      </w:r>
    </w:p>
    <w:p w:rsidR="00B02C56" w:rsidRPr="00DF5EE4" w:rsidRDefault="00B02C56" w:rsidP="00B02C56">
      <w:pPr>
        <w:rPr>
          <w:rFonts w:ascii="Times New Roman" w:hAnsi="Times New Roman" w:cs="Times New Roman"/>
          <w:sz w:val="24"/>
          <w:szCs w:val="24"/>
          <w:u w:val="single"/>
        </w:rPr>
      </w:pPr>
      <w:r w:rsidRPr="00DF5EE4">
        <w:rPr>
          <w:rFonts w:ascii="Times New Roman" w:hAnsi="Times New Roman" w:cs="Times New Roman"/>
          <w:sz w:val="24"/>
          <w:szCs w:val="24"/>
        </w:rPr>
        <w:t>En d’autres mots les créances</w:t>
      </w:r>
      <w:r>
        <w:rPr>
          <w:rFonts w:ascii="Times New Roman" w:hAnsi="Times New Roman" w:cs="Times New Roman"/>
          <w:sz w:val="24"/>
          <w:szCs w:val="24"/>
        </w:rPr>
        <w:t xml:space="preserve"> </w:t>
      </w:r>
      <w:r w:rsidRPr="00DF5EE4">
        <w:rPr>
          <w:rFonts w:ascii="Times New Roman" w:hAnsi="Times New Roman" w:cs="Times New Roman"/>
          <w:sz w:val="24"/>
          <w:szCs w:val="24"/>
        </w:rPr>
        <w:t>sont</w:t>
      </w:r>
      <w:r>
        <w:rPr>
          <w:rFonts w:ascii="Times New Roman" w:hAnsi="Times New Roman" w:cs="Times New Roman"/>
          <w:sz w:val="24"/>
          <w:szCs w:val="24"/>
        </w:rPr>
        <w:t xml:space="preserve"> </w:t>
      </w:r>
      <w:r w:rsidRPr="00DF5EE4">
        <w:rPr>
          <w:rFonts w:ascii="Times New Roman" w:hAnsi="Times New Roman" w:cs="Times New Roman"/>
          <w:sz w:val="24"/>
          <w:szCs w:val="24"/>
        </w:rPr>
        <w:t xml:space="preserve">apparues en premier lieu. L'anthropologiste David </w:t>
      </w:r>
      <w:r w:rsidR="005A32BB" w:rsidRPr="00DF5EE4">
        <w:rPr>
          <w:rFonts w:ascii="Times New Roman" w:hAnsi="Times New Roman" w:cs="Times New Roman"/>
          <w:sz w:val="24"/>
          <w:szCs w:val="24"/>
        </w:rPr>
        <w:t>Graebner</w:t>
      </w:r>
      <w:r w:rsidRPr="00DF5EE4">
        <w:rPr>
          <w:rFonts w:ascii="Times New Roman" w:hAnsi="Times New Roman" w:cs="Times New Roman"/>
          <w:sz w:val="24"/>
          <w:szCs w:val="24"/>
        </w:rPr>
        <w:t xml:space="preserve"> stipule que les premiers types de créance sont apparus sous la forme d'échange de cadeau qui a</w:t>
      </w:r>
      <w:r w:rsidR="00867844">
        <w:rPr>
          <w:rFonts w:ascii="Times New Roman" w:hAnsi="Times New Roman" w:cs="Times New Roman"/>
          <w:sz w:val="24"/>
          <w:szCs w:val="24"/>
        </w:rPr>
        <w:t xml:space="preserve"> </w:t>
      </w:r>
      <w:r w:rsidRPr="00DF5EE4">
        <w:rPr>
          <w:rFonts w:ascii="Times New Roman" w:hAnsi="Times New Roman" w:cs="Times New Roman"/>
          <w:sz w:val="24"/>
          <w:szCs w:val="24"/>
        </w:rPr>
        <w:t>généré un sens de "</w:t>
      </w:r>
      <w:r w:rsidRPr="00DF5EE4">
        <w:rPr>
          <w:rFonts w:ascii="Times New Roman" w:hAnsi="Times New Roman" w:cs="Times New Roman"/>
          <w:i/>
          <w:sz w:val="24"/>
          <w:szCs w:val="24"/>
        </w:rPr>
        <w:t>créance morale</w:t>
      </w:r>
      <w:r w:rsidRPr="00DF5EE4">
        <w:rPr>
          <w:rFonts w:ascii="Times New Roman" w:hAnsi="Times New Roman" w:cs="Times New Roman"/>
          <w:sz w:val="24"/>
          <w:szCs w:val="24"/>
        </w:rPr>
        <w:t>" (je vous dois moi et toute ma famille, une faveur). Ensuite les créances sont apparues sous la forme de pénalités (20 chèvres pour avoir tué le frè</w:t>
      </w:r>
      <w:r w:rsidR="005A32BB">
        <w:rPr>
          <w:rFonts w:ascii="Times New Roman" w:hAnsi="Times New Roman" w:cs="Times New Roman"/>
          <w:sz w:val="24"/>
          <w:szCs w:val="24"/>
        </w:rPr>
        <w:t>re de quelqu'un</w:t>
      </w:r>
      <w:r w:rsidRPr="00DF5EE4">
        <w:rPr>
          <w:rFonts w:ascii="Times New Roman" w:hAnsi="Times New Roman" w:cs="Times New Roman"/>
          <w:sz w:val="24"/>
          <w:szCs w:val="24"/>
        </w:rPr>
        <w:t xml:space="preserve">...). À partir de ce point les sociétés ont commencés à comprendre l'utilité de la monnaie </w:t>
      </w:r>
      <w:r w:rsidR="005A32BB">
        <w:rPr>
          <w:rFonts w:ascii="Times New Roman" w:hAnsi="Times New Roman" w:cs="Times New Roman"/>
          <w:sz w:val="24"/>
          <w:szCs w:val="24"/>
        </w:rPr>
        <w:t>pour le règlement des créances</w:t>
      </w:r>
      <w:r w:rsidRPr="00DF5EE4">
        <w:rPr>
          <w:rFonts w:ascii="Times New Roman" w:hAnsi="Times New Roman" w:cs="Times New Roman"/>
          <w:sz w:val="24"/>
          <w:szCs w:val="24"/>
        </w:rPr>
        <w:t>...</w:t>
      </w:r>
    </w:p>
    <w:p w:rsidR="00B02C56" w:rsidRPr="00DF5EE4" w:rsidRDefault="00B02C56" w:rsidP="00B02C56">
      <w:pPr>
        <w:rPr>
          <w:rFonts w:ascii="Times New Roman" w:hAnsi="Times New Roman" w:cs="Times New Roman"/>
          <w:sz w:val="24"/>
          <w:szCs w:val="24"/>
        </w:rPr>
      </w:pPr>
    </w:p>
    <w:p w:rsidR="00B02C56" w:rsidRPr="00AB00CA" w:rsidRDefault="00AB00CA" w:rsidP="00AB00CA">
      <w:pPr>
        <w:pStyle w:val="Titre3"/>
        <w:rPr>
          <w:color w:val="auto"/>
        </w:rPr>
      </w:pPr>
      <w:bookmarkStart w:id="5" w:name="_Toc10209945"/>
      <w:r w:rsidRPr="00AB00CA">
        <w:rPr>
          <w:color w:val="auto"/>
        </w:rPr>
        <w:t xml:space="preserve">1.2 </w:t>
      </w:r>
      <w:r w:rsidR="00B02C56" w:rsidRPr="00AB00CA">
        <w:rPr>
          <w:color w:val="auto"/>
        </w:rPr>
        <w:t>les rôles des banques centrales dans la monnaie.</w:t>
      </w:r>
      <w:bookmarkEnd w:id="5"/>
    </w:p>
    <w:p w:rsidR="00B02C56" w:rsidRPr="00DF5EE4" w:rsidRDefault="00B02C56" w:rsidP="00B02C56">
      <w:pPr>
        <w:pStyle w:val="Paragraphedeliste"/>
        <w:ind w:left="765"/>
        <w:rPr>
          <w:rFonts w:ascii="Times New Roman" w:hAnsi="Times New Roman" w:cs="Times New Roman"/>
          <w:sz w:val="28"/>
          <w:szCs w:val="28"/>
        </w:rPr>
      </w:pPr>
    </w:p>
    <w:p w:rsidR="00B02C56" w:rsidRPr="00DF5EE4" w:rsidRDefault="00B02C56" w:rsidP="00B02C56">
      <w:pPr>
        <w:rPr>
          <w:rFonts w:ascii="Times New Roman" w:hAnsi="Times New Roman" w:cs="Times New Roman"/>
          <w:sz w:val="24"/>
          <w:szCs w:val="24"/>
        </w:rPr>
      </w:pPr>
      <w:r w:rsidRPr="00DF5EE4">
        <w:rPr>
          <w:rFonts w:ascii="Times New Roman" w:hAnsi="Times New Roman" w:cs="Times New Roman"/>
          <w:sz w:val="24"/>
          <w:szCs w:val="24"/>
        </w:rPr>
        <w:lastRenderedPageBreak/>
        <w:t xml:space="preserve">Le système qu'on utilise maintenant, pour gérer les échanges de monnaie et les biens prend ses racines dans la famille de </w:t>
      </w:r>
      <w:r w:rsidRPr="00DF5EE4">
        <w:rPr>
          <w:rFonts w:ascii="Times New Roman" w:hAnsi="Times New Roman" w:cs="Times New Roman"/>
          <w:i/>
          <w:sz w:val="24"/>
          <w:szCs w:val="24"/>
        </w:rPr>
        <w:t>Medici</w:t>
      </w:r>
      <w:r w:rsidRPr="00DF5EE4">
        <w:rPr>
          <w:rFonts w:ascii="Times New Roman" w:hAnsi="Times New Roman" w:cs="Times New Roman"/>
          <w:sz w:val="24"/>
          <w:szCs w:val="24"/>
        </w:rPr>
        <w:t>, de la renaissance européenne, plus exactement la ville de</w:t>
      </w:r>
      <w:r w:rsidRPr="00DF5EE4">
        <w:rPr>
          <w:rFonts w:ascii="Times New Roman" w:hAnsi="Times New Roman" w:cs="Times New Roman"/>
          <w:b/>
          <w:sz w:val="24"/>
          <w:szCs w:val="24"/>
        </w:rPr>
        <w:t xml:space="preserve"> florentine</w:t>
      </w:r>
      <w:r w:rsidRPr="00DF5EE4">
        <w:rPr>
          <w:rFonts w:ascii="Times New Roman" w:hAnsi="Times New Roman" w:cs="Times New Roman"/>
          <w:sz w:val="24"/>
          <w:szCs w:val="24"/>
        </w:rPr>
        <w:t>.</w:t>
      </w:r>
    </w:p>
    <w:p w:rsidR="00B02C56" w:rsidRPr="00DF5EE4" w:rsidRDefault="00B02C56" w:rsidP="00B02C56">
      <w:pPr>
        <w:rPr>
          <w:rFonts w:ascii="Times New Roman" w:hAnsi="Times New Roman" w:cs="Times New Roman"/>
          <w:sz w:val="24"/>
          <w:szCs w:val="24"/>
        </w:rPr>
      </w:pPr>
      <w:r w:rsidRPr="00DF5EE4">
        <w:rPr>
          <w:rFonts w:ascii="Times New Roman" w:hAnsi="Times New Roman" w:cs="Times New Roman"/>
          <w:sz w:val="24"/>
          <w:szCs w:val="24"/>
        </w:rPr>
        <w:t xml:space="preserve"> Ces gens était des penseurs révolutionnaires, qui ont découvert les besoins de la société et l'on remplit, ils ont réussi à trouver une façon de lier les préteurs de monnaie et les demandeurs, grâce à une relation d'intermédiation, en permettant d'accumuler l'excès de l'épargne et le rendre à disposions des entités en manque de liquidité, tout ça bien entendu en contrepartie d'une commission pour la banque. </w:t>
      </w:r>
    </w:p>
    <w:p w:rsidR="00B02C56" w:rsidRPr="00DF5EE4" w:rsidRDefault="00B02C56" w:rsidP="00B02C56">
      <w:pPr>
        <w:rPr>
          <w:rFonts w:ascii="Times New Roman" w:hAnsi="Times New Roman" w:cs="Times New Roman"/>
          <w:sz w:val="24"/>
          <w:szCs w:val="24"/>
        </w:rPr>
      </w:pPr>
      <w:r w:rsidRPr="00DF5EE4">
        <w:rPr>
          <w:rFonts w:ascii="Times New Roman" w:hAnsi="Times New Roman" w:cs="Times New Roman"/>
          <w:sz w:val="24"/>
          <w:szCs w:val="24"/>
        </w:rPr>
        <w:t>Ce nouveau système</w:t>
      </w:r>
      <w:r w:rsidRPr="00DF5EE4">
        <w:rPr>
          <w:rFonts w:ascii="Times New Roman" w:hAnsi="Times New Roman" w:cs="Times New Roman"/>
          <w:b/>
          <w:sz w:val="24"/>
          <w:szCs w:val="24"/>
        </w:rPr>
        <w:t xml:space="preserve"> centralisé</w:t>
      </w:r>
      <w:r w:rsidRPr="00DF5EE4">
        <w:rPr>
          <w:rFonts w:ascii="Times New Roman" w:hAnsi="Times New Roman" w:cs="Times New Roman"/>
          <w:sz w:val="24"/>
          <w:szCs w:val="24"/>
        </w:rPr>
        <w:t xml:space="preserve">  basé sur les banques, était d'une efficacité fulgurante, il a réussi à propulser les économies des pays à des hauteurs extraordinaires.</w:t>
      </w:r>
    </w:p>
    <w:p w:rsidR="00B02C56" w:rsidRPr="00DF5EE4" w:rsidRDefault="00B02C56" w:rsidP="00B02C56">
      <w:pPr>
        <w:rPr>
          <w:rFonts w:ascii="Times New Roman" w:hAnsi="Times New Roman" w:cs="Times New Roman"/>
          <w:sz w:val="24"/>
          <w:szCs w:val="24"/>
        </w:rPr>
      </w:pPr>
      <w:r w:rsidRPr="00DF5EE4">
        <w:rPr>
          <w:rFonts w:ascii="Times New Roman" w:hAnsi="Times New Roman" w:cs="Times New Roman"/>
          <w:sz w:val="24"/>
          <w:szCs w:val="24"/>
        </w:rPr>
        <w:t xml:space="preserve"> Les banques ont en effet réussi à créer un système central basé sur la confiance ou les gens sans forcément ce connaitre peuvent effectuer des opérations financières.</w:t>
      </w:r>
    </w:p>
    <w:p w:rsidR="00B02C56" w:rsidRPr="00DF5EE4" w:rsidRDefault="00B02C56" w:rsidP="00B02C56">
      <w:pPr>
        <w:rPr>
          <w:rFonts w:ascii="Times New Roman" w:hAnsi="Times New Roman" w:cs="Times New Roman"/>
          <w:sz w:val="24"/>
          <w:szCs w:val="24"/>
        </w:rPr>
      </w:pPr>
      <w:r w:rsidRPr="00DF5EE4">
        <w:rPr>
          <w:rFonts w:ascii="Times New Roman" w:hAnsi="Times New Roman" w:cs="Times New Roman"/>
          <w:sz w:val="24"/>
          <w:szCs w:val="24"/>
        </w:rPr>
        <w:t xml:space="preserve">La famille de </w:t>
      </w:r>
      <w:r w:rsidRPr="00DF5EE4">
        <w:rPr>
          <w:rFonts w:ascii="Times New Roman" w:hAnsi="Times New Roman" w:cs="Times New Roman"/>
          <w:i/>
          <w:sz w:val="24"/>
          <w:szCs w:val="24"/>
        </w:rPr>
        <w:t xml:space="preserve">Medici </w:t>
      </w:r>
      <w:r w:rsidRPr="00DF5EE4">
        <w:rPr>
          <w:rFonts w:ascii="Times New Roman" w:hAnsi="Times New Roman" w:cs="Times New Roman"/>
          <w:sz w:val="24"/>
          <w:szCs w:val="24"/>
        </w:rPr>
        <w:t>à créer en fin de compte à un système de création monétaire, l'argent n'étant pas une monnaie physique, mais néanmoins un système pour organiser, partager les créances et les paiements de la société. Ce</w:t>
      </w:r>
      <w:r>
        <w:rPr>
          <w:rFonts w:ascii="Times New Roman" w:hAnsi="Times New Roman" w:cs="Times New Roman"/>
          <w:sz w:val="24"/>
          <w:szCs w:val="24"/>
        </w:rPr>
        <w:t xml:space="preserve"> </w:t>
      </w:r>
      <w:r w:rsidRPr="00DF5EE4">
        <w:rPr>
          <w:rFonts w:ascii="Times New Roman" w:hAnsi="Times New Roman" w:cs="Times New Roman"/>
          <w:sz w:val="24"/>
          <w:szCs w:val="24"/>
        </w:rPr>
        <w:t>système est encore utilisé</w:t>
      </w:r>
      <w:r>
        <w:rPr>
          <w:rFonts w:ascii="Times New Roman" w:hAnsi="Times New Roman" w:cs="Times New Roman"/>
          <w:sz w:val="24"/>
          <w:szCs w:val="24"/>
        </w:rPr>
        <w:t xml:space="preserve"> </w:t>
      </w:r>
      <w:r w:rsidRPr="00DF5EE4">
        <w:rPr>
          <w:rFonts w:ascii="Times New Roman" w:hAnsi="Times New Roman" w:cs="Times New Roman"/>
          <w:sz w:val="24"/>
          <w:szCs w:val="24"/>
        </w:rPr>
        <w:t>jusqu'à</w:t>
      </w:r>
      <w:r>
        <w:rPr>
          <w:rFonts w:ascii="Times New Roman" w:hAnsi="Times New Roman" w:cs="Times New Roman"/>
          <w:sz w:val="24"/>
          <w:szCs w:val="24"/>
        </w:rPr>
        <w:t xml:space="preserve"> </w:t>
      </w:r>
      <w:r w:rsidRPr="00DF5EE4">
        <w:rPr>
          <w:rFonts w:ascii="Times New Roman" w:hAnsi="Times New Roman" w:cs="Times New Roman"/>
          <w:sz w:val="24"/>
          <w:szCs w:val="24"/>
        </w:rPr>
        <w:t xml:space="preserve">présent. </w:t>
      </w:r>
    </w:p>
    <w:p w:rsidR="00B02C56" w:rsidRPr="00AB00CA" w:rsidRDefault="00AB00CA" w:rsidP="00AB00CA">
      <w:pPr>
        <w:pStyle w:val="Titre3"/>
        <w:rPr>
          <w:color w:val="auto"/>
        </w:rPr>
      </w:pPr>
      <w:bookmarkStart w:id="6" w:name="_Toc10209946"/>
      <w:r w:rsidRPr="00AB00CA">
        <w:rPr>
          <w:color w:val="auto"/>
        </w:rPr>
        <w:t xml:space="preserve">1.3 </w:t>
      </w:r>
      <w:r w:rsidR="00B02C56" w:rsidRPr="00AB00CA">
        <w:rPr>
          <w:color w:val="auto"/>
        </w:rPr>
        <w:t>Le problème du système central.</w:t>
      </w:r>
      <w:bookmarkEnd w:id="6"/>
      <w:r w:rsidR="00B02C56" w:rsidRPr="00AB00CA">
        <w:rPr>
          <w:color w:val="auto"/>
        </w:rPr>
        <w:t xml:space="preserve"> </w:t>
      </w:r>
    </w:p>
    <w:p w:rsidR="00B02C56" w:rsidRPr="00DF5EE4" w:rsidRDefault="00B02C56" w:rsidP="00B02C56">
      <w:pPr>
        <w:pStyle w:val="Paragraphedeliste"/>
        <w:ind w:left="765"/>
        <w:rPr>
          <w:rFonts w:ascii="Times New Roman" w:hAnsi="Times New Roman" w:cs="Times New Roman"/>
          <w:sz w:val="28"/>
          <w:szCs w:val="28"/>
          <w:u w:val="single"/>
        </w:rPr>
      </w:pPr>
    </w:p>
    <w:p w:rsidR="00B02C56" w:rsidRPr="00DF5EE4" w:rsidRDefault="00B02C56" w:rsidP="00B02C56">
      <w:pPr>
        <w:rPr>
          <w:rFonts w:ascii="Times New Roman" w:hAnsi="Times New Roman" w:cs="Times New Roman"/>
          <w:sz w:val="24"/>
          <w:szCs w:val="24"/>
        </w:rPr>
      </w:pPr>
      <w:r>
        <w:rPr>
          <w:rFonts w:ascii="Times New Roman" w:hAnsi="Times New Roman" w:cs="Times New Roman"/>
          <w:sz w:val="24"/>
          <w:szCs w:val="24"/>
        </w:rPr>
        <w:t>A</w:t>
      </w:r>
      <w:r w:rsidRPr="00DF5EE4">
        <w:rPr>
          <w:rFonts w:ascii="Times New Roman" w:hAnsi="Times New Roman" w:cs="Times New Roman"/>
          <w:sz w:val="24"/>
          <w:szCs w:val="24"/>
        </w:rPr>
        <w:t>vec la création d'un système central, basé sur la confiance et en mettant les banques au centre de to</w:t>
      </w:r>
      <w:r>
        <w:rPr>
          <w:rFonts w:ascii="Times New Roman" w:hAnsi="Times New Roman" w:cs="Times New Roman"/>
          <w:sz w:val="24"/>
          <w:szCs w:val="24"/>
        </w:rPr>
        <w:t>utes les opérations financières</w:t>
      </w:r>
      <w:r w:rsidRPr="00DF5EE4">
        <w:rPr>
          <w:rFonts w:ascii="Times New Roman" w:hAnsi="Times New Roman" w:cs="Times New Roman"/>
          <w:sz w:val="24"/>
          <w:szCs w:val="24"/>
        </w:rPr>
        <w:t>.</w:t>
      </w:r>
      <w:r>
        <w:rPr>
          <w:rFonts w:ascii="Times New Roman" w:hAnsi="Times New Roman" w:cs="Times New Roman"/>
          <w:sz w:val="24"/>
          <w:szCs w:val="24"/>
        </w:rPr>
        <w:t xml:space="preserve"> </w:t>
      </w:r>
      <w:r w:rsidRPr="00DF5EE4">
        <w:rPr>
          <w:rFonts w:ascii="Times New Roman" w:hAnsi="Times New Roman" w:cs="Times New Roman"/>
          <w:sz w:val="24"/>
          <w:szCs w:val="24"/>
        </w:rPr>
        <w:t xml:space="preserve">Les banques sont devenus trop puissantes, tellement puissantes en effet que  </w:t>
      </w:r>
      <w:r w:rsidRPr="00DF5EE4">
        <w:rPr>
          <w:rFonts w:ascii="Times New Roman" w:hAnsi="Times New Roman" w:cs="Times New Roman"/>
          <w:i/>
          <w:sz w:val="24"/>
          <w:szCs w:val="24"/>
        </w:rPr>
        <w:t>le monde</w:t>
      </w:r>
      <w:r>
        <w:rPr>
          <w:rFonts w:ascii="Times New Roman" w:hAnsi="Times New Roman" w:cs="Times New Roman"/>
          <w:i/>
          <w:sz w:val="24"/>
          <w:szCs w:val="24"/>
        </w:rPr>
        <w:t xml:space="preserve"> </w:t>
      </w:r>
      <w:r>
        <w:rPr>
          <w:rFonts w:ascii="Times New Roman" w:hAnsi="Times New Roman" w:cs="Times New Roman"/>
          <w:sz w:val="24"/>
          <w:szCs w:val="24"/>
        </w:rPr>
        <w:t>aussi complexe et interconnecté</w:t>
      </w:r>
      <w:r w:rsidRPr="00DF5EE4">
        <w:rPr>
          <w:rFonts w:ascii="Times New Roman" w:hAnsi="Times New Roman" w:cs="Times New Roman"/>
          <w:sz w:val="24"/>
          <w:szCs w:val="24"/>
        </w:rPr>
        <w:t xml:space="preserve"> soit-il, est devenu </w:t>
      </w:r>
      <w:r>
        <w:rPr>
          <w:rFonts w:ascii="Times New Roman" w:hAnsi="Times New Roman" w:cs="Times New Roman"/>
          <w:sz w:val="24"/>
          <w:szCs w:val="24"/>
        </w:rPr>
        <w:t>à la merci</w:t>
      </w:r>
      <w:r w:rsidRPr="00DF5EE4">
        <w:rPr>
          <w:rFonts w:ascii="Times New Roman" w:hAnsi="Times New Roman" w:cs="Times New Roman"/>
          <w:sz w:val="24"/>
          <w:szCs w:val="24"/>
        </w:rPr>
        <w:t xml:space="preserve"> de l'intermédiation des banques.</w:t>
      </w:r>
    </w:p>
    <w:p w:rsidR="00B02C56" w:rsidRPr="00DF5EE4" w:rsidRDefault="00B02C56" w:rsidP="00B02C56">
      <w:pPr>
        <w:rPr>
          <w:rFonts w:ascii="Times New Roman" w:hAnsi="Times New Roman" w:cs="Times New Roman"/>
          <w:sz w:val="24"/>
          <w:szCs w:val="24"/>
        </w:rPr>
      </w:pPr>
      <w:r>
        <w:rPr>
          <w:rFonts w:ascii="Times New Roman" w:hAnsi="Times New Roman" w:cs="Times New Roman"/>
          <w:sz w:val="24"/>
          <w:szCs w:val="24"/>
        </w:rPr>
        <w:t>C</w:t>
      </w:r>
      <w:r w:rsidRPr="00DF5EE4">
        <w:rPr>
          <w:rFonts w:ascii="Times New Roman" w:hAnsi="Times New Roman" w:cs="Times New Roman"/>
          <w:sz w:val="24"/>
          <w:szCs w:val="24"/>
        </w:rPr>
        <w:t>ett</w:t>
      </w:r>
      <w:r>
        <w:rPr>
          <w:rFonts w:ascii="Times New Roman" w:hAnsi="Times New Roman" w:cs="Times New Roman"/>
          <w:sz w:val="24"/>
          <w:szCs w:val="24"/>
        </w:rPr>
        <w:t>e dépendance a bel est bien des avantages, certain experts d'ailleurs considéraient cette dernière comme étant le prix à payer en contrepartie du progrès de la civilisation, certes cette dépendance commence à devenir de plus en plus gênante et pose</w:t>
      </w:r>
      <w:r w:rsidRPr="00DF5EE4">
        <w:rPr>
          <w:rFonts w:ascii="Times New Roman" w:hAnsi="Times New Roman" w:cs="Times New Roman"/>
          <w:sz w:val="24"/>
          <w:szCs w:val="24"/>
        </w:rPr>
        <w:t xml:space="preserve"> pas mal de problèmes et de limitations</w:t>
      </w:r>
      <w:r>
        <w:rPr>
          <w:rFonts w:ascii="Times New Roman" w:hAnsi="Times New Roman" w:cs="Times New Roman"/>
          <w:sz w:val="24"/>
          <w:szCs w:val="24"/>
        </w:rPr>
        <w:t xml:space="preserve"> dans le monde moderne, citons par exemple</w:t>
      </w:r>
      <w:r w:rsidRPr="00DF5EE4">
        <w:rPr>
          <w:rFonts w:ascii="Times New Roman" w:hAnsi="Times New Roman" w:cs="Times New Roman"/>
          <w:sz w:val="24"/>
          <w:szCs w:val="24"/>
        </w:rPr>
        <w:t xml:space="preserve">:  </w:t>
      </w:r>
    </w:p>
    <w:p w:rsidR="00B02C56" w:rsidRPr="00DF5EE4" w:rsidRDefault="00B02C56" w:rsidP="00B02C56">
      <w:pPr>
        <w:rPr>
          <w:rFonts w:ascii="Times New Roman" w:hAnsi="Times New Roman" w:cs="Times New Roman"/>
          <w:sz w:val="24"/>
          <w:szCs w:val="24"/>
        </w:rPr>
      </w:pPr>
      <w:r>
        <w:rPr>
          <w:rFonts w:ascii="Times New Roman" w:hAnsi="Times New Roman" w:cs="Times New Roman"/>
          <w:sz w:val="24"/>
          <w:szCs w:val="24"/>
        </w:rPr>
        <w:t>-L</w:t>
      </w:r>
      <w:r w:rsidRPr="00DF5EE4">
        <w:rPr>
          <w:rFonts w:ascii="Times New Roman" w:hAnsi="Times New Roman" w:cs="Times New Roman"/>
          <w:sz w:val="24"/>
          <w:szCs w:val="24"/>
        </w:rPr>
        <w:t xml:space="preserve">a centralisation de l'information; c'est à dire que chaque personne désirant passer par l'intermédiaire d'une banque doit révéler toutes ses information personnelle, parfois beaucoup plus que nécessaire, ainsi les banques centrales </w:t>
      </w:r>
      <w:r>
        <w:rPr>
          <w:rFonts w:ascii="Times New Roman" w:hAnsi="Times New Roman" w:cs="Times New Roman"/>
          <w:sz w:val="24"/>
          <w:szCs w:val="24"/>
        </w:rPr>
        <w:t xml:space="preserve">qui sont généralement Contrôlées </w:t>
      </w:r>
      <w:r w:rsidRPr="00DF5EE4">
        <w:rPr>
          <w:rFonts w:ascii="Times New Roman" w:hAnsi="Times New Roman" w:cs="Times New Roman"/>
          <w:sz w:val="24"/>
          <w:szCs w:val="24"/>
        </w:rPr>
        <w:t>parle</w:t>
      </w:r>
      <w:r>
        <w:rPr>
          <w:rFonts w:ascii="Times New Roman" w:hAnsi="Times New Roman" w:cs="Times New Roman"/>
          <w:sz w:val="24"/>
          <w:szCs w:val="24"/>
        </w:rPr>
        <w:t>s</w:t>
      </w:r>
      <w:r w:rsidRPr="00DF5EE4">
        <w:rPr>
          <w:rFonts w:ascii="Times New Roman" w:hAnsi="Times New Roman" w:cs="Times New Roman"/>
          <w:sz w:val="24"/>
          <w:szCs w:val="24"/>
        </w:rPr>
        <w:t xml:space="preserve"> gouvernement</w:t>
      </w:r>
      <w:r>
        <w:rPr>
          <w:rFonts w:ascii="Times New Roman" w:hAnsi="Times New Roman" w:cs="Times New Roman"/>
          <w:sz w:val="24"/>
          <w:szCs w:val="24"/>
        </w:rPr>
        <w:t>s</w:t>
      </w:r>
      <w:r w:rsidRPr="00DF5EE4">
        <w:rPr>
          <w:rFonts w:ascii="Times New Roman" w:hAnsi="Times New Roman" w:cs="Times New Roman"/>
          <w:sz w:val="24"/>
          <w:szCs w:val="24"/>
        </w:rPr>
        <w:t xml:space="preserve"> peuvent utiliser les informations de la population à leur propres fins. </w:t>
      </w:r>
    </w:p>
    <w:p w:rsidR="00B02C56" w:rsidRPr="00DF5EE4" w:rsidRDefault="00B02C56" w:rsidP="00B02C56">
      <w:pPr>
        <w:rPr>
          <w:rFonts w:ascii="Times New Roman" w:hAnsi="Times New Roman" w:cs="Times New Roman"/>
          <w:sz w:val="24"/>
          <w:szCs w:val="24"/>
        </w:rPr>
      </w:pPr>
      <w:r w:rsidRPr="00DF5EE4">
        <w:rPr>
          <w:rFonts w:ascii="Times New Roman" w:hAnsi="Times New Roman" w:cs="Times New Roman"/>
          <w:sz w:val="24"/>
          <w:szCs w:val="24"/>
        </w:rPr>
        <w:t>-2.5 milliard de</w:t>
      </w:r>
      <w:r>
        <w:rPr>
          <w:rFonts w:ascii="Times New Roman" w:hAnsi="Times New Roman" w:cs="Times New Roman"/>
          <w:sz w:val="24"/>
          <w:szCs w:val="24"/>
        </w:rPr>
        <w:t>s</w:t>
      </w:r>
      <w:r w:rsidRPr="00DF5EE4">
        <w:rPr>
          <w:rFonts w:ascii="Times New Roman" w:hAnsi="Times New Roman" w:cs="Times New Roman"/>
          <w:sz w:val="24"/>
          <w:szCs w:val="24"/>
        </w:rPr>
        <w:t xml:space="preserve"> gens sont isolés du marché financier (50% de la populat</w:t>
      </w:r>
      <w:r>
        <w:rPr>
          <w:rFonts w:ascii="Times New Roman" w:hAnsi="Times New Roman" w:cs="Times New Roman"/>
          <w:sz w:val="24"/>
          <w:szCs w:val="24"/>
        </w:rPr>
        <w:t>ion mondiale active), ne possède</w:t>
      </w:r>
      <w:r w:rsidRPr="00DF5EE4">
        <w:rPr>
          <w:rFonts w:ascii="Times New Roman" w:hAnsi="Times New Roman" w:cs="Times New Roman"/>
          <w:sz w:val="24"/>
          <w:szCs w:val="24"/>
        </w:rPr>
        <w:t>nt tout simplement pas de compte bancaire, ils ne peuvent pas faire part au monde financier.</w:t>
      </w:r>
    </w:p>
    <w:p w:rsidR="00B02C56" w:rsidRPr="00DF5EE4" w:rsidRDefault="00B02C56" w:rsidP="00B02C56">
      <w:pPr>
        <w:rPr>
          <w:rFonts w:ascii="Times New Roman" w:hAnsi="Times New Roman" w:cs="Times New Roman"/>
          <w:sz w:val="24"/>
          <w:szCs w:val="24"/>
        </w:rPr>
      </w:pPr>
      <w:r>
        <w:rPr>
          <w:rFonts w:ascii="Times New Roman" w:hAnsi="Times New Roman" w:cs="Times New Roman"/>
          <w:sz w:val="24"/>
          <w:szCs w:val="24"/>
        </w:rPr>
        <w:lastRenderedPageBreak/>
        <w:t>-Les</w:t>
      </w:r>
      <w:r w:rsidRPr="00DF5EE4">
        <w:rPr>
          <w:rFonts w:ascii="Times New Roman" w:hAnsi="Times New Roman" w:cs="Times New Roman"/>
          <w:sz w:val="24"/>
          <w:szCs w:val="24"/>
        </w:rPr>
        <w:t xml:space="preserve"> taux des commissions exorbitantes, les commissions peuvent atteindre jusqu'à 10% de la valeur de la transaction, ainsi ce système banc</w:t>
      </w:r>
      <w:r>
        <w:rPr>
          <w:rFonts w:ascii="Times New Roman" w:hAnsi="Times New Roman" w:cs="Times New Roman"/>
          <w:sz w:val="24"/>
          <w:szCs w:val="24"/>
        </w:rPr>
        <w:t>aire n'est pas du tout optimis</w:t>
      </w:r>
      <w:r w:rsidRPr="00DF5EE4">
        <w:rPr>
          <w:rFonts w:ascii="Times New Roman" w:hAnsi="Times New Roman" w:cs="Times New Roman"/>
          <w:sz w:val="24"/>
          <w:szCs w:val="24"/>
        </w:rPr>
        <w:t>é pour les petites transactions</w:t>
      </w:r>
      <w:r>
        <w:rPr>
          <w:rFonts w:ascii="Times New Roman" w:hAnsi="Times New Roman" w:cs="Times New Roman"/>
          <w:sz w:val="24"/>
          <w:szCs w:val="24"/>
        </w:rPr>
        <w:t>.</w:t>
      </w:r>
      <w:r>
        <w:rPr>
          <w:rStyle w:val="Appelnotedebasdep"/>
          <w:rFonts w:ascii="Times New Roman" w:hAnsi="Times New Roman" w:cs="Times New Roman"/>
          <w:sz w:val="24"/>
          <w:szCs w:val="24"/>
        </w:rPr>
        <w:footnoteReference w:id="4"/>
      </w:r>
    </w:p>
    <w:p w:rsidR="00B02C56" w:rsidRPr="00DF5EE4" w:rsidRDefault="00B02C56" w:rsidP="00B02C56">
      <w:pPr>
        <w:rPr>
          <w:rFonts w:ascii="Times New Roman" w:hAnsi="Times New Roman" w:cs="Times New Roman"/>
          <w:sz w:val="24"/>
          <w:szCs w:val="24"/>
        </w:rPr>
      </w:pPr>
      <w:r>
        <w:rPr>
          <w:rFonts w:ascii="Times New Roman" w:hAnsi="Times New Roman" w:cs="Times New Roman"/>
          <w:sz w:val="24"/>
          <w:szCs w:val="24"/>
        </w:rPr>
        <w:t>-L</w:t>
      </w:r>
      <w:r w:rsidRPr="00DF5EE4">
        <w:rPr>
          <w:rFonts w:ascii="Times New Roman" w:hAnsi="Times New Roman" w:cs="Times New Roman"/>
          <w:sz w:val="24"/>
          <w:szCs w:val="24"/>
        </w:rPr>
        <w:t>e risque potentiel de vol, de fraude ou de perte d'information entrainant les pertes de fonds, ce risque est généralement accepté par les banques, malgré les techniques avancées en matière de cryptage et de sécuri</w:t>
      </w:r>
      <w:r>
        <w:rPr>
          <w:rFonts w:ascii="Times New Roman" w:hAnsi="Times New Roman" w:cs="Times New Roman"/>
          <w:sz w:val="24"/>
          <w:szCs w:val="24"/>
        </w:rPr>
        <w:t>té  dont font preuve ces dernières</w:t>
      </w:r>
      <w:r w:rsidRPr="00DF5EE4">
        <w:rPr>
          <w:rFonts w:ascii="Times New Roman" w:hAnsi="Times New Roman" w:cs="Times New Roman"/>
          <w:sz w:val="24"/>
          <w:szCs w:val="24"/>
        </w:rPr>
        <w:t>, elles ne sont</w:t>
      </w:r>
      <w:r>
        <w:rPr>
          <w:rFonts w:ascii="Times New Roman" w:hAnsi="Times New Roman" w:cs="Times New Roman"/>
          <w:sz w:val="24"/>
          <w:szCs w:val="24"/>
        </w:rPr>
        <w:t xml:space="preserve"> et ne seront jamais immunis</w:t>
      </w:r>
      <w:r w:rsidRPr="00DF5EE4">
        <w:rPr>
          <w:rFonts w:ascii="Times New Roman" w:hAnsi="Times New Roman" w:cs="Times New Roman"/>
          <w:sz w:val="24"/>
          <w:szCs w:val="24"/>
        </w:rPr>
        <w:t>é</w:t>
      </w:r>
      <w:r>
        <w:rPr>
          <w:rFonts w:ascii="Times New Roman" w:hAnsi="Times New Roman" w:cs="Times New Roman"/>
          <w:sz w:val="24"/>
          <w:szCs w:val="24"/>
        </w:rPr>
        <w:t xml:space="preserve">es </w:t>
      </w:r>
      <w:r w:rsidRPr="00DF5EE4">
        <w:rPr>
          <w:rFonts w:ascii="Times New Roman" w:hAnsi="Times New Roman" w:cs="Times New Roman"/>
          <w:sz w:val="24"/>
          <w:szCs w:val="24"/>
        </w:rPr>
        <w:t>contre ces risques.</w:t>
      </w:r>
    </w:p>
    <w:p w:rsidR="00B02C56" w:rsidRPr="00DF5EE4" w:rsidRDefault="00B02C56" w:rsidP="00B02C56">
      <w:pPr>
        <w:rPr>
          <w:rFonts w:ascii="Times New Roman" w:hAnsi="Times New Roman" w:cs="Times New Roman"/>
          <w:sz w:val="24"/>
          <w:szCs w:val="24"/>
        </w:rPr>
      </w:pPr>
    </w:p>
    <w:p w:rsidR="00B02C56" w:rsidRPr="00DF5EE4" w:rsidRDefault="00B02C56" w:rsidP="00B02C56">
      <w:pPr>
        <w:rPr>
          <w:rFonts w:ascii="Times New Roman" w:hAnsi="Times New Roman" w:cs="Times New Roman"/>
          <w:sz w:val="24"/>
          <w:szCs w:val="24"/>
        </w:rPr>
      </w:pPr>
      <w:r>
        <w:rPr>
          <w:rFonts w:ascii="Times New Roman" w:hAnsi="Times New Roman" w:cs="Times New Roman"/>
          <w:sz w:val="24"/>
          <w:szCs w:val="24"/>
        </w:rPr>
        <w:t>On remarque</w:t>
      </w:r>
      <w:r w:rsidRPr="00DF5EE4">
        <w:rPr>
          <w:rFonts w:ascii="Times New Roman" w:hAnsi="Times New Roman" w:cs="Times New Roman"/>
          <w:sz w:val="24"/>
          <w:szCs w:val="24"/>
        </w:rPr>
        <w:t xml:space="preserve"> que ce système présente plusieurs failles et  limites auquel les économistes en longtemps critiqué, ainsi plusieurs méthodes alternative ont commencés à voir le jour, jusqu'à ce qu'un jour un certain </w:t>
      </w:r>
      <w:r w:rsidRPr="00DF5EE4">
        <w:rPr>
          <w:rFonts w:ascii="Times New Roman" w:hAnsi="Times New Roman" w:cs="Times New Roman"/>
          <w:i/>
          <w:sz w:val="24"/>
          <w:szCs w:val="24"/>
        </w:rPr>
        <w:t>Satoshi NAKAMOTO</w:t>
      </w:r>
      <w:r>
        <w:rPr>
          <w:rFonts w:ascii="Times New Roman" w:hAnsi="Times New Roman" w:cs="Times New Roman"/>
          <w:sz w:val="24"/>
          <w:szCs w:val="24"/>
        </w:rPr>
        <w:t xml:space="preserve"> (</w:t>
      </w:r>
      <w:r w:rsidRPr="00DF5EE4">
        <w:rPr>
          <w:rFonts w:ascii="Times New Roman" w:hAnsi="Times New Roman" w:cs="Times New Roman"/>
          <w:sz w:val="24"/>
          <w:szCs w:val="24"/>
        </w:rPr>
        <w:t>dont on ne connait  ni le visage ni l'id</w:t>
      </w:r>
      <w:r>
        <w:rPr>
          <w:rFonts w:ascii="Times New Roman" w:hAnsi="Times New Roman" w:cs="Times New Roman"/>
          <w:sz w:val="24"/>
          <w:szCs w:val="24"/>
        </w:rPr>
        <w:t>entité autre que son pseudonyme</w:t>
      </w:r>
      <w:r w:rsidRPr="00DF5EE4">
        <w:rPr>
          <w:rFonts w:ascii="Times New Roman" w:hAnsi="Times New Roman" w:cs="Times New Roman"/>
          <w:sz w:val="24"/>
          <w:szCs w:val="24"/>
        </w:rPr>
        <w:t>)publie en 2009 une recherche</w:t>
      </w:r>
      <w:r>
        <w:rPr>
          <w:rFonts w:ascii="Times New Roman" w:hAnsi="Times New Roman" w:cs="Times New Roman"/>
          <w:sz w:val="24"/>
          <w:szCs w:val="24"/>
        </w:rPr>
        <w:t xml:space="preserve"> sur un système qui marrie</w:t>
      </w:r>
      <w:r w:rsidRPr="00DF5EE4">
        <w:rPr>
          <w:rFonts w:ascii="Times New Roman" w:hAnsi="Times New Roman" w:cs="Times New Roman"/>
          <w:sz w:val="24"/>
          <w:szCs w:val="24"/>
        </w:rPr>
        <w:t xml:space="preserve"> les procédés </w:t>
      </w:r>
      <w:r>
        <w:rPr>
          <w:rFonts w:ascii="Times New Roman" w:hAnsi="Times New Roman" w:cs="Times New Roman"/>
          <w:sz w:val="24"/>
          <w:szCs w:val="24"/>
        </w:rPr>
        <w:t xml:space="preserve">de cryptage et la monnaie, de la </w:t>
      </w:r>
      <w:r w:rsidRPr="00DF5EE4">
        <w:rPr>
          <w:rFonts w:ascii="Times New Roman" w:hAnsi="Times New Roman" w:cs="Times New Roman"/>
          <w:b/>
          <w:sz w:val="24"/>
          <w:szCs w:val="24"/>
        </w:rPr>
        <w:t>crypto-monnaie</w:t>
      </w:r>
      <w:r>
        <w:rPr>
          <w:rFonts w:ascii="Times New Roman" w:hAnsi="Times New Roman" w:cs="Times New Roman"/>
          <w:sz w:val="24"/>
          <w:szCs w:val="24"/>
        </w:rPr>
        <w:t xml:space="preserve">; </w:t>
      </w:r>
      <w:r w:rsidRPr="00DF5EE4">
        <w:rPr>
          <w:rFonts w:ascii="Times New Roman" w:hAnsi="Times New Roman" w:cs="Times New Roman"/>
          <w:sz w:val="24"/>
          <w:szCs w:val="24"/>
        </w:rPr>
        <w:t xml:space="preserve">le </w:t>
      </w:r>
      <w:r w:rsidRPr="00DF5EE4">
        <w:rPr>
          <w:rFonts w:ascii="Times New Roman" w:hAnsi="Times New Roman" w:cs="Times New Roman"/>
          <w:b/>
          <w:sz w:val="24"/>
          <w:szCs w:val="24"/>
        </w:rPr>
        <w:t>Bitcoin</w:t>
      </w:r>
      <w:r w:rsidRPr="00DF5EE4">
        <w:rPr>
          <w:rFonts w:ascii="Times New Roman" w:hAnsi="Times New Roman" w:cs="Times New Roman"/>
          <w:sz w:val="24"/>
          <w:szCs w:val="24"/>
        </w:rPr>
        <w:t>, bien que la crypto-monnaie existait déjà bien avant ce</w:t>
      </w:r>
      <w:r>
        <w:rPr>
          <w:rFonts w:ascii="Times New Roman" w:hAnsi="Times New Roman" w:cs="Times New Roman"/>
          <w:sz w:val="24"/>
          <w:szCs w:val="24"/>
        </w:rPr>
        <w:t>tte date (</w:t>
      </w:r>
      <w:r w:rsidRPr="00DF5EE4">
        <w:rPr>
          <w:rFonts w:ascii="Times New Roman" w:hAnsi="Times New Roman" w:cs="Times New Roman"/>
          <w:sz w:val="24"/>
          <w:szCs w:val="24"/>
        </w:rPr>
        <w:t xml:space="preserve">elle est apparu aussi tôt que les années 70)  </w:t>
      </w:r>
      <w:r w:rsidRPr="00DF5EE4">
        <w:rPr>
          <w:rFonts w:ascii="Times New Roman" w:hAnsi="Times New Roman" w:cs="Times New Roman"/>
          <w:i/>
          <w:sz w:val="24"/>
          <w:szCs w:val="24"/>
        </w:rPr>
        <w:t xml:space="preserve">Satoshi </w:t>
      </w:r>
      <w:r w:rsidRPr="00DF5EE4">
        <w:rPr>
          <w:rFonts w:ascii="Times New Roman" w:hAnsi="Times New Roman" w:cs="Times New Roman"/>
          <w:sz w:val="24"/>
          <w:szCs w:val="24"/>
        </w:rPr>
        <w:t xml:space="preserve">a réussi à familiariser le Bitcoin avec le grand public et son </w:t>
      </w:r>
      <w:r>
        <w:rPr>
          <w:rFonts w:ascii="Times New Roman" w:hAnsi="Times New Roman" w:cs="Times New Roman"/>
          <w:sz w:val="24"/>
          <w:szCs w:val="24"/>
        </w:rPr>
        <w:t>système est devenu maintenant le système standard de référence de la crypto-monnaie, utilis</w:t>
      </w:r>
      <w:r w:rsidRPr="00DF5EE4">
        <w:rPr>
          <w:rFonts w:ascii="Times New Roman" w:hAnsi="Times New Roman" w:cs="Times New Roman"/>
          <w:sz w:val="24"/>
          <w:szCs w:val="24"/>
        </w:rPr>
        <w:t xml:space="preserve">é par des millions d'internaute </w:t>
      </w:r>
      <w:r>
        <w:rPr>
          <w:rFonts w:ascii="Times New Roman" w:hAnsi="Times New Roman" w:cs="Times New Roman"/>
          <w:sz w:val="24"/>
          <w:szCs w:val="24"/>
        </w:rPr>
        <w:t xml:space="preserve">partout </w:t>
      </w:r>
      <w:r w:rsidRPr="00DF5EE4">
        <w:rPr>
          <w:rFonts w:ascii="Times New Roman" w:hAnsi="Times New Roman" w:cs="Times New Roman"/>
          <w:sz w:val="24"/>
          <w:szCs w:val="24"/>
        </w:rPr>
        <w:t>dans le monde.</w:t>
      </w:r>
    </w:p>
    <w:p w:rsidR="00B02C56" w:rsidRPr="00DF5EE4" w:rsidRDefault="00B02C56" w:rsidP="00B02C56">
      <w:pPr>
        <w:rPr>
          <w:rFonts w:ascii="Times New Roman" w:hAnsi="Times New Roman" w:cs="Times New Roman"/>
          <w:sz w:val="24"/>
          <w:szCs w:val="24"/>
        </w:rPr>
      </w:pPr>
    </w:p>
    <w:p w:rsidR="00B02C56" w:rsidRPr="00DF5EE4" w:rsidRDefault="00B02C56" w:rsidP="00B02C56">
      <w:pPr>
        <w:rPr>
          <w:rFonts w:ascii="Times New Roman" w:hAnsi="Times New Roman" w:cs="Times New Roman"/>
          <w:sz w:val="24"/>
          <w:szCs w:val="24"/>
        </w:rPr>
      </w:pPr>
    </w:p>
    <w:p w:rsidR="00B02C56" w:rsidRPr="00C9014F" w:rsidRDefault="00AB00CA" w:rsidP="00AB00CA">
      <w:pPr>
        <w:pStyle w:val="Titre3"/>
        <w:rPr>
          <w:color w:val="auto"/>
        </w:rPr>
      </w:pPr>
      <w:bookmarkStart w:id="7" w:name="_Toc10209947"/>
      <w:r w:rsidRPr="00C9014F">
        <w:rPr>
          <w:color w:val="auto"/>
        </w:rPr>
        <w:t xml:space="preserve">1.4 </w:t>
      </w:r>
      <w:r w:rsidR="00B02C56" w:rsidRPr="00C9014F">
        <w:rPr>
          <w:color w:val="auto"/>
        </w:rPr>
        <w:t>L'ère du bitcoin et de la crypto-monnaie.</w:t>
      </w:r>
      <w:bookmarkEnd w:id="7"/>
      <w:r w:rsidR="00B02C56" w:rsidRPr="00C9014F">
        <w:rPr>
          <w:color w:val="auto"/>
        </w:rPr>
        <w:t xml:space="preserve"> </w:t>
      </w:r>
    </w:p>
    <w:p w:rsidR="00B02C56" w:rsidRPr="001B7764" w:rsidRDefault="00B02C56" w:rsidP="00B02C56">
      <w:pPr>
        <w:rPr>
          <w:sz w:val="24"/>
          <w:szCs w:val="24"/>
        </w:rPr>
      </w:pPr>
    </w:p>
    <w:p w:rsidR="00B02C56" w:rsidRPr="003D6C94" w:rsidRDefault="00B02C56" w:rsidP="00B02C56">
      <w:pPr>
        <w:jc w:val="both"/>
        <w:rPr>
          <w:rFonts w:ascii="Times New Roman" w:hAnsi="Times New Roman" w:cs="Times New Roman"/>
          <w:sz w:val="24"/>
          <w:szCs w:val="24"/>
        </w:rPr>
      </w:pPr>
      <w:r w:rsidRPr="003D6C94">
        <w:rPr>
          <w:rFonts w:ascii="Times New Roman" w:hAnsi="Times New Roman" w:cs="Times New Roman"/>
          <w:sz w:val="24"/>
          <w:szCs w:val="24"/>
        </w:rPr>
        <w:t xml:space="preserve">L’idée fondamentale  </w:t>
      </w:r>
      <w:r>
        <w:rPr>
          <w:rFonts w:ascii="Times New Roman" w:hAnsi="Times New Roman" w:cs="Times New Roman"/>
          <w:sz w:val="24"/>
          <w:szCs w:val="24"/>
        </w:rPr>
        <w:t>de la crypto-monnaie est simple</w:t>
      </w:r>
      <w:r w:rsidRPr="003D6C94">
        <w:rPr>
          <w:rFonts w:ascii="Times New Roman" w:hAnsi="Times New Roman" w:cs="Times New Roman"/>
          <w:sz w:val="24"/>
          <w:szCs w:val="24"/>
        </w:rPr>
        <w:t>, tellement simple en vrai qu'on trouve ces trace</w:t>
      </w:r>
      <w:r>
        <w:rPr>
          <w:rFonts w:ascii="Times New Roman" w:hAnsi="Times New Roman" w:cs="Times New Roman"/>
          <w:sz w:val="24"/>
          <w:szCs w:val="24"/>
        </w:rPr>
        <w:t>s</w:t>
      </w:r>
      <w:r w:rsidRPr="003D6C94">
        <w:rPr>
          <w:rFonts w:ascii="Times New Roman" w:hAnsi="Times New Roman" w:cs="Times New Roman"/>
          <w:sz w:val="24"/>
          <w:szCs w:val="24"/>
        </w:rPr>
        <w:t xml:space="preserve"> tout au long de l'histoire humaine. L'idée ce base sur  l’élimination des parties intermédiaires. Comment ?</w:t>
      </w:r>
    </w:p>
    <w:p w:rsidR="00B02C56" w:rsidRDefault="00B02C56" w:rsidP="00B02C56">
      <w:pPr>
        <w:jc w:val="both"/>
        <w:rPr>
          <w:rFonts w:ascii="Times New Roman" w:hAnsi="Times New Roman" w:cs="Times New Roman"/>
          <w:sz w:val="24"/>
          <w:szCs w:val="24"/>
        </w:rPr>
      </w:pPr>
      <w:r w:rsidRPr="003D6C94">
        <w:rPr>
          <w:rFonts w:ascii="Times New Roman" w:hAnsi="Times New Roman" w:cs="Times New Roman"/>
          <w:sz w:val="24"/>
          <w:szCs w:val="24"/>
        </w:rPr>
        <w:t xml:space="preserve">Par la création  d'une infrastructure qui permet aux étrangers de s’engager entre eux sans l’intervention des banques centrales, grâce à un réseau des ordinateurs autonomes, moyennant l'utilisation d'un système décentralisé de confiance qui ne serait Controller par aucune institution. </w:t>
      </w:r>
    </w:p>
    <w:p w:rsidR="00B02C56" w:rsidRDefault="00B02C56" w:rsidP="00B02C56">
      <w:pPr>
        <w:keepNext/>
        <w:jc w:val="both"/>
      </w:pPr>
      <w:r>
        <w:rPr>
          <w:rFonts w:ascii="Times New Roman" w:hAnsi="Times New Roman" w:cs="Times New Roman"/>
          <w:noProof/>
          <w:sz w:val="24"/>
          <w:szCs w:val="24"/>
          <w:lang w:eastAsia="fr-FR"/>
        </w:rPr>
        <w:lastRenderedPageBreak/>
        <w:drawing>
          <wp:inline distT="0" distB="0" distL="0" distR="0">
            <wp:extent cx="5943600" cy="2433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20-Blockport-illustration-2-2.1.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433320"/>
                    </a:xfrm>
                    <a:prstGeom prst="rect">
                      <a:avLst/>
                    </a:prstGeom>
                  </pic:spPr>
                </pic:pic>
              </a:graphicData>
            </a:graphic>
          </wp:inline>
        </w:drawing>
      </w:r>
    </w:p>
    <w:p w:rsidR="00B02C56" w:rsidRDefault="00B02C56" w:rsidP="00B02C56">
      <w:pPr>
        <w:pStyle w:val="Lgende"/>
        <w:jc w:val="both"/>
        <w:rPr>
          <w:rFonts w:ascii="Times New Roman" w:hAnsi="Times New Roman" w:cs="Times New Roman"/>
          <w:sz w:val="24"/>
          <w:szCs w:val="24"/>
        </w:rPr>
      </w:pPr>
      <w:r>
        <w:tab/>
      </w:r>
      <w:r>
        <w:tab/>
      </w:r>
      <w:r>
        <w:tab/>
        <w:t xml:space="preserve">Figure </w:t>
      </w:r>
      <w:fldSimple w:instr=" SEQ Figure \* ARABIC ">
        <w:r>
          <w:rPr>
            <w:noProof/>
          </w:rPr>
          <w:t>1</w:t>
        </w:r>
      </w:fldSimple>
      <w:r>
        <w:t>: les systèmes centralisés, décentralisés, et distribués.</w:t>
      </w:r>
    </w:p>
    <w:p w:rsidR="00B02C56" w:rsidRDefault="00B02C56" w:rsidP="00B02C56">
      <w:pPr>
        <w:jc w:val="both"/>
        <w:rPr>
          <w:rFonts w:ascii="Times New Roman" w:hAnsi="Times New Roman" w:cs="Times New Roman"/>
          <w:sz w:val="24"/>
          <w:szCs w:val="24"/>
        </w:rPr>
      </w:pPr>
    </w:p>
    <w:p w:rsidR="00B02C56" w:rsidRPr="003D6C94" w:rsidRDefault="00B02C56" w:rsidP="00B02C56">
      <w:pPr>
        <w:jc w:val="both"/>
        <w:rPr>
          <w:rFonts w:ascii="Times New Roman" w:hAnsi="Times New Roman" w:cs="Times New Roman"/>
          <w:sz w:val="24"/>
          <w:szCs w:val="24"/>
        </w:rPr>
      </w:pPr>
      <w:r w:rsidRPr="003D6C94">
        <w:rPr>
          <w:rFonts w:ascii="Times New Roman" w:hAnsi="Times New Roman" w:cs="Times New Roman"/>
          <w:sz w:val="24"/>
          <w:szCs w:val="24"/>
        </w:rPr>
        <w:t>À son noyau la crypto- monnaie est construit autour d'un système élégant et fort ingénieux :</w:t>
      </w:r>
    </w:p>
    <w:p w:rsidR="00B02C56" w:rsidRPr="003D6C94" w:rsidRDefault="00B02C56" w:rsidP="00B02C56">
      <w:pPr>
        <w:ind w:left="-284"/>
        <w:jc w:val="both"/>
        <w:rPr>
          <w:rFonts w:ascii="Times New Roman" w:hAnsi="Times New Roman" w:cs="Times New Roman"/>
          <w:sz w:val="24"/>
          <w:szCs w:val="24"/>
        </w:rPr>
      </w:pPr>
      <w:r>
        <w:rPr>
          <w:rFonts w:ascii="Times New Roman" w:hAnsi="Times New Roman" w:cs="Times New Roman"/>
          <w:sz w:val="24"/>
          <w:szCs w:val="24"/>
        </w:rPr>
        <w:t xml:space="preserve">    -le principe d’un grand livre</w:t>
      </w:r>
      <w:r w:rsidRPr="003D6C94">
        <w:rPr>
          <w:rFonts w:ascii="Times New Roman" w:hAnsi="Times New Roman" w:cs="Times New Roman"/>
          <w:sz w:val="24"/>
          <w:szCs w:val="24"/>
        </w:rPr>
        <w:t xml:space="preserve"> des transactions universel, difficile à frauder , public et</w:t>
      </w:r>
      <w:r w:rsidRPr="003D6C94">
        <w:rPr>
          <w:rFonts w:ascii="Times New Roman" w:hAnsi="Times New Roman" w:cs="Times New Roman"/>
          <w:sz w:val="24"/>
          <w:szCs w:val="24"/>
        </w:rPr>
        <w:tab/>
      </w:r>
      <w:r w:rsidRPr="003D6C94">
        <w:rPr>
          <w:rFonts w:ascii="Times New Roman" w:hAnsi="Times New Roman" w:cs="Times New Roman"/>
          <w:sz w:val="24"/>
          <w:szCs w:val="24"/>
        </w:rPr>
        <w:tab/>
      </w:r>
      <w:r w:rsidRPr="003D6C94">
        <w:rPr>
          <w:rFonts w:ascii="Times New Roman" w:hAnsi="Times New Roman" w:cs="Times New Roman"/>
          <w:sz w:val="24"/>
          <w:szCs w:val="24"/>
        </w:rPr>
        <w:tab/>
        <w:t xml:space="preserve">constamment vérifié par des ordinateurs puissants, qui opèrent </w:t>
      </w:r>
      <w:r>
        <w:rPr>
          <w:rFonts w:ascii="Times New Roman" w:hAnsi="Times New Roman" w:cs="Times New Roman"/>
          <w:sz w:val="24"/>
          <w:szCs w:val="24"/>
        </w:rPr>
        <w:t xml:space="preserve">indépendamment les uns des </w:t>
      </w:r>
      <w:r>
        <w:rPr>
          <w:rFonts w:ascii="Times New Roman" w:hAnsi="Times New Roman" w:cs="Times New Roman"/>
          <w:sz w:val="24"/>
          <w:szCs w:val="24"/>
        </w:rPr>
        <w:tab/>
        <w:t xml:space="preserve">autres, théoriquement ca veut dire qu'on n'a pas besoins des banques ou des systèmes </w:t>
      </w:r>
      <w:r>
        <w:rPr>
          <w:rFonts w:ascii="Times New Roman" w:hAnsi="Times New Roman" w:cs="Times New Roman"/>
          <w:sz w:val="24"/>
          <w:szCs w:val="24"/>
        </w:rPr>
        <w:tab/>
        <w:t xml:space="preserve">intermédiaires pour leur faire confiance, le réseau des journaux des transactions dans le cas de la </w:t>
      </w:r>
      <w:r>
        <w:rPr>
          <w:rFonts w:ascii="Times New Roman" w:hAnsi="Times New Roman" w:cs="Times New Roman"/>
          <w:sz w:val="24"/>
          <w:szCs w:val="24"/>
        </w:rPr>
        <w:tab/>
        <w:t xml:space="preserve">crypto-monnaie s'appelle « Blockchain » joue le rôle d'intermédiaire qui assure que les </w:t>
      </w:r>
      <w:r>
        <w:rPr>
          <w:rFonts w:ascii="Times New Roman" w:hAnsi="Times New Roman" w:cs="Times New Roman"/>
          <w:sz w:val="24"/>
          <w:szCs w:val="24"/>
        </w:rPr>
        <w:tab/>
        <w:t>transactions ce passent en toute sécurité.</w:t>
      </w:r>
      <w:r>
        <w:rPr>
          <w:rFonts w:ascii="Times New Roman" w:hAnsi="Times New Roman" w:cs="Times New Roman"/>
          <w:sz w:val="24"/>
          <w:szCs w:val="24"/>
        </w:rPr>
        <w:tab/>
      </w:r>
      <w:r>
        <w:rPr>
          <w:rFonts w:ascii="Times New Roman" w:hAnsi="Times New Roman" w:cs="Times New Roman"/>
          <w:sz w:val="24"/>
          <w:szCs w:val="24"/>
        </w:rPr>
        <w:tab/>
      </w:r>
    </w:p>
    <w:p w:rsidR="00B02C56" w:rsidRPr="003D6C94" w:rsidRDefault="00B02C56" w:rsidP="00B02C56">
      <w:pPr>
        <w:jc w:val="both"/>
        <w:rPr>
          <w:rFonts w:ascii="Times New Roman" w:hAnsi="Times New Roman" w:cs="Times New Roman"/>
          <w:sz w:val="24"/>
          <w:szCs w:val="24"/>
        </w:rPr>
      </w:pPr>
      <w:r w:rsidRPr="003D6C94">
        <w:rPr>
          <w:rFonts w:ascii="Times New Roman" w:hAnsi="Times New Roman" w:cs="Times New Roman"/>
          <w:sz w:val="24"/>
          <w:szCs w:val="24"/>
        </w:rPr>
        <w:t>Ce sys</w:t>
      </w:r>
      <w:r>
        <w:rPr>
          <w:rFonts w:ascii="Times New Roman" w:hAnsi="Times New Roman" w:cs="Times New Roman"/>
          <w:sz w:val="24"/>
          <w:szCs w:val="24"/>
        </w:rPr>
        <w:t>tème lui aussi a était critiqu</w:t>
      </w:r>
      <w:r w:rsidRPr="00552CF9">
        <w:rPr>
          <w:rFonts w:ascii="Times New Roman" w:hAnsi="Times New Roman" w:cs="Times New Roman"/>
          <w:sz w:val="24"/>
          <w:szCs w:val="24"/>
        </w:rPr>
        <w:t>é</w:t>
      </w:r>
      <w:r w:rsidRPr="003D6C94">
        <w:rPr>
          <w:rFonts w:ascii="Times New Roman" w:hAnsi="Times New Roman" w:cs="Times New Roman"/>
          <w:sz w:val="24"/>
          <w:szCs w:val="24"/>
        </w:rPr>
        <w:t xml:space="preserve"> puisque il venait après une longue série de crypto-monnaies</w:t>
      </w:r>
      <w:r>
        <w:rPr>
          <w:rFonts w:ascii="Times New Roman" w:hAnsi="Times New Roman" w:cs="Times New Roman"/>
          <w:sz w:val="24"/>
          <w:szCs w:val="24"/>
        </w:rPr>
        <w:t xml:space="preserve"> s</w:t>
      </w:r>
      <w:r w:rsidRPr="003D6C94">
        <w:rPr>
          <w:rFonts w:ascii="Times New Roman" w:hAnsi="Times New Roman" w:cs="Times New Roman"/>
          <w:sz w:val="24"/>
          <w:szCs w:val="24"/>
        </w:rPr>
        <w:t>imilaire, pourquoi le Bitcoin serait-il</w:t>
      </w:r>
      <w:r>
        <w:rPr>
          <w:rFonts w:ascii="Times New Roman" w:hAnsi="Times New Roman" w:cs="Times New Roman"/>
          <w:sz w:val="24"/>
          <w:szCs w:val="24"/>
        </w:rPr>
        <w:t xml:space="preserve"> diffèrent</w:t>
      </w:r>
      <w:r w:rsidRPr="003D6C94">
        <w:rPr>
          <w:rFonts w:ascii="Times New Roman" w:hAnsi="Times New Roman" w:cs="Times New Roman"/>
          <w:sz w:val="24"/>
          <w:szCs w:val="24"/>
        </w:rPr>
        <w:t>? Mais certain enthousiastes pense réellement que ce moyen pourrais révolutionner l'économie tell que nous le connaissons...</w:t>
      </w:r>
    </w:p>
    <w:p w:rsidR="00B02C56" w:rsidRPr="003D6C94" w:rsidRDefault="00B02C56" w:rsidP="00B02C56">
      <w:pPr>
        <w:jc w:val="both"/>
        <w:rPr>
          <w:rFonts w:ascii="Times New Roman" w:hAnsi="Times New Roman" w:cs="Times New Roman"/>
          <w:sz w:val="24"/>
          <w:szCs w:val="24"/>
        </w:rPr>
      </w:pPr>
    </w:p>
    <w:p w:rsidR="00B02C56" w:rsidRPr="003D6C94" w:rsidRDefault="00B02C56" w:rsidP="00B02C56">
      <w:pPr>
        <w:rPr>
          <w:rFonts w:ascii="Times New Roman" w:hAnsi="Times New Roman" w:cs="Times New Roman"/>
          <w:sz w:val="24"/>
          <w:szCs w:val="24"/>
        </w:rPr>
      </w:pPr>
    </w:p>
    <w:p w:rsidR="00B02C56" w:rsidRDefault="00B02C56" w:rsidP="00B02C56">
      <w:pPr>
        <w:rPr>
          <w:rFonts w:asciiTheme="majorHAnsi" w:eastAsiaTheme="majorEastAsia" w:hAnsiTheme="majorHAnsi" w:cstheme="majorBidi"/>
          <w:b/>
          <w:bCs/>
          <w:color w:val="365F91" w:themeColor="accent1" w:themeShade="BF"/>
          <w:sz w:val="28"/>
          <w:szCs w:val="28"/>
        </w:rPr>
      </w:pPr>
    </w:p>
    <w:p w:rsidR="00B02C56" w:rsidRDefault="00B02C56" w:rsidP="00B02C56">
      <w:pPr>
        <w:pStyle w:val="Titre1"/>
        <w:jc w:val="center"/>
        <w:rPr>
          <w:color w:val="auto"/>
        </w:rPr>
      </w:pPr>
    </w:p>
    <w:p w:rsidR="00B02C56" w:rsidRDefault="00B02C56" w:rsidP="00B02C56"/>
    <w:p w:rsidR="00B02C56" w:rsidRDefault="00B02C56" w:rsidP="00B02C56"/>
    <w:p w:rsidR="00B02C56" w:rsidRDefault="00B02C56" w:rsidP="00B02C56"/>
    <w:p w:rsidR="00B02C56" w:rsidRDefault="00B02C56" w:rsidP="00B02C56"/>
    <w:p w:rsidR="00B02C56" w:rsidRDefault="00B02C56" w:rsidP="00B02C56"/>
    <w:p w:rsidR="00B02C56" w:rsidRDefault="00B02C56" w:rsidP="00B02C56"/>
    <w:p w:rsidR="00804880" w:rsidRDefault="00694E20" w:rsidP="00694E20">
      <w:pPr>
        <w:pStyle w:val="Titre1"/>
        <w:rPr>
          <w:rFonts w:ascii="Times New Roman" w:hAnsi="Times New Roman" w:cs="Times New Roman"/>
          <w:color w:val="auto"/>
        </w:rPr>
      </w:pPr>
      <w:r>
        <w:rPr>
          <w:rFonts w:ascii="Times New Roman" w:hAnsi="Times New Roman" w:cs="Times New Roman"/>
          <w:color w:val="auto"/>
        </w:rPr>
        <w:lastRenderedPageBreak/>
        <w:tab/>
      </w:r>
      <w:r>
        <w:rPr>
          <w:rFonts w:ascii="Times New Roman" w:hAnsi="Times New Roman" w:cs="Times New Roman"/>
          <w:color w:val="auto"/>
        </w:rPr>
        <w:tab/>
      </w:r>
      <w:r>
        <w:rPr>
          <w:rFonts w:ascii="Times New Roman" w:hAnsi="Times New Roman" w:cs="Times New Roman"/>
          <w:color w:val="auto"/>
        </w:rPr>
        <w:tab/>
      </w:r>
    </w:p>
    <w:p w:rsidR="00804880" w:rsidRDefault="00804880" w:rsidP="00694E20">
      <w:pPr>
        <w:pStyle w:val="Titre1"/>
        <w:rPr>
          <w:rFonts w:ascii="Times New Roman" w:hAnsi="Times New Roman" w:cs="Times New Roman"/>
          <w:color w:val="auto"/>
        </w:rPr>
      </w:pPr>
    </w:p>
    <w:p w:rsidR="00804880" w:rsidRDefault="00804880" w:rsidP="00694E20">
      <w:pPr>
        <w:pStyle w:val="Titre1"/>
        <w:rPr>
          <w:rFonts w:ascii="Times New Roman" w:hAnsi="Times New Roman" w:cs="Times New Roman"/>
          <w:color w:val="auto"/>
        </w:rPr>
      </w:pPr>
    </w:p>
    <w:p w:rsidR="00804880" w:rsidRDefault="00804880" w:rsidP="00694E20">
      <w:pPr>
        <w:pStyle w:val="Titre1"/>
        <w:rPr>
          <w:rFonts w:ascii="Times New Roman" w:hAnsi="Times New Roman" w:cs="Times New Roman"/>
          <w:color w:val="auto"/>
        </w:rPr>
      </w:pPr>
    </w:p>
    <w:p w:rsidR="00804880" w:rsidRDefault="00804880" w:rsidP="00694E20">
      <w:pPr>
        <w:pStyle w:val="Titre1"/>
        <w:rPr>
          <w:rFonts w:ascii="Times New Roman" w:hAnsi="Times New Roman" w:cs="Times New Roman"/>
          <w:color w:val="auto"/>
        </w:rPr>
      </w:pPr>
    </w:p>
    <w:p w:rsidR="00804880" w:rsidRDefault="00804880" w:rsidP="00804880">
      <w:pPr>
        <w:pStyle w:val="Titre1"/>
        <w:jc w:val="center"/>
        <w:rPr>
          <w:rFonts w:ascii="Times New Roman" w:hAnsi="Times New Roman" w:cs="Times New Roman"/>
          <w:color w:val="auto"/>
          <w:sz w:val="40"/>
        </w:rPr>
      </w:pPr>
    </w:p>
    <w:p w:rsidR="00804880" w:rsidRDefault="00804880" w:rsidP="00804880">
      <w:pPr>
        <w:pStyle w:val="Titre1"/>
        <w:jc w:val="center"/>
        <w:rPr>
          <w:rFonts w:ascii="Times New Roman" w:hAnsi="Times New Roman" w:cs="Times New Roman"/>
          <w:color w:val="auto"/>
          <w:sz w:val="40"/>
        </w:rPr>
      </w:pPr>
    </w:p>
    <w:p w:rsidR="00804880" w:rsidRDefault="00804880" w:rsidP="00804880">
      <w:pPr>
        <w:pStyle w:val="Titre1"/>
        <w:jc w:val="center"/>
        <w:rPr>
          <w:rFonts w:ascii="Times New Roman" w:hAnsi="Times New Roman" w:cs="Times New Roman"/>
          <w:color w:val="auto"/>
          <w:sz w:val="40"/>
        </w:rPr>
      </w:pPr>
    </w:p>
    <w:p w:rsidR="00B02C56" w:rsidRPr="00804880" w:rsidRDefault="00694E20" w:rsidP="00804880">
      <w:pPr>
        <w:pStyle w:val="Titre1"/>
        <w:jc w:val="center"/>
        <w:rPr>
          <w:rFonts w:ascii="Times New Roman" w:hAnsi="Times New Roman" w:cs="Times New Roman"/>
          <w:color w:val="auto"/>
          <w:sz w:val="40"/>
        </w:rPr>
      </w:pPr>
      <w:bookmarkStart w:id="8" w:name="_Toc10209948"/>
      <w:r w:rsidRPr="00804880">
        <w:rPr>
          <w:rFonts w:ascii="Times New Roman" w:hAnsi="Times New Roman" w:cs="Times New Roman"/>
          <w:color w:val="auto"/>
          <w:sz w:val="40"/>
        </w:rPr>
        <w:t>PARTIE II: le fonctionnement du bitcoin.</w:t>
      </w:r>
      <w:bookmarkEnd w:id="8"/>
    </w:p>
    <w:p w:rsidR="00804880" w:rsidRDefault="00804880" w:rsidP="00694E20">
      <w:pPr>
        <w:pStyle w:val="Titre2"/>
      </w:pPr>
      <w:bookmarkStart w:id="9" w:name="_Toc9947870"/>
    </w:p>
    <w:p w:rsidR="00804880" w:rsidRDefault="00804880" w:rsidP="00694E20">
      <w:pPr>
        <w:pStyle w:val="Titre2"/>
      </w:pPr>
    </w:p>
    <w:p w:rsidR="00804880" w:rsidRDefault="00804880" w:rsidP="00694E20">
      <w:pPr>
        <w:pStyle w:val="Titre2"/>
      </w:pPr>
    </w:p>
    <w:p w:rsidR="00804880" w:rsidRDefault="00804880" w:rsidP="00694E20">
      <w:pPr>
        <w:pStyle w:val="Titre2"/>
      </w:pPr>
    </w:p>
    <w:p w:rsidR="00804880" w:rsidRDefault="00804880" w:rsidP="00694E20">
      <w:pPr>
        <w:pStyle w:val="Titre2"/>
      </w:pPr>
    </w:p>
    <w:p w:rsidR="00804880" w:rsidRDefault="00804880" w:rsidP="00694E20">
      <w:pPr>
        <w:pStyle w:val="Titre2"/>
      </w:pPr>
    </w:p>
    <w:p w:rsidR="00804880" w:rsidRDefault="00804880" w:rsidP="00694E20">
      <w:pPr>
        <w:pStyle w:val="Titre2"/>
      </w:pPr>
    </w:p>
    <w:p w:rsidR="00804880" w:rsidRDefault="00804880" w:rsidP="00694E20">
      <w:pPr>
        <w:pStyle w:val="Titre2"/>
      </w:pPr>
    </w:p>
    <w:p w:rsidR="00804880" w:rsidRDefault="00804880" w:rsidP="00694E20">
      <w:pPr>
        <w:pStyle w:val="Titre2"/>
      </w:pPr>
    </w:p>
    <w:p w:rsidR="00804880" w:rsidRDefault="00804880" w:rsidP="00694E20">
      <w:pPr>
        <w:pStyle w:val="Titre2"/>
      </w:pPr>
    </w:p>
    <w:p w:rsidR="00804880" w:rsidRDefault="00804880" w:rsidP="00694E20">
      <w:pPr>
        <w:pStyle w:val="Titre2"/>
      </w:pPr>
    </w:p>
    <w:p w:rsidR="00694E20" w:rsidRPr="00C9014F" w:rsidRDefault="00C9014F" w:rsidP="00C9014F">
      <w:pPr>
        <w:pStyle w:val="Titre1"/>
        <w:rPr>
          <w:color w:val="auto"/>
        </w:rPr>
      </w:pPr>
      <w:bookmarkStart w:id="10" w:name="_Toc10209949"/>
      <w:r>
        <w:rPr>
          <w:color w:val="auto"/>
        </w:rPr>
        <w:lastRenderedPageBreak/>
        <w:t xml:space="preserve">Chapitre 2: </w:t>
      </w:r>
      <w:r w:rsidR="00694E20" w:rsidRPr="00C9014F">
        <w:rPr>
          <w:color w:val="auto"/>
        </w:rPr>
        <w:t xml:space="preserve"> L’origine de bitcoin.</w:t>
      </w:r>
      <w:bookmarkEnd w:id="9"/>
      <w:bookmarkEnd w:id="10"/>
    </w:p>
    <w:p w:rsidR="00694E20" w:rsidRDefault="00694E20" w:rsidP="00694E20"/>
    <w:p w:rsidR="00694E20" w:rsidRPr="003F0128" w:rsidRDefault="00694E20" w:rsidP="00694E20">
      <w:pPr>
        <w:rPr>
          <w:rFonts w:ascii="Times New Roman" w:hAnsi="Times New Roman" w:cs="Times New Roman"/>
          <w:sz w:val="24"/>
          <w:szCs w:val="24"/>
        </w:rPr>
      </w:pPr>
      <w:r>
        <w:rPr>
          <w:rFonts w:ascii="Times New Roman" w:hAnsi="Times New Roman" w:cs="Times New Roman"/>
          <w:sz w:val="24"/>
          <w:szCs w:val="24"/>
        </w:rPr>
        <w:t xml:space="preserve">En 31 </w:t>
      </w:r>
      <w:r w:rsidRPr="003F0128">
        <w:rPr>
          <w:rFonts w:ascii="Times New Roman" w:hAnsi="Times New Roman" w:cs="Times New Roman"/>
          <w:sz w:val="24"/>
          <w:szCs w:val="24"/>
        </w:rPr>
        <w:t>Octobr</w:t>
      </w:r>
      <w:r>
        <w:rPr>
          <w:rFonts w:ascii="Times New Roman" w:hAnsi="Times New Roman" w:cs="Times New Roman"/>
          <w:sz w:val="24"/>
          <w:szCs w:val="24"/>
        </w:rPr>
        <w:t>e 2008,  d</w:t>
      </w:r>
      <w:r w:rsidRPr="003F0128">
        <w:rPr>
          <w:rFonts w:ascii="Times New Roman" w:hAnsi="Times New Roman" w:cs="Times New Roman"/>
          <w:sz w:val="24"/>
          <w:szCs w:val="24"/>
        </w:rPr>
        <w:t>es centaines de</w:t>
      </w:r>
      <w:r>
        <w:rPr>
          <w:rFonts w:ascii="Times New Roman" w:hAnsi="Times New Roman" w:cs="Times New Roman"/>
          <w:sz w:val="24"/>
          <w:szCs w:val="24"/>
        </w:rPr>
        <w:t>s</w:t>
      </w:r>
      <w:r w:rsidRPr="003F0128">
        <w:rPr>
          <w:rFonts w:ascii="Times New Roman" w:hAnsi="Times New Roman" w:cs="Times New Roman"/>
          <w:sz w:val="24"/>
          <w:szCs w:val="24"/>
        </w:rPr>
        <w:t xml:space="preserve"> membres d'une liste de mail</w:t>
      </w:r>
      <w:r>
        <w:rPr>
          <w:rFonts w:ascii="Times New Roman" w:hAnsi="Times New Roman" w:cs="Times New Roman"/>
          <w:sz w:val="24"/>
          <w:szCs w:val="24"/>
        </w:rPr>
        <w:t>s</w:t>
      </w:r>
      <w:r w:rsidRPr="003F0128">
        <w:rPr>
          <w:rFonts w:ascii="Times New Roman" w:hAnsi="Times New Roman" w:cs="Times New Roman"/>
          <w:sz w:val="24"/>
          <w:szCs w:val="24"/>
        </w:rPr>
        <w:t xml:space="preserve"> appartenant à des experts et des enthousiastes en cryptographie, reçoivent un</w:t>
      </w:r>
      <w:r>
        <w:rPr>
          <w:rFonts w:ascii="Times New Roman" w:hAnsi="Times New Roman" w:cs="Times New Roman"/>
          <w:sz w:val="24"/>
          <w:szCs w:val="24"/>
        </w:rPr>
        <w:t xml:space="preserve"> email de quelqu'un qui s’appelle</w:t>
      </w:r>
      <w:r w:rsidRPr="003F0128">
        <w:rPr>
          <w:rFonts w:ascii="Times New Roman" w:hAnsi="Times New Roman" w:cs="Times New Roman"/>
          <w:sz w:val="24"/>
          <w:szCs w:val="24"/>
        </w:rPr>
        <w:t xml:space="preserve"> "Satoshi NAKAMOTO", dans l'email il cite "Je suis en train de travailler sur un nouveau système de monnaie, pair à pair, sans tierce personne" </w:t>
      </w:r>
    </w:p>
    <w:p w:rsidR="00694E20" w:rsidRPr="003F0128" w:rsidRDefault="00694E20" w:rsidP="00694E20">
      <w:pPr>
        <w:rPr>
          <w:rFonts w:ascii="Times New Roman" w:hAnsi="Times New Roman" w:cs="Times New Roman"/>
          <w:sz w:val="24"/>
          <w:szCs w:val="24"/>
        </w:rPr>
      </w:pPr>
      <w:r>
        <w:rPr>
          <w:rFonts w:ascii="Times New Roman" w:hAnsi="Times New Roman" w:cs="Times New Roman"/>
          <w:sz w:val="24"/>
          <w:szCs w:val="24"/>
        </w:rPr>
        <w:t xml:space="preserve">Sans </w:t>
      </w:r>
      <w:r w:rsidRPr="003F0128">
        <w:rPr>
          <w:rFonts w:ascii="Times New Roman" w:hAnsi="Times New Roman" w:cs="Times New Roman"/>
          <w:sz w:val="24"/>
          <w:szCs w:val="24"/>
        </w:rPr>
        <w:t>aut</w:t>
      </w:r>
      <w:r>
        <w:rPr>
          <w:rFonts w:ascii="Times New Roman" w:hAnsi="Times New Roman" w:cs="Times New Roman"/>
          <w:sz w:val="24"/>
          <w:szCs w:val="24"/>
        </w:rPr>
        <w:t>res commentaires, il leur envoya</w:t>
      </w:r>
      <w:r w:rsidRPr="003F0128">
        <w:rPr>
          <w:rFonts w:ascii="Times New Roman" w:hAnsi="Times New Roman" w:cs="Times New Roman"/>
          <w:sz w:val="24"/>
          <w:szCs w:val="24"/>
        </w:rPr>
        <w:t xml:space="preserve"> un article d'une longueur d'environ 9 pages où il explique</w:t>
      </w:r>
      <w:r>
        <w:rPr>
          <w:rStyle w:val="Appelnotedebasdep"/>
          <w:rFonts w:ascii="Times New Roman" w:hAnsi="Times New Roman" w:cs="Times New Roman"/>
          <w:sz w:val="24"/>
          <w:szCs w:val="24"/>
        </w:rPr>
        <w:footnoteReference w:id="5"/>
      </w:r>
      <w:r w:rsidRPr="003F0128">
        <w:rPr>
          <w:rFonts w:ascii="Times New Roman" w:hAnsi="Times New Roman" w:cs="Times New Roman"/>
          <w:sz w:val="24"/>
          <w:szCs w:val="24"/>
        </w:rPr>
        <w:t xml:space="preserve"> , av</w:t>
      </w:r>
      <w:r>
        <w:rPr>
          <w:rFonts w:ascii="Times New Roman" w:hAnsi="Times New Roman" w:cs="Times New Roman"/>
          <w:sz w:val="24"/>
          <w:szCs w:val="24"/>
        </w:rPr>
        <w:t xml:space="preserve">ec des illustrations, équations et </w:t>
      </w:r>
      <w:r w:rsidRPr="003F0128">
        <w:rPr>
          <w:rFonts w:ascii="Times New Roman" w:hAnsi="Times New Roman" w:cs="Times New Roman"/>
          <w:sz w:val="24"/>
          <w:szCs w:val="24"/>
        </w:rPr>
        <w:t>code le système digital de monnaie.</w:t>
      </w:r>
    </w:p>
    <w:p w:rsidR="00694E20" w:rsidRPr="003F0128" w:rsidRDefault="00694E20" w:rsidP="00694E20">
      <w:pPr>
        <w:rPr>
          <w:rFonts w:ascii="Times New Roman" w:hAnsi="Times New Roman" w:cs="Times New Roman"/>
          <w:sz w:val="24"/>
          <w:szCs w:val="24"/>
        </w:rPr>
      </w:pPr>
      <w:r>
        <w:rPr>
          <w:rFonts w:ascii="Times New Roman" w:hAnsi="Times New Roman" w:cs="Times New Roman"/>
          <w:sz w:val="24"/>
          <w:szCs w:val="24"/>
        </w:rPr>
        <w:t>NAKAMOTO avait déjà acquis un domaine sous</w:t>
      </w:r>
      <w:r w:rsidRPr="003F0128">
        <w:rPr>
          <w:rFonts w:ascii="Times New Roman" w:hAnsi="Times New Roman" w:cs="Times New Roman"/>
          <w:sz w:val="24"/>
          <w:szCs w:val="24"/>
        </w:rPr>
        <w:t xml:space="preserve"> 'bi</w:t>
      </w:r>
      <w:r>
        <w:rPr>
          <w:rFonts w:ascii="Times New Roman" w:hAnsi="Times New Roman" w:cs="Times New Roman"/>
          <w:sz w:val="24"/>
          <w:szCs w:val="24"/>
        </w:rPr>
        <w:t xml:space="preserve">tcoin.org', mais il savait que </w:t>
      </w:r>
      <w:r w:rsidRPr="003F0128">
        <w:rPr>
          <w:rFonts w:ascii="Times New Roman" w:hAnsi="Times New Roman" w:cs="Times New Roman"/>
          <w:sz w:val="24"/>
          <w:szCs w:val="24"/>
        </w:rPr>
        <w:t>pour propulser son système au niveau supérieur, ce système</w:t>
      </w:r>
      <w:r>
        <w:rPr>
          <w:rFonts w:ascii="Times New Roman" w:hAnsi="Times New Roman" w:cs="Times New Roman"/>
          <w:sz w:val="24"/>
          <w:szCs w:val="24"/>
        </w:rPr>
        <w:t xml:space="preserve"> </w:t>
      </w:r>
      <w:r w:rsidRPr="003F0128">
        <w:rPr>
          <w:rFonts w:ascii="Times New Roman" w:hAnsi="Times New Roman" w:cs="Times New Roman"/>
          <w:sz w:val="24"/>
          <w:szCs w:val="24"/>
        </w:rPr>
        <w:t>devra</w:t>
      </w:r>
      <w:r>
        <w:rPr>
          <w:rFonts w:ascii="Times New Roman" w:hAnsi="Times New Roman" w:cs="Times New Roman"/>
          <w:sz w:val="24"/>
          <w:szCs w:val="24"/>
        </w:rPr>
        <w:t>it être utilisé</w:t>
      </w:r>
      <w:r w:rsidRPr="003F0128">
        <w:rPr>
          <w:rFonts w:ascii="Times New Roman" w:hAnsi="Times New Roman" w:cs="Times New Roman"/>
          <w:sz w:val="24"/>
          <w:szCs w:val="24"/>
        </w:rPr>
        <w:t xml:space="preserve"> par plusieurs</w:t>
      </w:r>
      <w:r>
        <w:rPr>
          <w:rFonts w:ascii="Times New Roman" w:hAnsi="Times New Roman" w:cs="Times New Roman"/>
          <w:sz w:val="24"/>
          <w:szCs w:val="24"/>
        </w:rPr>
        <w:t xml:space="preserve"> </w:t>
      </w:r>
      <w:r w:rsidRPr="003F0128">
        <w:rPr>
          <w:rFonts w:ascii="Times New Roman" w:hAnsi="Times New Roman" w:cs="Times New Roman"/>
          <w:sz w:val="24"/>
          <w:szCs w:val="24"/>
        </w:rPr>
        <w:t xml:space="preserve">utilisateurs...  </w:t>
      </w:r>
    </w:p>
    <w:p w:rsidR="00694E20" w:rsidRPr="003F0128" w:rsidRDefault="00694E20" w:rsidP="00817F76">
      <w:pPr>
        <w:jc w:val="both"/>
        <w:rPr>
          <w:rFonts w:ascii="Times New Roman" w:hAnsi="Times New Roman" w:cs="Times New Roman"/>
          <w:sz w:val="24"/>
          <w:szCs w:val="24"/>
        </w:rPr>
      </w:pPr>
      <w:r w:rsidRPr="003F0128">
        <w:rPr>
          <w:rFonts w:ascii="Times New Roman" w:hAnsi="Times New Roman" w:cs="Times New Roman"/>
          <w:sz w:val="24"/>
          <w:szCs w:val="24"/>
        </w:rPr>
        <w:t>Le premier utilisateur du bitcoin fut Satoshi NAKAMOTO lui-même, ainsi qu'un volontaire qui faisait partie de liste de mail initiale, Hal FINNEY, à</w:t>
      </w:r>
      <w:r>
        <w:rPr>
          <w:rFonts w:ascii="Times New Roman" w:hAnsi="Times New Roman" w:cs="Times New Roman"/>
          <w:sz w:val="24"/>
          <w:szCs w:val="24"/>
        </w:rPr>
        <w:t xml:space="preserve"> l'</w:t>
      </w:r>
      <w:r w:rsidRPr="003F0128">
        <w:rPr>
          <w:rFonts w:ascii="Times New Roman" w:hAnsi="Times New Roman" w:cs="Times New Roman"/>
          <w:sz w:val="24"/>
          <w:szCs w:val="24"/>
        </w:rPr>
        <w:t>époque âgé de 53 ans, était un développeur clé dans la Ste PGP, une sociét</w:t>
      </w:r>
      <w:r>
        <w:rPr>
          <w:rFonts w:ascii="Times New Roman" w:hAnsi="Times New Roman" w:cs="Times New Roman"/>
          <w:sz w:val="24"/>
          <w:szCs w:val="24"/>
        </w:rPr>
        <w:t>é crée</w:t>
      </w:r>
      <w:r w:rsidRPr="003F0128">
        <w:rPr>
          <w:rFonts w:ascii="Times New Roman" w:hAnsi="Times New Roman" w:cs="Times New Roman"/>
          <w:sz w:val="24"/>
          <w:szCs w:val="24"/>
        </w:rPr>
        <w:t xml:space="preserve"> par Phil ZIMMERMANN...</w:t>
      </w:r>
    </w:p>
    <w:p w:rsidR="00694E20" w:rsidRDefault="00694E20" w:rsidP="00694E20">
      <w:pPr>
        <w:rPr>
          <w:rFonts w:ascii="Times New Roman" w:hAnsi="Times New Roman" w:cs="Times New Roman"/>
          <w:sz w:val="24"/>
          <w:szCs w:val="24"/>
        </w:rPr>
      </w:pPr>
      <w:r w:rsidRPr="003F0128">
        <w:rPr>
          <w:rFonts w:ascii="Times New Roman" w:hAnsi="Times New Roman" w:cs="Times New Roman"/>
          <w:sz w:val="24"/>
          <w:szCs w:val="24"/>
        </w:rPr>
        <w:t xml:space="preserve">À partir du 10 </w:t>
      </w:r>
      <w:r>
        <w:rPr>
          <w:rFonts w:ascii="Times New Roman" w:hAnsi="Times New Roman" w:cs="Times New Roman"/>
          <w:sz w:val="24"/>
          <w:szCs w:val="24"/>
        </w:rPr>
        <w:t>janvier 2009, le duo  commença à</w:t>
      </w:r>
      <w:r w:rsidRPr="003F0128">
        <w:rPr>
          <w:rFonts w:ascii="Times New Roman" w:hAnsi="Times New Roman" w:cs="Times New Roman"/>
          <w:sz w:val="24"/>
          <w:szCs w:val="24"/>
        </w:rPr>
        <w:t xml:space="preserve"> travailler ensemble sur un projet </w:t>
      </w:r>
      <w:r>
        <w:rPr>
          <w:rFonts w:ascii="Times New Roman" w:hAnsi="Times New Roman" w:cs="Times New Roman"/>
          <w:sz w:val="24"/>
          <w:szCs w:val="24"/>
        </w:rPr>
        <w:t>intensif, d'une durée</w:t>
      </w:r>
      <w:r w:rsidRPr="003F0128">
        <w:rPr>
          <w:rFonts w:ascii="Times New Roman" w:hAnsi="Times New Roman" w:cs="Times New Roman"/>
          <w:sz w:val="24"/>
          <w:szCs w:val="24"/>
        </w:rPr>
        <w:t xml:space="preserve"> deux semaines, ils ont collaboré en partageant des notes à travers d</w:t>
      </w:r>
      <w:r>
        <w:rPr>
          <w:rFonts w:ascii="Times New Roman" w:hAnsi="Times New Roman" w:cs="Times New Roman"/>
          <w:sz w:val="24"/>
          <w:szCs w:val="24"/>
        </w:rPr>
        <w:t>es emails, ce qui</w:t>
      </w:r>
      <w:r w:rsidRPr="003F0128">
        <w:rPr>
          <w:rFonts w:ascii="Times New Roman" w:hAnsi="Times New Roman" w:cs="Times New Roman"/>
          <w:sz w:val="24"/>
          <w:szCs w:val="24"/>
        </w:rPr>
        <w:t xml:space="preserve"> petit à petit </w:t>
      </w:r>
      <w:r>
        <w:rPr>
          <w:rFonts w:ascii="Times New Roman" w:hAnsi="Times New Roman" w:cs="Times New Roman"/>
          <w:sz w:val="24"/>
          <w:szCs w:val="24"/>
        </w:rPr>
        <w:t xml:space="preserve">a </w:t>
      </w:r>
      <w:r w:rsidRPr="003F0128">
        <w:rPr>
          <w:rFonts w:ascii="Times New Roman" w:hAnsi="Times New Roman" w:cs="Times New Roman"/>
          <w:sz w:val="24"/>
          <w:szCs w:val="24"/>
        </w:rPr>
        <w:t>réussi</w:t>
      </w:r>
      <w:r>
        <w:rPr>
          <w:rFonts w:ascii="Times New Roman" w:hAnsi="Times New Roman" w:cs="Times New Roman"/>
          <w:sz w:val="24"/>
          <w:szCs w:val="24"/>
        </w:rPr>
        <w:t xml:space="preserve"> </w:t>
      </w:r>
      <w:r w:rsidRPr="003F0128">
        <w:rPr>
          <w:rFonts w:ascii="Times New Roman" w:hAnsi="Times New Roman" w:cs="Times New Roman"/>
          <w:sz w:val="24"/>
          <w:szCs w:val="24"/>
        </w:rPr>
        <w:t>à rendre le bitcoin opérationnel.</w:t>
      </w:r>
    </w:p>
    <w:p w:rsidR="00694E20" w:rsidRDefault="00694E20" w:rsidP="00694E20">
      <w:pPr>
        <w:rPr>
          <w:rFonts w:ascii="Times New Roman" w:hAnsi="Times New Roman" w:cs="Times New Roman"/>
          <w:sz w:val="24"/>
          <w:szCs w:val="24"/>
        </w:rPr>
      </w:pPr>
      <w:r>
        <w:rPr>
          <w:rFonts w:ascii="Times New Roman" w:hAnsi="Times New Roman" w:cs="Times New Roman"/>
          <w:sz w:val="24"/>
          <w:szCs w:val="24"/>
        </w:rPr>
        <w:t>Contrairement à la monnaie scripturale toute les transactions effectue par le Bitcoin sont enregistrées dans le grand livre que plusieurs, potentiellement tous les utilisateurs du système ont une copie dans leurs ordinateurs, ce grand livre est toujours disponible dans l’internet. Bitcoin est la première grande crypto-monnaie décentralisée. Il y a des centaines autres monnaies alternatives comme Litecoin et Dogecoin, mais Bitcoin occupe plus de 90% de capitalisation de march</w:t>
      </w:r>
      <w:r w:rsidRPr="003F0128">
        <w:rPr>
          <w:rFonts w:ascii="Times New Roman" w:hAnsi="Times New Roman" w:cs="Times New Roman"/>
          <w:sz w:val="24"/>
          <w:szCs w:val="24"/>
        </w:rPr>
        <w:t>é</w:t>
      </w:r>
      <w:r>
        <w:rPr>
          <w:rFonts w:ascii="Times New Roman" w:hAnsi="Times New Roman" w:cs="Times New Roman"/>
          <w:sz w:val="24"/>
          <w:szCs w:val="24"/>
        </w:rPr>
        <w:t>.</w:t>
      </w:r>
    </w:p>
    <w:p w:rsidR="00694E20" w:rsidRDefault="00694E20" w:rsidP="00694E20">
      <w:pPr>
        <w:rPr>
          <w:rFonts w:ascii="Times New Roman" w:hAnsi="Times New Roman" w:cs="Times New Roman"/>
          <w:sz w:val="24"/>
          <w:szCs w:val="24"/>
        </w:rPr>
      </w:pPr>
      <w:r>
        <w:rPr>
          <w:rFonts w:ascii="Times New Roman" w:hAnsi="Times New Roman" w:cs="Times New Roman"/>
          <w:sz w:val="24"/>
          <w:szCs w:val="24"/>
        </w:rPr>
        <w:t xml:space="preserve">Bitcoin repose sur un système qui récompense l’énergie utilisé pour sa création, cette opération est appelé le « Mining », ou les utilisateurs offrent le pouvoir de leurs ordinateurs pour vérifier et enregistrer les transactions dans le grand livre public. Les individus ou les entreprises engagent dans le processus de minage en contre partie des couts de transactions et les Bitcoin secrètement crées, autre que le minage, les Bitcoins peuvent être obtenues en contre partie de la monnaie conventionnelle, biens ou services, les utilisateur peuvent envoyer et recevoir de Bitcoin pour un cout de transaction optionnel en utilisant un programme de portefeuille dans leur ordinateur personnel, Smartphone ou une application web.  </w:t>
      </w:r>
    </w:p>
    <w:p w:rsidR="00694E20" w:rsidRPr="00D64554" w:rsidRDefault="00694E20" w:rsidP="00694E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rPr>
          <w:rFonts w:ascii="Times New Roman" w:eastAsia="Times New Roman" w:hAnsi="Times New Roman" w:cs="Times New Roman"/>
          <w:sz w:val="24"/>
          <w:szCs w:val="24"/>
        </w:rPr>
      </w:pPr>
      <w:r w:rsidRPr="00D64554">
        <w:rPr>
          <w:rFonts w:ascii="Times New Roman" w:eastAsia="Times New Roman" w:hAnsi="Times New Roman" w:cs="Times New Roman"/>
          <w:sz w:val="24"/>
          <w:szCs w:val="24"/>
        </w:rPr>
        <w:t xml:space="preserve">Bitcoin est un réseau qui fonctionne sur un protocole appelé Blockchain. Et pendant un temps, Bitcoin et Blockchain étaient quasiment synonymes. La Blockchain a depuis été divorcée conceptuellement de sa première application et des milliers de Blockchain ont été créés à l'aide de techniques cryptographiques similaires. Cette histoire peut rendre la nomenclature déroutante. "Blockchain" fait parfois référence à l'original, bitcoin Blockchain; d'autres fois, il </w:t>
      </w:r>
      <w:r w:rsidRPr="00D64554">
        <w:rPr>
          <w:rFonts w:ascii="Times New Roman" w:eastAsia="Times New Roman" w:hAnsi="Times New Roman" w:cs="Times New Roman"/>
          <w:sz w:val="24"/>
          <w:szCs w:val="24"/>
        </w:rPr>
        <w:lastRenderedPageBreak/>
        <w:t>fait référence à la technologie de la Blockchain en général, ou à toute autre Blockchain spécifique, telle que celle qui alimente Ethereum.</w:t>
      </w:r>
    </w:p>
    <w:p w:rsidR="00694E20" w:rsidRDefault="00694E20" w:rsidP="00694E20">
      <w:pPr>
        <w:spacing w:before="100" w:beforeAutospacing="1"/>
        <w:rPr>
          <w:rFonts w:ascii="Times New Roman" w:hAnsi="Times New Roman" w:cs="Times New Roman"/>
          <w:sz w:val="24"/>
          <w:szCs w:val="24"/>
        </w:rPr>
      </w:pPr>
    </w:p>
    <w:p w:rsidR="00694E20" w:rsidRPr="00033BA6" w:rsidRDefault="00413896" w:rsidP="00033BA6">
      <w:pPr>
        <w:pStyle w:val="Titre2"/>
      </w:pPr>
      <w:bookmarkStart w:id="11" w:name="_Toc9947871"/>
      <w:bookmarkStart w:id="12" w:name="_Toc10209950"/>
      <w:r w:rsidRPr="00033BA6">
        <w:t>2.1</w:t>
      </w:r>
      <w:r w:rsidR="00694E20" w:rsidRPr="00033BA6">
        <w:t xml:space="preserve"> La chaine des blocs ou « Blockchain »</w:t>
      </w:r>
      <w:bookmarkEnd w:id="11"/>
      <w:bookmarkEnd w:id="12"/>
    </w:p>
    <w:p w:rsidR="00694E20" w:rsidRDefault="00694E20" w:rsidP="00694E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rPr>
      </w:pPr>
    </w:p>
    <w:p w:rsidR="00694E20" w:rsidRPr="0066487E" w:rsidRDefault="00694E20" w:rsidP="00694E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rPr>
      </w:pPr>
    </w:p>
    <w:p w:rsidR="00694E20" w:rsidRDefault="00694E20" w:rsidP="00694E20">
      <w:pPr>
        <w:pStyle w:val="Notedebasdepage"/>
        <w:spacing w:line="276" w:lineRule="auto"/>
        <w:rPr>
          <w:rFonts w:ascii="Times New Roman" w:hAnsi="Times New Roman" w:cs="Times New Roman"/>
          <w:color w:val="13161F"/>
          <w:sz w:val="24"/>
          <w:szCs w:val="24"/>
          <w:shd w:val="clear" w:color="auto" w:fill="FFFFFF"/>
        </w:rPr>
      </w:pPr>
      <w:r>
        <w:rPr>
          <w:rFonts w:ascii="Times New Roman" w:hAnsi="Times New Roman" w:cs="Times New Roman"/>
          <w:color w:val="13161F"/>
          <w:sz w:val="24"/>
          <w:szCs w:val="24"/>
          <w:shd w:val="clear" w:color="auto" w:fill="FFFFFF"/>
        </w:rPr>
        <w:t>La Blockchain est u</w:t>
      </w:r>
      <w:r w:rsidRPr="00F404F7">
        <w:rPr>
          <w:rFonts w:ascii="Times New Roman" w:hAnsi="Times New Roman" w:cs="Times New Roman"/>
          <w:color w:val="13161F"/>
          <w:sz w:val="24"/>
          <w:szCs w:val="24"/>
          <w:shd w:val="clear" w:color="auto" w:fill="FFFFFF"/>
        </w:rPr>
        <w:t>n </w:t>
      </w:r>
      <w:r w:rsidRPr="00187F3A">
        <w:rPr>
          <w:rFonts w:ascii="Times New Roman" w:hAnsi="Times New Roman" w:cs="Times New Roman"/>
          <w:bCs/>
          <w:color w:val="13161F"/>
          <w:sz w:val="24"/>
          <w:szCs w:val="24"/>
          <w:shd w:val="clear" w:color="auto" w:fill="FFFFFF"/>
        </w:rPr>
        <w:t>grand livre comptable partagé et public</w:t>
      </w:r>
      <w:r w:rsidRPr="00F404F7">
        <w:rPr>
          <w:rFonts w:ascii="Times New Roman" w:hAnsi="Times New Roman" w:cs="Times New Roman"/>
          <w:color w:val="13161F"/>
          <w:sz w:val="24"/>
          <w:szCs w:val="24"/>
          <w:shd w:val="clear" w:color="auto" w:fill="FFFFFF"/>
        </w:rPr>
        <w:t> sur lequel repose le réseau Bitcoin en entier. Toutes les trans</w:t>
      </w:r>
      <w:r>
        <w:rPr>
          <w:rFonts w:ascii="Times New Roman" w:hAnsi="Times New Roman" w:cs="Times New Roman"/>
          <w:color w:val="13161F"/>
          <w:sz w:val="24"/>
          <w:szCs w:val="24"/>
          <w:shd w:val="clear" w:color="auto" w:fill="FFFFFF"/>
        </w:rPr>
        <w:t>actions confirmées sont incluses</w:t>
      </w:r>
      <w:r w:rsidRPr="00F404F7">
        <w:rPr>
          <w:rFonts w:ascii="Times New Roman" w:hAnsi="Times New Roman" w:cs="Times New Roman"/>
          <w:color w:val="13161F"/>
          <w:sz w:val="24"/>
          <w:szCs w:val="24"/>
          <w:shd w:val="clear" w:color="auto" w:fill="FFFFFF"/>
        </w:rPr>
        <w:t xml:space="preserve"> dans la chaine de</w:t>
      </w:r>
      <w:r>
        <w:rPr>
          <w:rFonts w:ascii="Times New Roman" w:hAnsi="Times New Roman" w:cs="Times New Roman"/>
          <w:color w:val="13161F"/>
          <w:sz w:val="24"/>
          <w:szCs w:val="24"/>
          <w:shd w:val="clear" w:color="auto" w:fill="FFFFFF"/>
        </w:rPr>
        <w:t>s</w:t>
      </w:r>
      <w:r w:rsidRPr="00F404F7">
        <w:rPr>
          <w:rFonts w:ascii="Times New Roman" w:hAnsi="Times New Roman" w:cs="Times New Roman"/>
          <w:color w:val="13161F"/>
          <w:sz w:val="24"/>
          <w:szCs w:val="24"/>
          <w:shd w:val="clear" w:color="auto" w:fill="FFFFFF"/>
        </w:rPr>
        <w:t xml:space="preserve"> blocs. De cette façon, les portefeuilles Bitcoin peuvent calculer leurs soldes et il est possible de vérifier que les nouvelles transactions dépensent des Bitcoin</w:t>
      </w:r>
      <w:r>
        <w:rPr>
          <w:rFonts w:ascii="Times New Roman" w:hAnsi="Times New Roman" w:cs="Times New Roman"/>
          <w:color w:val="13161F"/>
          <w:sz w:val="24"/>
          <w:szCs w:val="24"/>
          <w:shd w:val="clear" w:color="auto" w:fill="FFFFFF"/>
        </w:rPr>
        <w:t>s</w:t>
      </w:r>
      <w:r w:rsidRPr="00F404F7">
        <w:rPr>
          <w:rFonts w:ascii="Times New Roman" w:hAnsi="Times New Roman" w:cs="Times New Roman"/>
          <w:color w:val="13161F"/>
          <w:sz w:val="24"/>
          <w:szCs w:val="24"/>
          <w:shd w:val="clear" w:color="auto" w:fill="FFFFFF"/>
        </w:rPr>
        <w:t xml:space="preserve"> appartenant effectivement à l'émetteur du paiement. </w:t>
      </w:r>
    </w:p>
    <w:p w:rsidR="00694E20" w:rsidRPr="00F404F7" w:rsidRDefault="00694E20" w:rsidP="00694E20">
      <w:pPr>
        <w:pStyle w:val="Notedebasdepage"/>
        <w:spacing w:line="276" w:lineRule="auto"/>
        <w:rPr>
          <w:rFonts w:ascii="Times New Roman" w:hAnsi="Times New Roman" w:cs="Times New Roman"/>
          <w:sz w:val="24"/>
          <w:szCs w:val="24"/>
        </w:rPr>
      </w:pPr>
    </w:p>
    <w:p w:rsidR="00694E20" w:rsidRDefault="00694E20" w:rsidP="00694E20">
      <w:pPr>
        <w:shd w:val="clear" w:color="auto" w:fill="FFFFFF"/>
        <w:spacing w:after="375"/>
        <w:jc w:val="both"/>
        <w:rPr>
          <w:rFonts w:ascii="Times New Roman" w:eastAsia="Times New Roman" w:hAnsi="Times New Roman" w:cs="Times New Roman"/>
          <w:i/>
          <w:color w:val="5A5B5C"/>
          <w:sz w:val="24"/>
          <w:szCs w:val="24"/>
        </w:rPr>
      </w:pPr>
      <w:r>
        <w:rPr>
          <w:rFonts w:ascii="Times New Roman" w:eastAsia="Times New Roman" w:hAnsi="Times New Roman" w:cs="Times New Roman"/>
          <w:sz w:val="24"/>
          <w:szCs w:val="24"/>
        </w:rPr>
        <w:t>Par extension, une B</w:t>
      </w:r>
      <w:r w:rsidRPr="00F404F7">
        <w:rPr>
          <w:rFonts w:ascii="Times New Roman" w:eastAsia="Times New Roman" w:hAnsi="Times New Roman" w:cs="Times New Roman"/>
          <w:sz w:val="24"/>
          <w:szCs w:val="24"/>
        </w:rPr>
        <w:t>lockchain constitue une base de données q</w:t>
      </w:r>
      <w:r>
        <w:rPr>
          <w:rFonts w:ascii="Times New Roman" w:eastAsia="Times New Roman" w:hAnsi="Times New Roman" w:cs="Times New Roman"/>
          <w:sz w:val="24"/>
          <w:szCs w:val="24"/>
        </w:rPr>
        <w:t>ui contient l’historique de tous</w:t>
      </w:r>
      <w:r w:rsidRPr="00F404F7">
        <w:rPr>
          <w:rFonts w:ascii="Times New Roman" w:eastAsia="Times New Roman" w:hAnsi="Times New Roman" w:cs="Times New Roman"/>
          <w:sz w:val="24"/>
          <w:szCs w:val="24"/>
        </w:rPr>
        <w:t xml:space="preserve"> les échanges effectués entre ses utilisateurs depuis sa cré</w:t>
      </w:r>
      <w:r>
        <w:rPr>
          <w:rFonts w:ascii="Times New Roman" w:eastAsia="Times New Roman" w:hAnsi="Times New Roman" w:cs="Times New Roman"/>
          <w:sz w:val="24"/>
          <w:szCs w:val="24"/>
        </w:rPr>
        <w:t>ation. Cette base de données étant sécurisée et distribuée</w:t>
      </w:r>
      <w:r w:rsidRPr="00F404F7">
        <w:rPr>
          <w:rFonts w:ascii="Times New Roman" w:eastAsia="Times New Roman" w:hAnsi="Times New Roman" w:cs="Times New Roman"/>
          <w:sz w:val="24"/>
          <w:szCs w:val="24"/>
        </w:rPr>
        <w:t>: elle est partagée par ses différents utilisateurs, sans intermédiaire, ce qui permet à chacun de vérifier la validité de la chaîne</w:t>
      </w:r>
      <w:r>
        <w:rPr>
          <w:rFonts w:ascii="Times New Roman" w:eastAsia="Times New Roman" w:hAnsi="Times New Roman" w:cs="Times New Roman"/>
          <w:sz w:val="24"/>
          <w:szCs w:val="24"/>
        </w:rPr>
        <w:t>.</w:t>
      </w:r>
    </w:p>
    <w:p w:rsidR="00694E20" w:rsidRPr="00AF4F9F" w:rsidRDefault="00694E20" w:rsidP="00694E20">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La Blockchain ce</w:t>
      </w:r>
      <w:r>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résume ainsi:</w:t>
      </w:r>
    </w:p>
    <w:p w:rsidR="00694E20" w:rsidRPr="00AF4F9F" w:rsidRDefault="00694E20" w:rsidP="00694E20">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1-Des blocks stockent l’information relative</w:t>
      </w:r>
      <w:r>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aux transactions, par exemple la date, le</w:t>
      </w:r>
      <w:r>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temps, et le montant dépenser.</w:t>
      </w:r>
    </w:p>
    <w:p w:rsidR="00694E20" w:rsidRPr="00AF4F9F" w:rsidRDefault="00694E20" w:rsidP="00694E20">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2-Les blocks enregistrent aussi les participants aux transactions. Utilisant une signature digitale pour marquer le passage des participants.</w:t>
      </w:r>
    </w:p>
    <w:p w:rsidR="00694E20" w:rsidRDefault="00694E20" w:rsidP="00694E20">
      <w:pPr>
        <w:shd w:val="clear" w:color="auto" w:fill="FFFFFF"/>
        <w:spacing w:after="375"/>
        <w:jc w:val="both"/>
        <w:rPr>
          <w:rFonts w:ascii="Times New Roman" w:eastAsia="Times New Roman" w:hAnsi="Times New Roman" w:cs="Times New Roman"/>
          <w:color w:val="5A5B5C"/>
          <w:sz w:val="24"/>
          <w:szCs w:val="24"/>
        </w:rPr>
      </w:pPr>
      <w:r w:rsidRPr="00AF4F9F">
        <w:rPr>
          <w:rFonts w:ascii="Times New Roman" w:eastAsia="Times New Roman" w:hAnsi="Times New Roman" w:cs="Times New Roman"/>
          <w:sz w:val="24"/>
          <w:szCs w:val="24"/>
        </w:rPr>
        <w:t>3-Les blocks ont des codes pour se distinguer des autres blocks, comme les gens ont des noms pour se distinguer entre eux, chaque block a un code unique appelé "hash" qui lui permet de se distinguer entre les autres blocks. Supposant par exemple un utilisateurvient d'acheter une pairede chaussure à partird'un site internet, supposant que directement aprèsle premier achat il a voulu acheter une autre paire, bien que le block serait similaire mais il aura un "hash" différent qui le rendra unique.</w:t>
      </w:r>
      <w:r w:rsidRPr="00AF4F9F">
        <w:rPr>
          <w:rStyle w:val="Appelnotedebasdep"/>
          <w:rFonts w:ascii="Times New Roman" w:eastAsia="Times New Roman" w:hAnsi="Times New Roman" w:cs="Times New Roman"/>
          <w:sz w:val="24"/>
          <w:szCs w:val="24"/>
        </w:rPr>
        <w:footnoteReference w:id="6"/>
      </w:r>
    </w:p>
    <w:tbl>
      <w:tblPr>
        <w:tblW w:w="10202" w:type="dxa"/>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202"/>
      </w:tblGrid>
      <w:tr w:rsidR="00694E20" w:rsidRPr="00761F08" w:rsidTr="00694E20">
        <w:trPr>
          <w:trHeight w:val="5420"/>
        </w:trPr>
        <w:tc>
          <w:tcPr>
            <w:tcW w:w="10202" w:type="dxa"/>
            <w:shd w:val="clear" w:color="auto" w:fill="FFFFFF" w:themeFill="background1"/>
          </w:tcPr>
          <w:p w:rsidR="00694E20" w:rsidRDefault="00694E20" w:rsidP="00694E20">
            <w:pPr>
              <w:shd w:val="clear" w:color="auto" w:fill="FFFFFF"/>
              <w:spacing w:after="375" w:line="240" w:lineRule="auto"/>
              <w:ind w:left="34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lastRenderedPageBreak/>
              <w:t>Le hash.</w:t>
            </w:r>
          </w:p>
          <w:p w:rsidR="00694E20" w:rsidRPr="00681115" w:rsidRDefault="00694E20" w:rsidP="00694E20">
            <w:pPr>
              <w:pStyle w:val="NormalWeb"/>
              <w:shd w:val="clear" w:color="auto" w:fill="FFFFFF"/>
              <w:spacing w:before="120" w:after="120"/>
              <w:ind w:left="340"/>
              <w:rPr>
                <w:color w:val="303030"/>
                <w:spacing w:val="-6"/>
              </w:rPr>
            </w:pPr>
            <w:r w:rsidRPr="00681115">
              <w:rPr>
                <w:color w:val="303030"/>
                <w:spacing w:val="-6"/>
              </w:rPr>
              <w:t>Le terme </w:t>
            </w:r>
            <w:r w:rsidRPr="00681115">
              <w:rPr>
                <w:b/>
                <w:bCs/>
                <w:color w:val="303030"/>
                <w:spacing w:val="-6"/>
              </w:rPr>
              <w:t>hash</w:t>
            </w:r>
            <w:r w:rsidRPr="00681115">
              <w:rPr>
                <w:color w:val="303030"/>
                <w:spacing w:val="-6"/>
              </w:rPr>
              <w:t> fait référence à un type de fichier utilisé dans le monde de l'informatique et celui de la cryptographie. Il est associé à la fonction de hashage, un algorithme mathématique qui consiste à convertir une chaîne de caractères en une valeur inférieure.</w:t>
            </w:r>
          </w:p>
          <w:p w:rsidR="00694E20" w:rsidRDefault="00694E20" w:rsidP="00694E20">
            <w:pPr>
              <w:pStyle w:val="NormalWeb"/>
              <w:shd w:val="clear" w:color="auto" w:fill="FFFFFF"/>
              <w:spacing w:before="120" w:after="120"/>
              <w:ind w:left="340"/>
              <w:rPr>
                <w:color w:val="303030"/>
                <w:spacing w:val="-6"/>
              </w:rPr>
            </w:pPr>
            <w:r w:rsidRPr="00681115">
              <w:rPr>
                <w:color w:val="303030"/>
                <w:spacing w:val="-6"/>
              </w:rPr>
              <w:t>Un fichier </w:t>
            </w:r>
            <w:r w:rsidRPr="00681115">
              <w:rPr>
                <w:b/>
                <w:bCs/>
                <w:color w:val="303030"/>
                <w:spacing w:val="-6"/>
              </w:rPr>
              <w:t>hash</w:t>
            </w:r>
            <w:r w:rsidRPr="00681115">
              <w:rPr>
                <w:color w:val="303030"/>
                <w:spacing w:val="-6"/>
              </w:rPr>
              <w:t> permet de vérifier la taille et le caractère identique d'un fichier envoyé via un réseau informatique. En effet, lorsqu'un fichier transfère via un réseau, il est découpé en plusieurs morceaux, puis recollé une fois arrivé à destination. En définissant un nombre de hash correspondant à la taille des données, on connaît à l'avance la taille du fichier attendu à destination et on peut donc valider ou non le succès du transfert du fichier. Grâce à cette fonction, il devient très facile de comparer deux fichiers numériques très proches en apparence et vérifier que le fichier d'origine (l'entrée) n'ait pas fait l'objet d'une modification malveillante.</w:t>
            </w:r>
            <w:r>
              <w:rPr>
                <w:rStyle w:val="Appelnotedebasdep"/>
                <w:color w:val="303030"/>
                <w:spacing w:val="-6"/>
              </w:rPr>
              <w:footnoteReference w:id="7"/>
            </w:r>
          </w:p>
          <w:p w:rsidR="00694E20" w:rsidRPr="00695ACE" w:rsidRDefault="00694E20" w:rsidP="00694E20">
            <w:pPr>
              <w:pStyle w:val="NormalWeb"/>
              <w:shd w:val="clear" w:color="auto" w:fill="FFFFFF"/>
              <w:ind w:left="340"/>
              <w:rPr>
                <w:color w:val="303030"/>
                <w:spacing w:val="-6"/>
              </w:rPr>
            </w:pPr>
            <w:r>
              <w:rPr>
                <w:color w:val="303030"/>
                <w:spacing w:val="-6"/>
              </w:rPr>
              <w:t>La fonction la plus utilisé par les systèmes de sécurité informatique est appelé SHA-256 qui signifie 256 bits, cette est d'une sécurité infaillible (elle n'a jamais réussi àse faire pénétrer depuis son instauration) et elle est utilisée partout dans le monde pour les dispositifs de sécurité.</w:t>
            </w:r>
          </w:p>
        </w:tc>
      </w:tr>
    </w:tbl>
    <w:p w:rsidR="00694E20" w:rsidRDefault="00694E20" w:rsidP="00694E20">
      <w:pPr>
        <w:pStyle w:val="NormalWeb"/>
        <w:shd w:val="clear" w:color="auto" w:fill="FFFFFF"/>
        <w:spacing w:before="0" w:beforeAutospacing="0" w:after="375" w:afterAutospacing="0"/>
        <w:jc w:val="both"/>
      </w:pPr>
    </w:p>
    <w:p w:rsidR="00694E20" w:rsidRPr="008D763C" w:rsidRDefault="00694E20" w:rsidP="00694E20">
      <w:pPr>
        <w:pStyle w:val="NormalWeb"/>
        <w:shd w:val="clear" w:color="auto" w:fill="FFFFFF"/>
        <w:spacing w:before="0" w:beforeAutospacing="0" w:after="375" w:afterAutospacing="0" w:line="276" w:lineRule="auto"/>
        <w:jc w:val="both"/>
      </w:pPr>
      <w:r w:rsidRPr="00DE50FC">
        <w:t>Concernant les adresses et les bal</w:t>
      </w:r>
      <w:r>
        <w:t xml:space="preserve">ances du bloc </w:t>
      </w:r>
      <w:r w:rsidRPr="00DE50FC">
        <w:t>Genisis</w:t>
      </w:r>
      <w:r w:rsidRPr="00DE50FC">
        <w:rPr>
          <w:rStyle w:val="Appelnotedebasdep"/>
        </w:rPr>
        <w:footnoteReference w:id="8"/>
      </w:r>
      <w:r w:rsidRPr="00DE50FC">
        <w:t>, la chain</w:t>
      </w:r>
      <w:r>
        <w:t>e des bloc</w:t>
      </w:r>
      <w:r w:rsidRPr="00DE50FC">
        <w:t>s est vu</w:t>
      </w:r>
      <w:r>
        <w:t>e</w:t>
      </w:r>
      <w:r w:rsidRPr="00DE50FC">
        <w:t xml:space="preserve"> comme étant la principale innovation technologique car elle se base sur un système « sans confiance » </w:t>
      </w:r>
      <w:r w:rsidRPr="008D763C">
        <w:t>Les transactions effectuées entre les utilisateurs du réseau sont regroupées par blocs. Chaque bloc est validé par les nœuds du réseau appelés les “mineurs”, selon des techn</w:t>
      </w:r>
      <w:r>
        <w:t>iques qui dépendent du type de B</w:t>
      </w:r>
      <w:r w:rsidRPr="008D763C">
        <w:t xml:space="preserve">lockchain. Dans la </w:t>
      </w:r>
      <w:r>
        <w:t>B</w:t>
      </w:r>
      <w:r w:rsidRPr="008D763C">
        <w:t>lockchain du bitcoin cette technique est appelée le “Proof-of-Work”, preuve de travail, et consiste en la résolution de problèmes algorithmiques.</w:t>
      </w:r>
    </w:p>
    <w:p w:rsidR="00694E20" w:rsidRPr="008D763C" w:rsidRDefault="00694E20" w:rsidP="00694E20">
      <w:pPr>
        <w:pStyle w:val="NormalWeb"/>
        <w:shd w:val="clear" w:color="auto" w:fill="FFFFFF"/>
        <w:spacing w:before="0" w:beforeAutospacing="0" w:after="375" w:afterAutospacing="0" w:line="276" w:lineRule="auto"/>
        <w:jc w:val="both"/>
      </w:pPr>
      <w:r w:rsidRPr="008D763C">
        <w:t>Une fois le bloc validé, il est horodaté et ajouté à la chaîne de blocs. La transaction est alors visible pour le récepteur ainsi que l’ensemble du réseau.</w:t>
      </w:r>
    </w:p>
    <w:p w:rsidR="00694E20" w:rsidRDefault="00694E20" w:rsidP="00694E20">
      <w:pPr>
        <w:pStyle w:val="NormalWeb"/>
        <w:shd w:val="clear" w:color="auto" w:fill="FFFFFF"/>
        <w:spacing w:before="0" w:beforeAutospacing="0" w:after="375" w:afterAutospacing="0" w:line="276" w:lineRule="auto"/>
        <w:jc w:val="both"/>
      </w:pPr>
      <w:r w:rsidRPr="008D763C">
        <w:t>Ce processus prend un certain temps sel</w:t>
      </w:r>
      <w:r>
        <w:t xml:space="preserve">on la Blockchain, on parle </w:t>
      </w:r>
      <w:r w:rsidRPr="008D763C">
        <w:t>environ une dizaine de minutes pour bitc</w:t>
      </w:r>
      <w:r>
        <w:t>oin,le créateur du bitcoin a jugé ce temps d'attente entre chaque block nécessaire pour éviter la surcharge du réseau bitcoin.</w:t>
      </w:r>
    </w:p>
    <w:p w:rsidR="00694E20" w:rsidRDefault="00694E20" w:rsidP="00694E20">
      <w:pPr>
        <w:pStyle w:val="NormalWeb"/>
        <w:shd w:val="clear" w:color="auto" w:fill="FFFFFF"/>
        <w:spacing w:before="0" w:beforeAutospacing="0" w:after="375" w:afterAutospacing="0" w:line="276" w:lineRule="auto"/>
        <w:jc w:val="both"/>
      </w:pPr>
      <w:r>
        <w:t>La chaine des blocs</w:t>
      </w:r>
      <w:r w:rsidRPr="00DE50FC">
        <w:t xml:space="preserve"> autant qu’architecture pour un nouveau système </w:t>
      </w:r>
      <w:r>
        <w:t xml:space="preserve">décentralisé est une </w:t>
      </w:r>
      <w:r w:rsidRPr="00DE50FC">
        <w:t xml:space="preserve">innovation </w:t>
      </w:r>
      <w:r>
        <w:t>clé,</w:t>
      </w:r>
      <w:r w:rsidRPr="00DE50FC">
        <w:t xml:space="preserve"> permet</w:t>
      </w:r>
      <w:r>
        <w:t>tant</w:t>
      </w:r>
      <w:r w:rsidRPr="00DE50FC">
        <w:t xml:space="preserve"> la désintermédiation et la décentralisation des toutes les transactions du system entier</w:t>
      </w:r>
      <w:r>
        <w:t>.</w:t>
      </w:r>
    </w:p>
    <w:p w:rsidR="00694E20" w:rsidRDefault="00694E20" w:rsidP="00694E20">
      <w:pPr>
        <w:pStyle w:val="NormalWeb"/>
        <w:keepNext/>
        <w:shd w:val="clear" w:color="auto" w:fill="FFFFFF"/>
        <w:spacing w:before="0" w:beforeAutospacing="0" w:after="375" w:afterAutospacing="0"/>
        <w:jc w:val="both"/>
      </w:pPr>
      <w:r>
        <w:rPr>
          <w:noProof/>
          <w:lang w:eastAsia="fr-FR"/>
        </w:rPr>
        <w:lastRenderedPageBreak/>
        <w:drawing>
          <wp:inline distT="0" distB="0" distL="0" distR="0">
            <wp:extent cx="5943600" cy="3018583"/>
            <wp:effectExtent l="19050" t="0" r="0" b="0"/>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018583"/>
                    </a:xfrm>
                    <a:prstGeom prst="rect">
                      <a:avLst/>
                    </a:prstGeom>
                    <a:noFill/>
                    <a:ln w="9525">
                      <a:noFill/>
                      <a:miter lim="800000"/>
                      <a:headEnd/>
                      <a:tailEnd/>
                    </a:ln>
                  </pic:spPr>
                </pic:pic>
              </a:graphicData>
            </a:graphic>
          </wp:inline>
        </w:drawing>
      </w:r>
    </w:p>
    <w:p w:rsidR="00694E20" w:rsidRDefault="00694E20" w:rsidP="00694E20">
      <w:pPr>
        <w:pStyle w:val="Lgende"/>
        <w:jc w:val="center"/>
      </w:pPr>
      <w:bookmarkStart w:id="13" w:name="_Toc9382433"/>
      <w:r w:rsidRPr="00761F08">
        <w:t xml:space="preserve">Figure </w:t>
      </w:r>
      <w:r w:rsidR="00C14621">
        <w:fldChar w:fldCharType="begin"/>
      </w:r>
      <w:r w:rsidRPr="00761F08">
        <w:instrText xml:space="preserve"> SEQ Figure \* ARABIC </w:instrText>
      </w:r>
      <w:r w:rsidR="00C14621">
        <w:fldChar w:fldCharType="separate"/>
      </w:r>
      <w:r>
        <w:rPr>
          <w:noProof/>
        </w:rPr>
        <w:t>2</w:t>
      </w:r>
      <w:r w:rsidR="00C14621">
        <w:fldChar w:fldCharType="end"/>
      </w:r>
      <w:r w:rsidRPr="00761F08">
        <w:t>: Le Fonctionnement du Blockchain</w:t>
      </w:r>
      <w:bookmarkEnd w:id="13"/>
    </w:p>
    <w:tbl>
      <w:tblPr>
        <w:tblW w:w="10555" w:type="dxa"/>
        <w:tblInd w:w="-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555"/>
      </w:tblGrid>
      <w:tr w:rsidR="00694E20" w:rsidRPr="00761F08" w:rsidTr="00694E20">
        <w:trPr>
          <w:trHeight w:val="5312"/>
        </w:trPr>
        <w:tc>
          <w:tcPr>
            <w:tcW w:w="10555" w:type="dxa"/>
          </w:tcPr>
          <w:p w:rsidR="00694E20" w:rsidRPr="00BE118A" w:rsidRDefault="00694E20" w:rsidP="00694E20">
            <w:pPr>
              <w:pStyle w:val="NormalWeb"/>
              <w:shd w:val="clear" w:color="auto" w:fill="FFFFFF"/>
              <w:jc w:val="center"/>
              <w:rPr>
                <w:color w:val="FF0000"/>
              </w:rPr>
            </w:pPr>
            <w:r w:rsidRPr="00BE118A">
              <w:rPr>
                <w:color w:val="FF0000"/>
              </w:rPr>
              <w:t>public Key et secret Key (clé publique et clé secrète).</w:t>
            </w:r>
          </w:p>
          <w:p w:rsidR="00694E20" w:rsidRPr="008D4E0D" w:rsidRDefault="00694E20" w:rsidP="00694E20">
            <w:pPr>
              <w:pStyle w:val="NormalWeb"/>
              <w:shd w:val="clear" w:color="auto" w:fill="FFFFFF"/>
              <w:ind w:left="421"/>
              <w:jc w:val="both"/>
              <w:rPr>
                <w:shd w:val="clear" w:color="auto" w:fill="FBFBFB"/>
              </w:rPr>
            </w:pPr>
            <w:r w:rsidRPr="008D4E0D">
              <w:rPr>
                <w:shd w:val="clear" w:color="auto" w:fill="FBFBFB"/>
              </w:rPr>
              <w:t>La cryptographie peut généralement être divisé en deux grande catégorie larges, une clé secrète (symétrique) et une clé publique (asymétrique), dans la cryptographie à base de clés secrète, les utilisateurs utilisent la clé secrète pour encrypter et décrypter les messages. La difficulté principale relève de la difficulté de la distribution sécurisée des clés, surtout dans un réseau qui grandit de jour en jour.</w:t>
            </w:r>
          </w:p>
          <w:p w:rsidR="00694E20" w:rsidRPr="008D4E0D" w:rsidRDefault="00694E20" w:rsidP="00694E20">
            <w:pPr>
              <w:pStyle w:val="NormalWeb"/>
              <w:shd w:val="clear" w:color="auto" w:fill="FFFFFF"/>
              <w:ind w:left="421"/>
              <w:jc w:val="both"/>
              <w:rPr>
                <w:shd w:val="clear" w:color="auto" w:fill="FBFBFB"/>
              </w:rPr>
            </w:pPr>
            <w:r w:rsidRPr="008D4E0D">
              <w:rPr>
                <w:shd w:val="clear" w:color="auto" w:fill="FBFBFB"/>
              </w:rPr>
              <w:t>Utilisant l'exemple suivant pour simplifier le concept: On peut dire que la clé publique est par exemple la clé de la résidence, chaque habitant de la résidence peut y accéder (en l'occurrence tous</w:t>
            </w:r>
            <w:r>
              <w:rPr>
                <w:shd w:val="clear" w:color="auto" w:fill="FBFBFB"/>
              </w:rPr>
              <w:t xml:space="preserve"> </w:t>
            </w:r>
            <w:r w:rsidRPr="008D4E0D">
              <w:rPr>
                <w:shd w:val="clear" w:color="auto" w:fill="FBFBFB"/>
              </w:rPr>
              <w:t>les utilisateurs du réseau bitcoin), la clé secrète en revanche est la clé de l'appartement ou le propriétaire seul et lui seul peut y accéder, (en l'occurrence le détenteur du compte bitcoin). On peut noter que malgré que les clés publiques soient distribuées par le syndicat de la résidence, il n'existe en revanche aucun système centralisé pour les clés secrètes.</w:t>
            </w:r>
          </w:p>
          <w:p w:rsidR="00694E20" w:rsidRPr="00813D4B" w:rsidRDefault="00694E20" w:rsidP="00694E20">
            <w:pPr>
              <w:pStyle w:val="NormalWeb"/>
              <w:shd w:val="clear" w:color="auto" w:fill="FFFFFF"/>
              <w:ind w:left="421"/>
              <w:jc w:val="both"/>
              <w:rPr>
                <w:color w:val="FF0000"/>
              </w:rPr>
            </w:pPr>
            <w:r w:rsidRPr="008D4E0D">
              <w:rPr>
                <w:shd w:val="clear" w:color="auto" w:fill="FBFBFB"/>
              </w:rPr>
              <w:t>Toute perte de la clé secrète est irréversible et entrainera la perte des fonds dans le compte bitcoin de l'utilisateur.</w:t>
            </w:r>
          </w:p>
        </w:tc>
      </w:tr>
    </w:tbl>
    <w:p w:rsidR="00694E20" w:rsidRPr="00D47AF4" w:rsidRDefault="00694E20" w:rsidP="00694E20">
      <w:pPr>
        <w:pStyle w:val="NormalWeb"/>
        <w:shd w:val="clear" w:color="auto" w:fill="FFFFFF"/>
        <w:spacing w:before="0" w:beforeAutospacing="0" w:after="375" w:afterAutospacing="0"/>
        <w:jc w:val="both"/>
      </w:pPr>
    </w:p>
    <w:p w:rsidR="00694E20" w:rsidRPr="00413896" w:rsidRDefault="00413896" w:rsidP="00694E20">
      <w:pPr>
        <w:pStyle w:val="Titre2"/>
        <w:rPr>
          <w:color w:val="auto"/>
        </w:rPr>
      </w:pPr>
      <w:bookmarkStart w:id="14" w:name="_Toc9947872"/>
      <w:bookmarkStart w:id="15" w:name="_Toc10209951"/>
      <w:r>
        <w:rPr>
          <w:color w:val="auto"/>
        </w:rPr>
        <w:t>2</w:t>
      </w:r>
      <w:r w:rsidRPr="00413896">
        <w:rPr>
          <w:color w:val="auto"/>
        </w:rPr>
        <w:t>.2</w:t>
      </w:r>
      <w:r w:rsidR="00694E20" w:rsidRPr="00413896">
        <w:rPr>
          <w:color w:val="auto"/>
        </w:rPr>
        <w:t xml:space="preserve"> Le potentiel de la Blockchain</w:t>
      </w:r>
      <w:bookmarkEnd w:id="14"/>
      <w:bookmarkEnd w:id="15"/>
    </w:p>
    <w:p w:rsidR="00694E20" w:rsidRPr="008D763C" w:rsidRDefault="00694E20" w:rsidP="00694E20">
      <w:pPr>
        <w:pStyle w:val="NormalWeb"/>
        <w:shd w:val="clear" w:color="auto" w:fill="FFFFFF"/>
        <w:spacing w:before="0" w:beforeAutospacing="0" w:after="375" w:afterAutospacing="0" w:line="276" w:lineRule="auto"/>
        <w:jc w:val="both"/>
      </w:pPr>
      <w:r w:rsidRPr="008D763C">
        <w:t>L</w:t>
      </w:r>
      <w:r>
        <w:t>e caractère décentralisé de la B</w:t>
      </w:r>
      <w:r w:rsidRPr="008D763C">
        <w:t>lockchain, couplé avec sa sécurité et sa transparence, promet des applications bien plus larges que le domaine monétaire.</w:t>
      </w:r>
    </w:p>
    <w:p w:rsidR="00694E20" w:rsidRPr="008D763C" w:rsidRDefault="00694E20" w:rsidP="00694E20">
      <w:pPr>
        <w:pStyle w:val="NormalWeb"/>
        <w:shd w:val="clear" w:color="auto" w:fill="FFFFFF"/>
        <w:spacing w:before="0" w:beforeAutospacing="0" w:after="375" w:afterAutospacing="0" w:line="276" w:lineRule="auto"/>
        <w:jc w:val="both"/>
      </w:pPr>
      <w:r w:rsidRPr="008D763C">
        <w:t>On pe</w:t>
      </w:r>
      <w:r>
        <w:t>ut classer l’utilisation de la B</w:t>
      </w:r>
      <w:r w:rsidRPr="008D763C">
        <w:t>lockchain en trois catégories :</w:t>
      </w:r>
    </w:p>
    <w:p w:rsidR="00694E20" w:rsidRPr="008D763C" w:rsidRDefault="00694E20" w:rsidP="00694E20">
      <w:pPr>
        <w:numPr>
          <w:ilvl w:val="0"/>
          <w:numId w:val="3"/>
        </w:numPr>
        <w:shd w:val="clear" w:color="auto" w:fill="FFFFFF"/>
        <w:spacing w:before="100" w:beforeAutospacing="1" w:after="100" w:afterAutospacing="1"/>
        <w:jc w:val="both"/>
        <w:rPr>
          <w:rFonts w:ascii="Times New Roman" w:hAnsi="Times New Roman" w:cs="Times New Roman"/>
          <w:sz w:val="24"/>
          <w:szCs w:val="24"/>
        </w:rPr>
      </w:pPr>
      <w:r w:rsidRPr="008D763C">
        <w:rPr>
          <w:rFonts w:ascii="Times New Roman" w:hAnsi="Times New Roman" w:cs="Times New Roman"/>
          <w:sz w:val="24"/>
          <w:szCs w:val="24"/>
        </w:rPr>
        <w:lastRenderedPageBreak/>
        <w:t>Les applications pour le transfert d’actifs (utilisation monétaire, mais pas uniquement : titres, votes, actions, obligations…).</w:t>
      </w:r>
    </w:p>
    <w:p w:rsidR="00694E20" w:rsidRPr="008D763C" w:rsidRDefault="00694E20" w:rsidP="00694E20">
      <w:pPr>
        <w:numPr>
          <w:ilvl w:val="0"/>
          <w:numId w:val="3"/>
        </w:numPr>
        <w:shd w:val="clear" w:color="auto" w:fill="FFFFFF"/>
        <w:spacing w:before="100" w:beforeAutospacing="1" w:after="100" w:afterAutospacing="1"/>
        <w:jc w:val="both"/>
        <w:rPr>
          <w:rFonts w:ascii="Times New Roman" w:hAnsi="Times New Roman" w:cs="Times New Roman"/>
          <w:sz w:val="24"/>
          <w:szCs w:val="24"/>
        </w:rPr>
      </w:pPr>
      <w:r w:rsidRPr="008D763C">
        <w:rPr>
          <w:rFonts w:ascii="Times New Roman" w:hAnsi="Times New Roman" w:cs="Times New Roman"/>
          <w:sz w:val="24"/>
          <w:szCs w:val="24"/>
        </w:rPr>
        <w:t>Le</w:t>
      </w:r>
      <w:r>
        <w:rPr>
          <w:rFonts w:ascii="Times New Roman" w:hAnsi="Times New Roman" w:cs="Times New Roman"/>
          <w:sz w:val="24"/>
          <w:szCs w:val="24"/>
        </w:rPr>
        <w:t>s applications de la B</w:t>
      </w:r>
      <w:r w:rsidRPr="008D763C">
        <w:rPr>
          <w:rFonts w:ascii="Times New Roman" w:hAnsi="Times New Roman" w:cs="Times New Roman"/>
          <w:sz w:val="24"/>
          <w:szCs w:val="24"/>
        </w:rPr>
        <w:t>lockchain en tant que registre : elle assure ainsi une meilleure traçabilité des produits et des actifs.</w:t>
      </w:r>
    </w:p>
    <w:p w:rsidR="00694E20" w:rsidRDefault="00694E20" w:rsidP="00694E20">
      <w:pPr>
        <w:numPr>
          <w:ilvl w:val="0"/>
          <w:numId w:val="3"/>
        </w:numPr>
        <w:shd w:val="clear" w:color="auto" w:fill="FFFFFF"/>
        <w:spacing w:before="100" w:beforeAutospacing="1" w:after="0"/>
        <w:jc w:val="both"/>
        <w:rPr>
          <w:rFonts w:ascii="Times New Roman" w:hAnsi="Times New Roman" w:cs="Times New Roman"/>
          <w:sz w:val="24"/>
          <w:szCs w:val="24"/>
        </w:rPr>
      </w:pPr>
      <w:r w:rsidRPr="008D763C">
        <w:rPr>
          <w:rFonts w:ascii="Times New Roman" w:hAnsi="Times New Roman" w:cs="Times New Roman"/>
          <w:sz w:val="24"/>
          <w:szCs w:val="24"/>
        </w:rPr>
        <w:t>Les </w:t>
      </w:r>
      <w:r w:rsidRPr="00CF3B2D">
        <w:rPr>
          <w:rFonts w:ascii="Times New Roman" w:hAnsi="Times New Roman" w:cs="Times New Roman"/>
          <w:sz w:val="24"/>
          <w:szCs w:val="24"/>
        </w:rPr>
        <w:t>contrats</w:t>
      </w:r>
      <w:r>
        <w:rPr>
          <w:rFonts w:ascii="Times New Roman" w:hAnsi="Times New Roman" w:cs="Times New Roman"/>
          <w:sz w:val="24"/>
          <w:szCs w:val="24"/>
        </w:rPr>
        <w:t>-intelligents</w:t>
      </w:r>
      <w:r w:rsidRPr="008D763C">
        <w:rPr>
          <w:rFonts w:ascii="Times New Roman" w:hAnsi="Times New Roman" w:cs="Times New Roman"/>
          <w:sz w:val="24"/>
          <w:szCs w:val="24"/>
        </w:rPr>
        <w:t>: il s’agit de programmes autonomes qui exécutent automatiquement les conditions et termes d’un contrat, sans nécessiter d’intervention humaine une fois démarrés.</w:t>
      </w:r>
    </w:p>
    <w:p w:rsidR="00694E20" w:rsidRPr="008D763C" w:rsidRDefault="00694E20" w:rsidP="00694E20">
      <w:pPr>
        <w:shd w:val="clear" w:color="auto" w:fill="FFFFFF"/>
        <w:spacing w:before="100" w:beforeAutospacing="1" w:after="0"/>
        <w:ind w:left="720"/>
        <w:jc w:val="both"/>
        <w:rPr>
          <w:rFonts w:ascii="Times New Roman" w:hAnsi="Times New Roman" w:cs="Times New Roman"/>
          <w:sz w:val="24"/>
          <w:szCs w:val="24"/>
        </w:rPr>
      </w:pPr>
    </w:p>
    <w:p w:rsidR="00694E20" w:rsidRDefault="00694E20" w:rsidP="00694E20">
      <w:pPr>
        <w:pStyle w:val="NormalWeb"/>
        <w:shd w:val="clear" w:color="auto" w:fill="FFFFFF"/>
        <w:spacing w:before="0" w:beforeAutospacing="0" w:after="0" w:afterAutospacing="0" w:line="276" w:lineRule="auto"/>
        <w:jc w:val="both"/>
      </w:pPr>
      <w:r>
        <w:t>Les champs d'exploitation sont immenses: banques, assurance, santé et industrie pharmaceutique, le supplychain de nombreux secteurs (agroalimentaire, luxe, commerce international, distribution, aéronautique, automobile...), industrie musicale, énergie, immobilier, vote...</w:t>
      </w:r>
    </w:p>
    <w:p w:rsidR="00694E20" w:rsidRPr="00CF3B2D" w:rsidRDefault="00694E20" w:rsidP="00694E20">
      <w:pPr>
        <w:pStyle w:val="NormalWeb"/>
        <w:shd w:val="clear" w:color="auto" w:fill="FFFFFF"/>
        <w:spacing w:before="0" w:beforeAutospacing="0" w:after="0" w:afterAutospacing="0" w:line="276" w:lineRule="auto"/>
        <w:jc w:val="both"/>
      </w:pPr>
    </w:p>
    <w:p w:rsidR="00694E20" w:rsidRPr="00CF3B2D" w:rsidRDefault="00694E20" w:rsidP="00694E20">
      <w:pPr>
        <w:rPr>
          <w:rFonts w:ascii="Times New Roman" w:hAnsi="Times New Roman" w:cs="Times New Roman"/>
          <w:sz w:val="24"/>
          <w:szCs w:val="24"/>
          <w:shd w:val="clear" w:color="auto" w:fill="FFFFFF"/>
        </w:rPr>
      </w:pPr>
      <w:r w:rsidRPr="00CF3B2D">
        <w:rPr>
          <w:rFonts w:ascii="Times New Roman" w:hAnsi="Times New Roman" w:cs="Times New Roman"/>
          <w:sz w:val="24"/>
          <w:szCs w:val="24"/>
        </w:rPr>
        <w:t>La chaine des blocs est grand livre décentralis</w:t>
      </w:r>
      <w:r>
        <w:rPr>
          <w:rFonts w:ascii="Times New Roman" w:hAnsi="Times New Roman" w:cs="Times New Roman"/>
          <w:sz w:val="24"/>
          <w:szCs w:val="24"/>
        </w:rPr>
        <w:t>é</w:t>
      </w:r>
      <w:r w:rsidRPr="00CF3B2D">
        <w:rPr>
          <w:rFonts w:ascii="Times New Roman" w:hAnsi="Times New Roman" w:cs="Times New Roman"/>
          <w:sz w:val="24"/>
          <w:szCs w:val="24"/>
        </w:rPr>
        <w:t xml:space="preserve"> avec l’historique complet des transaction d</w:t>
      </w:r>
      <w:r w:rsidRPr="009A56E7">
        <w:rPr>
          <w:rFonts w:ascii="Times New Roman" w:hAnsi="Times New Roman" w:cs="Times New Roman"/>
          <w:sz w:val="24"/>
          <w:szCs w:val="24"/>
        </w:rPr>
        <w:t xml:space="preserve">ès </w:t>
      </w:r>
      <w:r w:rsidRPr="00CF3B2D">
        <w:rPr>
          <w:rFonts w:ascii="Times New Roman" w:hAnsi="Times New Roman" w:cs="Times New Roman"/>
          <w:sz w:val="24"/>
          <w:szCs w:val="24"/>
        </w:rPr>
        <w:t>la création du ce dernier, la base de donne est partage par toutes les nœuds du système, mis à jours par les mineurs, surveiller par tout le réseau, détenue par personne, c’est comme un journal interactifgéant ou tout le monde peut y accéder, et confirmer l’authenticité des transactions…</w:t>
      </w:r>
    </w:p>
    <w:p w:rsidR="00694E20" w:rsidRPr="003E25A3" w:rsidRDefault="00694E20" w:rsidP="00694E20">
      <w:pPr>
        <w:jc w:val="both"/>
        <w:rPr>
          <w:rFonts w:ascii="Times New Roman" w:hAnsi="Times New Roman" w:cs="Times New Roman"/>
          <w:sz w:val="24"/>
          <w:szCs w:val="24"/>
          <w:shd w:val="clear" w:color="auto" w:fill="FFFFFF"/>
        </w:rPr>
      </w:pPr>
    </w:p>
    <w:p w:rsidR="00694E20" w:rsidRDefault="00413896" w:rsidP="00694E20">
      <w:pPr>
        <w:pStyle w:val="Titre2"/>
      </w:pPr>
      <w:bookmarkStart w:id="16" w:name="_Toc9947873"/>
      <w:bookmarkStart w:id="17" w:name="_Toc10209952"/>
      <w:r>
        <w:t>2</w:t>
      </w:r>
      <w:r w:rsidR="00694E20" w:rsidRPr="00413896">
        <w:rPr>
          <w:color w:val="auto"/>
        </w:rPr>
        <w:t>.</w:t>
      </w:r>
      <w:r w:rsidRPr="00413896">
        <w:rPr>
          <w:color w:val="auto"/>
        </w:rPr>
        <w:t>3</w:t>
      </w:r>
      <w:r w:rsidR="00694E20" w:rsidRPr="00413896">
        <w:rPr>
          <w:color w:val="auto"/>
        </w:rPr>
        <w:t xml:space="preserve"> Le minage et la preuve de travail "Proof of Work".</w:t>
      </w:r>
      <w:bookmarkEnd w:id="16"/>
      <w:bookmarkEnd w:id="17"/>
    </w:p>
    <w:p w:rsidR="00694E20" w:rsidRPr="007851ED" w:rsidRDefault="00694E20" w:rsidP="00694E20"/>
    <w:p w:rsidR="00694E20" w:rsidRDefault="00694E20" w:rsidP="00694E20">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Le minage du Bitcoin est le processus de créer, ou plutôt découvrir, de la monnaie Bitcoin, à l’ opposé des monnaie traditionnels scripturales qui peuvent être imprimé en cas de besoin, Bitcoin ne peut pas être créé aussi simplement que ça, il doit être "miné" à travers des procédés mathématiques. Bitcoin est un grand livre comptable publique qui contient les transactions passées, et le minage est le processus d'ajouter des nouvelles transactions dans le grand livre.</w:t>
      </w:r>
    </w:p>
    <w:p w:rsidR="00694E20" w:rsidRDefault="00694E20" w:rsidP="00694E20">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Le minage du bitcoin nécessite une mobilisation de ressources considérable, d'autant que le minage est crucial au développement une question c'est posé au fondateur de bitcoin comment inciter les utilisateurs pour dépenser leur énergie et leur temps pour le minage du bitcoin ?</w:t>
      </w:r>
    </w:p>
    <w:p w:rsidR="00694E20" w:rsidRDefault="00694E20" w:rsidP="00694E20">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SAKAMOTO avait trouver une réponse élégante a cette problématique, qui est tout simplement d'instaurer une récompense a qui ou a qu'elle réussira à résoudre le problèmes le premier, l'algorithme de récompense a fait office de catalyse qui a pousser les utilisateurs lambda à miner du bitcoin en vue de faire profit, cette approche de SAKAMOTO a fait en sorte que maintenant les mineurs servent à maintenir le réseau Blockchain.</w:t>
      </w:r>
    </w:p>
    <w:tbl>
      <w:tblPr>
        <w:tblW w:w="10065" w:type="dxa"/>
        <w:tblInd w:w="-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065"/>
      </w:tblGrid>
      <w:tr w:rsidR="00694E20" w:rsidRPr="00761F08" w:rsidTr="00694E20">
        <w:trPr>
          <w:trHeight w:val="5550"/>
        </w:trPr>
        <w:tc>
          <w:tcPr>
            <w:tcW w:w="10065" w:type="dxa"/>
          </w:tcPr>
          <w:p w:rsidR="00694E20" w:rsidRDefault="00694E20" w:rsidP="00694E20">
            <w:pPr>
              <w:jc w:val="center"/>
              <w:rPr>
                <w:rFonts w:ascii="Times New Roman" w:hAnsi="Times New Roman" w:cs="Times New Roman"/>
                <w:color w:val="FF0000"/>
                <w:sz w:val="24"/>
                <w:szCs w:val="24"/>
                <w:shd w:val="clear" w:color="auto" w:fill="FFFFFF"/>
              </w:rPr>
            </w:pPr>
            <w:r>
              <w:rPr>
                <w:rFonts w:ascii="Times New Roman" w:hAnsi="Times New Roman" w:cs="Times New Roman"/>
                <w:color w:val="FF0000"/>
                <w:sz w:val="24"/>
                <w:szCs w:val="24"/>
                <w:shd w:val="clear" w:color="auto" w:fill="FFFFFF"/>
              </w:rPr>
              <w:lastRenderedPageBreak/>
              <w:t>L</w:t>
            </w:r>
            <w:r w:rsidRPr="00AD4CC2">
              <w:rPr>
                <w:rFonts w:ascii="Times New Roman" w:hAnsi="Times New Roman" w:cs="Times New Roman"/>
                <w:color w:val="FF0000"/>
                <w:sz w:val="24"/>
                <w:szCs w:val="24"/>
                <w:shd w:val="clear" w:color="auto" w:fill="FFFFFF"/>
              </w:rPr>
              <w:t>a réalité du minage</w:t>
            </w:r>
            <w:r>
              <w:rPr>
                <w:rFonts w:ascii="Times New Roman" w:hAnsi="Times New Roman" w:cs="Times New Roman"/>
                <w:color w:val="FF0000"/>
                <w:sz w:val="24"/>
                <w:szCs w:val="24"/>
                <w:shd w:val="clear" w:color="auto" w:fill="FFFFFF"/>
              </w:rPr>
              <w:t>.</w:t>
            </w:r>
          </w:p>
          <w:p w:rsidR="00694E20" w:rsidRDefault="00694E20" w:rsidP="00694E20">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Miner du bitcoin revient à résoudre des problèmes mathématiques, certes cette phrase est à la fois vrai mais à la fois trompeuse; la réalité est que le minage est le fait de résoudre des problèmes mathématiques </w:t>
            </w:r>
            <w:r w:rsidRPr="00F46E39">
              <w:rPr>
                <w:rFonts w:ascii="Times New Roman" w:hAnsi="Times New Roman" w:cs="Times New Roman"/>
                <w:b/>
                <w:sz w:val="24"/>
                <w:szCs w:val="24"/>
                <w:shd w:val="clear" w:color="auto" w:fill="FFFFFF"/>
              </w:rPr>
              <w:t>inutiles</w:t>
            </w:r>
            <w:r>
              <w:rPr>
                <w:rFonts w:ascii="Times New Roman" w:hAnsi="Times New Roman" w:cs="Times New Roman"/>
                <w:sz w:val="24"/>
                <w:szCs w:val="24"/>
                <w:shd w:val="clear" w:color="auto" w:fill="FFFFFF"/>
              </w:rPr>
              <w:t>. En vrai le minage est le fait de trouver le code SHA-256 (code à 256 caractères composé de 0 et 1) correspondant à un algorithme qui le génère automatiquement chaque 10 dix minutes, le gagnant gagne le droit de mettre le prochain block ainsi qu'une récompense de 12.5BTC (6M25 MAD)  plus les frais de transactions.</w:t>
            </w:r>
          </w:p>
          <w:p w:rsidR="00694E20" w:rsidRDefault="00694E20" w:rsidP="00694E20">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C'est exactement le même principe que jouer à la loterie, un nombre est générer automatiquement par une machine, le système récompense celui ou celle qui a trouvé le nombre gagnant.</w:t>
            </w:r>
          </w:p>
          <w:p w:rsidR="00694E20" w:rsidRDefault="00694E20" w:rsidP="00694E20">
            <w:pPr>
              <w:ind w:left="360"/>
              <w:rPr>
                <w:rFonts w:ascii="Times New Roman" w:hAnsi="Times New Roman" w:cs="Times New Roman"/>
                <w:color w:val="FF0000"/>
                <w:sz w:val="24"/>
                <w:szCs w:val="24"/>
                <w:shd w:val="clear" w:color="auto" w:fill="FFFFFF"/>
              </w:rPr>
            </w:pPr>
            <w:r>
              <w:rPr>
                <w:rFonts w:ascii="Times New Roman" w:hAnsi="Times New Roman" w:cs="Times New Roman"/>
                <w:sz w:val="24"/>
                <w:szCs w:val="24"/>
                <w:shd w:val="clear" w:color="auto" w:fill="FFFFFF"/>
              </w:rPr>
              <w:t xml:space="preserve">Pour l'instant la récompense à la création du block est de 12.5 BTC, cette dernière sera divisée chaque 4 ans par deux, ainsi en 2020 elle sera de 6.25BTC et ainsi de suite jusqu'à ce que le dernier block sera crée en 2140 pour un total de 21Million de BTC. </w:t>
            </w:r>
          </w:p>
        </w:tc>
      </w:tr>
    </w:tbl>
    <w:p w:rsidR="00694E20" w:rsidRPr="00F46E39" w:rsidRDefault="00694E20" w:rsidP="00694E20">
      <w:pPr>
        <w:rPr>
          <w:rFonts w:ascii="Times New Roman" w:hAnsi="Times New Roman" w:cs="Times New Roman"/>
          <w:sz w:val="24"/>
          <w:szCs w:val="24"/>
          <w:shd w:val="clear" w:color="auto" w:fill="FFFFFF"/>
        </w:rPr>
      </w:pPr>
    </w:p>
    <w:p w:rsidR="00694E20" w:rsidRPr="0051340A" w:rsidRDefault="00694E20" w:rsidP="00694E20">
      <w:pPr>
        <w:pStyle w:val="Paragraphedeliste"/>
        <w:numPr>
          <w:ilvl w:val="0"/>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Le minage en bref.</w:t>
      </w:r>
    </w:p>
    <w:p w:rsidR="00694E20" w:rsidRPr="00AE05A6" w:rsidRDefault="00694E20" w:rsidP="00694E20">
      <w:pPr>
        <w:jc w:val="both"/>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Imaginez dix personnes qui ne se connaissent pas dans une pièce : on en choisit une qui vérifie les transactions puis qui les écrit dans le registre. Une fois qu'elle a terminé, elle soumet son travail pour relecture aux neuf autres pour qu'ils approuvent.</w:t>
      </w:r>
    </w:p>
    <w:p w:rsidR="00694E20" w:rsidRPr="00AE05A6" w:rsidRDefault="00694E20" w:rsidP="00694E20">
      <w:pPr>
        <w:jc w:val="both"/>
        <w:rPr>
          <w:rFonts w:ascii="Times New Roman" w:hAnsi="Times New Roman" w:cs="Times New Roman"/>
          <w:sz w:val="24"/>
          <w:szCs w:val="24"/>
          <w:shd w:val="clear" w:color="auto" w:fill="FFFFFF"/>
        </w:rPr>
      </w:pPr>
    </w:p>
    <w:p w:rsidR="00694E20" w:rsidRPr="00AE05A6" w:rsidRDefault="00694E20" w:rsidP="00694E20">
      <w:pPr>
        <w:shd w:val="clear" w:color="auto" w:fill="FFFFFF"/>
        <w:spacing w:after="360" w:line="401" w:lineRule="atLeast"/>
        <w:rPr>
          <w:rFonts w:ascii="Times New Roman" w:eastAsia="Times New Roman" w:hAnsi="Times New Roman" w:cs="Times New Roman"/>
          <w:sz w:val="24"/>
          <w:szCs w:val="24"/>
          <w:lang w:eastAsia="fr-FR"/>
        </w:rPr>
      </w:pPr>
      <w:r w:rsidRPr="00AE05A6">
        <w:rPr>
          <w:rFonts w:ascii="Times New Roman" w:eastAsia="Times New Roman" w:hAnsi="Times New Roman" w:cs="Times New Roman"/>
          <w:sz w:val="24"/>
          <w:szCs w:val="24"/>
          <w:lang w:eastAsia="fr-FR"/>
        </w:rPr>
        <w:t xml:space="preserve">Cette méthode totalement décentralisée pose immédiatement une question : qui va, et comment, choisir le membre (le </w:t>
      </w:r>
      <w:r>
        <w:rPr>
          <w:rFonts w:ascii="Times New Roman" w:eastAsia="Times New Roman" w:hAnsi="Times New Roman" w:cs="Times New Roman"/>
          <w:sz w:val="24"/>
          <w:szCs w:val="24"/>
          <w:lang w:eastAsia="fr-FR"/>
        </w:rPr>
        <w:t>nœud du réseau B</w:t>
      </w:r>
      <w:r w:rsidRPr="00AE05A6">
        <w:rPr>
          <w:rFonts w:ascii="Times New Roman" w:eastAsia="Times New Roman" w:hAnsi="Times New Roman" w:cs="Times New Roman"/>
          <w:sz w:val="24"/>
          <w:szCs w:val="24"/>
          <w:lang w:eastAsia="fr-FR"/>
        </w:rPr>
        <w:t>lockchain) qui validera les transactions en cours et remplacer le tiers de confiance ?</w:t>
      </w:r>
    </w:p>
    <w:p w:rsidR="00694E20" w:rsidRPr="00413896" w:rsidRDefault="00413896" w:rsidP="00694E20">
      <w:pPr>
        <w:pStyle w:val="Titre2"/>
        <w:rPr>
          <w:rFonts w:eastAsia="Times New Roman"/>
          <w:color w:val="auto"/>
          <w:lang w:eastAsia="fr-FR"/>
        </w:rPr>
      </w:pPr>
      <w:bookmarkStart w:id="18" w:name="_Toc9947874"/>
      <w:bookmarkStart w:id="19" w:name="_Toc10209953"/>
      <w:r w:rsidRPr="00413896">
        <w:rPr>
          <w:rFonts w:eastAsia="Times New Roman"/>
          <w:color w:val="auto"/>
          <w:lang w:eastAsia="fr-FR"/>
        </w:rPr>
        <w:t>2.4</w:t>
      </w:r>
      <w:r w:rsidR="00694E20" w:rsidRPr="00413896">
        <w:rPr>
          <w:rFonts w:eastAsia="Times New Roman"/>
          <w:color w:val="auto"/>
          <w:lang w:eastAsia="fr-FR"/>
        </w:rPr>
        <w:t xml:space="preserve"> Choisir le « mineur »</w:t>
      </w:r>
      <w:bookmarkEnd w:id="18"/>
      <w:bookmarkEnd w:id="19"/>
    </w:p>
    <w:p w:rsidR="00694E20" w:rsidRPr="00AE05A6" w:rsidRDefault="00694E20" w:rsidP="00694E20">
      <w:pPr>
        <w:shd w:val="clear" w:color="auto" w:fill="FFFFFF"/>
        <w:spacing w:after="360" w:line="401" w:lineRule="atLeast"/>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 xml:space="preserve">La plus célèbre et la plus répandue des « preuves » dans les Blockchains publiques est la « preuve de travail » </w:t>
      </w:r>
    </w:p>
    <w:p w:rsidR="00694E20" w:rsidRPr="00AE05A6" w:rsidRDefault="00694E20" w:rsidP="00694E20">
      <w:pPr>
        <w:shd w:val="clear" w:color="auto" w:fill="FFFFFF"/>
        <w:spacing w:after="360" w:line="401" w:lineRule="atLeast"/>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Elle consiste à vérifier qu’une transaction est valable (c'est à dire à vérifier que le débiteur possède bien les fonds en analysant les lignes précédentes du registre). Cette vérification fait partie du « consensus » mais elle ne demande que peu de ressources de calcul et peut être effectuée par n’importe quel ordinateur du marché.</w:t>
      </w:r>
    </w:p>
    <w:p w:rsidR="00694E20" w:rsidRDefault="00694E20" w:rsidP="00694E20">
      <w:pPr>
        <w:pStyle w:val="NormalWeb"/>
        <w:shd w:val="clear" w:color="auto" w:fill="FFFFFF"/>
        <w:spacing w:before="360" w:beforeAutospacing="0" w:after="360" w:afterAutospacing="0" w:line="401" w:lineRule="atLeast"/>
        <w:jc w:val="center"/>
        <w:rPr>
          <w:rStyle w:val="Accentuation"/>
          <w:rFonts w:eastAsiaTheme="majorEastAsia"/>
          <w:b/>
          <w:bCs/>
        </w:rPr>
      </w:pPr>
      <w:r w:rsidRPr="00AE05A6">
        <w:rPr>
          <w:rStyle w:val="Accentuation"/>
          <w:rFonts w:eastAsiaTheme="majorEastAsia"/>
          <w:b/>
          <w:bCs/>
        </w:rPr>
        <w:t>Consensus Bitcoin (validation) = vérification des transactions (simple) + PoW (compliqué)</w:t>
      </w:r>
    </w:p>
    <w:p w:rsidR="00B260DC" w:rsidRPr="00B260DC" w:rsidRDefault="00B260DC" w:rsidP="00B260DC">
      <w:pPr>
        <w:pStyle w:val="Titre1"/>
        <w:jc w:val="center"/>
        <w:rPr>
          <w:rFonts w:ascii="Times New Roman" w:hAnsi="Times New Roman" w:cs="Times New Roman"/>
          <w:color w:val="auto"/>
        </w:rPr>
      </w:pPr>
      <w:bookmarkStart w:id="20" w:name="_Toc9947875"/>
      <w:bookmarkStart w:id="21" w:name="_Toc10209954"/>
      <w:r w:rsidRPr="00B260DC">
        <w:rPr>
          <w:rFonts w:ascii="Times New Roman" w:hAnsi="Times New Roman" w:cs="Times New Roman"/>
          <w:color w:val="auto"/>
        </w:rPr>
        <w:lastRenderedPageBreak/>
        <w:t>Chapitre 2 : comparaison entre le système classique et le bitcoin.</w:t>
      </w:r>
      <w:bookmarkEnd w:id="20"/>
      <w:bookmarkEnd w:id="21"/>
    </w:p>
    <w:p w:rsidR="00B260DC" w:rsidRPr="00EE6ABE" w:rsidRDefault="00B260DC" w:rsidP="00B260DC">
      <w:pPr>
        <w:rPr>
          <w:rFonts w:ascii="Times New Roman" w:hAnsi="Times New Roman" w:cs="Times New Roman"/>
          <w:sz w:val="24"/>
          <w:szCs w:val="24"/>
        </w:rPr>
      </w:pPr>
    </w:p>
    <w:p w:rsidR="00B260DC" w:rsidRPr="00B260DC" w:rsidRDefault="00B260DC" w:rsidP="00B260DC">
      <w:pPr>
        <w:pStyle w:val="Titre2"/>
        <w:rPr>
          <w:color w:val="auto"/>
        </w:rPr>
      </w:pPr>
      <w:bookmarkStart w:id="22" w:name="_Toc9947876"/>
      <w:bookmarkStart w:id="23" w:name="_Toc10209955"/>
      <w:r w:rsidRPr="00B260DC">
        <w:rPr>
          <w:color w:val="auto"/>
        </w:rPr>
        <w:t>2.1La viabilité du bitcoin.</w:t>
      </w:r>
      <w:bookmarkEnd w:id="22"/>
      <w:bookmarkEnd w:id="23"/>
    </w:p>
    <w:p w:rsidR="00B260DC" w:rsidRPr="00A43B0E" w:rsidRDefault="00B260DC" w:rsidP="00B260DC"/>
    <w:p w:rsidR="00B260DC" w:rsidRDefault="00B260DC" w:rsidP="00B260DC">
      <w:pPr>
        <w:rPr>
          <w:rFonts w:ascii="Times New Roman" w:hAnsi="Times New Roman" w:cs="Times New Roman"/>
          <w:sz w:val="24"/>
          <w:szCs w:val="24"/>
        </w:rPr>
      </w:pPr>
      <w:r>
        <w:rPr>
          <w:rFonts w:ascii="Times New Roman" w:hAnsi="Times New Roman" w:cs="Times New Roman"/>
          <w:sz w:val="24"/>
          <w:szCs w:val="24"/>
        </w:rPr>
        <w:t>Avant de discuter des</w:t>
      </w:r>
      <w:r w:rsidRPr="00EE6ABE">
        <w:rPr>
          <w:rFonts w:ascii="Times New Roman" w:hAnsi="Times New Roman" w:cs="Times New Roman"/>
          <w:sz w:val="24"/>
          <w:szCs w:val="24"/>
        </w:rPr>
        <w:t xml:space="preserve"> points faible</w:t>
      </w:r>
      <w:r>
        <w:rPr>
          <w:rFonts w:ascii="Times New Roman" w:hAnsi="Times New Roman" w:cs="Times New Roman"/>
          <w:sz w:val="24"/>
          <w:szCs w:val="24"/>
        </w:rPr>
        <w:t>s</w:t>
      </w:r>
      <w:r w:rsidRPr="00EE6ABE">
        <w:rPr>
          <w:rFonts w:ascii="Times New Roman" w:hAnsi="Times New Roman" w:cs="Times New Roman"/>
          <w:sz w:val="24"/>
          <w:szCs w:val="24"/>
        </w:rPr>
        <w:t xml:space="preserve"> soit il ou fort du bitcoin et de l</w:t>
      </w:r>
      <w:r>
        <w:rPr>
          <w:rFonts w:ascii="Times New Roman" w:hAnsi="Times New Roman" w:cs="Times New Roman"/>
          <w:sz w:val="24"/>
          <w:szCs w:val="24"/>
        </w:rPr>
        <w:t>a crypto monnaie, il par</w:t>
      </w:r>
      <w:r w:rsidRPr="00EE6ABE">
        <w:rPr>
          <w:rFonts w:ascii="Times New Roman" w:hAnsi="Times New Roman" w:cs="Times New Roman"/>
          <w:sz w:val="24"/>
          <w:szCs w:val="24"/>
        </w:rPr>
        <w:t>ait pertinent de comparer entre les systèmes actuel</w:t>
      </w:r>
      <w:r>
        <w:rPr>
          <w:rFonts w:ascii="Times New Roman" w:hAnsi="Times New Roman" w:cs="Times New Roman"/>
          <w:sz w:val="24"/>
          <w:szCs w:val="24"/>
        </w:rPr>
        <w:t>s</w:t>
      </w:r>
      <w:r w:rsidRPr="00EE6ABE">
        <w:rPr>
          <w:rFonts w:ascii="Times New Roman" w:hAnsi="Times New Roman" w:cs="Times New Roman"/>
          <w:sz w:val="24"/>
          <w:szCs w:val="24"/>
        </w:rPr>
        <w:t xml:space="preserve"> ou </w:t>
      </w:r>
      <w:r>
        <w:rPr>
          <w:rFonts w:ascii="Times New Roman" w:hAnsi="Times New Roman" w:cs="Times New Roman"/>
          <w:sz w:val="24"/>
          <w:szCs w:val="24"/>
        </w:rPr>
        <w:t xml:space="preserve">pour ainsi dire </w:t>
      </w:r>
      <w:r w:rsidRPr="00EE6ABE">
        <w:rPr>
          <w:rFonts w:ascii="Times New Roman" w:hAnsi="Times New Roman" w:cs="Times New Roman"/>
          <w:sz w:val="24"/>
          <w:szCs w:val="24"/>
        </w:rPr>
        <w:t>les système</w:t>
      </w:r>
      <w:r>
        <w:rPr>
          <w:rFonts w:ascii="Times New Roman" w:hAnsi="Times New Roman" w:cs="Times New Roman"/>
          <w:sz w:val="24"/>
          <w:szCs w:val="24"/>
        </w:rPr>
        <w:t>s</w:t>
      </w:r>
      <w:r w:rsidRPr="00EE6ABE">
        <w:rPr>
          <w:rFonts w:ascii="Times New Roman" w:hAnsi="Times New Roman" w:cs="Times New Roman"/>
          <w:sz w:val="24"/>
          <w:szCs w:val="24"/>
        </w:rPr>
        <w:t xml:space="preserve"> ayant déjà prouvé leur efficacité à tr</w:t>
      </w:r>
      <w:r>
        <w:rPr>
          <w:rFonts w:ascii="Times New Roman" w:hAnsi="Times New Roman" w:cs="Times New Roman"/>
          <w:sz w:val="24"/>
          <w:szCs w:val="24"/>
        </w:rPr>
        <w:t>avers l'histoire de l'humanité.</w:t>
      </w:r>
    </w:p>
    <w:p w:rsidR="00B260DC" w:rsidRPr="00EE6ABE" w:rsidRDefault="00B260DC" w:rsidP="00B260DC">
      <w:pPr>
        <w:rPr>
          <w:rFonts w:ascii="Times New Roman" w:hAnsi="Times New Roman" w:cs="Times New Roman"/>
          <w:sz w:val="24"/>
          <w:szCs w:val="24"/>
        </w:rPr>
      </w:pPr>
      <w:r>
        <w:rPr>
          <w:rFonts w:ascii="Times New Roman" w:hAnsi="Times New Roman" w:cs="Times New Roman"/>
          <w:sz w:val="24"/>
          <w:szCs w:val="24"/>
        </w:rPr>
        <w:t>P</w:t>
      </w:r>
      <w:r w:rsidRPr="00EE6ABE">
        <w:rPr>
          <w:rFonts w:ascii="Times New Roman" w:hAnsi="Times New Roman" w:cs="Times New Roman"/>
          <w:sz w:val="24"/>
          <w:szCs w:val="24"/>
        </w:rPr>
        <w:t>our ce faire on présentera tout d'abord le premier système qui a longtemps dominé le monde et qui fut la catalyse de l'apparition de la monnaie scripturale, on parle bien évidement de l'or. Puis par la suite en comparera avec la monnaie la plus dominante dans le monde qui est le dollar.</w:t>
      </w:r>
    </w:p>
    <w:p w:rsidR="00B260DC" w:rsidRPr="00EE6ABE" w:rsidRDefault="00B260DC" w:rsidP="00B260DC">
      <w:pPr>
        <w:rPr>
          <w:rFonts w:ascii="Times New Roman" w:hAnsi="Times New Roman" w:cs="Times New Roman"/>
          <w:sz w:val="24"/>
          <w:szCs w:val="24"/>
        </w:rPr>
      </w:pPr>
    </w:p>
    <w:p w:rsidR="00B260DC" w:rsidRPr="00B260DC" w:rsidRDefault="00B260DC" w:rsidP="00B260DC">
      <w:pPr>
        <w:pStyle w:val="Titre3"/>
        <w:rPr>
          <w:color w:val="auto"/>
        </w:rPr>
      </w:pPr>
      <w:bookmarkStart w:id="24" w:name="_Toc9947877"/>
      <w:bookmarkStart w:id="25" w:name="_Toc10209956"/>
      <w:r w:rsidRPr="00B260DC">
        <w:rPr>
          <w:color w:val="auto"/>
        </w:rPr>
        <w:t>2.1.1 Or &amp; bitcoin.</w:t>
      </w:r>
      <w:bookmarkEnd w:id="24"/>
      <w:bookmarkEnd w:id="25"/>
    </w:p>
    <w:p w:rsidR="00B260DC" w:rsidRPr="00EE6ABE" w:rsidRDefault="00B260DC" w:rsidP="00B260DC">
      <w:pPr>
        <w:rPr>
          <w:rFonts w:ascii="Times New Roman" w:hAnsi="Times New Roman" w:cs="Times New Roman"/>
          <w:sz w:val="24"/>
          <w:szCs w:val="24"/>
        </w:rPr>
      </w:pP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On présentera les donnée sous forme de tiré qui avec des perquisitions qui sera par la suite regr</w:t>
      </w:r>
      <w:r>
        <w:rPr>
          <w:rFonts w:ascii="Times New Roman" w:hAnsi="Times New Roman" w:cs="Times New Roman"/>
          <w:sz w:val="24"/>
          <w:szCs w:val="24"/>
        </w:rPr>
        <w:t>ouper dans un tableau (Tableau1&amp;2).</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rareté</w:t>
      </w:r>
      <w:r w:rsidRPr="00EE6ABE">
        <w:rPr>
          <w:rFonts w:ascii="Times New Roman" w:hAnsi="Times New Roman" w:cs="Times New Roman"/>
          <w:sz w:val="24"/>
          <w:szCs w:val="24"/>
        </w:rPr>
        <w:t xml:space="preserve">: La quantité du bitcoin existant </w:t>
      </w:r>
      <w:r>
        <w:rPr>
          <w:rFonts w:ascii="Times New Roman" w:hAnsi="Times New Roman" w:cs="Times New Roman"/>
          <w:sz w:val="24"/>
          <w:szCs w:val="24"/>
        </w:rPr>
        <w:t>est limitée</w:t>
      </w:r>
      <w:r w:rsidRPr="00EE6ABE">
        <w:rPr>
          <w:rFonts w:ascii="Times New Roman" w:hAnsi="Times New Roman" w:cs="Times New Roman"/>
          <w:sz w:val="24"/>
          <w:szCs w:val="24"/>
        </w:rPr>
        <w:t>,</w:t>
      </w:r>
      <w:r>
        <w:rPr>
          <w:rFonts w:ascii="Times New Roman" w:hAnsi="Times New Roman" w:cs="Times New Roman"/>
          <w:sz w:val="24"/>
          <w:szCs w:val="24"/>
        </w:rPr>
        <w:t xml:space="preserve"> tandis</w:t>
      </w:r>
      <w:r w:rsidRPr="00EE6ABE">
        <w:rPr>
          <w:rFonts w:ascii="Times New Roman" w:hAnsi="Times New Roman" w:cs="Times New Roman"/>
          <w:sz w:val="24"/>
          <w:szCs w:val="24"/>
        </w:rPr>
        <w:t xml:space="preserve"> que l'or peut être miné dans la terre et possiblement dans des astéroïdes dans la future, Ainsi l'or est variable tandis qu'il ne peut pas exister plus de 21 million bitcoin.</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durabilité:</w:t>
      </w:r>
      <w:r w:rsidRPr="00EE6ABE">
        <w:rPr>
          <w:rFonts w:ascii="Times New Roman" w:hAnsi="Times New Roman" w:cs="Times New Roman"/>
          <w:sz w:val="24"/>
          <w:szCs w:val="24"/>
        </w:rPr>
        <w:t xml:space="preserve"> Grace au fait que le bitcoin est décentralisé et distribuer sur le grand journal publique, le bitcoin peut survivre une attaque nucléaire, tandis que l'or ne peut pas</w:t>
      </w:r>
      <w:r>
        <w:rPr>
          <w:rFonts w:ascii="Times New Roman" w:hAnsi="Times New Roman" w:cs="Times New Roman"/>
          <w:sz w:val="24"/>
          <w:szCs w:val="24"/>
        </w:rPr>
        <w:t>,</w:t>
      </w:r>
      <w:r w:rsidRPr="00EE6ABE">
        <w:rPr>
          <w:rFonts w:ascii="Times New Roman" w:hAnsi="Times New Roman" w:cs="Times New Roman"/>
          <w:sz w:val="24"/>
          <w:szCs w:val="24"/>
        </w:rPr>
        <w:t xml:space="preserve"> puisque ça température d'évaporation est de 2856 °C, Or il existe l'éventualité que l'or des gouvernements serait dans des grotte</w:t>
      </w:r>
      <w:r>
        <w:rPr>
          <w:rFonts w:ascii="Times New Roman" w:hAnsi="Times New Roman" w:cs="Times New Roman"/>
          <w:sz w:val="24"/>
          <w:szCs w:val="24"/>
        </w:rPr>
        <w:t>s</w:t>
      </w:r>
      <w:r w:rsidRPr="00EE6ABE">
        <w:rPr>
          <w:rFonts w:ascii="Times New Roman" w:hAnsi="Times New Roman" w:cs="Times New Roman"/>
          <w:sz w:val="24"/>
          <w:szCs w:val="24"/>
        </w:rPr>
        <w:t xml:space="preserve"> bien en dessous de la terre pour assurer la protection </w:t>
      </w:r>
      <w:r>
        <w:rPr>
          <w:rFonts w:ascii="Times New Roman" w:hAnsi="Times New Roman" w:cs="Times New Roman"/>
          <w:sz w:val="24"/>
          <w:szCs w:val="24"/>
        </w:rPr>
        <w:t>de leurs réserve face à</w:t>
      </w:r>
      <w:r w:rsidRPr="00EE6ABE">
        <w:rPr>
          <w:rFonts w:ascii="Times New Roman" w:hAnsi="Times New Roman" w:cs="Times New Roman"/>
          <w:sz w:val="24"/>
          <w:szCs w:val="24"/>
        </w:rPr>
        <w:t xml:space="preserve"> cette éventualité....</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 xml:space="preserve"> -</w:t>
      </w:r>
      <w:r w:rsidRPr="00EE6ABE">
        <w:rPr>
          <w:rFonts w:ascii="Times New Roman" w:hAnsi="Times New Roman" w:cs="Times New Roman"/>
          <w:b/>
          <w:sz w:val="24"/>
          <w:szCs w:val="24"/>
        </w:rPr>
        <w:t>La portabilité</w:t>
      </w:r>
      <w:r>
        <w:rPr>
          <w:rFonts w:ascii="Times New Roman" w:hAnsi="Times New Roman" w:cs="Times New Roman"/>
          <w:sz w:val="24"/>
          <w:szCs w:val="24"/>
        </w:rPr>
        <w:t>: L</w:t>
      </w:r>
      <w:r w:rsidRPr="00EE6ABE">
        <w:rPr>
          <w:rFonts w:ascii="Times New Roman" w:hAnsi="Times New Roman" w:cs="Times New Roman"/>
          <w:sz w:val="24"/>
          <w:szCs w:val="24"/>
        </w:rPr>
        <w:t>e bitcoin est très portable (une</w:t>
      </w:r>
      <w:r>
        <w:rPr>
          <w:rFonts w:ascii="Times New Roman" w:hAnsi="Times New Roman" w:cs="Times New Roman"/>
          <w:sz w:val="24"/>
          <w:szCs w:val="24"/>
        </w:rPr>
        <w:t xml:space="preserve"> simple application dans votre S</w:t>
      </w:r>
      <w:r w:rsidRPr="00EE6ABE">
        <w:rPr>
          <w:rFonts w:ascii="Times New Roman" w:hAnsi="Times New Roman" w:cs="Times New Roman"/>
          <w:sz w:val="24"/>
          <w:szCs w:val="24"/>
        </w:rPr>
        <w:t>martphone vous permet d'avoir tout l'argent dont vous avez besoin a une seule condition que vous posséd</w:t>
      </w:r>
      <w:r>
        <w:rPr>
          <w:rFonts w:ascii="Times New Roman" w:hAnsi="Times New Roman" w:cs="Times New Roman"/>
          <w:sz w:val="24"/>
          <w:szCs w:val="24"/>
        </w:rPr>
        <w:t>i</w:t>
      </w:r>
      <w:r w:rsidRPr="00EE6ABE">
        <w:rPr>
          <w:rFonts w:ascii="Times New Roman" w:hAnsi="Times New Roman" w:cs="Times New Roman"/>
          <w:sz w:val="24"/>
          <w:szCs w:val="24"/>
        </w:rPr>
        <w:t>ez</w:t>
      </w:r>
      <w:r>
        <w:rPr>
          <w:rFonts w:ascii="Times New Roman" w:hAnsi="Times New Roman" w:cs="Times New Roman"/>
          <w:sz w:val="24"/>
          <w:szCs w:val="24"/>
        </w:rPr>
        <w:t xml:space="preserve"> une connexion internet...). Tandis que</w:t>
      </w:r>
      <w:r w:rsidRPr="00EE6ABE">
        <w:rPr>
          <w:rFonts w:ascii="Times New Roman" w:hAnsi="Times New Roman" w:cs="Times New Roman"/>
          <w:sz w:val="24"/>
          <w:szCs w:val="24"/>
        </w:rPr>
        <w:t xml:space="preserve"> l'or présente l'inconvenant d'être lourd </w:t>
      </w:r>
      <w:r>
        <w:rPr>
          <w:rFonts w:ascii="Times New Roman" w:hAnsi="Times New Roman" w:cs="Times New Roman"/>
          <w:sz w:val="24"/>
          <w:szCs w:val="24"/>
        </w:rPr>
        <w:t xml:space="preserve">à transporter </w:t>
      </w:r>
      <w:r w:rsidRPr="00EE6ABE">
        <w:rPr>
          <w:rFonts w:ascii="Times New Roman" w:hAnsi="Times New Roman" w:cs="Times New Roman"/>
          <w:sz w:val="24"/>
          <w:szCs w:val="24"/>
        </w:rPr>
        <w:t xml:space="preserve">et d'attirer les regards </w:t>
      </w:r>
      <w:r>
        <w:rPr>
          <w:rFonts w:ascii="Times New Roman" w:hAnsi="Times New Roman" w:cs="Times New Roman"/>
          <w:sz w:val="24"/>
          <w:szCs w:val="24"/>
        </w:rPr>
        <w:t xml:space="preserve">indésirable, </w:t>
      </w:r>
      <w:r w:rsidRPr="00EE6ABE">
        <w:rPr>
          <w:rFonts w:ascii="Times New Roman" w:hAnsi="Times New Roman" w:cs="Times New Roman"/>
          <w:sz w:val="24"/>
          <w:szCs w:val="24"/>
        </w:rPr>
        <w:t>donc souci de portabilité et de sécurité</w:t>
      </w:r>
      <w:r>
        <w:rPr>
          <w:rFonts w:ascii="Times New Roman" w:hAnsi="Times New Roman" w:cs="Times New Roman"/>
          <w:sz w:val="24"/>
          <w:szCs w:val="24"/>
        </w:rPr>
        <w:t>.</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divisibilité</w:t>
      </w:r>
      <w:r w:rsidRPr="00EE6ABE">
        <w:rPr>
          <w:rFonts w:ascii="Times New Roman" w:hAnsi="Times New Roman" w:cs="Times New Roman"/>
          <w:sz w:val="24"/>
          <w:szCs w:val="24"/>
        </w:rPr>
        <w:t>: L'or bien que divis</w:t>
      </w:r>
      <w:r>
        <w:rPr>
          <w:rFonts w:ascii="Times New Roman" w:hAnsi="Times New Roman" w:cs="Times New Roman"/>
          <w:sz w:val="24"/>
          <w:szCs w:val="24"/>
        </w:rPr>
        <w:t>ible présente certain problèmes</w:t>
      </w:r>
      <w:r w:rsidRPr="00EE6ABE">
        <w:rPr>
          <w:rFonts w:ascii="Times New Roman" w:hAnsi="Times New Roman" w:cs="Times New Roman"/>
          <w:sz w:val="24"/>
          <w:szCs w:val="24"/>
        </w:rPr>
        <w:t>, ça divisibilité reste difficile et couteuse. Alors que le bitcoin, puisque qu'il est composé uniquement de bits il peut être divisible a jusqu'à 100 million de fois sans problèmes et sans aucun couts</w:t>
      </w:r>
      <w:r>
        <w:rPr>
          <w:rFonts w:ascii="Times New Roman" w:hAnsi="Times New Roman" w:cs="Times New Roman"/>
          <w:sz w:val="24"/>
          <w:szCs w:val="24"/>
        </w:rPr>
        <w:t xml:space="preserve"> supplémentaires</w:t>
      </w:r>
      <w:r w:rsidRPr="00EE6ABE">
        <w:rPr>
          <w:rFonts w:ascii="Times New Roman" w:hAnsi="Times New Roman" w:cs="Times New Roman"/>
          <w:sz w:val="24"/>
          <w:szCs w:val="24"/>
        </w:rPr>
        <w:t>.</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Le stockage</w:t>
      </w:r>
      <w:r w:rsidRPr="00EE6ABE">
        <w:rPr>
          <w:rFonts w:ascii="Times New Roman" w:hAnsi="Times New Roman" w:cs="Times New Roman"/>
          <w:sz w:val="24"/>
          <w:szCs w:val="24"/>
        </w:rPr>
        <w:t>: L'or est très couteux pour son stockage car il a besoin d'être constamment protéger des malfaiteur</w:t>
      </w:r>
      <w:r>
        <w:rPr>
          <w:rFonts w:ascii="Times New Roman" w:hAnsi="Times New Roman" w:cs="Times New Roman"/>
          <w:sz w:val="24"/>
          <w:szCs w:val="24"/>
        </w:rPr>
        <w:t>s, aussi</w:t>
      </w:r>
      <w:r w:rsidRPr="00EE6ABE">
        <w:rPr>
          <w:rFonts w:ascii="Times New Roman" w:hAnsi="Times New Roman" w:cs="Times New Roman"/>
          <w:sz w:val="24"/>
          <w:szCs w:val="24"/>
        </w:rPr>
        <w:t xml:space="preserve">à cause de </w:t>
      </w:r>
      <w:r>
        <w:rPr>
          <w:rFonts w:ascii="Times New Roman" w:hAnsi="Times New Roman" w:cs="Times New Roman"/>
          <w:sz w:val="24"/>
          <w:szCs w:val="24"/>
        </w:rPr>
        <w:t>sa grande taille il</w:t>
      </w:r>
      <w:r w:rsidRPr="00EE6ABE">
        <w:rPr>
          <w:rFonts w:ascii="Times New Roman" w:hAnsi="Times New Roman" w:cs="Times New Roman"/>
          <w:sz w:val="24"/>
          <w:szCs w:val="24"/>
        </w:rPr>
        <w:t xml:space="preserve"> nécessite une infrastructure pour le déplacement. Or le Bit</w:t>
      </w:r>
      <w:r>
        <w:rPr>
          <w:rFonts w:ascii="Times New Roman" w:hAnsi="Times New Roman" w:cs="Times New Roman"/>
          <w:sz w:val="24"/>
          <w:szCs w:val="24"/>
        </w:rPr>
        <w:t>c</w:t>
      </w:r>
      <w:r w:rsidRPr="00EE6ABE">
        <w:rPr>
          <w:rFonts w:ascii="Times New Roman" w:hAnsi="Times New Roman" w:cs="Times New Roman"/>
          <w:sz w:val="24"/>
          <w:szCs w:val="24"/>
        </w:rPr>
        <w:t>oin est très simple à</w:t>
      </w:r>
      <w:r>
        <w:rPr>
          <w:rFonts w:ascii="Times New Roman" w:hAnsi="Times New Roman" w:cs="Times New Roman"/>
          <w:sz w:val="24"/>
          <w:szCs w:val="24"/>
        </w:rPr>
        <w:t xml:space="preserve"> stocker (le cout d'un disque dur ...</w:t>
      </w:r>
      <w:r w:rsidRPr="00EE6ABE">
        <w:rPr>
          <w:rFonts w:ascii="Times New Roman" w:hAnsi="Times New Roman" w:cs="Times New Roman"/>
          <w:sz w:val="24"/>
          <w:szCs w:val="24"/>
        </w:rPr>
        <w:t>).</w:t>
      </w:r>
    </w:p>
    <w:p w:rsidR="00B260DC" w:rsidRDefault="00B260DC" w:rsidP="00B260DC">
      <w:pPr>
        <w:rPr>
          <w:rFonts w:ascii="Times New Roman" w:hAnsi="Times New Roman" w:cs="Times New Roman"/>
          <w:sz w:val="24"/>
          <w:szCs w:val="24"/>
        </w:rPr>
      </w:pPr>
      <w:r w:rsidRPr="00EE6ABE">
        <w:rPr>
          <w:rFonts w:ascii="Times New Roman" w:hAnsi="Times New Roman" w:cs="Times New Roman"/>
          <w:sz w:val="24"/>
          <w:szCs w:val="24"/>
        </w:rPr>
        <w:lastRenderedPageBreak/>
        <w:t xml:space="preserve">-La </w:t>
      </w:r>
      <w:r w:rsidRPr="00EE6ABE">
        <w:rPr>
          <w:rFonts w:ascii="Times New Roman" w:hAnsi="Times New Roman" w:cs="Times New Roman"/>
          <w:b/>
          <w:sz w:val="24"/>
          <w:szCs w:val="24"/>
        </w:rPr>
        <w:t>Difficulté à falsifier</w:t>
      </w:r>
      <w:r>
        <w:rPr>
          <w:rFonts w:ascii="Times New Roman" w:hAnsi="Times New Roman" w:cs="Times New Roman"/>
          <w:sz w:val="24"/>
          <w:szCs w:val="24"/>
        </w:rPr>
        <w:t>: L</w:t>
      </w:r>
      <w:r w:rsidRPr="00EE6ABE">
        <w:rPr>
          <w:rFonts w:ascii="Times New Roman" w:hAnsi="Times New Roman" w:cs="Times New Roman"/>
          <w:sz w:val="24"/>
          <w:szCs w:val="24"/>
        </w:rPr>
        <w:t>'or étant plus ou moins dur à falsifier</w:t>
      </w:r>
      <w:r>
        <w:rPr>
          <w:rFonts w:ascii="Times New Roman" w:hAnsi="Times New Roman" w:cs="Times New Roman"/>
          <w:sz w:val="24"/>
          <w:szCs w:val="24"/>
        </w:rPr>
        <w:t>, néanmoins  il</w:t>
      </w:r>
      <w:r w:rsidRPr="00EE6ABE">
        <w:rPr>
          <w:rFonts w:ascii="Times New Roman" w:hAnsi="Times New Roman" w:cs="Times New Roman"/>
          <w:sz w:val="24"/>
          <w:szCs w:val="24"/>
        </w:rPr>
        <w:t xml:space="preserve"> présente quelque chal</w:t>
      </w:r>
      <w:r>
        <w:rPr>
          <w:rFonts w:ascii="Times New Roman" w:hAnsi="Times New Roman" w:cs="Times New Roman"/>
          <w:sz w:val="24"/>
          <w:szCs w:val="24"/>
        </w:rPr>
        <w:t>l</w:t>
      </w:r>
      <w:r w:rsidRPr="00EE6ABE">
        <w:rPr>
          <w:rFonts w:ascii="Times New Roman" w:hAnsi="Times New Roman" w:cs="Times New Roman"/>
          <w:sz w:val="24"/>
          <w:szCs w:val="24"/>
        </w:rPr>
        <w:t>enge</w:t>
      </w:r>
      <w:r>
        <w:rPr>
          <w:rFonts w:ascii="Times New Roman" w:hAnsi="Times New Roman" w:cs="Times New Roman"/>
          <w:sz w:val="24"/>
          <w:szCs w:val="24"/>
        </w:rPr>
        <w:t>st</w:t>
      </w:r>
      <w:r w:rsidRPr="00EE6ABE">
        <w:rPr>
          <w:rFonts w:ascii="Times New Roman" w:hAnsi="Times New Roman" w:cs="Times New Roman"/>
          <w:sz w:val="24"/>
          <w:szCs w:val="24"/>
        </w:rPr>
        <w:t>echnique</w:t>
      </w:r>
      <w:r>
        <w:rPr>
          <w:rFonts w:ascii="Times New Roman" w:hAnsi="Times New Roman" w:cs="Times New Roman"/>
          <w:sz w:val="24"/>
          <w:szCs w:val="24"/>
        </w:rPr>
        <w:t>s</w:t>
      </w:r>
      <w:r w:rsidRPr="00EE6ABE">
        <w:rPr>
          <w:rFonts w:ascii="Times New Roman" w:hAnsi="Times New Roman" w:cs="Times New Roman"/>
          <w:sz w:val="24"/>
          <w:szCs w:val="24"/>
        </w:rPr>
        <w:t xml:space="preserve"> comm</w:t>
      </w:r>
      <w:r>
        <w:rPr>
          <w:rFonts w:ascii="Times New Roman" w:hAnsi="Times New Roman" w:cs="Times New Roman"/>
          <w:sz w:val="24"/>
          <w:szCs w:val="24"/>
        </w:rPr>
        <w:t>e par exemple l'or est considéré comme pur si s</w:t>
      </w:r>
      <w:r w:rsidRPr="00EE6ABE">
        <w:rPr>
          <w:rFonts w:ascii="Times New Roman" w:hAnsi="Times New Roman" w:cs="Times New Roman"/>
          <w:sz w:val="24"/>
          <w:szCs w:val="24"/>
        </w:rPr>
        <w:t xml:space="preserve">a densité présente 12% de son </w:t>
      </w:r>
      <w:r>
        <w:rPr>
          <w:rFonts w:ascii="Times New Roman" w:hAnsi="Times New Roman" w:cs="Times New Roman"/>
          <w:sz w:val="24"/>
          <w:szCs w:val="24"/>
        </w:rPr>
        <w:t>poids total, ( donc pour le falsifier on</w:t>
      </w:r>
      <w:r w:rsidRPr="00EE6ABE">
        <w:rPr>
          <w:rFonts w:ascii="Times New Roman" w:hAnsi="Times New Roman" w:cs="Times New Roman"/>
          <w:sz w:val="24"/>
          <w:szCs w:val="24"/>
        </w:rPr>
        <w:t xml:space="preserve"> pourra par exemple jouer sur ce ratio ). Le bitcoin de l'autre côté et doté de mécanisme de la Bl</w:t>
      </w:r>
      <w:r>
        <w:rPr>
          <w:rFonts w:ascii="Times New Roman" w:hAnsi="Times New Roman" w:cs="Times New Roman"/>
          <w:sz w:val="24"/>
          <w:szCs w:val="24"/>
        </w:rPr>
        <w:t>ockchain et du proof of Work qui</w:t>
      </w:r>
      <w:r w:rsidRPr="00EE6ABE">
        <w:rPr>
          <w:rFonts w:ascii="Times New Roman" w:hAnsi="Times New Roman" w:cs="Times New Roman"/>
          <w:sz w:val="24"/>
          <w:szCs w:val="24"/>
        </w:rPr>
        <w:t>renden</w:t>
      </w:r>
      <w:r>
        <w:rPr>
          <w:rFonts w:ascii="Times New Roman" w:hAnsi="Times New Roman" w:cs="Times New Roman"/>
          <w:sz w:val="24"/>
          <w:szCs w:val="24"/>
        </w:rPr>
        <w:t>t</w:t>
      </w:r>
      <w:r w:rsidRPr="00EE6ABE">
        <w:rPr>
          <w:rFonts w:ascii="Times New Roman" w:hAnsi="Times New Roman" w:cs="Times New Roman"/>
          <w:sz w:val="24"/>
          <w:szCs w:val="24"/>
        </w:rPr>
        <w:t xml:space="preserve"> ce gen</w:t>
      </w:r>
      <w:r>
        <w:rPr>
          <w:rFonts w:ascii="Times New Roman" w:hAnsi="Times New Roman" w:cs="Times New Roman"/>
          <w:sz w:val="24"/>
          <w:szCs w:val="24"/>
        </w:rPr>
        <w:t xml:space="preserve">re de manipulation très </w:t>
      </w:r>
      <w:r w:rsidRPr="00EE6ABE">
        <w:rPr>
          <w:rFonts w:ascii="Times New Roman" w:hAnsi="Times New Roman" w:cs="Times New Roman"/>
          <w:sz w:val="24"/>
          <w:szCs w:val="24"/>
        </w:rPr>
        <w:t>dures voire impossible.</w:t>
      </w:r>
    </w:p>
    <w:p w:rsidR="00B260DC" w:rsidRPr="00EE6ABE" w:rsidRDefault="00B260DC" w:rsidP="00B260DC">
      <w:pPr>
        <w:rPr>
          <w:rFonts w:ascii="Times New Roman" w:hAnsi="Times New Roman" w:cs="Times New Roman"/>
          <w:sz w:val="24"/>
          <w:szCs w:val="24"/>
        </w:rPr>
      </w:pPr>
    </w:p>
    <w:p w:rsidR="00B260DC" w:rsidRPr="00A40010" w:rsidRDefault="00B260DC" w:rsidP="00B260DC">
      <w:pPr>
        <w:pStyle w:val="Lgende"/>
        <w:keepNext/>
      </w:pPr>
      <w:r>
        <w:tab/>
      </w:r>
      <w:r>
        <w:tab/>
      </w:r>
      <w:r>
        <w:tab/>
      </w:r>
      <w:r>
        <w:tab/>
      </w:r>
      <w:r w:rsidRPr="00A40010">
        <w:t xml:space="preserve">Tableau </w:t>
      </w:r>
      <w:fldSimple w:instr=" SEQ Tableau \* ARABIC ">
        <w:r>
          <w:rPr>
            <w:noProof/>
          </w:rPr>
          <w:t>1</w:t>
        </w:r>
      </w:fldSimple>
      <w:r w:rsidRPr="00A40010">
        <w:t>: le système bitcoin et le système Or</w:t>
      </w:r>
      <w:r>
        <w:rPr>
          <w:rStyle w:val="Appelnotedebasdep"/>
        </w:rPr>
        <w:footnoteReference w:id="9"/>
      </w:r>
    </w:p>
    <w:tbl>
      <w:tblPr>
        <w:tblStyle w:val="Grilledutableau"/>
        <w:tblW w:w="9648" w:type="dxa"/>
        <w:tblLook w:val="04A0"/>
      </w:tblPr>
      <w:tblGrid>
        <w:gridCol w:w="865"/>
        <w:gridCol w:w="701"/>
        <w:gridCol w:w="963"/>
        <w:gridCol w:w="1049"/>
        <w:gridCol w:w="1234"/>
        <w:gridCol w:w="908"/>
        <w:gridCol w:w="949"/>
        <w:gridCol w:w="959"/>
        <w:gridCol w:w="1054"/>
        <w:gridCol w:w="966"/>
      </w:tblGrid>
      <w:tr w:rsidR="00B260DC" w:rsidRPr="00173090" w:rsidTr="006067D1">
        <w:trPr>
          <w:trHeight w:val="845"/>
        </w:trPr>
        <w:tc>
          <w:tcPr>
            <w:tcW w:w="865" w:type="dxa"/>
          </w:tcPr>
          <w:p w:rsidR="00B260DC" w:rsidRDefault="00B260DC" w:rsidP="006067D1">
            <w:pPr>
              <w:rPr>
                <w:rFonts w:ascii="Times New Roman" w:hAnsi="Times New Roman" w:cs="Times New Roman"/>
                <w:sz w:val="24"/>
                <w:szCs w:val="24"/>
              </w:rPr>
            </w:pPr>
          </w:p>
        </w:tc>
        <w:tc>
          <w:tcPr>
            <w:tcW w:w="701" w:type="dxa"/>
          </w:tcPr>
          <w:p w:rsidR="00B260DC" w:rsidRDefault="00B260DC" w:rsidP="006067D1">
            <w:pPr>
              <w:rPr>
                <w:rFonts w:ascii="Times New Roman" w:hAnsi="Times New Roman" w:cs="Times New Roman"/>
                <w:sz w:val="18"/>
                <w:szCs w:val="18"/>
              </w:rPr>
            </w:pPr>
          </w:p>
          <w:p w:rsidR="00B260DC" w:rsidRPr="00330459" w:rsidRDefault="00B260DC" w:rsidP="006067D1">
            <w:pPr>
              <w:rPr>
                <w:rFonts w:ascii="Times New Roman" w:hAnsi="Times New Roman" w:cs="Times New Roman"/>
                <w:sz w:val="18"/>
                <w:szCs w:val="18"/>
                <w:vertAlign w:val="subscript"/>
              </w:rPr>
            </w:pPr>
            <w:r>
              <w:rPr>
                <w:rFonts w:ascii="Times New Roman" w:hAnsi="Times New Roman" w:cs="Times New Roman"/>
                <w:sz w:val="18"/>
                <w:szCs w:val="18"/>
              </w:rPr>
              <w:t>R</w:t>
            </w:r>
            <w:r w:rsidRPr="00330459">
              <w:rPr>
                <w:rFonts w:ascii="Times New Roman" w:hAnsi="Times New Roman" w:cs="Times New Roman"/>
                <w:sz w:val="18"/>
                <w:szCs w:val="18"/>
              </w:rPr>
              <w:t>areté</w:t>
            </w:r>
          </w:p>
        </w:tc>
        <w:tc>
          <w:tcPr>
            <w:tcW w:w="963" w:type="dxa"/>
          </w:tcPr>
          <w:p w:rsidR="00B260DC" w:rsidRDefault="00B260DC" w:rsidP="006067D1">
            <w:pPr>
              <w:rPr>
                <w:rFonts w:ascii="Times New Roman" w:hAnsi="Times New Roman" w:cs="Times New Roman"/>
                <w:sz w:val="18"/>
                <w:szCs w:val="18"/>
              </w:rPr>
            </w:pPr>
          </w:p>
          <w:p w:rsidR="00B260DC" w:rsidRPr="00330459" w:rsidRDefault="00B260DC" w:rsidP="006067D1">
            <w:pPr>
              <w:rPr>
                <w:rFonts w:ascii="Times New Roman" w:hAnsi="Times New Roman" w:cs="Times New Roman"/>
                <w:sz w:val="18"/>
                <w:szCs w:val="18"/>
                <w:vertAlign w:val="subscript"/>
              </w:rPr>
            </w:pPr>
            <w:r>
              <w:rPr>
                <w:rFonts w:ascii="Times New Roman" w:hAnsi="Times New Roman" w:cs="Times New Roman"/>
                <w:sz w:val="18"/>
                <w:szCs w:val="18"/>
              </w:rPr>
              <w:t>D</w:t>
            </w:r>
            <w:r w:rsidRPr="00330459">
              <w:rPr>
                <w:rFonts w:ascii="Times New Roman" w:hAnsi="Times New Roman" w:cs="Times New Roman"/>
                <w:sz w:val="18"/>
                <w:szCs w:val="18"/>
              </w:rPr>
              <w:t>urabilité</w:t>
            </w:r>
          </w:p>
        </w:tc>
        <w:tc>
          <w:tcPr>
            <w:tcW w:w="1049" w:type="dxa"/>
          </w:tcPr>
          <w:p w:rsidR="00B260DC" w:rsidRDefault="00B260DC" w:rsidP="006067D1">
            <w:pPr>
              <w:rPr>
                <w:rFonts w:ascii="Times New Roman" w:hAnsi="Times New Roman" w:cs="Times New Roman"/>
                <w:sz w:val="18"/>
                <w:szCs w:val="18"/>
              </w:rPr>
            </w:pPr>
          </w:p>
          <w:p w:rsidR="00B260DC" w:rsidRPr="00330459" w:rsidRDefault="00B260DC" w:rsidP="006067D1">
            <w:pPr>
              <w:rPr>
                <w:rFonts w:ascii="Times New Roman" w:hAnsi="Times New Roman" w:cs="Times New Roman"/>
                <w:sz w:val="18"/>
                <w:szCs w:val="18"/>
                <w:vertAlign w:val="subscript"/>
              </w:rPr>
            </w:pPr>
            <w:r>
              <w:rPr>
                <w:rFonts w:ascii="Times New Roman" w:hAnsi="Times New Roman" w:cs="Times New Roman"/>
                <w:sz w:val="18"/>
                <w:szCs w:val="18"/>
              </w:rPr>
              <w:t>D</w:t>
            </w:r>
            <w:r w:rsidRPr="00330459">
              <w:rPr>
                <w:rFonts w:ascii="Times New Roman" w:hAnsi="Times New Roman" w:cs="Times New Roman"/>
                <w:sz w:val="18"/>
                <w:szCs w:val="18"/>
              </w:rPr>
              <w:t>ivisibilité</w:t>
            </w:r>
          </w:p>
        </w:tc>
        <w:tc>
          <w:tcPr>
            <w:tcW w:w="1234" w:type="dxa"/>
          </w:tcPr>
          <w:p w:rsidR="00B260DC" w:rsidRDefault="00B260DC" w:rsidP="006067D1">
            <w:pPr>
              <w:rPr>
                <w:rFonts w:ascii="Times New Roman" w:hAnsi="Times New Roman" w:cs="Times New Roman"/>
                <w:sz w:val="18"/>
                <w:szCs w:val="18"/>
              </w:rPr>
            </w:pPr>
          </w:p>
          <w:p w:rsidR="00B260DC" w:rsidRPr="00330459" w:rsidRDefault="00B260DC" w:rsidP="006067D1">
            <w:pPr>
              <w:rPr>
                <w:rFonts w:ascii="Times New Roman" w:hAnsi="Times New Roman" w:cs="Times New Roman"/>
                <w:sz w:val="18"/>
                <w:szCs w:val="18"/>
                <w:vertAlign w:val="subscript"/>
              </w:rPr>
            </w:pPr>
            <w:r w:rsidRPr="00330459">
              <w:rPr>
                <w:rFonts w:ascii="Times New Roman" w:hAnsi="Times New Roman" w:cs="Times New Roman"/>
                <w:sz w:val="18"/>
                <w:szCs w:val="18"/>
              </w:rPr>
              <w:t>L'authenticité et la vérification</w:t>
            </w:r>
          </w:p>
        </w:tc>
        <w:tc>
          <w:tcPr>
            <w:tcW w:w="908" w:type="dxa"/>
          </w:tcPr>
          <w:p w:rsidR="00B260DC" w:rsidRDefault="00B260DC" w:rsidP="006067D1">
            <w:pPr>
              <w:rPr>
                <w:rFonts w:ascii="Times New Roman" w:hAnsi="Times New Roman" w:cs="Times New Roman"/>
                <w:sz w:val="18"/>
                <w:szCs w:val="18"/>
              </w:rPr>
            </w:pPr>
          </w:p>
          <w:p w:rsidR="00B260DC" w:rsidRPr="00330459" w:rsidRDefault="00B260DC" w:rsidP="006067D1">
            <w:pPr>
              <w:rPr>
                <w:rFonts w:ascii="Times New Roman" w:hAnsi="Times New Roman" w:cs="Times New Roman"/>
                <w:sz w:val="18"/>
                <w:szCs w:val="18"/>
                <w:vertAlign w:val="subscript"/>
              </w:rPr>
            </w:pPr>
            <w:r>
              <w:rPr>
                <w:rFonts w:ascii="Times New Roman" w:hAnsi="Times New Roman" w:cs="Times New Roman"/>
                <w:sz w:val="18"/>
                <w:szCs w:val="18"/>
              </w:rPr>
              <w:t>S</w:t>
            </w:r>
            <w:r w:rsidRPr="00330459">
              <w:rPr>
                <w:rFonts w:ascii="Times New Roman" w:hAnsi="Times New Roman" w:cs="Times New Roman"/>
                <w:sz w:val="18"/>
                <w:szCs w:val="18"/>
              </w:rPr>
              <w:t>tockage</w:t>
            </w:r>
          </w:p>
        </w:tc>
        <w:tc>
          <w:tcPr>
            <w:tcW w:w="949" w:type="dxa"/>
          </w:tcPr>
          <w:p w:rsidR="00B260DC" w:rsidRDefault="00B260DC" w:rsidP="006067D1">
            <w:pPr>
              <w:rPr>
                <w:rFonts w:ascii="Times New Roman" w:hAnsi="Times New Roman" w:cs="Times New Roman"/>
                <w:sz w:val="18"/>
                <w:szCs w:val="18"/>
              </w:rPr>
            </w:pPr>
          </w:p>
          <w:p w:rsidR="00B260DC" w:rsidRPr="00330459" w:rsidRDefault="00B260DC" w:rsidP="006067D1">
            <w:pPr>
              <w:rPr>
                <w:rFonts w:ascii="Times New Roman" w:hAnsi="Times New Roman" w:cs="Times New Roman"/>
                <w:sz w:val="18"/>
                <w:szCs w:val="18"/>
                <w:vertAlign w:val="subscript"/>
              </w:rPr>
            </w:pPr>
            <w:r w:rsidRPr="00330459">
              <w:rPr>
                <w:rFonts w:ascii="Times New Roman" w:hAnsi="Times New Roman" w:cs="Times New Roman"/>
                <w:sz w:val="18"/>
                <w:szCs w:val="18"/>
              </w:rPr>
              <w:t>L'égalité:</w:t>
            </w:r>
          </w:p>
        </w:tc>
        <w:tc>
          <w:tcPr>
            <w:tcW w:w="959" w:type="dxa"/>
          </w:tcPr>
          <w:p w:rsidR="00B260DC" w:rsidRDefault="00B260DC" w:rsidP="006067D1">
            <w:pPr>
              <w:rPr>
                <w:rFonts w:ascii="Times New Roman" w:hAnsi="Times New Roman" w:cs="Times New Roman"/>
                <w:sz w:val="18"/>
                <w:szCs w:val="18"/>
              </w:rPr>
            </w:pPr>
          </w:p>
          <w:p w:rsidR="00B260DC" w:rsidRPr="00330459" w:rsidRDefault="00B260DC" w:rsidP="006067D1">
            <w:pPr>
              <w:rPr>
                <w:rFonts w:ascii="Times New Roman" w:hAnsi="Times New Roman" w:cs="Times New Roman"/>
                <w:sz w:val="18"/>
                <w:szCs w:val="18"/>
                <w:vertAlign w:val="subscript"/>
              </w:rPr>
            </w:pPr>
            <w:r w:rsidRPr="00330459">
              <w:rPr>
                <w:rFonts w:ascii="Times New Roman" w:hAnsi="Times New Roman" w:cs="Times New Roman"/>
                <w:sz w:val="18"/>
                <w:szCs w:val="18"/>
              </w:rPr>
              <w:t>Difficulté à falsifier</w:t>
            </w:r>
          </w:p>
        </w:tc>
        <w:tc>
          <w:tcPr>
            <w:tcW w:w="1054" w:type="dxa"/>
          </w:tcPr>
          <w:p w:rsidR="00B260DC" w:rsidRDefault="00B260DC" w:rsidP="006067D1">
            <w:pPr>
              <w:rPr>
                <w:rFonts w:ascii="Times New Roman" w:hAnsi="Times New Roman" w:cs="Times New Roman"/>
                <w:sz w:val="18"/>
                <w:szCs w:val="18"/>
              </w:rPr>
            </w:pPr>
          </w:p>
          <w:p w:rsidR="00B260DC" w:rsidRPr="00330459" w:rsidRDefault="00B260DC" w:rsidP="006067D1">
            <w:pPr>
              <w:rPr>
                <w:rFonts w:ascii="Times New Roman" w:hAnsi="Times New Roman" w:cs="Times New Roman"/>
                <w:sz w:val="18"/>
                <w:szCs w:val="18"/>
              </w:rPr>
            </w:pPr>
            <w:r w:rsidRPr="00330459">
              <w:rPr>
                <w:rFonts w:ascii="Times New Roman" w:hAnsi="Times New Roman" w:cs="Times New Roman"/>
                <w:sz w:val="18"/>
                <w:szCs w:val="18"/>
              </w:rPr>
              <w:t>Usage universelle</w:t>
            </w:r>
          </w:p>
        </w:tc>
        <w:tc>
          <w:tcPr>
            <w:tcW w:w="966" w:type="dxa"/>
          </w:tcPr>
          <w:p w:rsidR="00B260DC" w:rsidRDefault="00B260DC" w:rsidP="006067D1">
            <w:pPr>
              <w:rPr>
                <w:rFonts w:ascii="Times New Roman" w:hAnsi="Times New Roman" w:cs="Times New Roman"/>
                <w:sz w:val="18"/>
                <w:szCs w:val="18"/>
              </w:rPr>
            </w:pPr>
          </w:p>
          <w:p w:rsidR="00B260DC" w:rsidRPr="00330459" w:rsidRDefault="00B260DC" w:rsidP="006067D1">
            <w:pPr>
              <w:rPr>
                <w:rFonts w:ascii="Times New Roman" w:hAnsi="Times New Roman" w:cs="Times New Roman"/>
                <w:sz w:val="18"/>
                <w:szCs w:val="18"/>
                <w:vertAlign w:val="subscript"/>
              </w:rPr>
            </w:pPr>
            <w:r>
              <w:rPr>
                <w:rFonts w:ascii="Times New Roman" w:hAnsi="Times New Roman" w:cs="Times New Roman"/>
                <w:sz w:val="18"/>
                <w:szCs w:val="18"/>
              </w:rPr>
              <w:t>P</w:t>
            </w:r>
            <w:r w:rsidRPr="00330459">
              <w:rPr>
                <w:rFonts w:ascii="Times New Roman" w:hAnsi="Times New Roman" w:cs="Times New Roman"/>
                <w:sz w:val="18"/>
                <w:szCs w:val="18"/>
              </w:rPr>
              <w:t>ortabilité</w:t>
            </w:r>
          </w:p>
        </w:tc>
      </w:tr>
      <w:tr w:rsidR="00B260DC" w:rsidTr="006067D1">
        <w:trPr>
          <w:trHeight w:val="720"/>
        </w:trPr>
        <w:tc>
          <w:tcPr>
            <w:tcW w:w="865" w:type="dxa"/>
          </w:tcPr>
          <w:p w:rsidR="00B260DC" w:rsidRPr="00173090" w:rsidRDefault="00B260DC" w:rsidP="006067D1">
            <w:pPr>
              <w:rPr>
                <w:rFonts w:ascii="Times New Roman" w:hAnsi="Times New Roman" w:cs="Times New Roman"/>
              </w:rPr>
            </w:pPr>
            <w:r w:rsidRPr="00173090">
              <w:rPr>
                <w:rFonts w:ascii="Times New Roman" w:hAnsi="Times New Roman" w:cs="Times New Roman"/>
              </w:rPr>
              <w:t>L’or</w:t>
            </w:r>
          </w:p>
        </w:tc>
        <w:tc>
          <w:tcPr>
            <w:tcW w:w="701"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Oui</w:t>
            </w:r>
          </w:p>
        </w:tc>
        <w:tc>
          <w:tcPr>
            <w:tcW w:w="963"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Oui</w:t>
            </w:r>
          </w:p>
        </w:tc>
        <w:tc>
          <w:tcPr>
            <w:tcW w:w="1049"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neutre</w:t>
            </w:r>
          </w:p>
        </w:tc>
        <w:tc>
          <w:tcPr>
            <w:tcW w:w="1234"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neutre</w:t>
            </w:r>
          </w:p>
        </w:tc>
        <w:tc>
          <w:tcPr>
            <w:tcW w:w="908"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neutre</w:t>
            </w:r>
          </w:p>
        </w:tc>
        <w:tc>
          <w:tcPr>
            <w:tcW w:w="949"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neutre</w:t>
            </w:r>
          </w:p>
        </w:tc>
        <w:tc>
          <w:tcPr>
            <w:tcW w:w="959"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Neutre</w:t>
            </w:r>
          </w:p>
        </w:tc>
        <w:tc>
          <w:tcPr>
            <w:tcW w:w="1054"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Non</w:t>
            </w:r>
          </w:p>
        </w:tc>
        <w:tc>
          <w:tcPr>
            <w:tcW w:w="966"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non</w:t>
            </w:r>
          </w:p>
        </w:tc>
      </w:tr>
      <w:tr w:rsidR="00B260DC" w:rsidTr="006067D1">
        <w:trPr>
          <w:trHeight w:val="972"/>
        </w:trPr>
        <w:tc>
          <w:tcPr>
            <w:tcW w:w="865" w:type="dxa"/>
          </w:tcPr>
          <w:p w:rsidR="00B260DC" w:rsidRPr="00173090" w:rsidRDefault="00B260DC" w:rsidP="006067D1">
            <w:pPr>
              <w:rPr>
                <w:rFonts w:ascii="Times New Roman" w:hAnsi="Times New Roman" w:cs="Times New Roman"/>
              </w:rPr>
            </w:pPr>
            <w:r w:rsidRPr="00173090">
              <w:rPr>
                <w:rFonts w:ascii="Times New Roman" w:hAnsi="Times New Roman" w:cs="Times New Roman"/>
              </w:rPr>
              <w:t>Bitcoin</w:t>
            </w:r>
          </w:p>
        </w:tc>
        <w:tc>
          <w:tcPr>
            <w:tcW w:w="701"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Oui</w:t>
            </w:r>
          </w:p>
        </w:tc>
        <w:tc>
          <w:tcPr>
            <w:tcW w:w="963"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Oui</w:t>
            </w:r>
          </w:p>
        </w:tc>
        <w:tc>
          <w:tcPr>
            <w:tcW w:w="1049"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Oui</w:t>
            </w:r>
          </w:p>
        </w:tc>
        <w:tc>
          <w:tcPr>
            <w:tcW w:w="1234"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neutre</w:t>
            </w:r>
          </w:p>
        </w:tc>
        <w:tc>
          <w:tcPr>
            <w:tcW w:w="908"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oui</w:t>
            </w:r>
          </w:p>
        </w:tc>
        <w:tc>
          <w:tcPr>
            <w:tcW w:w="949"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oui</w:t>
            </w:r>
          </w:p>
        </w:tc>
        <w:tc>
          <w:tcPr>
            <w:tcW w:w="959"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Oui</w:t>
            </w:r>
          </w:p>
        </w:tc>
        <w:tc>
          <w:tcPr>
            <w:tcW w:w="1054"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Non</w:t>
            </w:r>
          </w:p>
        </w:tc>
        <w:tc>
          <w:tcPr>
            <w:tcW w:w="966"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oui</w:t>
            </w:r>
          </w:p>
        </w:tc>
      </w:tr>
    </w:tbl>
    <w:p w:rsidR="00B260DC" w:rsidRDefault="00B260DC" w:rsidP="00B260DC">
      <w:pPr>
        <w:rPr>
          <w:rFonts w:ascii="Times New Roman" w:hAnsi="Times New Roman" w:cs="Times New Roman"/>
          <w:sz w:val="24"/>
          <w:szCs w:val="24"/>
        </w:rPr>
      </w:pPr>
    </w:p>
    <w:p w:rsidR="00B260DC" w:rsidRDefault="00B260DC" w:rsidP="00B260D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260DC" w:rsidRPr="00B260DC" w:rsidRDefault="00B260DC" w:rsidP="00B260DC">
      <w:pPr>
        <w:pStyle w:val="Titre3"/>
        <w:rPr>
          <w:color w:val="auto"/>
        </w:rPr>
      </w:pPr>
      <w:bookmarkStart w:id="26" w:name="_Toc9947878"/>
      <w:bookmarkStart w:id="27" w:name="_Toc10209957"/>
      <w:r w:rsidRPr="00B260DC">
        <w:rPr>
          <w:color w:val="auto"/>
        </w:rPr>
        <w:t>2.1.2 Dollar &amp; Bitcoin.</w:t>
      </w:r>
      <w:bookmarkEnd w:id="26"/>
      <w:bookmarkEnd w:id="27"/>
    </w:p>
    <w:p w:rsidR="00B260DC" w:rsidRPr="00AE66BB" w:rsidRDefault="00B260DC" w:rsidP="00B260DC"/>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b/>
          <w:sz w:val="24"/>
          <w:szCs w:val="24"/>
        </w:rPr>
        <w:t>-La rareté:</w:t>
      </w:r>
      <w:r w:rsidRPr="00EE6ABE">
        <w:rPr>
          <w:rFonts w:ascii="Times New Roman" w:hAnsi="Times New Roman" w:cs="Times New Roman"/>
          <w:sz w:val="24"/>
          <w:szCs w:val="24"/>
        </w:rPr>
        <w:t xml:space="preserve"> le bitcoin est plafonner à 21 millions de bitcoin ac</w:t>
      </w:r>
      <w:r>
        <w:rPr>
          <w:rFonts w:ascii="Times New Roman" w:hAnsi="Times New Roman" w:cs="Times New Roman"/>
          <w:sz w:val="24"/>
          <w:szCs w:val="24"/>
        </w:rPr>
        <w:t xml:space="preserve">tif dans le monde, le dollar en revanchene l'est pas, par exemple </w:t>
      </w:r>
      <w:r w:rsidRPr="00EE6ABE">
        <w:rPr>
          <w:rFonts w:ascii="Times New Roman" w:hAnsi="Times New Roman" w:cs="Times New Roman"/>
          <w:sz w:val="24"/>
          <w:szCs w:val="24"/>
        </w:rPr>
        <w:t xml:space="preserve">depuis 2008 la date de la </w:t>
      </w:r>
      <w:r>
        <w:rPr>
          <w:rFonts w:ascii="Times New Roman" w:hAnsi="Times New Roman" w:cs="Times New Roman"/>
          <w:sz w:val="24"/>
          <w:szCs w:val="24"/>
        </w:rPr>
        <w:t>crise</w:t>
      </w:r>
      <w:r w:rsidRPr="00EE6ABE">
        <w:rPr>
          <w:rFonts w:ascii="Times New Roman" w:hAnsi="Times New Roman" w:cs="Times New Roman"/>
          <w:sz w:val="24"/>
          <w:szCs w:val="24"/>
        </w:rPr>
        <w:t xml:space="preserve"> l'émission du dollar a triplé.</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durabilité</w:t>
      </w:r>
      <w:r w:rsidRPr="00EE6ABE">
        <w:rPr>
          <w:rFonts w:ascii="Times New Roman" w:hAnsi="Times New Roman" w:cs="Times New Roman"/>
          <w:sz w:val="24"/>
          <w:szCs w:val="24"/>
        </w:rPr>
        <w:t>: Les bitcoins peuvent se perdre ou être volé, mais ne peuvent en aucun cas être détruit, par contre la monnaie scripturale peut facilement être perdue, volé ou détruite malgré le fait qu'elle peut être remplacé facilement sans perte de valeur. Le bitcoin avec l'infrastructure adéquate peut durerà l'éternité.</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portabilité</w:t>
      </w:r>
      <w:r w:rsidRPr="00EE6ABE">
        <w:rPr>
          <w:rFonts w:ascii="Times New Roman" w:hAnsi="Times New Roman" w:cs="Times New Roman"/>
          <w:sz w:val="24"/>
          <w:szCs w:val="24"/>
        </w:rPr>
        <w:t>: Bitcoin étant de nature digitale, ce qui implique que n'importe quel montant peut être</w:t>
      </w:r>
      <w:r>
        <w:rPr>
          <w:rFonts w:ascii="Times New Roman" w:hAnsi="Times New Roman" w:cs="Times New Roman"/>
          <w:sz w:val="24"/>
          <w:szCs w:val="24"/>
        </w:rPr>
        <w:t>transporté à n'importe quel distance</w:t>
      </w:r>
      <w:r w:rsidRPr="00EE6ABE">
        <w:rPr>
          <w:rFonts w:ascii="Times New Roman" w:hAnsi="Times New Roman" w:cs="Times New Roman"/>
          <w:sz w:val="24"/>
          <w:szCs w:val="24"/>
        </w:rPr>
        <w:t xml:space="preserve"> facilement et gratu</w:t>
      </w:r>
      <w:r>
        <w:rPr>
          <w:rFonts w:ascii="Times New Roman" w:hAnsi="Times New Roman" w:cs="Times New Roman"/>
          <w:sz w:val="24"/>
          <w:szCs w:val="24"/>
        </w:rPr>
        <w:t xml:space="preserve">itement moyennant </w:t>
      </w:r>
      <w:r w:rsidRPr="00EE6ABE">
        <w:rPr>
          <w:rFonts w:ascii="Times New Roman" w:hAnsi="Times New Roman" w:cs="Times New Roman"/>
          <w:sz w:val="24"/>
          <w:szCs w:val="24"/>
        </w:rPr>
        <w:t xml:space="preserve">une connexion internet, la monnaie scripturale est plus ou moins aussi facile à transporter mais elle devient un inconvenant lorsque </w:t>
      </w:r>
      <w:r>
        <w:rPr>
          <w:rFonts w:ascii="Times New Roman" w:hAnsi="Times New Roman" w:cs="Times New Roman"/>
          <w:sz w:val="24"/>
          <w:szCs w:val="24"/>
        </w:rPr>
        <w:t>la quantité devient significative</w:t>
      </w:r>
      <w:r w:rsidRPr="00EE6ABE">
        <w:rPr>
          <w:rFonts w:ascii="Times New Roman" w:hAnsi="Times New Roman" w:cs="Times New Roman"/>
          <w:sz w:val="24"/>
          <w:szCs w:val="24"/>
        </w:rPr>
        <w:t>, dans ce cas elle nécessite une infrastructure et de la sécurité.</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La divisibilité: </w:t>
      </w:r>
      <w:r w:rsidRPr="00EE6ABE">
        <w:rPr>
          <w:rFonts w:ascii="Times New Roman" w:hAnsi="Times New Roman" w:cs="Times New Roman"/>
          <w:sz w:val="24"/>
          <w:szCs w:val="24"/>
        </w:rPr>
        <w:t>Chaque bitcoin peut être divisé jusqu'à 100 million de fois, alors que le dollar ne peut être divisé que 100 fois (le centime).</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L'authenticité et la vérification</w:t>
      </w:r>
      <w:r w:rsidRPr="00EE6ABE">
        <w:rPr>
          <w:rFonts w:ascii="Times New Roman" w:hAnsi="Times New Roman" w:cs="Times New Roman"/>
          <w:sz w:val="24"/>
          <w:szCs w:val="24"/>
        </w:rPr>
        <w:t>: Bitcoin étant un moyen digital, il doit être identifiéà</w:t>
      </w:r>
      <w:r>
        <w:rPr>
          <w:rFonts w:ascii="Times New Roman" w:hAnsi="Times New Roman" w:cs="Times New Roman"/>
          <w:sz w:val="24"/>
          <w:szCs w:val="24"/>
        </w:rPr>
        <w:t xml:space="preserve"> l'aide d'une</w:t>
      </w:r>
      <w:r w:rsidRPr="00EE6ABE">
        <w:rPr>
          <w:rFonts w:ascii="Times New Roman" w:hAnsi="Times New Roman" w:cs="Times New Roman"/>
          <w:sz w:val="24"/>
          <w:szCs w:val="24"/>
        </w:rPr>
        <w:t xml:space="preserve"> cl</w:t>
      </w:r>
      <w:r>
        <w:rPr>
          <w:rFonts w:ascii="Times New Roman" w:hAnsi="Times New Roman" w:cs="Times New Roman"/>
          <w:sz w:val="24"/>
          <w:szCs w:val="24"/>
        </w:rPr>
        <w:t>é publique dans le grand livre</w:t>
      </w:r>
      <w:r w:rsidRPr="00EE6ABE">
        <w:rPr>
          <w:rFonts w:ascii="Times New Roman" w:hAnsi="Times New Roman" w:cs="Times New Roman"/>
          <w:sz w:val="24"/>
          <w:szCs w:val="24"/>
        </w:rPr>
        <w:t>, le dollar lui a</w:t>
      </w:r>
      <w:r>
        <w:rPr>
          <w:rFonts w:ascii="Times New Roman" w:hAnsi="Times New Roman" w:cs="Times New Roman"/>
          <w:sz w:val="24"/>
          <w:szCs w:val="24"/>
        </w:rPr>
        <w:t>ussi est facilement vérifiable à</w:t>
      </w:r>
      <w:r w:rsidRPr="00EE6ABE">
        <w:rPr>
          <w:rFonts w:ascii="Times New Roman" w:hAnsi="Times New Roman" w:cs="Times New Roman"/>
          <w:sz w:val="24"/>
          <w:szCs w:val="24"/>
        </w:rPr>
        <w:t xml:space="preserve"> l'œil </w:t>
      </w:r>
      <w:r>
        <w:rPr>
          <w:rFonts w:ascii="Times New Roman" w:hAnsi="Times New Roman" w:cs="Times New Roman"/>
          <w:sz w:val="24"/>
          <w:szCs w:val="24"/>
        </w:rPr>
        <w:t xml:space="preserve">nu </w:t>
      </w:r>
      <w:r w:rsidRPr="00EE6ABE">
        <w:rPr>
          <w:rFonts w:ascii="Times New Roman" w:hAnsi="Times New Roman" w:cs="Times New Roman"/>
          <w:sz w:val="24"/>
          <w:szCs w:val="24"/>
        </w:rPr>
        <w:t>par les experts.</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lastRenderedPageBreak/>
        <w:t>-</w:t>
      </w:r>
      <w:r w:rsidRPr="00EE6ABE">
        <w:rPr>
          <w:rFonts w:ascii="Times New Roman" w:hAnsi="Times New Roman" w:cs="Times New Roman"/>
          <w:b/>
          <w:sz w:val="24"/>
          <w:szCs w:val="24"/>
        </w:rPr>
        <w:t xml:space="preserve">Le stockage: </w:t>
      </w:r>
      <w:r w:rsidRPr="00EE6ABE">
        <w:rPr>
          <w:rFonts w:ascii="Times New Roman" w:hAnsi="Times New Roman" w:cs="Times New Roman"/>
          <w:sz w:val="24"/>
          <w:szCs w:val="24"/>
        </w:rPr>
        <w:t xml:space="preserve">les clés privées qui contrôle l'accès des bitcoins peuvent être stockées dans du papier, dans le cerveau, ou dans une cléUSB, par contre le stockage de la monnaie scripturale nécessite une infrastructure </w:t>
      </w:r>
      <w:r>
        <w:rPr>
          <w:rFonts w:ascii="Times New Roman" w:hAnsi="Times New Roman" w:cs="Times New Roman"/>
          <w:sz w:val="24"/>
          <w:szCs w:val="24"/>
        </w:rPr>
        <w:t>lorsque la quantité devient significative</w:t>
      </w:r>
      <w:r w:rsidRPr="00EE6ABE">
        <w:rPr>
          <w:rFonts w:ascii="Times New Roman" w:hAnsi="Times New Roman" w:cs="Times New Roman"/>
          <w:sz w:val="24"/>
          <w:szCs w:val="24"/>
        </w:rPr>
        <w:t>.</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L'égalité: </w:t>
      </w:r>
      <w:r w:rsidRPr="00EE6ABE">
        <w:rPr>
          <w:rFonts w:ascii="Times New Roman" w:hAnsi="Times New Roman" w:cs="Times New Roman"/>
          <w:sz w:val="24"/>
          <w:szCs w:val="24"/>
        </w:rPr>
        <w:t>Tout les bitcoins sont traiter de la même façon sans discrimination, alors que dans le monde des monnaie</w:t>
      </w:r>
      <w:r>
        <w:rPr>
          <w:rFonts w:ascii="Times New Roman" w:hAnsi="Times New Roman" w:cs="Times New Roman"/>
          <w:sz w:val="24"/>
          <w:szCs w:val="24"/>
        </w:rPr>
        <w:t>s</w:t>
      </w:r>
      <w:r w:rsidRPr="00EE6ABE">
        <w:rPr>
          <w:rFonts w:ascii="Times New Roman" w:hAnsi="Times New Roman" w:cs="Times New Roman"/>
          <w:sz w:val="24"/>
          <w:szCs w:val="24"/>
        </w:rPr>
        <w:t xml:space="preserve"> scripturale</w:t>
      </w:r>
      <w:r>
        <w:rPr>
          <w:rFonts w:ascii="Times New Roman" w:hAnsi="Times New Roman" w:cs="Times New Roman"/>
          <w:sz w:val="24"/>
          <w:szCs w:val="24"/>
        </w:rPr>
        <w:t>s,</w:t>
      </w:r>
      <w:r w:rsidRPr="00EE6ABE">
        <w:rPr>
          <w:rFonts w:ascii="Times New Roman" w:hAnsi="Times New Roman" w:cs="Times New Roman"/>
          <w:sz w:val="24"/>
          <w:szCs w:val="24"/>
        </w:rPr>
        <w:t xml:space="preserve"> il existe des taux de change qui détermine la préférence d'une monnaie au profit d'une autre monnaie.</w:t>
      </w:r>
    </w:p>
    <w:p w:rsidR="00B260DC"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 xml:space="preserve">- La </w:t>
      </w:r>
      <w:r w:rsidRPr="00EE6ABE">
        <w:rPr>
          <w:rFonts w:ascii="Times New Roman" w:hAnsi="Times New Roman" w:cs="Times New Roman"/>
          <w:b/>
          <w:sz w:val="24"/>
          <w:szCs w:val="24"/>
        </w:rPr>
        <w:t>Difficulté à falsifier</w:t>
      </w:r>
      <w:r w:rsidRPr="00EE6ABE">
        <w:rPr>
          <w:rFonts w:ascii="Times New Roman" w:hAnsi="Times New Roman" w:cs="Times New Roman"/>
          <w:sz w:val="24"/>
          <w:szCs w:val="24"/>
        </w:rPr>
        <w:t>: Il est mathématiquement impossible de falsifier un bitcoin. Or les monnaie</w:t>
      </w:r>
      <w:r>
        <w:rPr>
          <w:rFonts w:ascii="Times New Roman" w:hAnsi="Times New Roman" w:cs="Times New Roman"/>
          <w:sz w:val="24"/>
          <w:szCs w:val="24"/>
        </w:rPr>
        <w:t>s</w:t>
      </w:r>
      <w:r w:rsidRPr="00EE6ABE">
        <w:rPr>
          <w:rFonts w:ascii="Times New Roman" w:hAnsi="Times New Roman" w:cs="Times New Roman"/>
          <w:sz w:val="24"/>
          <w:szCs w:val="24"/>
        </w:rPr>
        <w:t xml:space="preserve"> scripturale</w:t>
      </w:r>
      <w:r>
        <w:rPr>
          <w:rFonts w:ascii="Times New Roman" w:hAnsi="Times New Roman" w:cs="Times New Roman"/>
          <w:sz w:val="24"/>
          <w:szCs w:val="24"/>
        </w:rPr>
        <w:t>s</w:t>
      </w:r>
      <w:r w:rsidRPr="00EE6ABE">
        <w:rPr>
          <w:rFonts w:ascii="Times New Roman" w:hAnsi="Times New Roman" w:cs="Times New Roman"/>
          <w:sz w:val="24"/>
          <w:szCs w:val="24"/>
        </w:rPr>
        <w:t xml:space="preserve"> ont était falsifier depuis la nuit des temps.</w:t>
      </w:r>
    </w:p>
    <w:p w:rsidR="00B260DC" w:rsidRDefault="00B260DC" w:rsidP="00B260DC">
      <w:pPr>
        <w:rPr>
          <w:rFonts w:ascii="Times New Roman" w:hAnsi="Times New Roman" w:cs="Times New Roman"/>
          <w:sz w:val="24"/>
          <w:szCs w:val="24"/>
        </w:rPr>
      </w:pPr>
    </w:p>
    <w:p w:rsidR="00B260DC" w:rsidRPr="001E53F2" w:rsidRDefault="00B260DC" w:rsidP="00B260DC">
      <w:pPr>
        <w:pStyle w:val="Lgende"/>
        <w:keepNext/>
      </w:pPr>
      <w:r>
        <w:tab/>
      </w:r>
      <w:r>
        <w:tab/>
      </w:r>
      <w:r>
        <w:tab/>
      </w:r>
      <w:r>
        <w:tab/>
      </w:r>
      <w:r w:rsidRPr="001E53F2">
        <w:t xml:space="preserve">Tableau </w:t>
      </w:r>
      <w:fldSimple w:instr=" SEQ Tableau \* ARABIC ">
        <w:r>
          <w:rPr>
            <w:noProof/>
          </w:rPr>
          <w:t>2</w:t>
        </w:r>
      </w:fldSimple>
      <w:r w:rsidRPr="001E53F2">
        <w:t>: le bitcoin et la monnaie scripturale</w:t>
      </w:r>
    </w:p>
    <w:tbl>
      <w:tblPr>
        <w:tblStyle w:val="Grilledutableau"/>
        <w:tblW w:w="9648" w:type="dxa"/>
        <w:tblLook w:val="04A0"/>
      </w:tblPr>
      <w:tblGrid>
        <w:gridCol w:w="865"/>
        <w:gridCol w:w="869"/>
        <w:gridCol w:w="952"/>
        <w:gridCol w:w="1034"/>
        <w:gridCol w:w="1211"/>
        <w:gridCol w:w="887"/>
        <w:gridCol w:w="910"/>
        <w:gridCol w:w="931"/>
        <w:gridCol w:w="1023"/>
        <w:gridCol w:w="966"/>
      </w:tblGrid>
      <w:tr w:rsidR="00B260DC" w:rsidRPr="00330459" w:rsidTr="006067D1">
        <w:trPr>
          <w:trHeight w:val="638"/>
        </w:trPr>
        <w:tc>
          <w:tcPr>
            <w:tcW w:w="865" w:type="dxa"/>
          </w:tcPr>
          <w:p w:rsidR="00B260DC" w:rsidRDefault="00B260DC" w:rsidP="006067D1">
            <w:pPr>
              <w:rPr>
                <w:rFonts w:ascii="Times New Roman" w:hAnsi="Times New Roman" w:cs="Times New Roman"/>
                <w:sz w:val="24"/>
                <w:szCs w:val="24"/>
              </w:rPr>
            </w:pPr>
          </w:p>
        </w:tc>
        <w:tc>
          <w:tcPr>
            <w:tcW w:w="816" w:type="dxa"/>
          </w:tcPr>
          <w:p w:rsidR="00B260DC" w:rsidRDefault="00B260DC" w:rsidP="006067D1">
            <w:pPr>
              <w:rPr>
                <w:rFonts w:ascii="Times New Roman" w:hAnsi="Times New Roman" w:cs="Times New Roman"/>
                <w:sz w:val="18"/>
                <w:szCs w:val="18"/>
              </w:rPr>
            </w:pPr>
          </w:p>
          <w:p w:rsidR="00B260DC" w:rsidRPr="00330459" w:rsidRDefault="00B260DC" w:rsidP="006067D1">
            <w:pPr>
              <w:rPr>
                <w:rFonts w:ascii="Times New Roman" w:hAnsi="Times New Roman" w:cs="Times New Roman"/>
                <w:sz w:val="18"/>
                <w:szCs w:val="18"/>
                <w:vertAlign w:val="subscript"/>
              </w:rPr>
            </w:pPr>
            <w:r>
              <w:rPr>
                <w:rFonts w:ascii="Times New Roman" w:hAnsi="Times New Roman" w:cs="Times New Roman"/>
                <w:sz w:val="18"/>
                <w:szCs w:val="18"/>
              </w:rPr>
              <w:t>R</w:t>
            </w:r>
            <w:r w:rsidRPr="00330459">
              <w:rPr>
                <w:rFonts w:ascii="Times New Roman" w:hAnsi="Times New Roman" w:cs="Times New Roman"/>
                <w:sz w:val="18"/>
                <w:szCs w:val="18"/>
              </w:rPr>
              <w:t>areté</w:t>
            </w:r>
          </w:p>
        </w:tc>
        <w:tc>
          <w:tcPr>
            <w:tcW w:w="955" w:type="dxa"/>
          </w:tcPr>
          <w:p w:rsidR="00B260DC" w:rsidRDefault="00B260DC" w:rsidP="006067D1">
            <w:pPr>
              <w:rPr>
                <w:rFonts w:ascii="Times New Roman" w:hAnsi="Times New Roman" w:cs="Times New Roman"/>
                <w:sz w:val="18"/>
                <w:szCs w:val="18"/>
              </w:rPr>
            </w:pPr>
          </w:p>
          <w:p w:rsidR="00B260DC" w:rsidRPr="00330459" w:rsidRDefault="00B260DC" w:rsidP="006067D1">
            <w:pPr>
              <w:rPr>
                <w:rFonts w:ascii="Times New Roman" w:hAnsi="Times New Roman" w:cs="Times New Roman"/>
                <w:sz w:val="18"/>
                <w:szCs w:val="18"/>
                <w:vertAlign w:val="subscript"/>
              </w:rPr>
            </w:pPr>
            <w:r>
              <w:rPr>
                <w:rFonts w:ascii="Times New Roman" w:hAnsi="Times New Roman" w:cs="Times New Roman"/>
                <w:sz w:val="18"/>
                <w:szCs w:val="18"/>
              </w:rPr>
              <w:t>D</w:t>
            </w:r>
            <w:r w:rsidRPr="00330459">
              <w:rPr>
                <w:rFonts w:ascii="Times New Roman" w:hAnsi="Times New Roman" w:cs="Times New Roman"/>
                <w:sz w:val="18"/>
                <w:szCs w:val="18"/>
              </w:rPr>
              <w:t>urabilité</w:t>
            </w:r>
          </w:p>
        </w:tc>
        <w:tc>
          <w:tcPr>
            <w:tcW w:w="1039" w:type="dxa"/>
          </w:tcPr>
          <w:p w:rsidR="00B260DC" w:rsidRDefault="00B260DC" w:rsidP="006067D1">
            <w:pPr>
              <w:rPr>
                <w:rFonts w:ascii="Times New Roman" w:hAnsi="Times New Roman" w:cs="Times New Roman"/>
                <w:sz w:val="18"/>
                <w:szCs w:val="18"/>
              </w:rPr>
            </w:pPr>
          </w:p>
          <w:p w:rsidR="00B260DC" w:rsidRPr="00330459" w:rsidRDefault="00B260DC" w:rsidP="006067D1">
            <w:pPr>
              <w:rPr>
                <w:rFonts w:ascii="Times New Roman" w:hAnsi="Times New Roman" w:cs="Times New Roman"/>
                <w:sz w:val="18"/>
                <w:szCs w:val="18"/>
                <w:vertAlign w:val="subscript"/>
              </w:rPr>
            </w:pPr>
            <w:r>
              <w:rPr>
                <w:rFonts w:ascii="Times New Roman" w:hAnsi="Times New Roman" w:cs="Times New Roman"/>
                <w:sz w:val="18"/>
                <w:szCs w:val="18"/>
              </w:rPr>
              <w:t>D</w:t>
            </w:r>
            <w:r w:rsidRPr="00330459">
              <w:rPr>
                <w:rFonts w:ascii="Times New Roman" w:hAnsi="Times New Roman" w:cs="Times New Roman"/>
                <w:sz w:val="18"/>
                <w:szCs w:val="18"/>
              </w:rPr>
              <w:t>ivisibilité</w:t>
            </w:r>
          </w:p>
        </w:tc>
        <w:tc>
          <w:tcPr>
            <w:tcW w:w="1218" w:type="dxa"/>
          </w:tcPr>
          <w:p w:rsidR="00B260DC" w:rsidRDefault="00B260DC" w:rsidP="006067D1">
            <w:pPr>
              <w:rPr>
                <w:rFonts w:ascii="Times New Roman" w:hAnsi="Times New Roman" w:cs="Times New Roman"/>
                <w:sz w:val="18"/>
                <w:szCs w:val="18"/>
              </w:rPr>
            </w:pPr>
          </w:p>
          <w:p w:rsidR="00B260DC" w:rsidRPr="00330459" w:rsidRDefault="00B260DC" w:rsidP="006067D1">
            <w:pPr>
              <w:rPr>
                <w:rFonts w:ascii="Times New Roman" w:hAnsi="Times New Roman" w:cs="Times New Roman"/>
                <w:sz w:val="18"/>
                <w:szCs w:val="18"/>
                <w:vertAlign w:val="subscript"/>
              </w:rPr>
            </w:pPr>
            <w:r w:rsidRPr="00330459">
              <w:rPr>
                <w:rFonts w:ascii="Times New Roman" w:hAnsi="Times New Roman" w:cs="Times New Roman"/>
                <w:sz w:val="18"/>
                <w:szCs w:val="18"/>
              </w:rPr>
              <w:t>L'authenticité et la vérification</w:t>
            </w:r>
          </w:p>
        </w:tc>
        <w:tc>
          <w:tcPr>
            <w:tcW w:w="894" w:type="dxa"/>
          </w:tcPr>
          <w:p w:rsidR="00B260DC" w:rsidRDefault="00B260DC" w:rsidP="006067D1">
            <w:pPr>
              <w:rPr>
                <w:rFonts w:ascii="Times New Roman" w:hAnsi="Times New Roman" w:cs="Times New Roman"/>
                <w:sz w:val="18"/>
                <w:szCs w:val="18"/>
              </w:rPr>
            </w:pPr>
          </w:p>
          <w:p w:rsidR="00B260DC" w:rsidRPr="00330459" w:rsidRDefault="00B260DC" w:rsidP="006067D1">
            <w:pPr>
              <w:rPr>
                <w:rFonts w:ascii="Times New Roman" w:hAnsi="Times New Roman" w:cs="Times New Roman"/>
                <w:sz w:val="18"/>
                <w:szCs w:val="18"/>
                <w:vertAlign w:val="subscript"/>
              </w:rPr>
            </w:pPr>
            <w:r>
              <w:rPr>
                <w:rFonts w:ascii="Times New Roman" w:hAnsi="Times New Roman" w:cs="Times New Roman"/>
                <w:sz w:val="18"/>
                <w:szCs w:val="18"/>
              </w:rPr>
              <w:t>S</w:t>
            </w:r>
            <w:r w:rsidRPr="00330459">
              <w:rPr>
                <w:rFonts w:ascii="Times New Roman" w:hAnsi="Times New Roman" w:cs="Times New Roman"/>
                <w:sz w:val="18"/>
                <w:szCs w:val="18"/>
              </w:rPr>
              <w:t>tockage</w:t>
            </w:r>
          </w:p>
        </w:tc>
        <w:tc>
          <w:tcPr>
            <w:tcW w:w="922" w:type="dxa"/>
          </w:tcPr>
          <w:p w:rsidR="00B260DC" w:rsidRDefault="00B260DC" w:rsidP="006067D1">
            <w:pPr>
              <w:rPr>
                <w:rFonts w:ascii="Times New Roman" w:hAnsi="Times New Roman" w:cs="Times New Roman"/>
                <w:sz w:val="18"/>
                <w:szCs w:val="18"/>
              </w:rPr>
            </w:pPr>
          </w:p>
          <w:p w:rsidR="00B260DC" w:rsidRPr="00330459" w:rsidRDefault="00B260DC" w:rsidP="006067D1">
            <w:pPr>
              <w:rPr>
                <w:rFonts w:ascii="Times New Roman" w:hAnsi="Times New Roman" w:cs="Times New Roman"/>
                <w:sz w:val="18"/>
                <w:szCs w:val="18"/>
                <w:vertAlign w:val="subscript"/>
              </w:rPr>
            </w:pPr>
            <w:r w:rsidRPr="00330459">
              <w:rPr>
                <w:rFonts w:ascii="Times New Roman" w:hAnsi="Times New Roman" w:cs="Times New Roman"/>
                <w:sz w:val="18"/>
                <w:szCs w:val="18"/>
              </w:rPr>
              <w:t>L'égalité:</w:t>
            </w:r>
          </w:p>
        </w:tc>
        <w:tc>
          <w:tcPr>
            <w:tcW w:w="940" w:type="dxa"/>
          </w:tcPr>
          <w:p w:rsidR="00B260DC" w:rsidRDefault="00B260DC" w:rsidP="006067D1">
            <w:pPr>
              <w:rPr>
                <w:rFonts w:ascii="Times New Roman" w:hAnsi="Times New Roman" w:cs="Times New Roman"/>
                <w:sz w:val="18"/>
                <w:szCs w:val="18"/>
              </w:rPr>
            </w:pPr>
          </w:p>
          <w:p w:rsidR="00B260DC" w:rsidRPr="00330459" w:rsidRDefault="00B260DC" w:rsidP="006067D1">
            <w:pPr>
              <w:rPr>
                <w:rFonts w:ascii="Times New Roman" w:hAnsi="Times New Roman" w:cs="Times New Roman"/>
                <w:sz w:val="18"/>
                <w:szCs w:val="18"/>
                <w:vertAlign w:val="subscript"/>
              </w:rPr>
            </w:pPr>
            <w:r w:rsidRPr="00330459">
              <w:rPr>
                <w:rFonts w:ascii="Times New Roman" w:hAnsi="Times New Roman" w:cs="Times New Roman"/>
                <w:sz w:val="18"/>
                <w:szCs w:val="18"/>
              </w:rPr>
              <w:t>Difficulté à falsifier</w:t>
            </w:r>
          </w:p>
        </w:tc>
        <w:tc>
          <w:tcPr>
            <w:tcW w:w="1033" w:type="dxa"/>
          </w:tcPr>
          <w:p w:rsidR="00B260DC" w:rsidRDefault="00B260DC" w:rsidP="006067D1">
            <w:pPr>
              <w:rPr>
                <w:rFonts w:ascii="Times New Roman" w:hAnsi="Times New Roman" w:cs="Times New Roman"/>
                <w:sz w:val="18"/>
                <w:szCs w:val="18"/>
              </w:rPr>
            </w:pPr>
          </w:p>
          <w:p w:rsidR="00B260DC" w:rsidRPr="00330459" w:rsidRDefault="00B260DC" w:rsidP="006067D1">
            <w:pPr>
              <w:rPr>
                <w:rFonts w:ascii="Times New Roman" w:hAnsi="Times New Roman" w:cs="Times New Roman"/>
                <w:sz w:val="18"/>
                <w:szCs w:val="18"/>
              </w:rPr>
            </w:pPr>
            <w:r w:rsidRPr="00330459">
              <w:rPr>
                <w:rFonts w:ascii="Times New Roman" w:hAnsi="Times New Roman" w:cs="Times New Roman"/>
                <w:sz w:val="18"/>
                <w:szCs w:val="18"/>
              </w:rPr>
              <w:t>Usage universelle</w:t>
            </w:r>
          </w:p>
        </w:tc>
        <w:tc>
          <w:tcPr>
            <w:tcW w:w="966" w:type="dxa"/>
          </w:tcPr>
          <w:p w:rsidR="00B260DC" w:rsidRDefault="00B260DC" w:rsidP="006067D1">
            <w:pPr>
              <w:rPr>
                <w:rFonts w:ascii="Times New Roman" w:hAnsi="Times New Roman" w:cs="Times New Roman"/>
                <w:sz w:val="18"/>
                <w:szCs w:val="18"/>
              </w:rPr>
            </w:pPr>
          </w:p>
          <w:p w:rsidR="00B260DC" w:rsidRPr="00330459" w:rsidRDefault="00B260DC" w:rsidP="006067D1">
            <w:pPr>
              <w:rPr>
                <w:rFonts w:ascii="Times New Roman" w:hAnsi="Times New Roman" w:cs="Times New Roman"/>
                <w:sz w:val="18"/>
                <w:szCs w:val="18"/>
                <w:vertAlign w:val="subscript"/>
              </w:rPr>
            </w:pPr>
            <w:r>
              <w:rPr>
                <w:rFonts w:ascii="Times New Roman" w:hAnsi="Times New Roman" w:cs="Times New Roman"/>
                <w:sz w:val="18"/>
                <w:szCs w:val="18"/>
              </w:rPr>
              <w:t>P</w:t>
            </w:r>
            <w:r w:rsidRPr="00330459">
              <w:rPr>
                <w:rFonts w:ascii="Times New Roman" w:hAnsi="Times New Roman" w:cs="Times New Roman"/>
                <w:sz w:val="18"/>
                <w:szCs w:val="18"/>
              </w:rPr>
              <w:t>ortabilité</w:t>
            </w:r>
          </w:p>
        </w:tc>
      </w:tr>
      <w:tr w:rsidR="00B260DC" w:rsidTr="006067D1">
        <w:trPr>
          <w:trHeight w:val="512"/>
        </w:trPr>
        <w:tc>
          <w:tcPr>
            <w:tcW w:w="865" w:type="dxa"/>
          </w:tcPr>
          <w:p w:rsidR="00B260DC" w:rsidRPr="00173090" w:rsidRDefault="00B260DC" w:rsidP="006067D1">
            <w:pPr>
              <w:rPr>
                <w:rFonts w:ascii="Times New Roman" w:hAnsi="Times New Roman" w:cs="Times New Roman"/>
              </w:rPr>
            </w:pPr>
            <w:r>
              <w:rPr>
                <w:rFonts w:ascii="Times New Roman" w:hAnsi="Times New Roman" w:cs="Times New Roman"/>
              </w:rPr>
              <w:t>Fiat</w:t>
            </w:r>
          </w:p>
        </w:tc>
        <w:tc>
          <w:tcPr>
            <w:tcW w:w="816"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Neutre</w:t>
            </w:r>
          </w:p>
        </w:tc>
        <w:tc>
          <w:tcPr>
            <w:tcW w:w="955"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Neutre</w:t>
            </w:r>
          </w:p>
        </w:tc>
        <w:tc>
          <w:tcPr>
            <w:tcW w:w="1039"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oui</w:t>
            </w:r>
          </w:p>
        </w:tc>
        <w:tc>
          <w:tcPr>
            <w:tcW w:w="1218"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oui</w:t>
            </w:r>
          </w:p>
        </w:tc>
        <w:tc>
          <w:tcPr>
            <w:tcW w:w="894"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neutre</w:t>
            </w:r>
          </w:p>
        </w:tc>
        <w:tc>
          <w:tcPr>
            <w:tcW w:w="922"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oui</w:t>
            </w:r>
          </w:p>
        </w:tc>
        <w:tc>
          <w:tcPr>
            <w:tcW w:w="940"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Neutre</w:t>
            </w:r>
          </w:p>
        </w:tc>
        <w:tc>
          <w:tcPr>
            <w:tcW w:w="1033"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oui</w:t>
            </w:r>
          </w:p>
        </w:tc>
        <w:tc>
          <w:tcPr>
            <w:tcW w:w="966"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oui</w:t>
            </w:r>
          </w:p>
        </w:tc>
      </w:tr>
      <w:tr w:rsidR="00B260DC" w:rsidTr="006067D1">
        <w:trPr>
          <w:trHeight w:val="440"/>
        </w:trPr>
        <w:tc>
          <w:tcPr>
            <w:tcW w:w="865" w:type="dxa"/>
          </w:tcPr>
          <w:p w:rsidR="00B260DC" w:rsidRPr="00173090" w:rsidRDefault="00B260DC" w:rsidP="006067D1">
            <w:pPr>
              <w:rPr>
                <w:rFonts w:ascii="Times New Roman" w:hAnsi="Times New Roman" w:cs="Times New Roman"/>
              </w:rPr>
            </w:pPr>
            <w:r w:rsidRPr="00173090">
              <w:rPr>
                <w:rFonts w:ascii="Times New Roman" w:hAnsi="Times New Roman" w:cs="Times New Roman"/>
              </w:rPr>
              <w:t>Bitcoin</w:t>
            </w:r>
          </w:p>
        </w:tc>
        <w:tc>
          <w:tcPr>
            <w:tcW w:w="816"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Oui</w:t>
            </w:r>
          </w:p>
        </w:tc>
        <w:tc>
          <w:tcPr>
            <w:tcW w:w="955"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Oui</w:t>
            </w:r>
          </w:p>
        </w:tc>
        <w:tc>
          <w:tcPr>
            <w:tcW w:w="1039"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oui</w:t>
            </w:r>
          </w:p>
        </w:tc>
        <w:tc>
          <w:tcPr>
            <w:tcW w:w="1218"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neutre</w:t>
            </w:r>
          </w:p>
        </w:tc>
        <w:tc>
          <w:tcPr>
            <w:tcW w:w="894"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oui</w:t>
            </w:r>
          </w:p>
        </w:tc>
        <w:tc>
          <w:tcPr>
            <w:tcW w:w="922"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oui</w:t>
            </w:r>
          </w:p>
        </w:tc>
        <w:tc>
          <w:tcPr>
            <w:tcW w:w="940"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Oui</w:t>
            </w:r>
          </w:p>
        </w:tc>
        <w:tc>
          <w:tcPr>
            <w:tcW w:w="1033"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non</w:t>
            </w:r>
          </w:p>
        </w:tc>
        <w:tc>
          <w:tcPr>
            <w:tcW w:w="966" w:type="dxa"/>
          </w:tcPr>
          <w:p w:rsidR="00B260DC" w:rsidRDefault="00B260DC" w:rsidP="006067D1">
            <w:pPr>
              <w:rPr>
                <w:rFonts w:ascii="Times New Roman" w:hAnsi="Times New Roman" w:cs="Times New Roman"/>
                <w:sz w:val="24"/>
                <w:szCs w:val="24"/>
              </w:rPr>
            </w:pPr>
            <w:r>
              <w:rPr>
                <w:rFonts w:ascii="Times New Roman" w:hAnsi="Times New Roman" w:cs="Times New Roman"/>
                <w:sz w:val="24"/>
                <w:szCs w:val="24"/>
              </w:rPr>
              <w:t>oui</w:t>
            </w:r>
          </w:p>
        </w:tc>
      </w:tr>
    </w:tbl>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Maintenant et après comparaison du bitcoin avec les deux systèmes classique à savoir l'or et la monnaie scripturale, ceci nous a permet de démontrer la compétitivité et la viabilité de ce nouveau système cryptographique, maintenant nous nous intéresserons au avantages et aux inconvenant de ce s</w:t>
      </w:r>
      <w:r>
        <w:rPr>
          <w:rFonts w:ascii="Times New Roman" w:hAnsi="Times New Roman" w:cs="Times New Roman"/>
          <w:sz w:val="24"/>
          <w:szCs w:val="24"/>
        </w:rPr>
        <w:t>ystème</w:t>
      </w:r>
      <w:r w:rsidRPr="00EE6ABE">
        <w:rPr>
          <w:rFonts w:ascii="Times New Roman" w:hAnsi="Times New Roman" w:cs="Times New Roman"/>
          <w:sz w:val="24"/>
          <w:szCs w:val="24"/>
        </w:rPr>
        <w:t>.</w:t>
      </w:r>
    </w:p>
    <w:p w:rsidR="00B260DC" w:rsidRPr="00B260DC" w:rsidRDefault="00B260DC" w:rsidP="00B260DC">
      <w:pPr>
        <w:pStyle w:val="Titre2"/>
        <w:rPr>
          <w:color w:val="auto"/>
        </w:rPr>
      </w:pPr>
      <w:bookmarkStart w:id="28" w:name="_Toc9947879"/>
      <w:bookmarkStart w:id="29" w:name="_Toc10209958"/>
      <w:r w:rsidRPr="00B260DC">
        <w:rPr>
          <w:color w:val="auto"/>
        </w:rPr>
        <w:t>2.2. Avantages du bitcoin:</w:t>
      </w:r>
      <w:bookmarkEnd w:id="28"/>
      <w:bookmarkEnd w:id="29"/>
    </w:p>
    <w:p w:rsidR="00B260DC" w:rsidRPr="0041092E" w:rsidRDefault="00B260DC" w:rsidP="00B260DC"/>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Ce système étant d'une efficacité très impressionnante permet de contourner divers</w:t>
      </w:r>
      <w:r>
        <w:rPr>
          <w:rFonts w:ascii="Times New Roman" w:hAnsi="Times New Roman" w:cs="Times New Roman"/>
          <w:sz w:val="24"/>
          <w:szCs w:val="24"/>
        </w:rPr>
        <w:t xml:space="preserve"> failles</w:t>
      </w:r>
      <w:r w:rsidRPr="00EE6ABE">
        <w:rPr>
          <w:rFonts w:ascii="Times New Roman" w:hAnsi="Times New Roman" w:cs="Times New Roman"/>
          <w:sz w:val="24"/>
          <w:szCs w:val="24"/>
        </w:rPr>
        <w:t xml:space="preserve"> du système classique.</w:t>
      </w:r>
    </w:p>
    <w:p w:rsidR="00B260DC" w:rsidRPr="00DE66D7" w:rsidRDefault="00B260DC" w:rsidP="00B260DC">
      <w:pPr>
        <w:pStyle w:val="Titre2"/>
        <w:rPr>
          <w:color w:val="1F497D" w:themeColor="text2"/>
        </w:rPr>
      </w:pPr>
    </w:p>
    <w:p w:rsidR="00B260DC" w:rsidRPr="00B260DC" w:rsidRDefault="00B260DC" w:rsidP="00B260DC">
      <w:pPr>
        <w:pStyle w:val="Titre3"/>
        <w:rPr>
          <w:color w:val="auto"/>
        </w:rPr>
      </w:pPr>
      <w:bookmarkStart w:id="30" w:name="_Toc9947880"/>
      <w:bookmarkStart w:id="31" w:name="_Toc10209959"/>
      <w:r w:rsidRPr="00B260DC">
        <w:rPr>
          <w:color w:val="auto"/>
        </w:rPr>
        <w:t>2.2.1 Le cout de transaction très faible.</w:t>
      </w:r>
      <w:bookmarkEnd w:id="30"/>
      <w:bookmarkEnd w:id="31"/>
    </w:p>
    <w:p w:rsidR="00B260DC" w:rsidRPr="00B260DC" w:rsidRDefault="00B260DC" w:rsidP="00B260DC">
      <w:pPr>
        <w:rPr>
          <w:b/>
        </w:rPr>
      </w:pPr>
    </w:p>
    <w:p w:rsidR="00B260DC" w:rsidRPr="00EE6ABE" w:rsidRDefault="00B260DC" w:rsidP="00B260DC">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Le premier avantage du bitcoin réside dans son anatomie, c'est à dire le fait qu'il soit un réseau décentralisé, n'ayant guère besoin d'une</w:t>
      </w:r>
      <w:r>
        <w:rPr>
          <w:rFonts w:ascii="Times New Roman" w:hAnsi="Times New Roman" w:cs="Times New Roman"/>
          <w:color w:val="000000" w:themeColor="text1"/>
          <w:sz w:val="24"/>
          <w:szCs w:val="24"/>
        </w:rPr>
        <w:t xml:space="preserve"> entité régulatrice qui veille à</w:t>
      </w:r>
      <w:r w:rsidRPr="00EE6ABE">
        <w:rPr>
          <w:rFonts w:ascii="Times New Roman" w:hAnsi="Times New Roman" w:cs="Times New Roman"/>
          <w:color w:val="000000" w:themeColor="text1"/>
          <w:sz w:val="24"/>
          <w:szCs w:val="24"/>
        </w:rPr>
        <w:t xml:space="preserve"> son bon fonctionnement, n'ayant aussi pas besoin d'une personne tierce pour servir de "bridge"</w:t>
      </w:r>
      <w:r w:rsidRPr="00D34CF1">
        <w:rPr>
          <w:rStyle w:val="Appelnotedebasdep"/>
          <w:rFonts w:ascii="Times New Roman" w:hAnsi="Times New Roman" w:cs="Times New Roman"/>
          <w:color w:val="000000" w:themeColor="text1"/>
          <w:sz w:val="24"/>
          <w:szCs w:val="24"/>
        </w:rPr>
        <w:footnoteReference w:id="10"/>
      </w:r>
      <w:r w:rsidRPr="00EE6ABE">
        <w:rPr>
          <w:rFonts w:ascii="Times New Roman" w:hAnsi="Times New Roman" w:cs="Times New Roman"/>
          <w:color w:val="000000" w:themeColor="text1"/>
          <w:sz w:val="24"/>
          <w:szCs w:val="24"/>
        </w:rPr>
        <w:t xml:space="preserve"> entre l'acheteur et le vendeur.</w:t>
      </w:r>
    </w:p>
    <w:p w:rsidR="00B260DC" w:rsidRPr="00EE6ABE" w:rsidRDefault="00B260DC" w:rsidP="00B260DC">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bitcoin fonctionne avec le modèle pair à pair, qui dit pair à pair dit; contact direct, anonyme et sécurisé entre les deux parties prenantes de la transaction, cette option constitue un avantage concurrentiel très conséquent et qui bien sur joue en la faveur du bitcoin. </w:t>
      </w:r>
    </w:p>
    <w:p w:rsidR="00B260DC" w:rsidRPr="00EE6ABE" w:rsidRDefault="00B260DC" w:rsidP="00B260DC">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lastRenderedPageBreak/>
        <w:t>Le système classique présente un inconvenant majeur pour l'utilisateur lambda, qui est tout simplement le</w:t>
      </w:r>
      <w:r>
        <w:rPr>
          <w:rFonts w:ascii="Times New Roman" w:hAnsi="Times New Roman" w:cs="Times New Roman"/>
          <w:color w:val="000000" w:themeColor="text1"/>
          <w:sz w:val="24"/>
          <w:szCs w:val="24"/>
        </w:rPr>
        <w:t>s</w:t>
      </w:r>
      <w:r w:rsidRPr="00EE6ABE">
        <w:rPr>
          <w:rFonts w:ascii="Times New Roman" w:hAnsi="Times New Roman" w:cs="Times New Roman"/>
          <w:color w:val="000000" w:themeColor="text1"/>
          <w:sz w:val="24"/>
          <w:szCs w:val="24"/>
        </w:rPr>
        <w:t xml:space="preserve"> cout</w:t>
      </w:r>
      <w:r>
        <w:rPr>
          <w:rFonts w:ascii="Times New Roman" w:hAnsi="Times New Roman" w:cs="Times New Roman"/>
          <w:color w:val="000000" w:themeColor="text1"/>
          <w:sz w:val="24"/>
          <w:szCs w:val="24"/>
        </w:rPr>
        <w:t>s</w:t>
      </w:r>
      <w:r w:rsidRPr="00EE6ABE">
        <w:rPr>
          <w:rFonts w:ascii="Times New Roman" w:hAnsi="Times New Roman" w:cs="Times New Roman"/>
          <w:color w:val="000000" w:themeColor="text1"/>
          <w:sz w:val="24"/>
          <w:szCs w:val="24"/>
        </w:rPr>
        <w:t xml:space="preserve"> de transaction très hauts, ce cout est en effet le cout de l'intermédiation de la banque, cette marge va directement à la banque et lui sert de rentabiliser son intervention.</w:t>
      </w:r>
    </w:p>
    <w:p w:rsidR="00B260DC" w:rsidRPr="00EE6ABE" w:rsidRDefault="00B260DC" w:rsidP="00B260DC">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Les banques contemporaine étant trop puissante de nos jours, peuvent se permettre d'imposer des grandes marges sans qu'aucune perte de clients ne soit enregistrer, pourquoi; parce que tout simplement il n'existe aucun moyen de contourné les banques ( hormis bien sur la crypto monnaie qui est</w:t>
      </w:r>
      <w:r>
        <w:rPr>
          <w:rFonts w:ascii="Times New Roman" w:hAnsi="Times New Roman" w:cs="Times New Roman"/>
          <w:color w:val="000000" w:themeColor="text1"/>
          <w:sz w:val="24"/>
          <w:szCs w:val="24"/>
        </w:rPr>
        <w:t xml:space="preserve"> actuellement dans son phase "Fœt</w:t>
      </w:r>
      <w:r w:rsidRPr="00EE6ABE">
        <w:rPr>
          <w:rFonts w:ascii="Times New Roman" w:hAnsi="Times New Roman" w:cs="Times New Roman"/>
          <w:color w:val="000000" w:themeColor="text1"/>
          <w:sz w:val="24"/>
          <w:szCs w:val="24"/>
        </w:rPr>
        <w:t>us" ), soit vous faite partie du système bancaire et vous payez les frais exorbitant ou vous vous trouver propulser soudainement au moyen âge sans aucun</w:t>
      </w:r>
      <w:r>
        <w:rPr>
          <w:rFonts w:ascii="Times New Roman" w:hAnsi="Times New Roman" w:cs="Times New Roman"/>
          <w:color w:val="000000" w:themeColor="text1"/>
          <w:sz w:val="24"/>
          <w:szCs w:val="24"/>
        </w:rPr>
        <w:t xml:space="preserve"> accès aux services indispensables</w:t>
      </w:r>
      <w:r w:rsidRPr="00EE6ABE">
        <w:rPr>
          <w:rFonts w:ascii="Times New Roman" w:hAnsi="Times New Roman" w:cs="Times New Roman"/>
          <w:color w:val="000000" w:themeColor="text1"/>
          <w:sz w:val="24"/>
          <w:szCs w:val="24"/>
        </w:rPr>
        <w:t xml:space="preserve"> des banques...</w:t>
      </w:r>
    </w:p>
    <w:p w:rsidR="00B260DC" w:rsidRPr="00EE6ABE" w:rsidRDefault="00B260DC" w:rsidP="00B260DC">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Le cout des transactions étant variable de banque en banque mais elles sont  généralement élever surtout dans les région</w:t>
      </w:r>
      <w:r>
        <w:rPr>
          <w:rFonts w:ascii="Times New Roman" w:hAnsi="Times New Roman" w:cs="Times New Roman"/>
          <w:color w:val="000000" w:themeColor="text1"/>
          <w:sz w:val="24"/>
          <w:szCs w:val="24"/>
        </w:rPr>
        <w:t>s à faible concurrences, en l'occurrence</w:t>
      </w:r>
      <w:r w:rsidRPr="00EE6ABE">
        <w:rPr>
          <w:rFonts w:ascii="Times New Roman" w:hAnsi="Times New Roman" w:cs="Times New Roman"/>
          <w:color w:val="000000" w:themeColor="text1"/>
          <w:sz w:val="24"/>
          <w:szCs w:val="24"/>
        </w:rPr>
        <w:t xml:space="preserve"> les banques qui se trouve en situation de monopole. Ainsi les gens vivant en Afrique et qui utilise des plateformes d'échanges tel que Money gram ou encore Western Union ce voient "taxé" de 8 à 12 % par transaction, ce qui représente un cout conséquent, considérant le fait que les africains comptes parmi les gens les plus pauvres de la planète.</w:t>
      </w:r>
    </w:p>
    <w:p w:rsidR="00B260DC" w:rsidRPr="00EE6ABE" w:rsidRDefault="00B260DC" w:rsidP="00B260DC">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En 2009 la banque mondiale a lancé une opération dite: "objectif 5x5"</w:t>
      </w:r>
      <w:r>
        <w:rPr>
          <w:rStyle w:val="Appelnotedebasdep"/>
          <w:rFonts w:ascii="Times New Roman" w:hAnsi="Times New Roman" w:cs="Times New Roman"/>
          <w:color w:val="000000" w:themeColor="text1"/>
          <w:sz w:val="24"/>
          <w:szCs w:val="24"/>
        </w:rPr>
        <w:footnoteReference w:id="11"/>
      </w:r>
      <w:r w:rsidRPr="00EE6ABE">
        <w:rPr>
          <w:rFonts w:ascii="Times New Roman" w:hAnsi="Times New Roman" w:cs="Times New Roman"/>
          <w:color w:val="000000" w:themeColor="text1"/>
          <w:sz w:val="24"/>
          <w:szCs w:val="24"/>
        </w:rPr>
        <w:t xml:space="preserve">. Qui avait pour but de réduire  les couts des envois de fonds partout dans le monde a 5% maximum, un calcul a était effectuer pour supporter </w:t>
      </w:r>
      <w:r>
        <w:rPr>
          <w:rFonts w:ascii="Times New Roman" w:hAnsi="Times New Roman" w:cs="Times New Roman"/>
          <w:color w:val="000000" w:themeColor="text1"/>
          <w:sz w:val="24"/>
          <w:szCs w:val="24"/>
        </w:rPr>
        <w:t>cette thèse et qui stipule qu'au</w:t>
      </w:r>
      <w:r w:rsidRPr="00EE6ABE">
        <w:rPr>
          <w:rFonts w:ascii="Times New Roman" w:hAnsi="Times New Roman" w:cs="Times New Roman"/>
          <w:color w:val="000000" w:themeColor="text1"/>
          <w:sz w:val="24"/>
          <w:szCs w:val="24"/>
        </w:rPr>
        <w:t xml:space="preserve"> cas d</w:t>
      </w:r>
      <w:r>
        <w:rPr>
          <w:rFonts w:ascii="Times New Roman" w:hAnsi="Times New Roman" w:cs="Times New Roman"/>
          <w:color w:val="000000" w:themeColor="text1"/>
          <w:sz w:val="24"/>
          <w:szCs w:val="24"/>
        </w:rPr>
        <w:t>e l</w:t>
      </w:r>
      <w:r w:rsidRPr="00EE6ABE">
        <w:rPr>
          <w:rFonts w:ascii="Times New Roman" w:hAnsi="Times New Roman" w:cs="Times New Roman"/>
          <w:color w:val="000000" w:themeColor="text1"/>
          <w:sz w:val="24"/>
          <w:szCs w:val="24"/>
        </w:rPr>
        <w:t xml:space="preserve">'application de cette opération, ceci permettra aux migrants africains d'économiser 4 milliard de dollars par ans, ce qui est en effet un chiffre très conséquent! </w:t>
      </w:r>
    </w:p>
    <w:p w:rsidR="00B260DC" w:rsidRPr="00EE6ABE" w:rsidRDefault="00B260DC" w:rsidP="00B260DC">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D'autre part le bitcoin présente des avantages non négligeable en la matière, les transactions sont instantanées avec cout d'intermédiation très faible qui oscillent entre 1% et 3%, ce qui séduira forcement les utilisateurs</w:t>
      </w:r>
      <w:r>
        <w:rPr>
          <w:rFonts w:ascii="Times New Roman" w:hAnsi="Times New Roman" w:cs="Times New Roman"/>
          <w:color w:val="000000" w:themeColor="text1"/>
          <w:sz w:val="24"/>
          <w:szCs w:val="24"/>
        </w:rPr>
        <w:t xml:space="preserve"> aux quart</w:t>
      </w:r>
      <w:r w:rsidRPr="00EE6ABE">
        <w:rPr>
          <w:rFonts w:ascii="Times New Roman" w:hAnsi="Times New Roman" w:cs="Times New Roman"/>
          <w:color w:val="000000" w:themeColor="text1"/>
          <w:sz w:val="24"/>
          <w:szCs w:val="24"/>
        </w:rPr>
        <w:t>s coins du globe.</w:t>
      </w:r>
    </w:p>
    <w:p w:rsidR="00B260DC" w:rsidRDefault="00B260DC" w:rsidP="00B260DC">
      <w:pPr>
        <w:keepNext/>
      </w:pPr>
      <w:r>
        <w:tab/>
      </w:r>
      <w:r>
        <w:rPr>
          <w:rFonts w:ascii="Times New Roman" w:hAnsi="Times New Roman" w:cs="Times New Roman"/>
          <w:noProof/>
          <w:color w:val="000000" w:themeColor="text1"/>
          <w:sz w:val="24"/>
          <w:szCs w:val="24"/>
          <w:lang w:eastAsia="fr-FR"/>
        </w:rPr>
        <w:drawing>
          <wp:inline distT="0" distB="0" distL="0" distR="0">
            <wp:extent cx="5149850" cy="257937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149850" cy="2579370"/>
                    </a:xfrm>
                    <a:prstGeom prst="rect">
                      <a:avLst/>
                    </a:prstGeom>
                    <a:noFill/>
                    <a:ln w="9525">
                      <a:noFill/>
                      <a:miter lim="800000"/>
                      <a:headEnd/>
                      <a:tailEnd/>
                    </a:ln>
                  </pic:spPr>
                </pic:pic>
              </a:graphicData>
            </a:graphic>
          </wp:inline>
        </w:drawing>
      </w:r>
    </w:p>
    <w:p w:rsidR="00B260DC" w:rsidRDefault="00B260DC" w:rsidP="00B260DC">
      <w:pPr>
        <w:pStyle w:val="Lgende"/>
      </w:pPr>
      <w:bookmarkStart w:id="32" w:name="_Toc9382434"/>
      <w:r>
        <w:tab/>
      </w:r>
      <w:r>
        <w:tab/>
      </w:r>
      <w:r>
        <w:tab/>
      </w:r>
      <w:r>
        <w:tab/>
        <w:t xml:space="preserve">Figure </w:t>
      </w:r>
      <w:fldSimple w:instr=" SEQ Figure \* ARABIC ">
        <w:r>
          <w:rPr>
            <w:noProof/>
          </w:rPr>
          <w:t>3</w:t>
        </w:r>
      </w:fldSimple>
      <w:r>
        <w:t xml:space="preserve">: les couts </w:t>
      </w:r>
      <w:r w:rsidRPr="00E161B4">
        <w:t>de</w:t>
      </w:r>
      <w:r>
        <w:t xml:space="preserve"> transaction de Bitcoin</w:t>
      </w:r>
      <w:bookmarkEnd w:id="32"/>
    </w:p>
    <w:p w:rsidR="00B260DC" w:rsidRPr="00E161B4" w:rsidRDefault="00B260DC" w:rsidP="00B260DC"/>
    <w:p w:rsidR="00B260DC" w:rsidRPr="00B260DC" w:rsidRDefault="00B260DC" w:rsidP="00B260DC">
      <w:pPr>
        <w:pStyle w:val="Titre3"/>
        <w:rPr>
          <w:color w:val="auto"/>
          <w:sz w:val="24"/>
          <w:szCs w:val="24"/>
        </w:rPr>
      </w:pPr>
      <w:bookmarkStart w:id="33" w:name="_Toc9947881"/>
      <w:bookmarkStart w:id="34" w:name="_Toc10209960"/>
      <w:r w:rsidRPr="00B260DC">
        <w:rPr>
          <w:color w:val="auto"/>
          <w:sz w:val="24"/>
          <w:szCs w:val="24"/>
        </w:rPr>
        <w:t>2.2.2 Le bitcoin une alternative pour les populations ne pouvant pas accéder au servies bancaire.</w:t>
      </w:r>
      <w:bookmarkEnd w:id="33"/>
      <w:bookmarkEnd w:id="34"/>
    </w:p>
    <w:p w:rsidR="00B260DC" w:rsidRPr="00B260DC" w:rsidRDefault="00B260DC" w:rsidP="00B260DC">
      <w:pPr>
        <w:rPr>
          <w:sz w:val="24"/>
          <w:szCs w:val="24"/>
        </w:rPr>
      </w:pP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Un autre point pesant dans la balance; est l'accessibilité et la facilité de l'accès aux services ...</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Essayant de voir la grand</w:t>
      </w:r>
      <w:r>
        <w:rPr>
          <w:rFonts w:ascii="Times New Roman" w:hAnsi="Times New Roman" w:cs="Times New Roman"/>
          <w:sz w:val="24"/>
          <w:szCs w:val="24"/>
        </w:rPr>
        <w:t>e image, il n'existe pas que les</w:t>
      </w:r>
      <w:r w:rsidRPr="00EE6ABE">
        <w:rPr>
          <w:rFonts w:ascii="Times New Roman" w:hAnsi="Times New Roman" w:cs="Times New Roman"/>
          <w:sz w:val="24"/>
          <w:szCs w:val="24"/>
        </w:rPr>
        <w:t xml:space="preserve"> gens habitant dans les zones fortement urbaniser ou l'accès à une banque est aussi simple que de dire bonjour, bien au contraire il existe des gens vivant dans des régions reculer ou ce type de service est en effet très rare, et ne pas le</w:t>
      </w:r>
      <w:r>
        <w:rPr>
          <w:rFonts w:ascii="Times New Roman" w:hAnsi="Times New Roman" w:cs="Times New Roman"/>
          <w:sz w:val="24"/>
          <w:szCs w:val="24"/>
        </w:rPr>
        <w:t>s inclure dans le réseau financier</w:t>
      </w:r>
      <w:r w:rsidRPr="00EE6ABE">
        <w:rPr>
          <w:rFonts w:ascii="Times New Roman" w:hAnsi="Times New Roman" w:cs="Times New Roman"/>
          <w:sz w:val="24"/>
          <w:szCs w:val="24"/>
        </w:rPr>
        <w:t xml:space="preserve"> relève de la discrimination, puisque ne pas être y inclut signifie l'isolation.</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La banque mondial</w:t>
      </w:r>
      <w:r>
        <w:rPr>
          <w:rFonts w:ascii="Times New Roman" w:hAnsi="Times New Roman" w:cs="Times New Roman"/>
          <w:sz w:val="24"/>
          <w:szCs w:val="24"/>
        </w:rPr>
        <w:t>e</w:t>
      </w:r>
      <w:r w:rsidRPr="00EE6ABE">
        <w:rPr>
          <w:rFonts w:ascii="Times New Roman" w:hAnsi="Times New Roman" w:cs="Times New Roman"/>
          <w:sz w:val="24"/>
          <w:szCs w:val="24"/>
        </w:rPr>
        <w:t xml:space="preserve"> avait publié un article qui stipule que 2.5 Milliard de personnes ne sont pas incluses dans le système financier pour plusieurs raison</w:t>
      </w:r>
      <w:r>
        <w:rPr>
          <w:rFonts w:ascii="Times New Roman" w:hAnsi="Times New Roman" w:cs="Times New Roman"/>
          <w:sz w:val="24"/>
          <w:szCs w:val="24"/>
        </w:rPr>
        <w:t>s</w:t>
      </w:r>
      <w:r w:rsidRPr="00EE6ABE">
        <w:rPr>
          <w:rFonts w:ascii="Times New Roman" w:hAnsi="Times New Roman" w:cs="Times New Roman"/>
          <w:sz w:val="24"/>
          <w:szCs w:val="24"/>
        </w:rPr>
        <w:t>:</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 La non existence d'une infrastructure dans la zone d'habitat de ces gens par exemple pour les pays pauvres où dans les régions éloigner...</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 xml:space="preserve">- La discrimination envers la femme dans certains pays, ou ces femmes-là, ne peuvent pas créer un compte bancaire a titre personnelle, et peuvent uniquement créer un compte si un homme de la famille ( père, frère, fils...) donne son accord; une petite anecdote est celle </w:t>
      </w:r>
      <w:r>
        <w:rPr>
          <w:rFonts w:ascii="Times New Roman" w:hAnsi="Times New Roman" w:cs="Times New Roman"/>
          <w:sz w:val="24"/>
          <w:szCs w:val="24"/>
        </w:rPr>
        <w:t>d'</w:t>
      </w:r>
      <w:r w:rsidRPr="00EE6ABE">
        <w:rPr>
          <w:rFonts w:ascii="Times New Roman" w:hAnsi="Times New Roman" w:cs="Times New Roman"/>
          <w:sz w:val="24"/>
          <w:szCs w:val="24"/>
        </w:rPr>
        <w:t>une jeune fille pakistanaise nommé Parisa</w:t>
      </w:r>
      <w:r>
        <w:rPr>
          <w:rFonts w:ascii="Times New Roman" w:hAnsi="Times New Roman" w:cs="Times New Roman"/>
          <w:sz w:val="24"/>
          <w:szCs w:val="24"/>
        </w:rPr>
        <w:t xml:space="preserve">Ahmadi, qui malgré le fait qu'elle soit une élève brillante, elle </w:t>
      </w:r>
      <w:r w:rsidRPr="00EE6ABE">
        <w:rPr>
          <w:rFonts w:ascii="Times New Roman" w:hAnsi="Times New Roman" w:cs="Times New Roman"/>
          <w:sz w:val="24"/>
          <w:szCs w:val="24"/>
        </w:rPr>
        <w:t>fut empêchée de continuer ses études à cause de contrainte familiales ( la perception de la femme dans son pays natal, et la difficulté d'accéder aux services financier), et qui grâce à une entreprise étrangère ou Parisatravailla  qui payait ses employer en Bitcoin</w:t>
      </w:r>
      <w:r>
        <w:rPr>
          <w:rStyle w:val="Appelnotedebasdep"/>
          <w:rFonts w:ascii="Times New Roman" w:hAnsi="Times New Roman" w:cs="Times New Roman"/>
          <w:sz w:val="24"/>
          <w:szCs w:val="24"/>
        </w:rPr>
        <w:footnoteReference w:id="12"/>
      </w:r>
      <w:r w:rsidRPr="00EE6ABE">
        <w:rPr>
          <w:rFonts w:ascii="Times New Roman" w:hAnsi="Times New Roman" w:cs="Times New Roman"/>
          <w:sz w:val="24"/>
          <w:szCs w:val="24"/>
        </w:rPr>
        <w:t>, put finalement financer ses études sans l'aide de sa famille et continuer son rêve</w:t>
      </w:r>
      <w:r>
        <w:rPr>
          <w:rStyle w:val="Appelnotedebasdep"/>
          <w:rFonts w:ascii="Times New Roman" w:hAnsi="Times New Roman" w:cs="Times New Roman"/>
          <w:sz w:val="24"/>
          <w:szCs w:val="24"/>
        </w:rPr>
        <w:footnoteReference w:id="13"/>
      </w:r>
      <w:r w:rsidRPr="00EE6ABE">
        <w:rPr>
          <w:rFonts w:ascii="Times New Roman" w:hAnsi="Times New Roman" w:cs="Times New Roman"/>
          <w:sz w:val="24"/>
          <w:szCs w:val="24"/>
        </w:rPr>
        <w:t xml:space="preserve">...  </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 xml:space="preserve">Ainsi </w:t>
      </w:r>
      <w:r>
        <w:rPr>
          <w:rFonts w:ascii="Times New Roman" w:hAnsi="Times New Roman" w:cs="Times New Roman"/>
          <w:sz w:val="24"/>
          <w:szCs w:val="24"/>
        </w:rPr>
        <w:t>toutes</w:t>
      </w:r>
      <w:r w:rsidRPr="00EE6ABE">
        <w:rPr>
          <w:rFonts w:ascii="Times New Roman" w:hAnsi="Times New Roman" w:cs="Times New Roman"/>
          <w:sz w:val="24"/>
          <w:szCs w:val="24"/>
        </w:rPr>
        <w:t xml:space="preserve"> ces tranche</w:t>
      </w:r>
      <w:r>
        <w:rPr>
          <w:rFonts w:ascii="Times New Roman" w:hAnsi="Times New Roman" w:cs="Times New Roman"/>
          <w:sz w:val="24"/>
          <w:szCs w:val="24"/>
        </w:rPr>
        <w:t>s</w:t>
      </w:r>
      <w:r w:rsidRPr="00EE6ABE">
        <w:rPr>
          <w:rFonts w:ascii="Times New Roman" w:hAnsi="Times New Roman" w:cs="Times New Roman"/>
          <w:sz w:val="24"/>
          <w:szCs w:val="24"/>
        </w:rPr>
        <w:t xml:space="preserve"> de gens qui ne peuvent pas participer au monde financier, peuvent être inclus</w:t>
      </w:r>
      <w:r>
        <w:rPr>
          <w:rFonts w:ascii="Times New Roman" w:hAnsi="Times New Roman" w:cs="Times New Roman"/>
          <w:sz w:val="24"/>
          <w:szCs w:val="24"/>
        </w:rPr>
        <w:t>e</w:t>
      </w:r>
      <w:r w:rsidRPr="00EE6ABE">
        <w:rPr>
          <w:rFonts w:ascii="Times New Roman" w:hAnsi="Times New Roman" w:cs="Times New Roman"/>
          <w:sz w:val="24"/>
          <w:szCs w:val="24"/>
        </w:rPr>
        <w:t xml:space="preserve"> grâce à l'implémentation du bitcoin; bien sur l'accès à ce service nécessite un accès  internet, un ordinateur ou à</w:t>
      </w:r>
      <w:r>
        <w:rPr>
          <w:rFonts w:ascii="Times New Roman" w:hAnsi="Times New Roman" w:cs="Times New Roman"/>
          <w:sz w:val="24"/>
          <w:szCs w:val="24"/>
        </w:rPr>
        <w:t xml:space="preserve"> défaut </w:t>
      </w:r>
      <w:r w:rsidRPr="00EE6ABE">
        <w:rPr>
          <w:rFonts w:ascii="Times New Roman" w:hAnsi="Times New Roman" w:cs="Times New Roman"/>
          <w:sz w:val="24"/>
          <w:szCs w:val="24"/>
        </w:rPr>
        <w:t>un Smartphone, mais avec le déve</w:t>
      </w:r>
      <w:r>
        <w:rPr>
          <w:rFonts w:ascii="Times New Roman" w:hAnsi="Times New Roman" w:cs="Times New Roman"/>
          <w:sz w:val="24"/>
          <w:szCs w:val="24"/>
        </w:rPr>
        <w:t xml:space="preserve">loppement technologique ces </w:t>
      </w:r>
      <w:r w:rsidRPr="00EE6ABE">
        <w:rPr>
          <w:rFonts w:ascii="Times New Roman" w:hAnsi="Times New Roman" w:cs="Times New Roman"/>
          <w:sz w:val="24"/>
          <w:szCs w:val="24"/>
        </w:rPr>
        <w:t>composante qui permet</w:t>
      </w:r>
      <w:r>
        <w:rPr>
          <w:rFonts w:ascii="Times New Roman" w:hAnsi="Times New Roman" w:cs="Times New Roman"/>
          <w:sz w:val="24"/>
          <w:szCs w:val="24"/>
        </w:rPr>
        <w:t>tent</w:t>
      </w:r>
      <w:r w:rsidRPr="00EE6ABE">
        <w:rPr>
          <w:rFonts w:ascii="Times New Roman" w:hAnsi="Times New Roman" w:cs="Times New Roman"/>
          <w:sz w:val="24"/>
          <w:szCs w:val="24"/>
        </w:rPr>
        <w:t xml:space="preserve"> l'accès au bitcoin sont de plus en plus accessible au large publique.</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Il faut tout de même rester réaliste et garder les pieds sur terre, le bitcoin n'est pas un remède miracle contre toutes les maladies financière mondiale, ce qui est sur ce qu'il offrira d'avantage d'opportunité pour les gens "délaissé" par le système classique, ceci se répercutera sur le niveau de vie de ces gens.</w:t>
      </w:r>
    </w:p>
    <w:p w:rsidR="00B260DC" w:rsidRPr="00B260DC" w:rsidRDefault="00B260DC" w:rsidP="00B260DC">
      <w:pPr>
        <w:pStyle w:val="Titre3"/>
        <w:rPr>
          <w:color w:val="auto"/>
        </w:rPr>
      </w:pPr>
      <w:bookmarkStart w:id="35" w:name="_Toc9947882"/>
      <w:bookmarkStart w:id="36" w:name="_Toc10209961"/>
      <w:r w:rsidRPr="00B260DC">
        <w:rPr>
          <w:color w:val="auto"/>
        </w:rPr>
        <w:t>2.2.3 Problèmes du " Double Spending" et les problèmes des généraux byzantins.</w:t>
      </w:r>
      <w:bookmarkEnd w:id="35"/>
      <w:bookmarkEnd w:id="36"/>
    </w:p>
    <w:p w:rsidR="00B260DC" w:rsidRPr="00EE6ABE" w:rsidRDefault="00B260DC" w:rsidP="00B260DC">
      <w:pPr>
        <w:rPr>
          <w:rFonts w:ascii="Times New Roman" w:hAnsi="Times New Roman" w:cs="Times New Roman"/>
          <w:color w:val="FFC000"/>
          <w:sz w:val="24"/>
          <w:szCs w:val="24"/>
        </w:rPr>
      </w:pP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Même sans considérer les multiples utilisations possible du bitcoin et de la Blockchain, bitcoin en lui-même est une révolution extraordinaire dans le monde de l'inf</w:t>
      </w:r>
      <w:r>
        <w:rPr>
          <w:rFonts w:ascii="Times New Roman" w:hAnsi="Times New Roman" w:cs="Times New Roman"/>
          <w:sz w:val="24"/>
          <w:szCs w:val="24"/>
        </w:rPr>
        <w:t xml:space="preserve">ormatique, qui </w:t>
      </w:r>
      <w:r>
        <w:rPr>
          <w:rFonts w:ascii="Times New Roman" w:hAnsi="Times New Roman" w:cs="Times New Roman"/>
          <w:sz w:val="24"/>
          <w:szCs w:val="24"/>
        </w:rPr>
        <w:lastRenderedPageBreak/>
        <w:t>n'est pas apparu</w:t>
      </w:r>
      <w:r w:rsidRPr="00EE6ABE">
        <w:rPr>
          <w:rFonts w:ascii="Times New Roman" w:hAnsi="Times New Roman" w:cs="Times New Roman"/>
          <w:sz w:val="24"/>
          <w:szCs w:val="24"/>
        </w:rPr>
        <w:t xml:space="preserve"> du jour au lendemain mais qui a suit une évolution de plus de 20 ans dans la monnaie cryptée et plus de 40 dans le domaine de la cryptographie.</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 xml:space="preserve">Bitcoin est la solution a un problème qui a longtemps toucher le secteur de la monnaie digitale est qui a savoir le problème de la double dépense "Double Spending"; car avant l'apparition de la monnaie régie par la Blockchain, la monnaie virtuelle était comme n'importe quel n'importe quelle donnée </w:t>
      </w:r>
      <w:r>
        <w:rPr>
          <w:rFonts w:ascii="Times New Roman" w:hAnsi="Times New Roman" w:cs="Times New Roman"/>
          <w:sz w:val="24"/>
          <w:szCs w:val="24"/>
        </w:rPr>
        <w:t>virtuelle infiniment copiable (</w:t>
      </w:r>
      <w:r w:rsidRPr="00EE6ABE">
        <w:rPr>
          <w:rFonts w:ascii="Times New Roman" w:hAnsi="Times New Roman" w:cs="Times New Roman"/>
          <w:sz w:val="24"/>
          <w:szCs w:val="24"/>
        </w:rPr>
        <w:t>comme la capacité de clon</w:t>
      </w:r>
      <w:r>
        <w:rPr>
          <w:rFonts w:ascii="Times New Roman" w:hAnsi="Times New Roman" w:cs="Times New Roman"/>
          <w:sz w:val="24"/>
          <w:szCs w:val="24"/>
        </w:rPr>
        <w:t>er n'importe fichier à l'infini</w:t>
      </w:r>
      <w:r w:rsidRPr="00EE6ABE">
        <w:rPr>
          <w:rFonts w:ascii="Times New Roman" w:hAnsi="Times New Roman" w:cs="Times New Roman"/>
          <w:sz w:val="24"/>
          <w:szCs w:val="24"/>
        </w:rPr>
        <w:t>), et il n'existait aucun moyen de vérifier que la monnaie envoyer est la véritable monnaie existante qui n'a pas était virtuellement cloner sans p</w:t>
      </w:r>
      <w:r>
        <w:rPr>
          <w:rFonts w:ascii="Times New Roman" w:hAnsi="Times New Roman" w:cs="Times New Roman"/>
          <w:sz w:val="24"/>
          <w:szCs w:val="24"/>
        </w:rPr>
        <w:t>asser par un intermédiaire qui est en effet la banque (</w:t>
      </w:r>
      <w:r w:rsidRPr="00EE6ABE">
        <w:rPr>
          <w:rFonts w:ascii="Times New Roman" w:hAnsi="Times New Roman" w:cs="Times New Roman"/>
          <w:sz w:val="24"/>
          <w:szCs w:val="24"/>
        </w:rPr>
        <w:t>ou une autre entité telle que Paypal par exempl</w:t>
      </w:r>
      <w:r>
        <w:rPr>
          <w:rFonts w:ascii="Times New Roman" w:hAnsi="Times New Roman" w:cs="Times New Roman"/>
          <w:sz w:val="24"/>
          <w:szCs w:val="24"/>
        </w:rPr>
        <w:t xml:space="preserve">e), que ce chargera de vérifier </w:t>
      </w:r>
      <w:r w:rsidRPr="00EE6ABE">
        <w:rPr>
          <w:rFonts w:ascii="Times New Roman" w:hAnsi="Times New Roman" w:cs="Times New Roman"/>
          <w:sz w:val="24"/>
          <w:szCs w:val="24"/>
        </w:rPr>
        <w:t>l'authenticité de la monnaie.</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Un autre problème tout aussi crucial que le bitcoin a r</w:t>
      </w:r>
      <w:r>
        <w:rPr>
          <w:rFonts w:ascii="Times New Roman" w:hAnsi="Times New Roman" w:cs="Times New Roman"/>
          <w:sz w:val="24"/>
          <w:szCs w:val="24"/>
        </w:rPr>
        <w:t>éussi à résoudre; est le célèbre</w:t>
      </w:r>
      <w:r w:rsidRPr="00EE6ABE">
        <w:rPr>
          <w:rFonts w:ascii="Times New Roman" w:hAnsi="Times New Roman" w:cs="Times New Roman"/>
          <w:sz w:val="24"/>
          <w:szCs w:val="24"/>
        </w:rPr>
        <w:t xml:space="preserve"> connu : "problème des généraux byzantins"</w:t>
      </w:r>
      <w:r>
        <w:rPr>
          <w:rStyle w:val="Appelnotedebasdep"/>
          <w:rFonts w:ascii="Times New Roman" w:hAnsi="Times New Roman" w:cs="Times New Roman"/>
          <w:sz w:val="24"/>
          <w:szCs w:val="24"/>
        </w:rPr>
        <w:footnoteReference w:id="14"/>
      </w:r>
      <w:r w:rsidRPr="00EE6ABE">
        <w:rPr>
          <w:rFonts w:ascii="Times New Roman" w:hAnsi="Times New Roman" w:cs="Times New Roman"/>
          <w:sz w:val="24"/>
          <w:szCs w:val="24"/>
        </w:rPr>
        <w:t>, l'énoncer est le suivant: plusieurs généraux byzantins sont entrain de assiéger une ville ennemie, pour ce faire il doivent élaborer un plan en commun pour passer à l'offensive, le succès ou la faillite de l'invasion dépendra de la collaboration des généraux</w:t>
      </w:r>
      <w:r>
        <w:rPr>
          <w:rFonts w:ascii="Times New Roman" w:hAnsi="Times New Roman" w:cs="Times New Roman"/>
          <w:sz w:val="24"/>
          <w:szCs w:val="24"/>
        </w:rPr>
        <w:t>, mais il existe deux problèmes;</w:t>
      </w:r>
      <w:r w:rsidRPr="00EE6ABE">
        <w:rPr>
          <w:rFonts w:ascii="Times New Roman" w:hAnsi="Times New Roman" w:cs="Times New Roman"/>
          <w:sz w:val="24"/>
          <w:szCs w:val="24"/>
        </w:rPr>
        <w:t xml:space="preserve"> le premier est que les généraux n'ont aucun moyen de ce contacter directement mais doivent le faire par l'intermédiaire de messager, ainsi le message est à la merci de la faç</w:t>
      </w:r>
      <w:r>
        <w:rPr>
          <w:rFonts w:ascii="Times New Roman" w:hAnsi="Times New Roman" w:cs="Times New Roman"/>
          <w:sz w:val="24"/>
          <w:szCs w:val="24"/>
        </w:rPr>
        <w:t>on dont le messager l'exprimera,</w:t>
      </w:r>
      <w:r w:rsidRPr="00EE6ABE">
        <w:rPr>
          <w:rFonts w:ascii="Times New Roman" w:hAnsi="Times New Roman" w:cs="Times New Roman"/>
          <w:sz w:val="24"/>
          <w:szCs w:val="24"/>
        </w:rPr>
        <w:t xml:space="preserve"> le deuxième problème est que parmi les généraux il puisse exister des traitre</w:t>
      </w:r>
      <w:r>
        <w:rPr>
          <w:rFonts w:ascii="Times New Roman" w:hAnsi="Times New Roman" w:cs="Times New Roman"/>
          <w:sz w:val="24"/>
          <w:szCs w:val="24"/>
        </w:rPr>
        <w:t>squi essaierons de faire échouer l'invasion</w:t>
      </w:r>
      <w:r w:rsidRPr="00EE6ABE">
        <w:rPr>
          <w:rFonts w:ascii="Times New Roman" w:hAnsi="Times New Roman" w:cs="Times New Roman"/>
          <w:sz w:val="24"/>
          <w:szCs w:val="24"/>
        </w:rPr>
        <w:t>.</w:t>
      </w:r>
    </w:p>
    <w:p w:rsidR="00B260DC" w:rsidRPr="00EE6ABE" w:rsidRDefault="00B260DC" w:rsidP="00B260DC">
      <w:pPr>
        <w:rPr>
          <w:rFonts w:ascii="Times New Roman" w:hAnsi="Times New Roman" w:cs="Times New Roman"/>
          <w:color w:val="FFC000"/>
          <w:sz w:val="24"/>
          <w:szCs w:val="24"/>
        </w:rPr>
      </w:pPr>
      <w:r w:rsidRPr="00EE6ABE">
        <w:rPr>
          <w:rFonts w:ascii="Times New Roman" w:hAnsi="Times New Roman" w:cs="Times New Roman"/>
          <w:sz w:val="24"/>
          <w:szCs w:val="24"/>
        </w:rPr>
        <w:t>Le bitcoin résout le problème du "double Spending" en combinant la fonct</w:t>
      </w:r>
      <w:r>
        <w:rPr>
          <w:rFonts w:ascii="Times New Roman" w:hAnsi="Times New Roman" w:cs="Times New Roman"/>
          <w:sz w:val="24"/>
          <w:szCs w:val="24"/>
        </w:rPr>
        <w:t>ionnalité du pair à</w:t>
      </w:r>
      <w:r w:rsidRPr="00EE6ABE">
        <w:rPr>
          <w:rFonts w:ascii="Times New Roman" w:hAnsi="Times New Roman" w:cs="Times New Roman"/>
          <w:sz w:val="24"/>
          <w:szCs w:val="24"/>
        </w:rPr>
        <w:t xml:space="preserve"> pair avec le système de clé privé et publique pour créer une nouvelle forme de monnaie digitale. L’appartenance de chaque bitcoin est enregistrer dans le grand livre publique et approuver par les protocoles de la Blockchain et des mineurs. </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Pour le second problème cité, la réponse se trouve sous forme d'un algorithme mathématique qui prend en compte à la fois les différentes informations nécessaire, le transport d'un point à l'autre, mais également les potentiels problèmes de défaillances du système, qu’elles soient d'origine matérielle, accidentelles, ou encore malveillantes.</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Ce système révolutionnaire bitcoin est le premier à avoir trouvé la solution au du problème du transfert de la propriété digit</w:t>
      </w:r>
      <w:r>
        <w:rPr>
          <w:rFonts w:ascii="Times New Roman" w:hAnsi="Times New Roman" w:cs="Times New Roman"/>
          <w:sz w:val="24"/>
          <w:szCs w:val="24"/>
        </w:rPr>
        <w:t>ale, dans le monde d'internet, à</w:t>
      </w:r>
      <w:r w:rsidRPr="00EE6ABE">
        <w:rPr>
          <w:rFonts w:ascii="Times New Roman" w:hAnsi="Times New Roman" w:cs="Times New Roman"/>
          <w:sz w:val="24"/>
          <w:szCs w:val="24"/>
        </w:rPr>
        <w:t xml:space="preserve"> un interlocuteur qui peut être inconnu tout en garantissant la sécurité de ce transfert, c'est à dire ce transfert aura lieu et que le contenu ne sera pas volé ou victime d'une attaque, et que la personne ne peux pas revenir dessus ("Backtrack") </w:t>
      </w:r>
    </w:p>
    <w:p w:rsidR="00B260DC" w:rsidRPr="00B260DC" w:rsidRDefault="00B260DC" w:rsidP="00B260DC">
      <w:pPr>
        <w:pStyle w:val="Titre3"/>
        <w:rPr>
          <w:color w:val="auto"/>
        </w:rPr>
      </w:pPr>
      <w:bookmarkStart w:id="37" w:name="_Toc9947883"/>
      <w:bookmarkStart w:id="38" w:name="_Toc10209962"/>
      <w:r w:rsidRPr="00B260DC">
        <w:rPr>
          <w:color w:val="auto"/>
        </w:rPr>
        <w:t>2.2.4le complet anonymat: une épée à double tranchant.</w:t>
      </w:r>
      <w:bookmarkEnd w:id="37"/>
      <w:bookmarkEnd w:id="38"/>
    </w:p>
    <w:p w:rsidR="00B260DC" w:rsidRPr="00EE6ABE" w:rsidRDefault="00B260DC" w:rsidP="00B260DC">
      <w:pPr>
        <w:rPr>
          <w:rFonts w:ascii="Times New Roman" w:hAnsi="Times New Roman" w:cs="Times New Roman"/>
          <w:color w:val="FFFF00"/>
          <w:sz w:val="24"/>
          <w:szCs w:val="24"/>
        </w:rPr>
      </w:pP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Le bitcoin opérant par le système de la clés publique et la clés secrète, enregistre toutes les opération dans un grand livre accessible à tous, néanmoins bien que toutes les opération sont inscrites, personne ne connait à qui appartient cette transaction, a l'exception du détenteur de la clé secrète, ainsi les deux partis de la transaction sont les seules à</w:t>
      </w:r>
      <w:r>
        <w:rPr>
          <w:rFonts w:ascii="Times New Roman" w:hAnsi="Times New Roman" w:cs="Times New Roman"/>
          <w:sz w:val="24"/>
          <w:szCs w:val="24"/>
        </w:rPr>
        <w:t xml:space="preserve"> savoir de quoi il s'agit </w:t>
      </w:r>
      <w:r>
        <w:rPr>
          <w:rFonts w:ascii="Times New Roman" w:hAnsi="Times New Roman" w:cs="Times New Roman"/>
          <w:sz w:val="24"/>
          <w:szCs w:val="24"/>
        </w:rPr>
        <w:lastRenderedPageBreak/>
        <w:t>(</w:t>
      </w:r>
      <w:r w:rsidRPr="00EE6ABE">
        <w:rPr>
          <w:rFonts w:ascii="Times New Roman" w:hAnsi="Times New Roman" w:cs="Times New Roman"/>
          <w:sz w:val="24"/>
          <w:szCs w:val="24"/>
        </w:rPr>
        <w:t>supposant une transaction entre A et B; seul A et B savent de quoi qu'il s'agit; et A et ne connait pas l'identité de B et inversement...).</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Donc ce système promet l'anonymat le plus complet pour une transparence complète, surtout dans l'ère ou les lobbies tels que Facebook et autre société sont soupçonné de la vente d'information de ses utilisateur</w:t>
      </w:r>
      <w:r>
        <w:rPr>
          <w:rFonts w:ascii="Times New Roman" w:hAnsi="Times New Roman" w:cs="Times New Roman"/>
          <w:sz w:val="24"/>
          <w:szCs w:val="24"/>
        </w:rPr>
        <w:t>s</w:t>
      </w:r>
      <w:r w:rsidRPr="00EE6ABE">
        <w:rPr>
          <w:rFonts w:ascii="Times New Roman" w:hAnsi="Times New Roman" w:cs="Times New Roman"/>
          <w:sz w:val="24"/>
          <w:szCs w:val="24"/>
        </w:rPr>
        <w:t>.</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Ce même système est d'ailleurs utiliser par les banques classique, cette dernière pour jouer son rôle d'intermédiaire, demande des information complètes et détailler de la situation complète de chaque contribuant , ces informations peuvent d'ailleurs être non justifiée, l'argument principal des banques centrales; est que cette dernière fait office de gendarme qui garantis la sécurité et la traçabilité de chaque contribuant, ainsi en cas de problème, de vol ou de soupçons elle peut remonter jusqu'à la source du problème.</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Par contre  pour le bitcoin l'histoire est différente,  les utilisateurs peuvent s'inscrire avec des email</w:t>
      </w:r>
      <w:r>
        <w:rPr>
          <w:rFonts w:ascii="Times New Roman" w:hAnsi="Times New Roman" w:cs="Times New Roman"/>
          <w:sz w:val="24"/>
          <w:szCs w:val="24"/>
        </w:rPr>
        <w:t>s qui sont affilier uniquement à</w:t>
      </w:r>
      <w:r w:rsidRPr="00EE6ABE">
        <w:rPr>
          <w:rFonts w:ascii="Times New Roman" w:hAnsi="Times New Roman" w:cs="Times New Roman"/>
          <w:sz w:val="24"/>
          <w:szCs w:val="24"/>
        </w:rPr>
        <w:t xml:space="preserve"> des pseudonymes, ainsi aucune information en dehors du réseau n'est nécessaire (telle que le nom, l'adresse ...). Cette approche à double tranchant garantis aux utilisateurs de bitcoin d'être àl’abri des yeux et des oreilles des gouvernements.   </w:t>
      </w:r>
    </w:p>
    <w:p w:rsidR="00B260DC" w:rsidRPr="00EE6ABE" w:rsidRDefault="00B260DC" w:rsidP="00B260DC">
      <w:pPr>
        <w:rPr>
          <w:rFonts w:ascii="Times New Roman" w:hAnsi="Times New Roman" w:cs="Times New Roman"/>
          <w:sz w:val="24"/>
          <w:szCs w:val="24"/>
        </w:rPr>
      </w:pP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Ce point est très important, et pour être réaliste, cette option ne présente pas toujours un avantage, on dire qu'il s'agit d'une épée à double tranchant pourquoi?</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D'une part il a les utilisateurs honnêtes qui ne veulent pas que les banques sachent qu'ils viennent d'acheter un nouveau téléphone, voulant préserver leur vie privée</w:t>
      </w:r>
      <w:r>
        <w:rPr>
          <w:rFonts w:ascii="Times New Roman" w:hAnsi="Times New Roman" w:cs="Times New Roman"/>
          <w:sz w:val="24"/>
          <w:szCs w:val="24"/>
        </w:rPr>
        <w:t>,</w:t>
      </w:r>
      <w:r w:rsidRPr="00EE6ABE">
        <w:rPr>
          <w:rFonts w:ascii="Times New Roman" w:hAnsi="Times New Roman" w:cs="Times New Roman"/>
          <w:sz w:val="24"/>
          <w:szCs w:val="24"/>
        </w:rPr>
        <w:t xml:space="preserve"> leur argument est simple: "j'ai un rideau dans ma chambre par principe non pas parce que je fais quelque chose de mal...", bien entendu il n'existe pas que les utilisateurs honnêtes il existe aussi les malfrats qui profitant de l'anonymat de bitcoin, l'utilise pour tout sorte d'opérations illicite que nous verrons dans le prochain chapitre. </w:t>
      </w:r>
    </w:p>
    <w:p w:rsidR="00B260DC" w:rsidRPr="00EE6ABE" w:rsidRDefault="00B260DC" w:rsidP="00B260DC">
      <w:pPr>
        <w:rPr>
          <w:rFonts w:ascii="Times New Roman" w:hAnsi="Times New Roman" w:cs="Times New Roman"/>
          <w:sz w:val="24"/>
          <w:szCs w:val="24"/>
        </w:rPr>
      </w:pPr>
    </w:p>
    <w:p w:rsidR="00B260DC" w:rsidRPr="00B260DC" w:rsidRDefault="00B260DC" w:rsidP="00B260DC">
      <w:pPr>
        <w:pStyle w:val="Titre2"/>
        <w:rPr>
          <w:color w:val="auto"/>
        </w:rPr>
      </w:pPr>
      <w:bookmarkStart w:id="39" w:name="_Toc9947884"/>
      <w:bookmarkStart w:id="40" w:name="_Toc10209963"/>
      <w:r w:rsidRPr="00B260DC">
        <w:rPr>
          <w:color w:val="auto"/>
        </w:rPr>
        <w:t>2.3. Les inconvenants du bitcoin.</w:t>
      </w:r>
      <w:bookmarkEnd w:id="39"/>
      <w:bookmarkEnd w:id="40"/>
    </w:p>
    <w:p w:rsidR="00B260DC" w:rsidRPr="00B260DC" w:rsidRDefault="00B260DC" w:rsidP="00B260DC">
      <w:pPr>
        <w:pStyle w:val="Titre3"/>
        <w:rPr>
          <w:color w:val="auto"/>
        </w:rPr>
      </w:pPr>
      <w:bookmarkStart w:id="41" w:name="_Toc9947885"/>
      <w:bookmarkStart w:id="42" w:name="_Toc10209964"/>
      <w:r w:rsidRPr="00B260DC">
        <w:rPr>
          <w:color w:val="auto"/>
        </w:rPr>
        <w:t>2.3.1 Retour sur l'anonymat ("la face cachée de la lune").</w:t>
      </w:r>
      <w:bookmarkEnd w:id="41"/>
      <w:bookmarkEnd w:id="42"/>
    </w:p>
    <w:p w:rsidR="00B260DC" w:rsidRPr="009D796F" w:rsidRDefault="00B260DC" w:rsidP="00B260DC"/>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L'anonymat dans le bitcoin relève d'un sujet sensible qui a fait pas mal de polémique et débats, certain refuse de voir le bitcoin être implémenter à grande échelle, par peur de la non réglementation et surtout que depuis 2013 l'affaire de "Silk Road" un site de vente de drogue et qui utilise Bitcoin fut un buzz énorme au grand public.</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 xml:space="preserve">Depuis l'affaire "Silk Road" un site du Dark web américain qui suite aux investigation de l'FBI a était clôturer en octobre de 2013, ce site était tellement vaste que d'après le FBI il représentait plus de 70% du trafic de drogue du marché mondial, il permettait aussi de se fournir en armes et autres services tel que le piratage de compte Facebook et autre comptes </w:t>
      </w:r>
      <w:r w:rsidRPr="00EE6ABE">
        <w:rPr>
          <w:rFonts w:ascii="Times New Roman" w:hAnsi="Times New Roman" w:cs="Times New Roman"/>
          <w:sz w:val="24"/>
          <w:szCs w:val="24"/>
        </w:rPr>
        <w:lastRenderedPageBreak/>
        <w:t>bancaires, le flux de ce site était tellement grand que l'FBI estime que plus de 9 million de bitcoin ont circuler à travers ce site, pour un total équivalent de 1.2 milliard de dollars.</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Une des plus grandes barrières qui freine l</w:t>
      </w:r>
      <w:r>
        <w:rPr>
          <w:rFonts w:ascii="Times New Roman" w:hAnsi="Times New Roman" w:cs="Times New Roman"/>
          <w:sz w:val="24"/>
          <w:szCs w:val="24"/>
        </w:rPr>
        <w:t>e développement du bitcoin est s</w:t>
      </w:r>
      <w:r w:rsidRPr="00EE6ABE">
        <w:rPr>
          <w:rFonts w:ascii="Times New Roman" w:hAnsi="Times New Roman" w:cs="Times New Roman"/>
          <w:sz w:val="24"/>
          <w:szCs w:val="24"/>
        </w:rPr>
        <w:t>a mauvaise perception par le grand publique, comme étant un catalyseur pour le blanchiment d'argent sur le "Dark web", l'achat et la vente d'arme et de drogue et tout autre activité prohiber par le gouvernement.</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 xml:space="preserve">Bitcoin et la Blockchain étant eux même neutres, et comme n'importe quel technologie peuvent être utiliser pour de bonnes comme pour de mauvaise fins, bien que qu'il existe une possibilité que le bitcoin peut être utilisé par des malfrat pour les mauvaises raisons, il présente néanmoins plus d'avantage que d'inconvenant et son potentiel ne devrait pas </w:t>
      </w:r>
      <w:r>
        <w:rPr>
          <w:rFonts w:ascii="Times New Roman" w:hAnsi="Times New Roman" w:cs="Times New Roman"/>
          <w:sz w:val="24"/>
          <w:szCs w:val="24"/>
        </w:rPr>
        <w:t>être gâcher à cause de ces derniers</w:t>
      </w:r>
      <w:r w:rsidRPr="00EE6ABE">
        <w:rPr>
          <w:rFonts w:ascii="Times New Roman" w:hAnsi="Times New Roman" w:cs="Times New Roman"/>
          <w:sz w:val="24"/>
          <w:szCs w:val="24"/>
        </w:rPr>
        <w:t>.</w:t>
      </w:r>
    </w:p>
    <w:p w:rsidR="00B260DC" w:rsidRPr="00EE6ABE" w:rsidRDefault="00B260DC" w:rsidP="00B260DC">
      <w:pPr>
        <w:rPr>
          <w:rFonts w:ascii="Times New Roman" w:hAnsi="Times New Roman" w:cs="Times New Roman"/>
          <w:sz w:val="24"/>
          <w:szCs w:val="24"/>
        </w:rPr>
      </w:pPr>
    </w:p>
    <w:p w:rsidR="00B260DC" w:rsidRPr="00B260DC" w:rsidRDefault="00B260DC" w:rsidP="00B260DC">
      <w:pPr>
        <w:pStyle w:val="Titre3"/>
        <w:rPr>
          <w:color w:val="auto"/>
        </w:rPr>
      </w:pPr>
      <w:bookmarkStart w:id="43" w:name="_Toc9947886"/>
      <w:bookmarkStart w:id="44" w:name="_Toc10209965"/>
      <w:r w:rsidRPr="00B260DC">
        <w:rPr>
          <w:color w:val="auto"/>
        </w:rPr>
        <w:t>2.3.2 Soucis de sécurité : La fragilité du réseau bitcoin:</w:t>
      </w:r>
      <w:bookmarkEnd w:id="43"/>
      <w:bookmarkEnd w:id="44"/>
    </w:p>
    <w:p w:rsidR="00B260DC" w:rsidRPr="004628C8" w:rsidRDefault="00B260DC" w:rsidP="00B260DC"/>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Une autre barrière significative qui freine l'adoption du Bitcoin est la fragilité des utilisateur</w:t>
      </w:r>
      <w:r>
        <w:rPr>
          <w:rFonts w:ascii="Times New Roman" w:hAnsi="Times New Roman" w:cs="Times New Roman"/>
          <w:sz w:val="24"/>
          <w:szCs w:val="24"/>
        </w:rPr>
        <w:t>s</w:t>
      </w:r>
      <w:r w:rsidRPr="00EE6ABE">
        <w:rPr>
          <w:rFonts w:ascii="Times New Roman" w:hAnsi="Times New Roman" w:cs="Times New Roman"/>
          <w:sz w:val="24"/>
          <w:szCs w:val="24"/>
        </w:rPr>
        <w:t xml:space="preserve"> envers les tentatives de vols, les arnaques dans l'industrie.</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La faillite de la société japonaise (Tokyo) MtGox  le plus grand réseau d'échange de Bitcoin de son temps, en 2014 a fait couler pas de mal d'encre est ainsi devenu une preuve irréfutable de la fragilité du réseau bitcoin.</w:t>
      </w:r>
      <w:r>
        <w:rPr>
          <w:rStyle w:val="Appelnotedebasdep"/>
          <w:rFonts w:ascii="Times New Roman" w:hAnsi="Times New Roman" w:cs="Times New Roman"/>
          <w:sz w:val="24"/>
          <w:szCs w:val="24"/>
        </w:rPr>
        <w:footnoteReference w:id="15"/>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Une explication s'impose; comment diable expliquer que des "coins" peuvent disparaitre pendant des mois, dans le journal le publique le plus transparent qui soit ?</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La réponse officielle de MtGox est que son système était infiltrer par des arnaqueur</w:t>
      </w:r>
      <w:r>
        <w:rPr>
          <w:rFonts w:ascii="Times New Roman" w:hAnsi="Times New Roman" w:cs="Times New Roman"/>
          <w:sz w:val="24"/>
          <w:szCs w:val="24"/>
        </w:rPr>
        <w:t>s</w:t>
      </w:r>
      <w:r w:rsidRPr="00EE6ABE">
        <w:rPr>
          <w:rFonts w:ascii="Times New Roman" w:hAnsi="Times New Roman" w:cs="Times New Roman"/>
          <w:sz w:val="24"/>
          <w:szCs w:val="24"/>
        </w:rPr>
        <w:t xml:space="preserve"> qui ont réussi à exploiter un bug courant qui s'appelle le "Transaction malleability bug", ce bug permettait les arnaqueurs de dépenser doublement "Double Spend" leur argent tout en faisant croire que a la société MtGox qu'elle reçoit réellement les fonds, cette dernière qui étant une plateforme d'échange entre dive</w:t>
      </w:r>
      <w:r>
        <w:rPr>
          <w:rFonts w:ascii="Times New Roman" w:hAnsi="Times New Roman" w:cs="Times New Roman"/>
          <w:sz w:val="24"/>
          <w:szCs w:val="24"/>
        </w:rPr>
        <w:t xml:space="preserve">rs détenteur de fonds bitcoin, </w:t>
      </w:r>
      <w:r w:rsidRPr="00EE6ABE">
        <w:rPr>
          <w:rFonts w:ascii="Times New Roman" w:hAnsi="Times New Roman" w:cs="Times New Roman"/>
          <w:sz w:val="24"/>
          <w:szCs w:val="24"/>
        </w:rPr>
        <w:t xml:space="preserve"> suite à cette crise </w:t>
      </w:r>
      <w:r>
        <w:rPr>
          <w:rFonts w:ascii="Times New Roman" w:hAnsi="Times New Roman" w:cs="Times New Roman"/>
          <w:sz w:val="24"/>
          <w:szCs w:val="24"/>
        </w:rPr>
        <w:t xml:space="preserve">cette dernier a </w:t>
      </w:r>
      <w:r w:rsidRPr="00EE6ABE">
        <w:rPr>
          <w:rFonts w:ascii="Times New Roman" w:hAnsi="Times New Roman" w:cs="Times New Roman"/>
          <w:sz w:val="24"/>
          <w:szCs w:val="24"/>
        </w:rPr>
        <w:t xml:space="preserve">simplement "disparu" avec plus de 750 000 bitcoin, laissant les utilisateurs avec des pertes plus ou moins importantes.  </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Les analystes externes reste perplexes; ils ne savent pas avec certitude si cette dernière a était réellement pénétrer de l'extérieur ou simplement il s'agit d'une manigance pour cacher les fraudes que la société a commis en interne...</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 xml:space="preserve">Le problème est que quel que soit la cause soit elle interne ou externe ce genre de manipulation continue à persister, avec le CEO d'une société appeler "MOOLAH" qui disparait avec l'équivalent de 1.4 de dollar en bitcoin en octobre de 2014, ainsi que de 2million en Vericoin qui fut volée en juillet de 2014, et 620.000 de dollar pirater dans une opération de Minining en juin de 2014. </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lastRenderedPageBreak/>
        <w:t>En outre les vols, il existe aussi des risques intrinsèque du système par exemple la perte de sa clés secrète, entrainement la perte des bitcoins pour son utilisateur mais aussi pour tout le réseau économique, il est en de même pour la suppression non intentionné de ses propre bitcoin ou aucun retour en arrière n'est possible, les transaction non réversible et le dénis de service reste toutefois des problèmes très récurant et très grave</w:t>
      </w:r>
      <w:r>
        <w:rPr>
          <w:rFonts w:ascii="Times New Roman" w:hAnsi="Times New Roman" w:cs="Times New Roman"/>
          <w:sz w:val="24"/>
          <w:szCs w:val="24"/>
        </w:rPr>
        <w:t>s</w:t>
      </w:r>
      <w:r w:rsidRPr="00EE6ABE">
        <w:rPr>
          <w:rFonts w:ascii="Times New Roman" w:hAnsi="Times New Roman" w:cs="Times New Roman"/>
          <w:sz w:val="24"/>
          <w:szCs w:val="24"/>
        </w:rPr>
        <w:t>, qui laisse à penser que le Bitcoin a encore besoin de modification et de raffinement pour enfin atteindre ca phase "adulte".</w:t>
      </w:r>
    </w:p>
    <w:p w:rsidR="00B260DC" w:rsidRPr="00EE6ABE" w:rsidRDefault="00B260DC" w:rsidP="00B260DC">
      <w:pPr>
        <w:rPr>
          <w:rFonts w:ascii="Times New Roman" w:hAnsi="Times New Roman" w:cs="Times New Roman"/>
          <w:sz w:val="24"/>
          <w:szCs w:val="24"/>
        </w:rPr>
      </w:pPr>
      <w:r w:rsidRPr="00EE6ABE">
        <w:rPr>
          <w:rFonts w:ascii="Times New Roman" w:hAnsi="Times New Roman" w:cs="Times New Roman"/>
          <w:sz w:val="24"/>
          <w:szCs w:val="24"/>
        </w:rPr>
        <w:t>Les modèles de l'industrie Blockchain en encore besoin de ce solidifier et murir, pour offrir plus de garantie de sécurité en place, pour stabiliser l'industrie et ainsi garantir les intervenant intérieur ou extérieur de distinguer entre les bon et les mauvais "joueurs".</w:t>
      </w:r>
    </w:p>
    <w:p w:rsidR="00B260DC" w:rsidRPr="00EE6ABE" w:rsidRDefault="00B260DC" w:rsidP="00B260DC">
      <w:pPr>
        <w:rPr>
          <w:rFonts w:ascii="Times New Roman" w:hAnsi="Times New Roman" w:cs="Times New Roman"/>
          <w:sz w:val="24"/>
          <w:szCs w:val="24"/>
        </w:rPr>
      </w:pPr>
    </w:p>
    <w:p w:rsidR="00B260DC" w:rsidRPr="00B260DC" w:rsidRDefault="00B260DC" w:rsidP="00B260DC">
      <w:pPr>
        <w:pStyle w:val="Titre3"/>
        <w:rPr>
          <w:color w:val="auto"/>
        </w:rPr>
      </w:pPr>
      <w:bookmarkStart w:id="45" w:name="_Toc9947887"/>
      <w:bookmarkStart w:id="46" w:name="_Toc10209966"/>
      <w:r w:rsidRPr="00B260DC">
        <w:rPr>
          <w:color w:val="auto"/>
        </w:rPr>
        <w:t>2.3.3 Volatilité du bitcoin.</w:t>
      </w:r>
      <w:bookmarkEnd w:id="45"/>
      <w:bookmarkEnd w:id="46"/>
    </w:p>
    <w:p w:rsidR="00B260DC" w:rsidRPr="00C211F8" w:rsidRDefault="00B260DC" w:rsidP="00B260DC"/>
    <w:p w:rsidR="00B260DC" w:rsidRDefault="00B260DC" w:rsidP="00B260DC">
      <w:pPr>
        <w:rPr>
          <w:rFonts w:ascii="Arial" w:hAnsi="Arial" w:cs="Arial"/>
          <w:color w:val="000000"/>
          <w:sz w:val="25"/>
          <w:szCs w:val="25"/>
          <w:shd w:val="clear" w:color="auto" w:fill="FFFFFF"/>
        </w:rPr>
      </w:pPr>
      <w:r w:rsidRPr="000866D2">
        <w:rPr>
          <w:rFonts w:ascii="Times New Roman" w:hAnsi="Times New Roman" w:cs="Times New Roman"/>
          <w:sz w:val="24"/>
          <w:szCs w:val="24"/>
        </w:rPr>
        <w:t>Lors de ca création le bitcoin ne valait</w:t>
      </w:r>
      <w:r>
        <w:rPr>
          <w:rFonts w:ascii="Times New Roman" w:hAnsi="Times New Roman" w:cs="Times New Roman"/>
          <w:sz w:val="24"/>
          <w:szCs w:val="24"/>
        </w:rPr>
        <w:t xml:space="preserve"> pas plus que rien, mais au cours de son évolution il s'est avérer qu'il est doté d'une volatilité extraordinaire; une volatilité si haute en effets qu'elle n'a jamais était enregistrer dans l'histoire des actifsréels.</w:t>
      </w:r>
      <w:r w:rsidRPr="00786261">
        <w:rPr>
          <w:rFonts w:ascii="Times New Roman" w:hAnsi="Times New Roman" w:cs="Times New Roman"/>
          <w:color w:val="000000"/>
          <w:sz w:val="24"/>
          <w:szCs w:val="24"/>
          <w:shd w:val="clear" w:color="auto" w:fill="FFFFFF"/>
        </w:rPr>
        <w:t>Des pourcentages de hausse qui défient les lois de l'entendement. Les acheteurs de bitcoin de la première heure ont profité de cette envolée</w:t>
      </w:r>
      <w:r w:rsidRPr="00447A2C">
        <w:rPr>
          <w:rFonts w:ascii="Times New Roman" w:hAnsi="Times New Roman" w:cs="Times New Roman"/>
          <w:sz w:val="24"/>
          <w:szCs w:val="24"/>
          <w:shd w:val="clear" w:color="auto" w:fill="FFFFFF"/>
        </w:rPr>
        <w:t>, </w:t>
      </w:r>
      <w:hyperlink r:id="rId11" w:tgtFrame="_blank" w:history="1">
        <w:r w:rsidRPr="00447A2C">
          <w:rPr>
            <w:rStyle w:val="Lienhypertexte"/>
            <w:rFonts w:ascii="Times New Roman" w:hAnsi="Times New Roman" w:cs="Times New Roman"/>
            <w:color w:val="auto"/>
            <w:sz w:val="24"/>
            <w:szCs w:val="24"/>
            <w:u w:val="none"/>
            <w:bdr w:val="none" w:sz="0" w:space="0" w:color="auto" w:frame="1"/>
            <w:shd w:val="clear" w:color="auto" w:fill="FFFFFF"/>
          </w:rPr>
          <w:t>parfois pour devenir milliardaires</w:t>
        </w:r>
      </w:hyperlink>
      <w:r w:rsidRPr="00786261">
        <w:rPr>
          <w:rFonts w:ascii="Times New Roman" w:hAnsi="Times New Roman" w:cs="Times New Roman"/>
          <w:color w:val="000000"/>
          <w:sz w:val="24"/>
          <w:szCs w:val="24"/>
          <w:shd w:val="clear" w:color="auto" w:fill="FFFFFF"/>
        </w:rPr>
        <w:t>. Mais paradoxalement, elle décrédibilise le bitcoin en tant que monnaie</w:t>
      </w:r>
      <w:r w:rsidRPr="00786261">
        <w:rPr>
          <w:rFonts w:ascii="Arial" w:hAnsi="Arial" w:cs="Arial"/>
          <w:color w:val="000000"/>
          <w:sz w:val="25"/>
          <w:szCs w:val="25"/>
          <w:shd w:val="clear" w:color="auto" w:fill="FFFFFF"/>
        </w:rPr>
        <w:t>.</w:t>
      </w:r>
    </w:p>
    <w:p w:rsidR="00B260DC" w:rsidRDefault="00B260DC" w:rsidP="00B260DC">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La volatilité est un risque, bien que certaines choses risquées sont bonnes; comme les actifs boursier par exemple, mais le problèmese pose lorsqu'il y a trop de volatilité qui présente une réelle entrave  pour l'utilisation courante; "trop  de risque tue le risque", le but principale du Bitcoin étant de remplacer la monnaie scripturale et ainsi devenir une monnaie courante, mais à cause de cette volatilité insoutenable, le cours du Bitcoin peut faire des sauts gigantesque en quelques secondes.</w:t>
      </w:r>
    </w:p>
    <w:p w:rsidR="00B260DC" w:rsidRPr="009C3481" w:rsidRDefault="00B260DC" w:rsidP="00B260DC">
      <w:pPr>
        <w:pStyle w:val="NormalWeb"/>
        <w:shd w:val="clear" w:color="auto" w:fill="FFFFFF"/>
        <w:spacing w:before="0" w:beforeAutospacing="0" w:after="272" w:afterAutospacing="0"/>
        <w:jc w:val="both"/>
        <w:rPr>
          <w:color w:val="000000"/>
        </w:rPr>
      </w:pPr>
      <w:r w:rsidRPr="009C3481">
        <w:rPr>
          <w:color w:val="000000"/>
        </w:rPr>
        <w:t>Un rapide exemple permet de comprendre pourquoi les variations extrêmes du bitcoin le rendent parfois inutilisable. Pour cela, il suffit d’imaginer l’achat d’un </w:t>
      </w:r>
      <w:hyperlink r:id="rId12" w:tgtFrame="_blank" w:history="1">
        <w:r>
          <w:rPr>
            <w:rStyle w:val="Lienhypertexte"/>
            <w:rFonts w:eastAsiaTheme="majorEastAsia"/>
            <w:color w:val="auto"/>
            <w:u w:val="none"/>
            <w:bdr w:val="none" w:sz="0" w:space="0" w:color="auto" w:frame="1"/>
          </w:rPr>
          <w:t xml:space="preserve">iPhone </w:t>
        </w:r>
        <w:r w:rsidRPr="0005520E">
          <w:rPr>
            <w:rStyle w:val="Lienhypertexte"/>
            <w:rFonts w:eastAsiaTheme="majorEastAsia"/>
            <w:color w:val="auto"/>
            <w:u w:val="none"/>
            <w:bdr w:val="none" w:sz="0" w:space="0" w:color="auto" w:frame="1"/>
          </w:rPr>
          <w:t>X</w:t>
        </w:r>
      </w:hyperlink>
      <w:r w:rsidRPr="009C3481">
        <w:rPr>
          <w:color w:val="000000"/>
        </w:rPr>
        <w:t> valant 0,1 bitcoin - environ 1300</w:t>
      </w:r>
      <w:r>
        <w:rPr>
          <w:color w:val="000000"/>
        </w:rPr>
        <w:t>0 dirhams</w:t>
      </w:r>
      <w:r w:rsidRPr="009C3481">
        <w:rPr>
          <w:color w:val="000000"/>
        </w:rPr>
        <w:t xml:space="preserve"> à l’h</w:t>
      </w:r>
      <w:r>
        <w:rPr>
          <w:color w:val="000000"/>
        </w:rPr>
        <w:t>eure actuelle</w:t>
      </w:r>
      <w:r w:rsidRPr="009C3481">
        <w:rPr>
          <w:color w:val="000000"/>
        </w:rPr>
        <w:t>. En raison des limites techniques liées à une utilisation massive, les délais avant que la transaction soit effective peuvent atteindre plusieurs heures. Au moment du transfert, le débit pourrait finalement correspondre à 1200</w:t>
      </w:r>
      <w:r>
        <w:rPr>
          <w:color w:val="000000"/>
        </w:rPr>
        <w:t>0 dirham</w:t>
      </w:r>
      <w:r w:rsidRPr="009C3481">
        <w:rPr>
          <w:color w:val="000000"/>
        </w:rPr>
        <w:t xml:space="preserve"> - l’uti</w:t>
      </w:r>
      <w:r>
        <w:rPr>
          <w:color w:val="000000"/>
        </w:rPr>
        <w:t>lisateur serait ravi - ou à 14000 dirham</w:t>
      </w:r>
      <w:r w:rsidRPr="009C3481">
        <w:rPr>
          <w:color w:val="000000"/>
        </w:rPr>
        <w:t xml:space="preserve"> - Apple serait ravi.</w:t>
      </w:r>
    </w:p>
    <w:p w:rsidR="00B260DC" w:rsidRDefault="00B260DC" w:rsidP="00B260DC">
      <w:pPr>
        <w:pStyle w:val="NormalWeb"/>
        <w:shd w:val="clear" w:color="auto" w:fill="FFFFFF"/>
        <w:spacing w:before="0" w:beforeAutospacing="0" w:after="272" w:afterAutospacing="0"/>
        <w:jc w:val="both"/>
        <w:rPr>
          <w:color w:val="000000"/>
        </w:rPr>
      </w:pPr>
      <w:r w:rsidRPr="009C3481">
        <w:rPr>
          <w:color w:val="000000"/>
        </w:rPr>
        <w:t>Pour les vendeurs comme pour les acheteurs, il s’agit donc de spéculer à chaque transaction, qu’il s’agisse d’un iPhone, d’une voiture ou d’un café. Une prise de risque impensable pour des entreprises dont la rentabilité dépend de marges de l’ordre de quelques pourcents.</w:t>
      </w:r>
      <w:r>
        <w:rPr>
          <w:rStyle w:val="Appelnotedebasdep"/>
          <w:color w:val="000000"/>
        </w:rPr>
        <w:footnoteReference w:id="16"/>
      </w:r>
    </w:p>
    <w:p w:rsidR="00B260DC" w:rsidRPr="009C3481" w:rsidRDefault="00B260DC" w:rsidP="00B260DC">
      <w:pPr>
        <w:pStyle w:val="NormalWeb"/>
        <w:shd w:val="clear" w:color="auto" w:fill="FFFFFF"/>
        <w:spacing w:before="0" w:beforeAutospacing="0" w:after="272" w:afterAutospacing="0"/>
        <w:jc w:val="both"/>
        <w:rPr>
          <w:color w:val="000000"/>
        </w:rPr>
      </w:pPr>
      <w:r>
        <w:rPr>
          <w:color w:val="000000"/>
        </w:rPr>
        <w:t>Le Bitcoin étant risqué de ca nature les utilisateurs le considère comme une source d'investissement (ce point sera traiter dans le chapitre suivant)  et non pas un moyen de transaction,</w:t>
      </w:r>
      <w:r w:rsidRPr="002D2D7B">
        <w:rPr>
          <w:color w:val="222222"/>
          <w:shd w:val="clear" w:color="auto" w:fill="FFFFFF"/>
        </w:rPr>
        <w:t>«La volatilité des actifs cryptographiques est une sorte de problème de la poule et de l’œuf», déclare </w:t>
      </w:r>
      <w:r>
        <w:rPr>
          <w:color w:val="222222"/>
          <w:shd w:val="clear" w:color="auto" w:fill="FFFFFF"/>
        </w:rPr>
        <w:t>auteur de B</w:t>
      </w:r>
      <w:r w:rsidRPr="002D2D7B">
        <w:rPr>
          <w:color w:val="222222"/>
          <w:shd w:val="clear" w:color="auto" w:fill="FFFFFF"/>
        </w:rPr>
        <w:t xml:space="preserve">lockchain et consultant Omid Malekan. «L'une des raisons de la </w:t>
      </w:r>
      <w:r w:rsidRPr="002D2D7B">
        <w:rPr>
          <w:color w:val="222222"/>
          <w:shd w:val="clear" w:color="auto" w:fill="FFFFFF"/>
        </w:rPr>
        <w:lastRenderedPageBreak/>
        <w:t>volatilité du Bit</w:t>
      </w:r>
      <w:r>
        <w:rPr>
          <w:color w:val="222222"/>
          <w:shd w:val="clear" w:color="auto" w:fill="FFFFFF"/>
        </w:rPr>
        <w:t xml:space="preserve">coin est que ses marchés sont très peu </w:t>
      </w:r>
      <w:r w:rsidRPr="002D2D7B">
        <w:rPr>
          <w:color w:val="222222"/>
          <w:shd w:val="clear" w:color="auto" w:fill="FFFFFF"/>
        </w:rPr>
        <w:t>liquides et que le meilleur moyen de rendre les marchés plus liquides est de rendre le Bitcoin moins volatil.» En effet, il faut plus de personnes pour intégrer un marché risqué. Réduire le risque est une énigme.</w:t>
      </w:r>
      <w:r>
        <w:rPr>
          <w:rStyle w:val="Appelnotedebasdep"/>
          <w:color w:val="000000"/>
        </w:rPr>
        <w:footnoteReference w:id="17"/>
      </w:r>
    </w:p>
    <w:p w:rsidR="00B260DC" w:rsidRPr="009C3481" w:rsidRDefault="00B260DC" w:rsidP="00B260DC">
      <w:pPr>
        <w:rPr>
          <w:rFonts w:ascii="Times New Roman" w:hAnsi="Times New Roman" w:cs="Times New Roman"/>
          <w:color w:val="000000"/>
          <w:sz w:val="24"/>
          <w:szCs w:val="24"/>
          <w:shd w:val="clear" w:color="auto" w:fill="FFFFFF"/>
        </w:rPr>
      </w:pPr>
    </w:p>
    <w:p w:rsidR="00B260DC" w:rsidRDefault="00B260DC" w:rsidP="00B260DC">
      <w:pPr>
        <w:rPr>
          <w:rFonts w:ascii="Arial" w:hAnsi="Arial" w:cs="Arial"/>
          <w:color w:val="000000"/>
          <w:sz w:val="25"/>
          <w:szCs w:val="25"/>
          <w:shd w:val="clear" w:color="auto" w:fill="FFFFFF"/>
        </w:rPr>
      </w:pPr>
    </w:p>
    <w:p w:rsidR="00B260DC" w:rsidRDefault="00B260DC" w:rsidP="00B260DC">
      <w:pPr>
        <w:rPr>
          <w:rFonts w:ascii="Arial" w:hAnsi="Arial" w:cs="Arial"/>
          <w:color w:val="000000"/>
          <w:sz w:val="25"/>
          <w:szCs w:val="25"/>
          <w:shd w:val="clear" w:color="auto" w:fill="FFFFFF"/>
        </w:rPr>
      </w:pPr>
    </w:p>
    <w:p w:rsidR="00B260DC" w:rsidRDefault="00B260DC" w:rsidP="00B260DC">
      <w:pPr>
        <w:keepNext/>
        <w:jc w:val="center"/>
      </w:pPr>
      <w:r>
        <w:rPr>
          <w:rFonts w:ascii="Times New Roman" w:hAnsi="Times New Roman" w:cs="Times New Roman"/>
          <w:noProof/>
          <w:sz w:val="24"/>
          <w:szCs w:val="24"/>
          <w:lang w:eastAsia="fr-FR"/>
        </w:rPr>
        <w:drawing>
          <wp:inline distT="0" distB="0" distL="0" distR="0">
            <wp:extent cx="5223673" cy="2934269"/>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26478" cy="2935845"/>
                    </a:xfrm>
                    <a:prstGeom prst="rect">
                      <a:avLst/>
                    </a:prstGeom>
                    <a:noFill/>
                    <a:ln w="9525">
                      <a:noFill/>
                      <a:miter lim="800000"/>
                      <a:headEnd/>
                      <a:tailEnd/>
                    </a:ln>
                  </pic:spPr>
                </pic:pic>
              </a:graphicData>
            </a:graphic>
          </wp:inline>
        </w:drawing>
      </w:r>
    </w:p>
    <w:p w:rsidR="00B260DC" w:rsidRDefault="00B260DC" w:rsidP="00B260DC">
      <w:pPr>
        <w:pStyle w:val="Lgende"/>
      </w:pPr>
      <w:bookmarkStart w:id="47" w:name="_Toc9382435"/>
      <w:r>
        <w:tab/>
      </w:r>
      <w:r>
        <w:tab/>
      </w:r>
      <w:r>
        <w:tab/>
      </w:r>
      <w:r>
        <w:tab/>
        <w:t xml:space="preserve">Figure </w:t>
      </w:r>
      <w:fldSimple w:instr=" SEQ Figure \* ARABIC ">
        <w:r>
          <w:rPr>
            <w:noProof/>
          </w:rPr>
          <w:t>4</w:t>
        </w:r>
      </w:fldSimple>
      <w:r>
        <w:t>: Cours du Bitcoin depuis sa création</w:t>
      </w:r>
      <w:bookmarkEnd w:id="47"/>
      <w:r>
        <w:t>.</w:t>
      </w:r>
    </w:p>
    <w:p w:rsidR="00B260DC" w:rsidRPr="00406846" w:rsidRDefault="00B260DC" w:rsidP="00B260DC"/>
    <w:p w:rsidR="00B260DC" w:rsidRPr="00B260DC" w:rsidRDefault="00B260DC" w:rsidP="00B260DC">
      <w:pPr>
        <w:pStyle w:val="Titre3"/>
        <w:rPr>
          <w:color w:val="auto"/>
        </w:rPr>
      </w:pPr>
      <w:bookmarkStart w:id="48" w:name="_Toc9947888"/>
      <w:bookmarkStart w:id="49" w:name="_Toc10209967"/>
      <w:r w:rsidRPr="00B260DC">
        <w:rPr>
          <w:color w:val="auto"/>
        </w:rPr>
        <w:t>2.3.4 Minage trop coutant.</w:t>
      </w:r>
      <w:bookmarkEnd w:id="48"/>
      <w:bookmarkEnd w:id="49"/>
    </w:p>
    <w:p w:rsidR="00B260DC" w:rsidRPr="00A34E55" w:rsidRDefault="00B260DC" w:rsidP="00B260DC"/>
    <w:p w:rsidR="00B260DC" w:rsidRDefault="00B260DC" w:rsidP="00B260DC">
      <w:pPr>
        <w:rPr>
          <w:rFonts w:ascii="Times New Roman" w:hAnsi="Times New Roman" w:cs="Times New Roman"/>
          <w:sz w:val="24"/>
          <w:szCs w:val="24"/>
        </w:rPr>
      </w:pPr>
      <w:r>
        <w:rPr>
          <w:rFonts w:ascii="Times New Roman" w:hAnsi="Times New Roman" w:cs="Times New Roman"/>
          <w:sz w:val="24"/>
          <w:szCs w:val="24"/>
        </w:rPr>
        <w:t>Le minage du bitcoin une pratique qui nécessitait à l'aube du bitcoin qu'un simple ordinateur et une modeste consommation d'énergie pour résoudre les problème mathématique et ainsi générer des bitcoins, cette ère est malheureusement bel et bien révolue, car maintenant des sociétés voient le jours avec l'unique but le minage  intensif du bitcoin en vue de générer des profits, et qui  par conséquent consacrent des moyens énormes pour réaliser cette objectif, surtout que le minage deviendra de plus en plus difficile au cours du temps.</w:t>
      </w:r>
    </w:p>
    <w:p w:rsidR="00B260DC" w:rsidRPr="00BD05B0" w:rsidRDefault="00B260DC" w:rsidP="00B260DC">
      <w:pPr>
        <w:pStyle w:val="NormalWeb"/>
        <w:shd w:val="clear" w:color="auto" w:fill="FFFFFF"/>
        <w:spacing w:before="340" w:beforeAutospacing="0" w:after="0" w:afterAutospacing="0"/>
        <w:rPr>
          <w:color w:val="101010"/>
        </w:rPr>
      </w:pPr>
      <w:r>
        <w:rPr>
          <w:color w:val="101010"/>
        </w:rPr>
        <w:t>E</w:t>
      </w:r>
      <w:r w:rsidRPr="00BD05B0">
        <w:rPr>
          <w:color w:val="101010"/>
        </w:rPr>
        <w:t>n d'autre mots; la production annuelle du</w:t>
      </w:r>
      <w:r>
        <w:rPr>
          <w:color w:val="101010"/>
        </w:rPr>
        <w:t xml:space="preserve"> bitcoin consomme plus de 29 TWh</w:t>
      </w:r>
      <w:r w:rsidRPr="00BD05B0">
        <w:rPr>
          <w:color w:val="101010"/>
        </w:rPr>
        <w:t>( térawatt heurs, l'équivalent de 1 million de mégawatt heurs) cette consommation est dédié au fonctionnement d</w:t>
      </w:r>
      <w:r>
        <w:rPr>
          <w:color w:val="101010"/>
        </w:rPr>
        <w:t>es ordinateurs qui sont derrière</w:t>
      </w:r>
      <w:r w:rsidRPr="00BD05B0">
        <w:rPr>
          <w:color w:val="101010"/>
        </w:rPr>
        <w:t xml:space="preserve"> cette opération de minage, ce chiffre est énorme car cette consommationconsiste</w:t>
      </w:r>
      <w:r>
        <w:rPr>
          <w:color w:val="101010"/>
        </w:rPr>
        <w:t xml:space="preserve">en </w:t>
      </w:r>
      <w:r w:rsidRPr="00BD05B0">
        <w:rPr>
          <w:color w:val="101010"/>
        </w:rPr>
        <w:t>0.13% de la consommation globale de l'électricité au monde entier, et d'aprèsDigiconomist</w:t>
      </w:r>
      <w:r w:rsidRPr="00BD05B0">
        <w:rPr>
          <w:rStyle w:val="Appelnotedebasdep"/>
          <w:color w:val="101010"/>
        </w:rPr>
        <w:footnoteReference w:id="18"/>
      </w:r>
      <w:r w:rsidRPr="00BD05B0">
        <w:rPr>
          <w:color w:val="101010"/>
        </w:rPr>
        <w:t>, ceci classera le bitcoin au 61 rang comme s'il était un pays à part entière.</w:t>
      </w:r>
    </w:p>
    <w:p w:rsidR="00B260DC" w:rsidRPr="00BD05B0" w:rsidRDefault="00B260DC" w:rsidP="00B260DC">
      <w:pPr>
        <w:pStyle w:val="NormalWeb"/>
        <w:shd w:val="clear" w:color="auto" w:fill="FFFFFF"/>
        <w:spacing w:before="340" w:beforeAutospacing="0" w:after="0" w:afterAutospacing="0"/>
        <w:rPr>
          <w:color w:val="101010"/>
        </w:rPr>
      </w:pPr>
      <w:r w:rsidRPr="00BD05B0">
        <w:rPr>
          <w:color w:val="101010"/>
        </w:rPr>
        <w:lastRenderedPageBreak/>
        <w:t xml:space="preserve">En effet le minage de bitcoin utilise plus d'électricité que 156 pays individuels, même plus que notre pays le Maroc, ainsi que la majorité des autres pays. </w:t>
      </w:r>
    </w:p>
    <w:p w:rsidR="00B260DC" w:rsidRPr="00FA2B2D" w:rsidRDefault="00B260DC" w:rsidP="00B260DC">
      <w:pPr>
        <w:rPr>
          <w:rFonts w:ascii="Times New Roman" w:hAnsi="Times New Roman" w:cs="Times New Roman"/>
          <w:sz w:val="24"/>
          <w:szCs w:val="24"/>
        </w:rPr>
      </w:pPr>
    </w:p>
    <w:p w:rsidR="00B260DC" w:rsidRPr="00FA2B2D" w:rsidRDefault="00B260DC" w:rsidP="00B260DC">
      <w:pPr>
        <w:tabs>
          <w:tab w:val="left" w:pos="5217"/>
        </w:tabs>
        <w:rPr>
          <w:rFonts w:ascii="Times New Roman" w:hAnsi="Times New Roman" w:cs="Times New Roman"/>
          <w:sz w:val="24"/>
          <w:szCs w:val="24"/>
        </w:rPr>
      </w:pPr>
      <w:r w:rsidRPr="00FA2B2D">
        <w:rPr>
          <w:rFonts w:ascii="Times New Roman" w:hAnsi="Times New Roman" w:cs="Times New Roman"/>
          <w:sz w:val="24"/>
          <w:szCs w:val="24"/>
        </w:rPr>
        <w:tab/>
      </w:r>
    </w:p>
    <w:p w:rsidR="00B260DC" w:rsidRDefault="00B260DC" w:rsidP="00B260DC">
      <w:pPr>
        <w:keepNext/>
      </w:pPr>
      <w:r>
        <w:rPr>
          <w:rFonts w:ascii="Times New Roman" w:hAnsi="Times New Roman" w:cs="Times New Roman"/>
          <w:noProof/>
          <w:sz w:val="24"/>
          <w:szCs w:val="24"/>
          <w:lang w:eastAsia="fr-FR"/>
        </w:rPr>
        <w:drawing>
          <wp:inline distT="0" distB="0" distL="0" distR="0">
            <wp:extent cx="5943600" cy="2422073"/>
            <wp:effectExtent l="19050" t="0" r="0" b="0"/>
            <wp:docPr id="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2422073"/>
                    </a:xfrm>
                    <a:prstGeom prst="rect">
                      <a:avLst/>
                    </a:prstGeom>
                    <a:noFill/>
                    <a:ln w="9525">
                      <a:noFill/>
                      <a:miter lim="800000"/>
                      <a:headEnd/>
                      <a:tailEnd/>
                    </a:ln>
                  </pic:spPr>
                </pic:pic>
              </a:graphicData>
            </a:graphic>
          </wp:inline>
        </w:drawing>
      </w:r>
    </w:p>
    <w:p w:rsidR="00B260DC" w:rsidRPr="009A55E4" w:rsidRDefault="00B260DC" w:rsidP="00B260DC">
      <w:pPr>
        <w:pStyle w:val="Lgende"/>
      </w:pPr>
      <w:bookmarkStart w:id="50" w:name="_Toc9382436"/>
      <w:r>
        <w:tab/>
      </w:r>
      <w:r>
        <w:tab/>
      </w:r>
      <w:r>
        <w:tab/>
      </w:r>
      <w:r>
        <w:tab/>
        <w:t xml:space="preserve">Figure </w:t>
      </w:r>
      <w:fldSimple w:instr=" SEQ Figure \* ARABIC ">
        <w:r>
          <w:rPr>
            <w:noProof/>
          </w:rPr>
          <w:t>5</w:t>
        </w:r>
      </w:fldSimple>
      <w:r>
        <w:t>: Indexe de consommation du Bitcoin</w:t>
      </w:r>
      <w:bookmarkEnd w:id="50"/>
      <w:r>
        <w:t>.</w:t>
      </w:r>
    </w:p>
    <w:p w:rsidR="00B260DC" w:rsidRDefault="00B260DC" w:rsidP="00B260D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260DC" w:rsidRDefault="00B260DC" w:rsidP="00B260D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A007D">
        <w:rPr>
          <w:rFonts w:ascii="Times New Roman" w:hAnsi="Times New Roman" w:cs="Times New Roman"/>
          <w:sz w:val="24"/>
          <w:szCs w:val="24"/>
        </w:rPr>
        <w:tab/>
      </w:r>
      <w:r>
        <w:rPr>
          <w:rFonts w:ascii="Times New Roman" w:hAnsi="Times New Roman" w:cs="Times New Roman"/>
          <w:sz w:val="24"/>
          <w:szCs w:val="24"/>
        </w:rPr>
        <w:tab/>
      </w:r>
    </w:p>
    <w:p w:rsidR="00B260DC" w:rsidRDefault="00B260DC" w:rsidP="00B260DC">
      <w:pPr>
        <w:rPr>
          <w:rFonts w:ascii="Times New Roman" w:hAnsi="Times New Roman" w:cs="Times New Roman"/>
          <w:sz w:val="24"/>
          <w:szCs w:val="24"/>
        </w:rPr>
      </w:pPr>
    </w:p>
    <w:p w:rsidR="00B260DC" w:rsidRDefault="00B260DC" w:rsidP="00B260DC">
      <w:pPr>
        <w:rPr>
          <w:rFonts w:ascii="Times New Roman" w:hAnsi="Times New Roman" w:cs="Times New Roman"/>
          <w:sz w:val="24"/>
          <w:szCs w:val="24"/>
        </w:rPr>
      </w:pPr>
    </w:p>
    <w:p w:rsidR="00B260DC" w:rsidRDefault="00B260DC" w:rsidP="00B260DC">
      <w:pPr>
        <w:rPr>
          <w:rFonts w:ascii="Times New Roman" w:hAnsi="Times New Roman" w:cs="Times New Roman"/>
          <w:sz w:val="24"/>
          <w:szCs w:val="24"/>
        </w:rPr>
      </w:pPr>
    </w:p>
    <w:p w:rsidR="00B260DC" w:rsidRDefault="00B260DC" w:rsidP="00B260DC">
      <w:pPr>
        <w:rPr>
          <w:rFonts w:ascii="Times New Roman" w:hAnsi="Times New Roman" w:cs="Times New Roman"/>
          <w:sz w:val="24"/>
          <w:szCs w:val="24"/>
        </w:rPr>
      </w:pPr>
    </w:p>
    <w:p w:rsidR="00B260DC" w:rsidRPr="00267D0B" w:rsidRDefault="00B260DC" w:rsidP="00B260DC">
      <w:pPr>
        <w:rPr>
          <w:rFonts w:ascii="Times New Roman" w:hAnsi="Times New Roman" w:cs="Times New Roman"/>
          <w:sz w:val="24"/>
          <w:szCs w:val="24"/>
        </w:rPr>
      </w:pPr>
    </w:p>
    <w:p w:rsidR="00B260DC" w:rsidRDefault="00B260DC" w:rsidP="00B260DC"/>
    <w:p w:rsidR="00B260DC" w:rsidRDefault="00B260DC" w:rsidP="00B260DC"/>
    <w:p w:rsidR="00B260DC" w:rsidRPr="009D7603" w:rsidRDefault="00B260DC" w:rsidP="00B260DC"/>
    <w:p w:rsidR="00B260DC" w:rsidRDefault="00B260DC" w:rsidP="00B260DC">
      <w:pPr>
        <w:pStyle w:val="Titre1"/>
      </w:pPr>
    </w:p>
    <w:p w:rsidR="00B260DC" w:rsidRDefault="00B260DC" w:rsidP="00B260DC"/>
    <w:p w:rsidR="00B260DC" w:rsidRDefault="00B260DC" w:rsidP="00B260DC"/>
    <w:p w:rsidR="00694E20" w:rsidRDefault="00694E20" w:rsidP="00694E20">
      <w:pPr>
        <w:rPr>
          <w:rFonts w:ascii="Times New Roman" w:hAnsi="Times New Roman" w:cs="Times New Roman"/>
          <w:color w:val="DBE5F1" w:themeColor="accent1" w:themeTint="33"/>
          <w:sz w:val="24"/>
          <w:szCs w:val="24"/>
        </w:rPr>
      </w:pPr>
    </w:p>
    <w:p w:rsidR="00694E20" w:rsidRPr="00413896" w:rsidRDefault="00694E20" w:rsidP="00694E20">
      <w:pPr>
        <w:pStyle w:val="Titre1"/>
        <w:rPr>
          <w:color w:val="auto"/>
        </w:rPr>
      </w:pPr>
      <w:bookmarkStart w:id="51" w:name="_Toc10209968"/>
      <w:r w:rsidRPr="00413896">
        <w:rPr>
          <w:color w:val="auto"/>
        </w:rPr>
        <w:lastRenderedPageBreak/>
        <w:t>Chapitr</w:t>
      </w:r>
      <w:r w:rsidR="00413896" w:rsidRPr="00413896">
        <w:rPr>
          <w:color w:val="auto"/>
        </w:rPr>
        <w:t>e 3</w:t>
      </w:r>
      <w:r w:rsidRPr="00413896">
        <w:rPr>
          <w:color w:val="auto"/>
        </w:rPr>
        <w:t>: Bitcoin et réglementation.</w:t>
      </w:r>
      <w:bookmarkEnd w:id="51"/>
    </w:p>
    <w:p w:rsidR="00694E20" w:rsidRPr="00444DEB" w:rsidRDefault="00694E20" w:rsidP="00694E20">
      <w:pPr>
        <w:rPr>
          <w:rFonts w:ascii="Times New Roman" w:hAnsi="Times New Roman" w:cs="Times New Roman"/>
        </w:rPr>
      </w:pPr>
    </w:p>
    <w:p w:rsidR="00694E20" w:rsidRPr="00444DEB" w:rsidRDefault="00694E20" w:rsidP="00694E20">
      <w:pPr>
        <w:rPr>
          <w:rFonts w:ascii="Times New Roman" w:hAnsi="Times New Roman" w:cs="Times New Roman"/>
          <w:sz w:val="24"/>
          <w:szCs w:val="24"/>
        </w:rPr>
      </w:pPr>
      <w:r w:rsidRPr="00444DEB">
        <w:rPr>
          <w:rFonts w:ascii="Times New Roman" w:hAnsi="Times New Roman" w:cs="Times New Roman"/>
          <w:sz w:val="24"/>
          <w:szCs w:val="24"/>
        </w:rPr>
        <w:t xml:space="preserve">Nous nous étions intéresse </w:t>
      </w:r>
      <w:r>
        <w:rPr>
          <w:rFonts w:ascii="Times New Roman" w:hAnsi="Times New Roman" w:cs="Times New Roman"/>
          <w:sz w:val="24"/>
          <w:szCs w:val="24"/>
        </w:rPr>
        <w:t>durant les chapitres précédent à</w:t>
      </w:r>
      <w:r w:rsidRPr="00444DEB">
        <w:rPr>
          <w:rFonts w:ascii="Times New Roman" w:hAnsi="Times New Roman" w:cs="Times New Roman"/>
          <w:sz w:val="24"/>
          <w:szCs w:val="24"/>
        </w:rPr>
        <w:t xml:space="preserve"> la puissance et aux défauts d'un système basé sur le Bitcoin comme monnaie principale, il est temps de voir maintenant la grande échelle, comment le monde réagira si un jour le Bitcoin ou autre monnaie à base de Blockchain deviendra monnaie souveraine principale.</w:t>
      </w:r>
    </w:p>
    <w:p w:rsidR="00694E20" w:rsidRPr="00413896" w:rsidRDefault="00413896" w:rsidP="00694E20">
      <w:pPr>
        <w:pStyle w:val="Titre2"/>
        <w:rPr>
          <w:color w:val="auto"/>
        </w:rPr>
      </w:pPr>
      <w:bookmarkStart w:id="52" w:name="_Toc9947900"/>
      <w:bookmarkStart w:id="53" w:name="_Toc10209969"/>
      <w:r w:rsidRPr="00413896">
        <w:rPr>
          <w:color w:val="auto"/>
        </w:rPr>
        <w:t>Section 1:</w:t>
      </w:r>
      <w:r w:rsidR="00694E20" w:rsidRPr="00413896">
        <w:rPr>
          <w:color w:val="auto"/>
        </w:rPr>
        <w:t xml:space="preserve"> Exemple contemporain de faillite du système monétaire.</w:t>
      </w:r>
      <w:bookmarkEnd w:id="52"/>
      <w:bookmarkEnd w:id="53"/>
    </w:p>
    <w:p w:rsidR="00694E20" w:rsidRPr="00BE4C32" w:rsidRDefault="00694E20" w:rsidP="00694E20"/>
    <w:p w:rsidR="00694E20" w:rsidRPr="00BE4C32" w:rsidRDefault="00694E20" w:rsidP="00694E20">
      <w:pPr>
        <w:rPr>
          <w:rFonts w:ascii="Times New Roman" w:hAnsi="Times New Roman" w:cs="Times New Roman"/>
          <w:sz w:val="24"/>
          <w:szCs w:val="24"/>
        </w:rPr>
      </w:pPr>
      <w:r w:rsidRPr="00BE4C32">
        <w:rPr>
          <w:rFonts w:ascii="Times New Roman" w:hAnsi="Times New Roman" w:cs="Times New Roman"/>
          <w:sz w:val="24"/>
          <w:szCs w:val="24"/>
        </w:rPr>
        <w:t>Pour qu'une monnaie fonctio</w:t>
      </w:r>
      <w:r>
        <w:rPr>
          <w:rFonts w:ascii="Times New Roman" w:hAnsi="Times New Roman" w:cs="Times New Roman"/>
          <w:sz w:val="24"/>
          <w:szCs w:val="24"/>
        </w:rPr>
        <w:t>nne, la confiance entre le gouvernement et les citoyen est essentielle pour garantir le bon fonctionnement du système, Or ce fil fragile a était rompus plusieurs fois  au cours de l'histoire humaine. Citons quelques exemples contemporains.</w:t>
      </w:r>
    </w:p>
    <w:p w:rsidR="00694E20" w:rsidRPr="00413896" w:rsidRDefault="00694E20" w:rsidP="00694E20">
      <w:pPr>
        <w:pStyle w:val="Titre3"/>
        <w:rPr>
          <w:color w:val="auto"/>
        </w:rPr>
      </w:pPr>
      <w:bookmarkStart w:id="54" w:name="_Toc9947901"/>
      <w:bookmarkStart w:id="55" w:name="_Toc10209970"/>
      <w:r w:rsidRPr="00413896">
        <w:rPr>
          <w:color w:val="auto"/>
        </w:rPr>
        <w:t>1.1 La crise de l'argentine.</w:t>
      </w:r>
      <w:bookmarkEnd w:id="54"/>
      <w:bookmarkEnd w:id="55"/>
    </w:p>
    <w:p w:rsidR="00694E20" w:rsidRDefault="00694E20" w:rsidP="00694E20">
      <w:pPr>
        <w:rPr>
          <w:rFonts w:ascii="Times New Roman" w:hAnsi="Times New Roman" w:cs="Times New Roman"/>
          <w:sz w:val="24"/>
          <w:szCs w:val="24"/>
        </w:rPr>
      </w:pPr>
    </w:p>
    <w:p w:rsidR="00694E20" w:rsidRPr="00444DEB" w:rsidRDefault="00694E20" w:rsidP="00694E20">
      <w:pPr>
        <w:rPr>
          <w:rFonts w:ascii="Times New Roman" w:hAnsi="Times New Roman" w:cs="Times New Roman"/>
          <w:sz w:val="24"/>
          <w:szCs w:val="24"/>
        </w:rPr>
      </w:pPr>
      <w:r>
        <w:rPr>
          <w:rFonts w:ascii="Times New Roman" w:hAnsi="Times New Roman" w:cs="Times New Roman"/>
          <w:sz w:val="24"/>
          <w:szCs w:val="24"/>
        </w:rPr>
        <w:t>T</w:t>
      </w:r>
      <w:r w:rsidRPr="00444DEB">
        <w:rPr>
          <w:rFonts w:ascii="Times New Roman" w:hAnsi="Times New Roman" w:cs="Times New Roman"/>
          <w:sz w:val="24"/>
          <w:szCs w:val="24"/>
        </w:rPr>
        <w:t>out a commencé en 2002 en argentine lorsque le gouvernement commença à imposer des restri</w:t>
      </w:r>
      <w:r>
        <w:rPr>
          <w:rFonts w:ascii="Times New Roman" w:hAnsi="Times New Roman" w:cs="Times New Roman"/>
          <w:sz w:val="24"/>
          <w:szCs w:val="24"/>
        </w:rPr>
        <w:t>ction sur les sortis de devise à</w:t>
      </w:r>
      <w:r w:rsidRPr="00444DEB">
        <w:rPr>
          <w:rFonts w:ascii="Times New Roman" w:hAnsi="Times New Roman" w:cs="Times New Roman"/>
          <w:sz w:val="24"/>
          <w:szCs w:val="24"/>
        </w:rPr>
        <w:t xml:space="preserve"> cause d'un manque cuisant dans les réserve de </w:t>
      </w:r>
      <w:r>
        <w:rPr>
          <w:rFonts w:ascii="Times New Roman" w:hAnsi="Times New Roman" w:cs="Times New Roman"/>
          <w:sz w:val="24"/>
          <w:szCs w:val="24"/>
        </w:rPr>
        <w:t>devise du pays, devenant de plus en plus sévère en 2013 et engendrant une inflation de 20%</w:t>
      </w:r>
      <w:r w:rsidRPr="00444DEB">
        <w:rPr>
          <w:rFonts w:ascii="Times New Roman" w:hAnsi="Times New Roman" w:cs="Times New Roman"/>
          <w:sz w:val="24"/>
          <w:szCs w:val="24"/>
        </w:rPr>
        <w:t>.</w:t>
      </w:r>
    </w:p>
    <w:p w:rsidR="00694E20" w:rsidRPr="00444DEB" w:rsidRDefault="00694E20" w:rsidP="00694E20">
      <w:pPr>
        <w:rPr>
          <w:rFonts w:ascii="Times New Roman" w:hAnsi="Times New Roman" w:cs="Times New Roman"/>
          <w:sz w:val="24"/>
          <w:szCs w:val="24"/>
        </w:rPr>
      </w:pPr>
      <w:r>
        <w:rPr>
          <w:rFonts w:ascii="Times New Roman" w:hAnsi="Times New Roman" w:cs="Times New Roman"/>
          <w:sz w:val="24"/>
          <w:szCs w:val="24"/>
        </w:rPr>
        <w:t>L</w:t>
      </w:r>
      <w:r w:rsidRPr="00444DEB">
        <w:rPr>
          <w:rFonts w:ascii="Times New Roman" w:hAnsi="Times New Roman" w:cs="Times New Roman"/>
          <w:sz w:val="24"/>
          <w:szCs w:val="24"/>
        </w:rPr>
        <w:t>es cit</w:t>
      </w:r>
      <w:r>
        <w:rPr>
          <w:rFonts w:ascii="Times New Roman" w:hAnsi="Times New Roman" w:cs="Times New Roman"/>
          <w:sz w:val="24"/>
          <w:szCs w:val="24"/>
        </w:rPr>
        <w:t xml:space="preserve">oyen argentins ayant perdu </w:t>
      </w:r>
      <w:r w:rsidRPr="00444DEB">
        <w:rPr>
          <w:rFonts w:ascii="Times New Roman" w:hAnsi="Times New Roman" w:cs="Times New Roman"/>
          <w:sz w:val="24"/>
          <w:szCs w:val="24"/>
        </w:rPr>
        <w:t>confiance en leur gouvernement et dans les</w:t>
      </w:r>
      <w:r>
        <w:rPr>
          <w:rFonts w:ascii="Times New Roman" w:hAnsi="Times New Roman" w:cs="Times New Roman"/>
          <w:sz w:val="24"/>
          <w:szCs w:val="24"/>
        </w:rPr>
        <w:t xml:space="preserve"> banques; gardaient des réserve de </w:t>
      </w:r>
      <w:r w:rsidRPr="00444DEB">
        <w:rPr>
          <w:rFonts w:ascii="Times New Roman" w:hAnsi="Times New Roman" w:cs="Times New Roman"/>
          <w:sz w:val="24"/>
          <w:szCs w:val="24"/>
        </w:rPr>
        <w:t>devise</w:t>
      </w:r>
      <w:r>
        <w:rPr>
          <w:rFonts w:ascii="Times New Roman" w:hAnsi="Times New Roman" w:cs="Times New Roman"/>
          <w:sz w:val="24"/>
          <w:szCs w:val="24"/>
        </w:rPr>
        <w:t>s</w:t>
      </w:r>
      <w:r w:rsidRPr="00444DEB">
        <w:rPr>
          <w:rFonts w:ascii="Times New Roman" w:hAnsi="Times New Roman" w:cs="Times New Roman"/>
          <w:sz w:val="24"/>
          <w:szCs w:val="24"/>
        </w:rPr>
        <w:t xml:space="preserve"> (le dollar principalement ) ou en Or, </w:t>
      </w:r>
      <w:r>
        <w:rPr>
          <w:rFonts w:ascii="Times New Roman" w:hAnsi="Times New Roman" w:cs="Times New Roman"/>
          <w:sz w:val="24"/>
          <w:szCs w:val="24"/>
        </w:rPr>
        <w:t xml:space="preserve">ce manque de confiance envers le gouvernement et les banques "officielle" donna naissance à des </w:t>
      </w:r>
      <w:r w:rsidRPr="00444DEB">
        <w:rPr>
          <w:rFonts w:ascii="Times New Roman" w:hAnsi="Times New Roman" w:cs="Times New Roman"/>
          <w:sz w:val="24"/>
          <w:szCs w:val="24"/>
        </w:rPr>
        <w:t>institutions non réglementaire qui jouaient le même rôle des banques mais sans les restriction</w:t>
      </w:r>
      <w:r>
        <w:rPr>
          <w:rFonts w:ascii="Times New Roman" w:hAnsi="Times New Roman" w:cs="Times New Roman"/>
          <w:sz w:val="24"/>
          <w:szCs w:val="24"/>
        </w:rPr>
        <w:t>s</w:t>
      </w:r>
      <w:r w:rsidRPr="00444DEB">
        <w:rPr>
          <w:rFonts w:ascii="Times New Roman" w:hAnsi="Times New Roman" w:cs="Times New Roman"/>
          <w:sz w:val="24"/>
          <w:szCs w:val="24"/>
        </w:rPr>
        <w:t xml:space="preserve"> que le gouvernement </w:t>
      </w:r>
      <w:r>
        <w:rPr>
          <w:rFonts w:ascii="Times New Roman" w:hAnsi="Times New Roman" w:cs="Times New Roman"/>
          <w:sz w:val="24"/>
          <w:szCs w:val="24"/>
        </w:rPr>
        <w:t>leur imposait,</w:t>
      </w:r>
      <w:r w:rsidRPr="00444DEB">
        <w:rPr>
          <w:rFonts w:ascii="Times New Roman" w:hAnsi="Times New Roman" w:cs="Times New Roman"/>
          <w:sz w:val="24"/>
          <w:szCs w:val="24"/>
        </w:rPr>
        <w:t xml:space="preserve"> ainsi l'économie e</w:t>
      </w:r>
      <w:r>
        <w:rPr>
          <w:rFonts w:ascii="Times New Roman" w:hAnsi="Times New Roman" w:cs="Times New Roman"/>
          <w:sz w:val="24"/>
          <w:szCs w:val="24"/>
        </w:rPr>
        <w:t xml:space="preserve">st passer d'une économie </w:t>
      </w:r>
      <w:r w:rsidRPr="00444DEB">
        <w:rPr>
          <w:rFonts w:ascii="Times New Roman" w:hAnsi="Times New Roman" w:cs="Times New Roman"/>
          <w:sz w:val="24"/>
          <w:szCs w:val="24"/>
        </w:rPr>
        <w:t>à grande échelle ou les</w:t>
      </w:r>
      <w:r>
        <w:rPr>
          <w:rFonts w:ascii="Times New Roman" w:hAnsi="Times New Roman" w:cs="Times New Roman"/>
          <w:sz w:val="24"/>
          <w:szCs w:val="24"/>
        </w:rPr>
        <w:t xml:space="preserve"> banques servent de relais, à une économie à</w:t>
      </w:r>
      <w:r w:rsidRPr="00444DEB">
        <w:rPr>
          <w:rFonts w:ascii="Times New Roman" w:hAnsi="Times New Roman" w:cs="Times New Roman"/>
          <w:sz w:val="24"/>
          <w:szCs w:val="24"/>
        </w:rPr>
        <w:t xml:space="preserve"> très petite échelle ou chaque individus pour effectuer une transaction doit connaitre l'autre partis personnellement.</w:t>
      </w:r>
    </w:p>
    <w:p w:rsidR="00694E20" w:rsidRPr="00444DEB" w:rsidRDefault="00694E20" w:rsidP="00694E20">
      <w:pPr>
        <w:rPr>
          <w:rFonts w:ascii="Times New Roman" w:hAnsi="Times New Roman" w:cs="Times New Roman"/>
          <w:sz w:val="24"/>
          <w:szCs w:val="24"/>
        </w:rPr>
      </w:pPr>
      <w:r w:rsidRPr="00444DEB">
        <w:rPr>
          <w:rFonts w:ascii="Times New Roman" w:hAnsi="Times New Roman" w:cs="Times New Roman"/>
          <w:sz w:val="24"/>
          <w:szCs w:val="24"/>
        </w:rPr>
        <w:t>Ainsi les argentins cherchant une solution en commençait à s'orienter</w:t>
      </w:r>
      <w:r>
        <w:rPr>
          <w:rFonts w:ascii="Times New Roman" w:hAnsi="Times New Roman" w:cs="Times New Roman"/>
          <w:sz w:val="24"/>
          <w:szCs w:val="24"/>
        </w:rPr>
        <w:t xml:space="preserve"> vers les monnaies virtuelle, à </w:t>
      </w:r>
      <w:r w:rsidRPr="00444DEB">
        <w:rPr>
          <w:rFonts w:ascii="Times New Roman" w:hAnsi="Times New Roman" w:cs="Times New Roman"/>
          <w:sz w:val="24"/>
          <w:szCs w:val="24"/>
        </w:rPr>
        <w:t>savoir principalement le bitcoin ainsi en juin de</w:t>
      </w:r>
      <w:r>
        <w:rPr>
          <w:rFonts w:ascii="Times New Roman" w:hAnsi="Times New Roman" w:cs="Times New Roman"/>
          <w:sz w:val="24"/>
          <w:szCs w:val="24"/>
        </w:rPr>
        <w:t xml:space="preserve"> la même année les applications</w:t>
      </w:r>
      <w:r w:rsidRPr="00444DEB">
        <w:rPr>
          <w:rFonts w:ascii="Times New Roman" w:hAnsi="Times New Roman" w:cs="Times New Roman"/>
          <w:sz w:val="24"/>
          <w:szCs w:val="24"/>
        </w:rPr>
        <w:t xml:space="preserve"> de transaction</w:t>
      </w:r>
      <w:r>
        <w:rPr>
          <w:rFonts w:ascii="Times New Roman" w:hAnsi="Times New Roman" w:cs="Times New Roman"/>
          <w:sz w:val="24"/>
          <w:szCs w:val="24"/>
        </w:rPr>
        <w:t xml:space="preserve"> à base de </w:t>
      </w:r>
      <w:r w:rsidRPr="00444DEB">
        <w:rPr>
          <w:rFonts w:ascii="Times New Roman" w:hAnsi="Times New Roman" w:cs="Times New Roman"/>
          <w:sz w:val="24"/>
          <w:szCs w:val="24"/>
        </w:rPr>
        <w:t>bitcoin ont vu leur nombre de téléchargement doubler en argentine, qui en résulta d'une utilisation massive du bitcoin causant une hausse locale de 38% de son cours en argentine.</w:t>
      </w:r>
    </w:p>
    <w:p w:rsidR="00694E20" w:rsidRDefault="00694E20" w:rsidP="00694E20">
      <w:pPr>
        <w:keepNext/>
      </w:pPr>
      <w:r w:rsidRPr="00F62B72">
        <w:rPr>
          <w:rFonts w:ascii="Times New Roman" w:hAnsi="Times New Roman" w:cs="Times New Roman"/>
          <w:noProof/>
          <w:sz w:val="24"/>
          <w:szCs w:val="24"/>
          <w:lang w:eastAsia="fr-FR"/>
        </w:rPr>
        <w:lastRenderedPageBreak/>
        <w:drawing>
          <wp:inline distT="0" distB="0" distL="0" distR="0">
            <wp:extent cx="5760720" cy="3701783"/>
            <wp:effectExtent l="19050" t="0" r="0" b="0"/>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760720" cy="3701783"/>
                    </a:xfrm>
                    <a:prstGeom prst="rect">
                      <a:avLst/>
                    </a:prstGeom>
                    <a:noFill/>
                    <a:ln w="9525">
                      <a:noFill/>
                      <a:miter lim="800000"/>
                      <a:headEnd/>
                      <a:tailEnd/>
                    </a:ln>
                  </pic:spPr>
                </pic:pic>
              </a:graphicData>
            </a:graphic>
          </wp:inline>
        </w:drawing>
      </w:r>
    </w:p>
    <w:p w:rsidR="00694E20" w:rsidRDefault="00694E20" w:rsidP="00694E20">
      <w:pPr>
        <w:pStyle w:val="Lgende"/>
      </w:pPr>
      <w:bookmarkStart w:id="56" w:name="_Toc9382441"/>
      <w:r>
        <w:tab/>
      </w:r>
      <w:r>
        <w:tab/>
      </w:r>
      <w:r>
        <w:tab/>
      </w:r>
      <w:r>
        <w:tab/>
        <w:t>Figure 10: popularité du bitcoin à travers le</w:t>
      </w:r>
      <w:r w:rsidRPr="006A1BCD">
        <w:t xml:space="preserve"> monde</w:t>
      </w:r>
      <w:bookmarkEnd w:id="56"/>
    </w:p>
    <w:p w:rsidR="00694E20" w:rsidRPr="00444DEB" w:rsidRDefault="00694E20" w:rsidP="00694E2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694E20" w:rsidRPr="00444DEB" w:rsidRDefault="00694E20" w:rsidP="00694E20">
      <w:pPr>
        <w:rPr>
          <w:rFonts w:ascii="Times New Roman" w:hAnsi="Times New Roman" w:cs="Times New Roman"/>
          <w:color w:val="92D050"/>
          <w:sz w:val="24"/>
          <w:szCs w:val="24"/>
        </w:rPr>
      </w:pPr>
    </w:p>
    <w:p w:rsidR="00694E20" w:rsidRPr="00413896" w:rsidRDefault="00694E20" w:rsidP="00694E20">
      <w:pPr>
        <w:pStyle w:val="Titre3"/>
        <w:rPr>
          <w:color w:val="auto"/>
        </w:rPr>
      </w:pPr>
      <w:bookmarkStart w:id="57" w:name="_Toc9947902"/>
      <w:bookmarkStart w:id="58" w:name="_Toc10209971"/>
      <w:r w:rsidRPr="00413896">
        <w:rPr>
          <w:color w:val="auto"/>
        </w:rPr>
        <w:t>1.2 La crise du Zimbabwe.</w:t>
      </w:r>
      <w:bookmarkEnd w:id="57"/>
      <w:bookmarkEnd w:id="58"/>
    </w:p>
    <w:p w:rsidR="00694E20" w:rsidRPr="00792F10" w:rsidRDefault="00694E20" w:rsidP="00694E20"/>
    <w:p w:rsidR="00694E20" w:rsidRPr="00444DEB" w:rsidRDefault="00694E20" w:rsidP="00694E20">
      <w:pPr>
        <w:rPr>
          <w:rFonts w:ascii="Times New Roman" w:hAnsi="Times New Roman" w:cs="Times New Roman"/>
          <w:sz w:val="24"/>
          <w:szCs w:val="24"/>
        </w:rPr>
      </w:pPr>
      <w:r>
        <w:rPr>
          <w:rFonts w:ascii="Times New Roman" w:hAnsi="Times New Roman" w:cs="Times New Roman"/>
          <w:sz w:val="24"/>
          <w:szCs w:val="24"/>
        </w:rPr>
        <w:t>Zimbabwe est un autre exemple</w:t>
      </w:r>
      <w:r w:rsidRPr="00444DEB">
        <w:rPr>
          <w:rFonts w:ascii="Times New Roman" w:hAnsi="Times New Roman" w:cs="Times New Roman"/>
          <w:sz w:val="24"/>
          <w:szCs w:val="24"/>
        </w:rPr>
        <w:t>, Zimbabwe étant un pays g</w:t>
      </w:r>
      <w:r>
        <w:rPr>
          <w:rFonts w:ascii="Times New Roman" w:hAnsi="Times New Roman" w:cs="Times New Roman"/>
          <w:sz w:val="24"/>
          <w:szCs w:val="24"/>
        </w:rPr>
        <w:t xml:space="preserve">énéralement pauvre ce situant à la </w:t>
      </w:r>
      <w:r w:rsidRPr="00444DEB">
        <w:rPr>
          <w:rFonts w:ascii="Times New Roman" w:hAnsi="Times New Roman" w:cs="Times New Roman"/>
          <w:sz w:val="24"/>
          <w:szCs w:val="24"/>
        </w:rPr>
        <w:t>frontière de l'Afrique du sud, une large partie de son PI</w:t>
      </w:r>
      <w:r>
        <w:rPr>
          <w:rFonts w:ascii="Times New Roman" w:hAnsi="Times New Roman" w:cs="Times New Roman"/>
          <w:sz w:val="24"/>
          <w:szCs w:val="24"/>
        </w:rPr>
        <w:t>B provient du secteur primaire à</w:t>
      </w:r>
      <w:r w:rsidRPr="00444DEB">
        <w:rPr>
          <w:rFonts w:ascii="Times New Roman" w:hAnsi="Times New Roman" w:cs="Times New Roman"/>
          <w:sz w:val="24"/>
          <w:szCs w:val="24"/>
        </w:rPr>
        <w:t xml:space="preserve"> savoir l'agriculture.</w:t>
      </w:r>
    </w:p>
    <w:p w:rsidR="00694E20" w:rsidRPr="00444DEB" w:rsidRDefault="00694E20" w:rsidP="00694E20">
      <w:pPr>
        <w:rPr>
          <w:rFonts w:ascii="Times New Roman" w:hAnsi="Times New Roman" w:cs="Times New Roman"/>
          <w:sz w:val="24"/>
          <w:szCs w:val="24"/>
        </w:rPr>
      </w:pPr>
      <w:r w:rsidRPr="00444DEB">
        <w:rPr>
          <w:rFonts w:ascii="Times New Roman" w:hAnsi="Times New Roman" w:cs="Times New Roman"/>
          <w:sz w:val="24"/>
          <w:szCs w:val="24"/>
        </w:rPr>
        <w:t>En 1999 Robert Mugabe président du Zimbabwe à l'époque commença la privatisation des terre</w:t>
      </w:r>
      <w:r>
        <w:rPr>
          <w:rFonts w:ascii="Times New Roman" w:hAnsi="Times New Roman" w:cs="Times New Roman"/>
          <w:sz w:val="24"/>
          <w:szCs w:val="24"/>
        </w:rPr>
        <w:t>s servant à</w:t>
      </w:r>
      <w:r w:rsidRPr="00444DEB">
        <w:rPr>
          <w:rFonts w:ascii="Times New Roman" w:hAnsi="Times New Roman" w:cs="Times New Roman"/>
          <w:sz w:val="24"/>
          <w:szCs w:val="24"/>
        </w:rPr>
        <w:t xml:space="preserve"> l'agriculture, causant une forte basse au PIB du pays, en 2000 le Zimbabwe entr</w:t>
      </w:r>
      <w:r>
        <w:rPr>
          <w:rFonts w:ascii="Times New Roman" w:hAnsi="Times New Roman" w:cs="Times New Roman"/>
          <w:sz w:val="24"/>
          <w:szCs w:val="24"/>
        </w:rPr>
        <w:t xml:space="preserve">e en guerre avec le Congo, </w:t>
      </w:r>
      <w:r w:rsidRPr="00444DEB">
        <w:rPr>
          <w:rFonts w:ascii="Times New Roman" w:hAnsi="Times New Roman" w:cs="Times New Roman"/>
          <w:sz w:val="24"/>
          <w:szCs w:val="24"/>
        </w:rPr>
        <w:t>le Zimba</w:t>
      </w:r>
      <w:r>
        <w:rPr>
          <w:rFonts w:ascii="Times New Roman" w:hAnsi="Times New Roman" w:cs="Times New Roman"/>
          <w:sz w:val="24"/>
          <w:szCs w:val="24"/>
        </w:rPr>
        <w:t>bwe pour financer cette guerre commença à</w:t>
      </w:r>
      <w:r w:rsidRPr="00444DEB">
        <w:rPr>
          <w:rFonts w:ascii="Times New Roman" w:hAnsi="Times New Roman" w:cs="Times New Roman"/>
          <w:sz w:val="24"/>
          <w:szCs w:val="24"/>
        </w:rPr>
        <w:t xml:space="preserve"> produire en masse de la monnaie ( le dollar zimbabwéen Z$) dépensant jusqu'à 22 million de dollar par mois, en 2008 l'inflation grimpe a des hauteurs astronomiques at</w:t>
      </w:r>
      <w:r>
        <w:rPr>
          <w:rFonts w:ascii="Times New Roman" w:hAnsi="Times New Roman" w:cs="Times New Roman"/>
          <w:sz w:val="24"/>
          <w:szCs w:val="24"/>
        </w:rPr>
        <w:t>ténuant  un nombre absurde de (</w:t>
      </w:r>
      <w:r w:rsidRPr="00444DEB">
        <w:rPr>
          <w:rFonts w:ascii="Times New Roman" w:hAnsi="Times New Roman" w:cs="Times New Roman"/>
          <w:sz w:val="24"/>
          <w:szCs w:val="24"/>
        </w:rPr>
        <w:t>6.500.000.000.000.000.000% qui ce lis 6.5 sextillion pour cent ), ainsi en 2009 le Zimbabwe abandonne le dollars Zimbabwéen, et ne le remplace par aucune monnaie scripturale.</w:t>
      </w:r>
    </w:p>
    <w:p w:rsidR="00694E20" w:rsidRPr="007F6168" w:rsidRDefault="00694E20" w:rsidP="00694E20">
      <w:pPr>
        <w:rPr>
          <w:noProof/>
          <w:sz w:val="24"/>
          <w:szCs w:val="24"/>
        </w:rPr>
      </w:pPr>
      <w:r w:rsidRPr="00444DEB">
        <w:rPr>
          <w:rFonts w:ascii="Times New Roman" w:hAnsi="Times New Roman" w:cs="Times New Roman"/>
          <w:sz w:val="24"/>
          <w:szCs w:val="24"/>
        </w:rPr>
        <w:t xml:space="preserve">Bitcoin étant un système décentralisé adhérant un nombre strict  de règles, </w:t>
      </w:r>
      <w:r>
        <w:rPr>
          <w:rFonts w:ascii="Times New Roman" w:hAnsi="Times New Roman" w:cs="Times New Roman"/>
          <w:sz w:val="24"/>
          <w:szCs w:val="24"/>
        </w:rPr>
        <w:t>ce dernier a besoin d'une influence mondiale pour le dérailler de son bon fonctionnement</w:t>
      </w:r>
      <w:r w:rsidRPr="00444DEB">
        <w:rPr>
          <w:rFonts w:ascii="Times New Roman" w:hAnsi="Times New Roman" w:cs="Times New Roman"/>
          <w:sz w:val="24"/>
          <w:szCs w:val="24"/>
        </w:rPr>
        <w:t>, cette qualité rend ce système plus stable et immune</w:t>
      </w:r>
      <w:r>
        <w:rPr>
          <w:rFonts w:ascii="Times New Roman" w:hAnsi="Times New Roman" w:cs="Times New Roman"/>
          <w:sz w:val="24"/>
          <w:szCs w:val="24"/>
        </w:rPr>
        <w:t xml:space="preserve"> </w:t>
      </w:r>
      <w:r w:rsidRPr="00444DEB">
        <w:rPr>
          <w:rFonts w:ascii="Times New Roman" w:hAnsi="Times New Roman" w:cs="Times New Roman"/>
          <w:sz w:val="24"/>
          <w:szCs w:val="24"/>
        </w:rPr>
        <w:t xml:space="preserve">à ce genre de manipulation et de mauvais management. </w:t>
      </w:r>
    </w:p>
    <w:p w:rsidR="00694E20" w:rsidRDefault="00694E20" w:rsidP="00694E20">
      <w:pPr>
        <w:keepNext/>
        <w:jc w:val="center"/>
      </w:pPr>
      <w:r>
        <w:rPr>
          <w:noProof/>
          <w:sz w:val="24"/>
          <w:szCs w:val="24"/>
          <w:lang w:eastAsia="fr-FR"/>
        </w:rPr>
        <w:lastRenderedPageBreak/>
        <w:drawing>
          <wp:inline distT="0" distB="0" distL="0" distR="0">
            <wp:extent cx="4278573" cy="3432412"/>
            <wp:effectExtent l="0" t="0" r="0" b="0"/>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srcRect l="1540" t="1477" r="1850" b="24224"/>
                    <a:stretch/>
                  </pic:blipFill>
                  <pic:spPr bwMode="auto">
                    <a:xfrm>
                      <a:off x="0" y="0"/>
                      <a:ext cx="4278984" cy="343274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94E20" w:rsidRPr="00444DEB" w:rsidRDefault="00694E20" w:rsidP="00694E20">
      <w:pPr>
        <w:pStyle w:val="Lgende"/>
        <w:rPr>
          <w:sz w:val="24"/>
          <w:szCs w:val="24"/>
        </w:rPr>
      </w:pPr>
      <w:bookmarkStart w:id="59" w:name="_Toc9382442"/>
      <w:r>
        <w:tab/>
      </w:r>
      <w:r>
        <w:tab/>
      </w:r>
      <w:r>
        <w:tab/>
      </w:r>
      <w:r>
        <w:tab/>
        <w:t>Figure 11: T</w:t>
      </w:r>
      <w:r w:rsidRPr="006A0454">
        <w:t>aux d'inflation au Zimbabwe</w:t>
      </w:r>
      <w:bookmarkEnd w:id="59"/>
      <w:r>
        <w:t>.</w:t>
      </w:r>
    </w:p>
    <w:p w:rsidR="00694E20" w:rsidRPr="007F6168" w:rsidRDefault="00694E20" w:rsidP="00694E20">
      <w:pPr>
        <w:rPr>
          <w:sz w:val="24"/>
          <w:szCs w:val="24"/>
        </w:rPr>
      </w:pPr>
      <w:r>
        <w:rPr>
          <w:sz w:val="24"/>
          <w:szCs w:val="24"/>
        </w:rPr>
        <w:tab/>
      </w:r>
      <w:r>
        <w:rPr>
          <w:sz w:val="24"/>
          <w:szCs w:val="24"/>
        </w:rPr>
        <w:tab/>
      </w:r>
    </w:p>
    <w:p w:rsidR="00694E20" w:rsidRPr="00413896" w:rsidRDefault="00694E20" w:rsidP="00694E20">
      <w:pPr>
        <w:pStyle w:val="Titre3"/>
        <w:rPr>
          <w:color w:val="auto"/>
        </w:rPr>
      </w:pPr>
      <w:bookmarkStart w:id="60" w:name="_Toc9947903"/>
      <w:bookmarkStart w:id="61" w:name="_Toc10209972"/>
      <w:r w:rsidRPr="00413896">
        <w:rPr>
          <w:color w:val="auto"/>
        </w:rPr>
        <w:t>1.3 Kenya et le Bitcoin.</w:t>
      </w:r>
      <w:bookmarkEnd w:id="60"/>
      <w:bookmarkEnd w:id="61"/>
    </w:p>
    <w:p w:rsidR="00694E20" w:rsidRDefault="00694E20" w:rsidP="00694E20">
      <w:pPr>
        <w:rPr>
          <w:rFonts w:ascii="Times New Roman" w:hAnsi="Times New Roman" w:cs="Times New Roman"/>
          <w:sz w:val="24"/>
          <w:szCs w:val="24"/>
        </w:rPr>
      </w:pPr>
    </w:p>
    <w:p w:rsidR="00694E20" w:rsidRPr="00792F10" w:rsidRDefault="00694E20" w:rsidP="00694E20">
      <w:pPr>
        <w:rPr>
          <w:rFonts w:ascii="Times New Roman" w:hAnsi="Times New Roman" w:cs="Times New Roman"/>
          <w:sz w:val="24"/>
          <w:szCs w:val="24"/>
        </w:rPr>
      </w:pPr>
      <w:r w:rsidRPr="00792F10">
        <w:rPr>
          <w:rFonts w:ascii="Times New Roman" w:hAnsi="Times New Roman" w:cs="Times New Roman"/>
          <w:sz w:val="24"/>
          <w:szCs w:val="24"/>
        </w:rPr>
        <w:t>Kenya  est un exemple de pays utilisant des monnaie virtuelle et ayant réussi à trouver à succès, grâce à une société du nom de M-PESA cette dernière étant une société mobile centralisé qui facilité les transferts de monnaie, elle est utilisée par 35 million de personnes se situant en Kenya, Tanzanie, Afrique du sud, Afghanistan, et l'inde.</w:t>
      </w:r>
    </w:p>
    <w:p w:rsidR="00694E20" w:rsidRPr="00792F10" w:rsidRDefault="00694E20" w:rsidP="00694E20">
      <w:pPr>
        <w:rPr>
          <w:rFonts w:ascii="Times New Roman" w:hAnsi="Times New Roman" w:cs="Times New Roman"/>
          <w:sz w:val="24"/>
          <w:szCs w:val="24"/>
        </w:rPr>
      </w:pPr>
      <w:r w:rsidRPr="00792F10">
        <w:rPr>
          <w:rFonts w:ascii="Times New Roman" w:hAnsi="Times New Roman" w:cs="Times New Roman"/>
          <w:sz w:val="24"/>
          <w:szCs w:val="24"/>
        </w:rPr>
        <w:t>Le fonctionnement de M-PESA est le suivant: les utilisateurs peuvent acheter et vendre des " Pass" pré pay</w:t>
      </w:r>
      <w:r>
        <w:rPr>
          <w:rFonts w:ascii="Times New Roman" w:hAnsi="Times New Roman" w:cs="Times New Roman"/>
          <w:sz w:val="24"/>
          <w:szCs w:val="24"/>
        </w:rPr>
        <w:t xml:space="preserve">er grâce à leur téléphone,  ces </w:t>
      </w:r>
      <w:r w:rsidRPr="00792F10">
        <w:rPr>
          <w:rFonts w:ascii="Times New Roman" w:hAnsi="Times New Roman" w:cs="Times New Roman"/>
          <w:sz w:val="24"/>
          <w:szCs w:val="24"/>
        </w:rPr>
        <w:t>"Pass" peuvent être utilisé pour payer leur facture, ou pour payer directement leur achats, les frais d'intermédiation so</w:t>
      </w:r>
      <w:r>
        <w:rPr>
          <w:rFonts w:ascii="Times New Roman" w:hAnsi="Times New Roman" w:cs="Times New Roman"/>
          <w:sz w:val="24"/>
          <w:szCs w:val="24"/>
        </w:rPr>
        <w:t>nt inversement proportionnelle à</w:t>
      </w:r>
      <w:r w:rsidRPr="00792F10">
        <w:rPr>
          <w:rFonts w:ascii="Times New Roman" w:hAnsi="Times New Roman" w:cs="Times New Roman"/>
          <w:sz w:val="24"/>
          <w:szCs w:val="24"/>
        </w:rPr>
        <w:t xml:space="preserve"> la taille de la transaction ce qui signifie plus la transaction est petite plus les frais sont grands (de 1% à 15%).En 2011, 10.000.000.000 de dollar ce qui l'équivalent de 30% du PIB de Kenya  </w:t>
      </w:r>
      <w:r>
        <w:rPr>
          <w:rFonts w:ascii="Times New Roman" w:hAnsi="Times New Roman" w:cs="Times New Roman"/>
          <w:sz w:val="24"/>
          <w:szCs w:val="24"/>
        </w:rPr>
        <w:t>avait était transférer à travers</w:t>
      </w:r>
      <w:r w:rsidRPr="00792F10">
        <w:rPr>
          <w:rFonts w:ascii="Times New Roman" w:hAnsi="Times New Roman" w:cs="Times New Roman"/>
          <w:sz w:val="24"/>
          <w:szCs w:val="24"/>
        </w:rPr>
        <w:t xml:space="preserve"> le service M-PESA.</w:t>
      </w:r>
    </w:p>
    <w:p w:rsidR="00694E20" w:rsidRPr="00BA3599" w:rsidRDefault="00694E20" w:rsidP="00694E20">
      <w:pPr>
        <w:rPr>
          <w:rFonts w:ascii="Times New Roman" w:hAnsi="Times New Roman" w:cs="Times New Roman"/>
          <w:sz w:val="24"/>
          <w:szCs w:val="24"/>
        </w:rPr>
      </w:pPr>
      <w:r w:rsidRPr="00792F10">
        <w:rPr>
          <w:rFonts w:ascii="Times New Roman" w:hAnsi="Times New Roman" w:cs="Times New Roman"/>
          <w:sz w:val="24"/>
          <w:szCs w:val="24"/>
        </w:rPr>
        <w:t>Malgré le fait que M-PESA n'est pas un système similaire du bitcoin et que la Blockchain représente encore plus d'avantage en matière de sécurité et de frais de transfert, il en résulte néanmoins n que cette expérience de M-PESEA reste un succès, un</w:t>
      </w:r>
      <w:r>
        <w:rPr>
          <w:rFonts w:ascii="Times New Roman" w:hAnsi="Times New Roman" w:cs="Times New Roman"/>
          <w:sz w:val="24"/>
          <w:szCs w:val="24"/>
        </w:rPr>
        <w:t xml:space="preserve">e preuve que </w:t>
      </w:r>
      <w:r w:rsidRPr="00792F10">
        <w:rPr>
          <w:rFonts w:ascii="Times New Roman" w:hAnsi="Times New Roman" w:cs="Times New Roman"/>
          <w:sz w:val="24"/>
          <w:szCs w:val="24"/>
        </w:rPr>
        <w:t>de</w:t>
      </w:r>
      <w:r>
        <w:rPr>
          <w:rFonts w:ascii="Times New Roman" w:hAnsi="Times New Roman" w:cs="Times New Roman"/>
          <w:sz w:val="24"/>
          <w:szCs w:val="24"/>
        </w:rPr>
        <w:t>s systèmes  virtuelle telsque</w:t>
      </w:r>
      <w:r w:rsidRPr="00792F10">
        <w:rPr>
          <w:rFonts w:ascii="Times New Roman" w:hAnsi="Times New Roman" w:cs="Times New Roman"/>
          <w:sz w:val="24"/>
          <w:szCs w:val="24"/>
        </w:rPr>
        <w:t>le Bitcoin peuvent réellement marcher</w:t>
      </w:r>
      <w:r>
        <w:rPr>
          <w:rFonts w:ascii="Times New Roman" w:hAnsi="Times New Roman" w:cs="Times New Roman"/>
          <w:sz w:val="24"/>
          <w:szCs w:val="24"/>
        </w:rPr>
        <w:t xml:space="preserve"> en pratique</w:t>
      </w:r>
      <w:r w:rsidRPr="00792F10">
        <w:rPr>
          <w:rFonts w:ascii="Times New Roman" w:hAnsi="Times New Roman" w:cs="Times New Roman"/>
          <w:sz w:val="24"/>
          <w:szCs w:val="24"/>
        </w:rPr>
        <w:t>.</w:t>
      </w:r>
    </w:p>
    <w:p w:rsidR="00694E20" w:rsidRPr="00444DEB" w:rsidRDefault="00694E20" w:rsidP="00694E20">
      <w:pPr>
        <w:jc w:val="center"/>
        <w:rPr>
          <w:color w:val="FF0000"/>
          <w:sz w:val="28"/>
          <w:szCs w:val="28"/>
        </w:rPr>
      </w:pPr>
      <w:r>
        <w:rPr>
          <w:noProof/>
          <w:color w:val="FF0000"/>
          <w:sz w:val="28"/>
          <w:szCs w:val="28"/>
          <w:lang w:eastAsia="fr-FR"/>
        </w:rPr>
        <w:lastRenderedPageBreak/>
        <w:drawing>
          <wp:inline distT="0" distB="0" distL="0" distR="0">
            <wp:extent cx="5213445" cy="3104866"/>
            <wp:effectExtent l="19050" t="0" r="25305" b="284"/>
            <wp:docPr id="1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94E20" w:rsidRPr="009A55E4" w:rsidRDefault="00694E20" w:rsidP="00694E20">
      <w:pPr>
        <w:rPr>
          <w:b/>
          <w:color w:val="548DD4" w:themeColor="text2" w:themeTint="99"/>
          <w:sz w:val="18"/>
          <w:szCs w:val="18"/>
        </w:rPr>
      </w:pPr>
      <w:r>
        <w:rPr>
          <w:color w:val="FF0000"/>
          <w:sz w:val="28"/>
          <w:szCs w:val="28"/>
        </w:rPr>
        <w:tab/>
      </w:r>
      <w:r>
        <w:rPr>
          <w:color w:val="FF0000"/>
          <w:sz w:val="28"/>
          <w:szCs w:val="28"/>
        </w:rPr>
        <w:tab/>
      </w:r>
      <w:r>
        <w:rPr>
          <w:color w:val="FF0000"/>
          <w:sz w:val="28"/>
          <w:szCs w:val="28"/>
        </w:rPr>
        <w:tab/>
      </w:r>
      <w:r>
        <w:rPr>
          <w:color w:val="FF0000"/>
          <w:sz w:val="28"/>
          <w:szCs w:val="28"/>
        </w:rPr>
        <w:tab/>
      </w:r>
      <w:r w:rsidRPr="009A55E4">
        <w:rPr>
          <w:b/>
          <w:color w:val="548DD4" w:themeColor="text2" w:themeTint="99"/>
          <w:sz w:val="18"/>
          <w:szCs w:val="18"/>
        </w:rPr>
        <w:t>figure 12: Le flux monétaire âpres introduction de M-PESA.</w:t>
      </w:r>
    </w:p>
    <w:p w:rsidR="00694E20" w:rsidRPr="00033BA6" w:rsidRDefault="00413896" w:rsidP="00033BA6">
      <w:pPr>
        <w:pStyle w:val="Titre1"/>
        <w:rPr>
          <w:color w:val="auto"/>
        </w:rPr>
      </w:pPr>
      <w:bookmarkStart w:id="62" w:name="_Toc9947904"/>
      <w:bookmarkStart w:id="63" w:name="_Toc10209973"/>
      <w:r w:rsidRPr="00033BA6">
        <w:rPr>
          <w:color w:val="auto"/>
        </w:rPr>
        <w:t xml:space="preserve">Section </w:t>
      </w:r>
      <w:r w:rsidR="00694E20" w:rsidRPr="00033BA6">
        <w:rPr>
          <w:color w:val="auto"/>
        </w:rPr>
        <w:t>2</w:t>
      </w:r>
      <w:r w:rsidRPr="00033BA6">
        <w:rPr>
          <w:color w:val="auto"/>
        </w:rPr>
        <w:t>:</w:t>
      </w:r>
      <w:r w:rsidR="00694E20" w:rsidRPr="00033BA6">
        <w:rPr>
          <w:color w:val="auto"/>
        </w:rPr>
        <w:t xml:space="preserve"> Bitcoin une solution</w:t>
      </w:r>
      <w:r w:rsidRPr="00033BA6">
        <w:rPr>
          <w:color w:val="auto"/>
        </w:rPr>
        <w:t xml:space="preserve"> à la crise mondiale économique</w:t>
      </w:r>
      <w:r w:rsidR="00694E20" w:rsidRPr="00033BA6">
        <w:rPr>
          <w:color w:val="auto"/>
        </w:rPr>
        <w:t>?</w:t>
      </w:r>
      <w:bookmarkEnd w:id="62"/>
      <w:bookmarkEnd w:id="63"/>
    </w:p>
    <w:p w:rsidR="00694E20" w:rsidRPr="00483550" w:rsidRDefault="00694E20" w:rsidP="00694E20"/>
    <w:p w:rsidR="00694E20" w:rsidRPr="00444DEB" w:rsidRDefault="00694E20" w:rsidP="00694E20">
      <w:pPr>
        <w:tabs>
          <w:tab w:val="left" w:pos="1650"/>
        </w:tabs>
        <w:rPr>
          <w:rFonts w:ascii="Times New Roman" w:hAnsi="Times New Roman" w:cs="Times New Roman"/>
          <w:sz w:val="24"/>
          <w:szCs w:val="24"/>
        </w:rPr>
      </w:pPr>
      <w:r w:rsidRPr="00444DEB">
        <w:rPr>
          <w:rFonts w:ascii="Times New Roman" w:hAnsi="Times New Roman" w:cs="Times New Roman"/>
          <w:sz w:val="24"/>
          <w:szCs w:val="24"/>
        </w:rPr>
        <w:t>L'or est considérer comme la source ultime de valeur pour une caractéristique spéciale, la rareté aucune personne ou groupe ne peux créer a volonté  de l'or "ex nihilo"; son émission reste soumise à la loi de la nature. Plusieurs études économiques et statistiques on étai</w:t>
      </w:r>
      <w:r>
        <w:rPr>
          <w:rFonts w:ascii="Times New Roman" w:hAnsi="Times New Roman" w:cs="Times New Roman"/>
          <w:sz w:val="24"/>
          <w:szCs w:val="24"/>
        </w:rPr>
        <w:t>t fait en la matière et en prouver</w:t>
      </w:r>
      <w:r w:rsidRPr="00444DEB">
        <w:rPr>
          <w:rFonts w:ascii="Times New Roman" w:hAnsi="Times New Roman" w:cs="Times New Roman"/>
          <w:sz w:val="24"/>
          <w:szCs w:val="24"/>
        </w:rPr>
        <w:t xml:space="preserve"> que le taux d'inflation de l'or reste stable et restera toujours stable.</w:t>
      </w:r>
      <w:r w:rsidRPr="00444DEB">
        <w:rPr>
          <w:rFonts w:ascii="Times New Roman" w:hAnsi="Times New Roman" w:cs="Times New Roman"/>
          <w:sz w:val="24"/>
          <w:szCs w:val="24"/>
        </w:rPr>
        <w:tab/>
      </w:r>
    </w:p>
    <w:p w:rsidR="00694E20" w:rsidRPr="00033BA6" w:rsidRDefault="00413896" w:rsidP="00033BA6">
      <w:pPr>
        <w:pStyle w:val="Titre2"/>
        <w:rPr>
          <w:color w:val="auto"/>
          <w:szCs w:val="24"/>
        </w:rPr>
      </w:pPr>
      <w:bookmarkStart w:id="64" w:name="_Toc10209974"/>
      <w:r w:rsidRPr="00033BA6">
        <w:rPr>
          <w:color w:val="auto"/>
        </w:rPr>
        <w:t xml:space="preserve">2.2 </w:t>
      </w:r>
      <w:r w:rsidR="00694E20" w:rsidRPr="00033BA6">
        <w:rPr>
          <w:color w:val="auto"/>
          <w:szCs w:val="24"/>
        </w:rPr>
        <w:t>Bitcoin ou l'or virtuel.</w:t>
      </w:r>
      <w:bookmarkEnd w:id="64"/>
    </w:p>
    <w:p w:rsidR="00694E20" w:rsidRPr="00444DEB" w:rsidRDefault="00694E20" w:rsidP="00694E20">
      <w:pPr>
        <w:tabs>
          <w:tab w:val="left" w:pos="1650"/>
        </w:tabs>
        <w:rPr>
          <w:rFonts w:ascii="Times New Roman" w:hAnsi="Times New Roman" w:cs="Times New Roman"/>
          <w:sz w:val="24"/>
          <w:szCs w:val="24"/>
        </w:rPr>
      </w:pPr>
      <w:r w:rsidRPr="00444DEB">
        <w:rPr>
          <w:rFonts w:ascii="Times New Roman" w:hAnsi="Times New Roman" w:cs="Times New Roman"/>
          <w:sz w:val="24"/>
          <w:szCs w:val="24"/>
        </w:rPr>
        <w:t>SAKOCHI NAKAMOTO le créateur du bitcoin s'est inspiré du modèle de l'or pour créer un système équivalent virtuel basée sur la rareté, avec un</w:t>
      </w:r>
      <w:r>
        <w:rPr>
          <w:rFonts w:ascii="Times New Roman" w:hAnsi="Times New Roman" w:cs="Times New Roman"/>
          <w:sz w:val="24"/>
          <w:szCs w:val="24"/>
        </w:rPr>
        <w:t>e</w:t>
      </w:r>
      <w:r w:rsidRPr="00444DEB">
        <w:rPr>
          <w:rFonts w:ascii="Times New Roman" w:hAnsi="Times New Roman" w:cs="Times New Roman"/>
          <w:sz w:val="24"/>
          <w:szCs w:val="24"/>
        </w:rPr>
        <w:t xml:space="preserve"> tendance déflationniste plutôt qu'inflationniste (qui est la norme pour la monnaie scripturale "fiat").</w:t>
      </w:r>
    </w:p>
    <w:p w:rsidR="00694E20" w:rsidRPr="00444DEB" w:rsidRDefault="00694E20" w:rsidP="00694E20">
      <w:pPr>
        <w:tabs>
          <w:tab w:val="left" w:pos="1650"/>
        </w:tabs>
        <w:rPr>
          <w:rFonts w:ascii="Times New Roman" w:hAnsi="Times New Roman" w:cs="Times New Roman"/>
          <w:sz w:val="24"/>
          <w:szCs w:val="24"/>
        </w:rPr>
      </w:pPr>
      <w:r w:rsidRPr="00444DEB">
        <w:rPr>
          <w:rFonts w:ascii="Times New Roman" w:hAnsi="Times New Roman" w:cs="Times New Roman"/>
          <w:sz w:val="24"/>
          <w:szCs w:val="24"/>
        </w:rPr>
        <w:t>I</w:t>
      </w:r>
      <w:r>
        <w:rPr>
          <w:rFonts w:ascii="Times New Roman" w:hAnsi="Times New Roman" w:cs="Times New Roman"/>
          <w:sz w:val="24"/>
          <w:szCs w:val="24"/>
        </w:rPr>
        <w:t>l existe un nombre prédéterminé</w:t>
      </w:r>
      <w:r w:rsidRPr="00444DEB">
        <w:rPr>
          <w:rFonts w:ascii="Times New Roman" w:hAnsi="Times New Roman" w:cs="Times New Roman"/>
          <w:sz w:val="24"/>
          <w:szCs w:val="24"/>
        </w:rPr>
        <w:t xml:space="preserve"> et fixé par le créateur à savoir 21 millions de bitcoin (</w:t>
      </w:r>
      <w:r>
        <w:rPr>
          <w:rFonts w:ascii="Times New Roman" w:hAnsi="Times New Roman" w:cs="Times New Roman"/>
          <w:sz w:val="24"/>
          <w:szCs w:val="24"/>
        </w:rPr>
        <w:t>en théorie certes mais en en pratique ce nombre devra</w:t>
      </w:r>
      <w:r w:rsidRPr="00444DEB">
        <w:rPr>
          <w:rFonts w:ascii="Times New Roman" w:hAnsi="Times New Roman" w:cs="Times New Roman"/>
          <w:sz w:val="24"/>
          <w:szCs w:val="24"/>
        </w:rPr>
        <w:t xml:space="preserve"> être légèrement inférieur</w:t>
      </w:r>
      <w:r>
        <w:rPr>
          <w:rFonts w:ascii="Times New Roman" w:hAnsi="Times New Roman" w:cs="Times New Roman"/>
          <w:sz w:val="24"/>
          <w:szCs w:val="24"/>
        </w:rPr>
        <w:t xml:space="preserve"> à</w:t>
      </w:r>
      <w:r w:rsidRPr="00444DEB">
        <w:rPr>
          <w:rFonts w:ascii="Times New Roman" w:hAnsi="Times New Roman" w:cs="Times New Roman"/>
          <w:sz w:val="24"/>
          <w:szCs w:val="24"/>
        </w:rPr>
        <w:t xml:space="preserve"> cause des pertes irréversible de bit sous forme de perte de clé secrète</w:t>
      </w:r>
      <w:r>
        <w:rPr>
          <w:rFonts w:ascii="Times New Roman" w:hAnsi="Times New Roman" w:cs="Times New Roman"/>
          <w:sz w:val="24"/>
          <w:szCs w:val="24"/>
        </w:rPr>
        <w:t>...</w:t>
      </w:r>
      <w:r w:rsidRPr="00444DEB">
        <w:rPr>
          <w:rFonts w:ascii="Times New Roman" w:hAnsi="Times New Roman" w:cs="Times New Roman"/>
          <w:sz w:val="24"/>
          <w:szCs w:val="24"/>
        </w:rPr>
        <w:t>),ce dernier constitue un plafond auquel aucun bitcoin ne pourra être miné de plus, pour l'instant plus de 80% du total de ce plafond a était déj</w:t>
      </w:r>
      <w:r>
        <w:rPr>
          <w:rFonts w:ascii="Times New Roman" w:hAnsi="Times New Roman" w:cs="Times New Roman"/>
          <w:sz w:val="24"/>
          <w:szCs w:val="24"/>
        </w:rPr>
        <w:t>à générer. Ce plafond consiste un</w:t>
      </w:r>
      <w:r w:rsidRPr="00444DEB">
        <w:rPr>
          <w:rFonts w:ascii="Times New Roman" w:hAnsi="Times New Roman" w:cs="Times New Roman"/>
          <w:sz w:val="24"/>
          <w:szCs w:val="24"/>
        </w:rPr>
        <w:t xml:space="preserve"> mur de brick qui signifiera que plus on s'approche de ce "mur" plus l'inflation diminuera et la valeur du bitcoin individuel augmentera.</w:t>
      </w:r>
    </w:p>
    <w:p w:rsidR="00694E20" w:rsidRDefault="00694E20" w:rsidP="00694E20">
      <w:pPr>
        <w:keepNext/>
        <w:tabs>
          <w:tab w:val="left" w:pos="1650"/>
        </w:tabs>
        <w:jc w:val="center"/>
      </w:pPr>
      <w:r>
        <w:rPr>
          <w:noProof/>
          <w:lang w:eastAsia="fr-FR"/>
        </w:rPr>
        <w:lastRenderedPageBreak/>
        <w:drawing>
          <wp:inline distT="0" distB="0" distL="0" distR="0">
            <wp:extent cx="3903345" cy="1903730"/>
            <wp:effectExtent l="19050" t="0" r="1905" b="0"/>
            <wp:docPr id="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3903345" cy="1903730"/>
                    </a:xfrm>
                    <a:prstGeom prst="rect">
                      <a:avLst/>
                    </a:prstGeom>
                    <a:noFill/>
                    <a:ln w="9525">
                      <a:noFill/>
                      <a:miter lim="800000"/>
                      <a:headEnd/>
                      <a:tailEnd/>
                    </a:ln>
                  </pic:spPr>
                </pic:pic>
              </a:graphicData>
            </a:graphic>
          </wp:inline>
        </w:drawing>
      </w:r>
    </w:p>
    <w:p w:rsidR="00694E20" w:rsidRDefault="00694E20" w:rsidP="00694E20">
      <w:pPr>
        <w:pStyle w:val="Lgende"/>
      </w:pPr>
      <w:bookmarkStart w:id="65" w:name="_Toc9382444"/>
      <w:r>
        <w:tab/>
      </w:r>
      <w:r>
        <w:tab/>
      </w:r>
      <w:r>
        <w:tab/>
      </w:r>
      <w:r>
        <w:tab/>
        <w:t>Figure 13: T</w:t>
      </w:r>
      <w:r w:rsidRPr="00484FD8">
        <w:t>endance déflationniste du bitcoin</w:t>
      </w:r>
      <w:bookmarkEnd w:id="65"/>
      <w:r>
        <w:t>.</w:t>
      </w:r>
    </w:p>
    <w:p w:rsidR="00694E20" w:rsidRPr="00444DEB" w:rsidRDefault="00694E20" w:rsidP="00694E20">
      <w:pPr>
        <w:tabs>
          <w:tab w:val="left" w:pos="1650"/>
        </w:tabs>
        <w:rPr>
          <w:rFonts w:ascii="Times New Roman" w:hAnsi="Times New Roman" w:cs="Times New Roman"/>
          <w:sz w:val="24"/>
          <w:szCs w:val="24"/>
        </w:rPr>
      </w:pPr>
      <w:r w:rsidRPr="00444DEB">
        <w:rPr>
          <w:rFonts w:ascii="Times New Roman" w:hAnsi="Times New Roman" w:cs="Times New Roman"/>
          <w:sz w:val="24"/>
          <w:szCs w:val="24"/>
        </w:rPr>
        <w:tab/>
      </w:r>
      <w:r w:rsidRPr="00444DEB">
        <w:rPr>
          <w:rFonts w:ascii="Times New Roman" w:hAnsi="Times New Roman" w:cs="Times New Roman"/>
          <w:sz w:val="24"/>
          <w:szCs w:val="24"/>
        </w:rPr>
        <w:tab/>
      </w:r>
    </w:p>
    <w:p w:rsidR="00694E20" w:rsidRPr="00444DEB" w:rsidRDefault="00694E20" w:rsidP="00694E20">
      <w:pPr>
        <w:tabs>
          <w:tab w:val="left" w:pos="1650"/>
        </w:tabs>
        <w:rPr>
          <w:color w:val="00B050"/>
          <w:sz w:val="24"/>
          <w:szCs w:val="24"/>
        </w:rPr>
      </w:pPr>
    </w:p>
    <w:p w:rsidR="00694E20" w:rsidRPr="00444DEB" w:rsidRDefault="00694E20" w:rsidP="00694E20">
      <w:pPr>
        <w:tabs>
          <w:tab w:val="left" w:pos="1650"/>
        </w:tabs>
        <w:rPr>
          <w:rFonts w:ascii="Times New Roman" w:hAnsi="Times New Roman" w:cs="Times New Roman"/>
          <w:color w:val="00B050"/>
          <w:sz w:val="24"/>
          <w:szCs w:val="24"/>
        </w:rPr>
      </w:pPr>
      <w:r w:rsidRPr="007D54AA">
        <w:rPr>
          <w:rFonts w:ascii="Times New Roman" w:hAnsi="Times New Roman" w:cs="Times New Roman"/>
          <w:sz w:val="24"/>
          <w:szCs w:val="24"/>
        </w:rPr>
        <w:t xml:space="preserve">Cette </w:t>
      </w:r>
      <w:r w:rsidRPr="00444DEB">
        <w:rPr>
          <w:rFonts w:ascii="Times New Roman" w:hAnsi="Times New Roman" w:cs="Times New Roman"/>
          <w:sz w:val="24"/>
          <w:szCs w:val="24"/>
        </w:rPr>
        <w:t>tendance</w:t>
      </w:r>
      <w:r>
        <w:rPr>
          <w:rFonts w:ascii="Times New Roman" w:hAnsi="Times New Roman" w:cs="Times New Roman"/>
          <w:sz w:val="24"/>
          <w:szCs w:val="24"/>
        </w:rPr>
        <w:t xml:space="preserve"> </w:t>
      </w:r>
      <w:r w:rsidRPr="00444DEB">
        <w:rPr>
          <w:rFonts w:ascii="Times New Roman" w:hAnsi="Times New Roman" w:cs="Times New Roman"/>
          <w:sz w:val="24"/>
          <w:szCs w:val="24"/>
        </w:rPr>
        <w:t>déflationniste</w:t>
      </w:r>
      <w:r w:rsidRPr="007D54AA">
        <w:rPr>
          <w:rFonts w:ascii="Times New Roman" w:hAnsi="Times New Roman" w:cs="Times New Roman"/>
          <w:sz w:val="24"/>
          <w:szCs w:val="24"/>
        </w:rPr>
        <w:t xml:space="preserve"> est une caractéristique vo</w:t>
      </w:r>
      <w:r w:rsidRPr="00444DEB">
        <w:rPr>
          <w:rFonts w:ascii="Times New Roman" w:hAnsi="Times New Roman" w:cs="Times New Roman"/>
          <w:sz w:val="24"/>
          <w:szCs w:val="24"/>
        </w:rPr>
        <w:t>ulu</w:t>
      </w:r>
      <w:r w:rsidRPr="007D54AA">
        <w:rPr>
          <w:rFonts w:ascii="Times New Roman" w:hAnsi="Times New Roman" w:cs="Times New Roman"/>
          <w:sz w:val="24"/>
          <w:szCs w:val="24"/>
        </w:rPr>
        <w:t xml:space="preserve">e, </w:t>
      </w:r>
      <w:r w:rsidRPr="00444DEB">
        <w:rPr>
          <w:rFonts w:ascii="Times New Roman" w:hAnsi="Times New Roman" w:cs="Times New Roman"/>
          <w:sz w:val="24"/>
          <w:szCs w:val="24"/>
        </w:rPr>
        <w:t>créer</w:t>
      </w:r>
      <w:r>
        <w:rPr>
          <w:rFonts w:ascii="Times New Roman" w:hAnsi="Times New Roman" w:cs="Times New Roman"/>
          <w:sz w:val="24"/>
          <w:szCs w:val="24"/>
        </w:rPr>
        <w:t xml:space="preserve"> déli</w:t>
      </w:r>
      <w:r w:rsidRPr="00444DEB">
        <w:rPr>
          <w:rFonts w:ascii="Times New Roman" w:hAnsi="Times New Roman" w:cs="Times New Roman"/>
          <w:sz w:val="24"/>
          <w:szCs w:val="24"/>
        </w:rPr>
        <w:t>b</w:t>
      </w:r>
      <w:r>
        <w:rPr>
          <w:rFonts w:ascii="Times New Roman" w:hAnsi="Times New Roman" w:cs="Times New Roman"/>
          <w:sz w:val="24"/>
          <w:szCs w:val="24"/>
        </w:rPr>
        <w:t>éré</w:t>
      </w:r>
      <w:r w:rsidRPr="00444DEB">
        <w:rPr>
          <w:rFonts w:ascii="Times New Roman" w:hAnsi="Times New Roman" w:cs="Times New Roman"/>
          <w:sz w:val="24"/>
          <w:szCs w:val="24"/>
        </w:rPr>
        <w:t>ment</w:t>
      </w:r>
      <w:r w:rsidRPr="007D54AA">
        <w:rPr>
          <w:rFonts w:ascii="Times New Roman" w:hAnsi="Times New Roman" w:cs="Times New Roman"/>
          <w:sz w:val="24"/>
          <w:szCs w:val="24"/>
        </w:rPr>
        <w:t xml:space="preserve"> par le </w:t>
      </w:r>
      <w:r w:rsidRPr="00444DEB">
        <w:rPr>
          <w:rFonts w:ascii="Times New Roman" w:hAnsi="Times New Roman" w:cs="Times New Roman"/>
          <w:sz w:val="24"/>
          <w:szCs w:val="24"/>
        </w:rPr>
        <w:t>créateur</w:t>
      </w:r>
      <w:r>
        <w:rPr>
          <w:rFonts w:ascii="Times New Roman" w:hAnsi="Times New Roman" w:cs="Times New Roman"/>
          <w:sz w:val="24"/>
          <w:szCs w:val="24"/>
        </w:rPr>
        <w:t xml:space="preserve"> </w:t>
      </w:r>
      <w:r w:rsidRPr="00444DEB">
        <w:rPr>
          <w:rFonts w:ascii="Times New Roman" w:hAnsi="Times New Roman" w:cs="Times New Roman"/>
          <w:sz w:val="24"/>
          <w:szCs w:val="24"/>
        </w:rPr>
        <w:t>Satoshi N</w:t>
      </w:r>
      <w:r w:rsidRPr="007D54AA">
        <w:rPr>
          <w:rFonts w:ascii="Times New Roman" w:hAnsi="Times New Roman" w:cs="Times New Roman"/>
          <w:sz w:val="24"/>
          <w:szCs w:val="24"/>
        </w:rPr>
        <w:t>akamoto qui explique dans son article</w:t>
      </w:r>
      <w:r w:rsidRPr="00444DEB">
        <w:rPr>
          <w:rFonts w:ascii="Times New Roman" w:hAnsi="Times New Roman" w:cs="Times New Roman"/>
          <w:sz w:val="24"/>
          <w:szCs w:val="24"/>
        </w:rPr>
        <w:t xml:space="preserve">. </w:t>
      </w:r>
      <w:r w:rsidRPr="00444DEB">
        <w:br/>
      </w:r>
      <w:r w:rsidRPr="00444DEB">
        <w:rPr>
          <w:rFonts w:ascii="Times New Roman" w:hAnsi="Times New Roman" w:cs="Times New Roman"/>
          <w:color w:val="212121"/>
          <w:sz w:val="24"/>
          <w:szCs w:val="24"/>
          <w:shd w:val="clear" w:color="auto" w:fill="FFFFFF"/>
        </w:rPr>
        <w:t>«Pour compenser l'augmentation de la vitesse matérielle et l'intérêt variable d'exécuter des nœuds au fil du temps, la difficulté de la preuve de travail est déterminée par une moyenne mobile ciblant un nombre moyen de blocs par heure», a expliqué ce dernier. «Si elles sont générées trop rapidement, la difficulté augmente».</w:t>
      </w:r>
      <w:r>
        <w:rPr>
          <w:rStyle w:val="Appelnotedebasdep"/>
          <w:rFonts w:ascii="Times New Roman" w:hAnsi="Times New Roman" w:cs="Times New Roman"/>
          <w:color w:val="00B050"/>
          <w:sz w:val="24"/>
          <w:szCs w:val="24"/>
        </w:rPr>
        <w:footnoteReference w:id="19"/>
      </w:r>
    </w:p>
    <w:p w:rsidR="00694E20" w:rsidRPr="00444DEB" w:rsidRDefault="00694E20" w:rsidP="00694E20">
      <w:pPr>
        <w:tabs>
          <w:tab w:val="left" w:pos="1650"/>
        </w:tabs>
        <w:rPr>
          <w:rFonts w:ascii="Times New Roman" w:hAnsi="Times New Roman" w:cs="Times New Roman"/>
          <w:color w:val="212121"/>
          <w:sz w:val="24"/>
          <w:szCs w:val="24"/>
          <w:shd w:val="clear" w:color="auto" w:fill="FFFFFF"/>
        </w:rPr>
      </w:pPr>
      <w:r w:rsidRPr="00444DEB">
        <w:br/>
      </w:r>
      <w:r w:rsidRPr="00444DEB">
        <w:rPr>
          <w:rFonts w:ascii="Times New Roman" w:hAnsi="Times New Roman" w:cs="Times New Roman"/>
          <w:color w:val="212121"/>
          <w:sz w:val="24"/>
          <w:szCs w:val="24"/>
          <w:shd w:val="clear" w:color="auto" w:fill="FFFFFF"/>
        </w:rPr>
        <w:t>En Mai 2018, le taux d'inflation de Bitcoin est de 3.82%</w:t>
      </w:r>
      <w:r w:rsidRPr="00794424">
        <w:rPr>
          <w:rStyle w:val="Appelnotedebasdep"/>
          <w:rFonts w:ascii="Times New Roman" w:hAnsi="Times New Roman" w:cs="Times New Roman"/>
          <w:color w:val="212121"/>
          <w:sz w:val="24"/>
          <w:szCs w:val="24"/>
          <w:shd w:val="clear" w:color="auto" w:fill="FFFFFF"/>
        </w:rPr>
        <w:footnoteReference w:id="20"/>
      </w:r>
      <w:r w:rsidRPr="00444DEB">
        <w:rPr>
          <w:rFonts w:ascii="Times New Roman" w:hAnsi="Times New Roman" w:cs="Times New Roman"/>
          <w:color w:val="212121"/>
          <w:sz w:val="24"/>
          <w:szCs w:val="24"/>
          <w:shd w:val="clear" w:color="auto" w:fill="FFFFFF"/>
        </w:rPr>
        <w:t xml:space="preserve">. En raison de la difficulté de réajustement, il est impossible de simplement extraire davantage de Bitcoins en allouant davantage de ressources informatiques au réseau. Alors que de plus en plus de gens essaient </w:t>
      </w:r>
      <w:r>
        <w:rPr>
          <w:rFonts w:ascii="Times New Roman" w:hAnsi="Times New Roman" w:cs="Times New Roman"/>
          <w:color w:val="212121"/>
          <w:sz w:val="24"/>
          <w:szCs w:val="24"/>
          <w:shd w:val="clear" w:color="auto" w:fill="FFFFFF"/>
        </w:rPr>
        <w:t>d’exploiter Bitcoin, le Protocol</w:t>
      </w:r>
      <w:r w:rsidRPr="00444DEB">
        <w:rPr>
          <w:rFonts w:ascii="Times New Roman" w:hAnsi="Times New Roman" w:cs="Times New Roman"/>
          <w:color w:val="212121"/>
          <w:sz w:val="24"/>
          <w:szCs w:val="24"/>
          <w:shd w:val="clear" w:color="auto" w:fill="FFFFFF"/>
        </w:rPr>
        <w:t xml:space="preserve"> augmente automatiquement la difficulté d’exploiter avec succès un Bitcoin et vice-versa. Une fois le taux d'inflation aura atteint zéro, les mineurs ne seront plus en mesure de gagner de l'argent à partir du minage des bitcoins nouvellement créés. Au lieu de cela, les frais de transaction devront augmenter ou le nombre de transactions augmenter.</w:t>
      </w:r>
    </w:p>
    <w:p w:rsidR="00694E20" w:rsidRPr="00444DEB" w:rsidRDefault="00694E20" w:rsidP="00694E20">
      <w:pPr>
        <w:tabs>
          <w:tab w:val="left" w:pos="1650"/>
        </w:tabs>
        <w:rPr>
          <w:rFonts w:ascii="Times New Roman" w:hAnsi="Times New Roman" w:cs="Times New Roman"/>
          <w:color w:val="00B050"/>
          <w:sz w:val="24"/>
          <w:szCs w:val="24"/>
        </w:rPr>
      </w:pPr>
    </w:p>
    <w:p w:rsidR="00694E20" w:rsidRPr="00413896" w:rsidRDefault="00413896" w:rsidP="00694E20">
      <w:pPr>
        <w:pStyle w:val="Titre2"/>
        <w:rPr>
          <w:color w:val="auto"/>
        </w:rPr>
      </w:pPr>
      <w:bookmarkStart w:id="66" w:name="_Toc9947905"/>
      <w:bookmarkStart w:id="67" w:name="_Toc10209975"/>
      <w:r>
        <w:rPr>
          <w:color w:val="auto"/>
        </w:rPr>
        <w:t>2</w:t>
      </w:r>
      <w:r w:rsidR="00694E20" w:rsidRPr="00413896">
        <w:rPr>
          <w:color w:val="auto"/>
        </w:rPr>
        <w:t>.3 La crise inflationniste et le bitcoin.</w:t>
      </w:r>
      <w:bookmarkEnd w:id="66"/>
      <w:bookmarkEnd w:id="67"/>
    </w:p>
    <w:p w:rsidR="00694E20" w:rsidRPr="00AC472D" w:rsidRDefault="00694E20" w:rsidP="00694E20"/>
    <w:p w:rsidR="00694E20" w:rsidRPr="009F202E" w:rsidRDefault="00694E20" w:rsidP="00694E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rPr>
          <w:rFonts w:ascii="Times New Roman" w:eastAsia="Times New Roman" w:hAnsi="Times New Roman" w:cs="Times New Roman"/>
          <w:color w:val="212121"/>
          <w:sz w:val="24"/>
          <w:szCs w:val="24"/>
          <w:lang w:eastAsia="fr-FR"/>
        </w:rPr>
      </w:pPr>
      <w:r w:rsidRPr="00444DEB">
        <w:rPr>
          <w:rFonts w:ascii="Times New Roman" w:eastAsia="Times New Roman" w:hAnsi="Times New Roman" w:cs="Times New Roman"/>
          <w:color w:val="212121"/>
          <w:sz w:val="24"/>
          <w:szCs w:val="24"/>
          <w:lang w:eastAsia="fr-FR"/>
        </w:rPr>
        <w:t>La monnaie scripturale "Fiat" compte parmi ses adeptes l</w:t>
      </w:r>
      <w:r w:rsidRPr="009F202E">
        <w:rPr>
          <w:rFonts w:ascii="Times New Roman" w:eastAsia="Times New Roman" w:hAnsi="Times New Roman" w:cs="Times New Roman"/>
          <w:color w:val="212121"/>
          <w:sz w:val="24"/>
          <w:szCs w:val="24"/>
          <w:lang w:eastAsia="fr-FR"/>
        </w:rPr>
        <w:t>es personnes âgées qui ont du mal à accepter le changement. Selon les recherches d’Alice Leng</w:t>
      </w:r>
      <w:r>
        <w:rPr>
          <w:rStyle w:val="Appelnotedebasdep"/>
          <w:rFonts w:ascii="Times New Roman" w:eastAsia="Times New Roman" w:hAnsi="Times New Roman" w:cs="Times New Roman"/>
          <w:color w:val="212121"/>
          <w:sz w:val="24"/>
          <w:szCs w:val="24"/>
          <w:lang w:eastAsia="fr-FR"/>
        </w:rPr>
        <w:footnoteReference w:id="21"/>
      </w:r>
      <w:r w:rsidRPr="00444DEB">
        <w:rPr>
          <w:rFonts w:ascii="Times New Roman" w:eastAsia="Times New Roman" w:hAnsi="Times New Roman" w:cs="Times New Roman"/>
          <w:color w:val="212121"/>
          <w:sz w:val="24"/>
          <w:szCs w:val="24"/>
          <w:lang w:eastAsia="fr-FR"/>
        </w:rPr>
        <w:t xml:space="preserve">, </w:t>
      </w:r>
      <w:r w:rsidRPr="009F202E">
        <w:rPr>
          <w:rFonts w:ascii="Times New Roman" w:eastAsia="Times New Roman" w:hAnsi="Times New Roman" w:cs="Times New Roman"/>
          <w:color w:val="212121"/>
          <w:sz w:val="24"/>
          <w:szCs w:val="24"/>
          <w:lang w:eastAsia="fr-FR"/>
        </w:rPr>
        <w:t>les transactions sur devises réagissent moins aux chocs de marché et, si une réaction se produit, elle ne dure pas longtemps. C’est pourquoi le dollar américain semble être moins volatil que les crypto-monnaies. Mais la monnaie fiduciaire n’est pas aussi stable qu’elle ne le semble.</w:t>
      </w:r>
    </w:p>
    <w:p w:rsidR="00694E20" w:rsidRPr="009F202E" w:rsidRDefault="00694E20" w:rsidP="00694E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p>
    <w:p w:rsidR="00694E20" w:rsidRPr="00444DEB" w:rsidRDefault="00694E20" w:rsidP="00694E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r w:rsidRPr="009F202E">
        <w:rPr>
          <w:rFonts w:ascii="Times New Roman" w:eastAsia="Times New Roman" w:hAnsi="Times New Roman" w:cs="Times New Roman"/>
          <w:color w:val="212121"/>
          <w:sz w:val="24"/>
          <w:szCs w:val="24"/>
          <w:lang w:eastAsia="fr-FR"/>
        </w:rPr>
        <w:t>Comme le souligne VitalikButerin</w:t>
      </w:r>
      <w:r>
        <w:rPr>
          <w:rStyle w:val="Appelnotedebasdep"/>
          <w:rFonts w:ascii="Times New Roman" w:eastAsia="Times New Roman" w:hAnsi="Times New Roman" w:cs="Times New Roman"/>
          <w:color w:val="212121"/>
          <w:sz w:val="24"/>
          <w:szCs w:val="24"/>
          <w:lang w:eastAsia="fr-FR"/>
        </w:rPr>
        <w:footnoteReference w:id="22"/>
      </w:r>
      <w:r w:rsidRPr="009F202E">
        <w:rPr>
          <w:rFonts w:ascii="Times New Roman" w:eastAsia="Times New Roman" w:hAnsi="Times New Roman" w:cs="Times New Roman"/>
          <w:color w:val="212121"/>
          <w:sz w:val="24"/>
          <w:szCs w:val="24"/>
          <w:lang w:eastAsia="fr-FR"/>
        </w:rPr>
        <w:t>, sur Twitter, le dollar américain est une monnaie extrêmement volatile qui a chuté de 96% depuis 1913. Pour savoir quelle monnaie est la véritable "bulle", considérons la histoire de la monnaie fiduciaire et en apprendre davantage sur sa volatilité.</w:t>
      </w:r>
    </w:p>
    <w:p w:rsidR="00694E20" w:rsidRPr="00444DEB" w:rsidRDefault="00694E20" w:rsidP="00694E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p>
    <w:p w:rsidR="00694E20" w:rsidRDefault="00694E20" w:rsidP="00817F76">
      <w:pPr>
        <w:pStyle w:val="PrformatHTML"/>
        <w:shd w:val="clear" w:color="auto" w:fill="FFFFFF"/>
        <w:spacing w:line="276" w:lineRule="auto"/>
        <w:jc w:val="both"/>
        <w:rPr>
          <w:rFonts w:ascii="Times New Roman" w:hAnsi="Times New Roman" w:cs="Times New Roman"/>
          <w:color w:val="212121"/>
          <w:sz w:val="24"/>
          <w:szCs w:val="24"/>
        </w:rPr>
      </w:pPr>
      <w:r w:rsidRPr="00A14304">
        <w:rPr>
          <w:rFonts w:ascii="Times New Roman" w:hAnsi="Times New Roman" w:cs="Times New Roman"/>
          <w:color w:val="212121"/>
          <w:sz w:val="24"/>
          <w:szCs w:val="24"/>
        </w:rPr>
        <w:t>Le prix du dollar américain a augmenté de 2 900,45% depuis 1900. Le taux d’inflation moyen est de 2,92% par an. En d’autres termes, 100 US $ en 1900 équivalaient à environ 3 000 US $ en dollars d’aujourd’hui. De plus, son prix a été multiplié par 30 en 118 ans. Le taux d’inflation en 1900 était de 1,20% et se situe maintenant à 2,18%. 100 $ aujourd'hui équivaudra à 102,18 $ en 2019.</w:t>
      </w:r>
    </w:p>
    <w:p w:rsidR="00694E20" w:rsidRDefault="00694E20" w:rsidP="00694E20">
      <w:pPr>
        <w:pStyle w:val="PrformatHTML"/>
        <w:shd w:val="clear" w:color="auto" w:fill="FFFFFF"/>
        <w:spacing w:line="276" w:lineRule="auto"/>
        <w:rPr>
          <w:rFonts w:ascii="Times New Roman" w:hAnsi="Times New Roman" w:cs="Times New Roman"/>
          <w:color w:val="212121"/>
          <w:sz w:val="24"/>
          <w:szCs w:val="24"/>
        </w:rPr>
      </w:pPr>
    </w:p>
    <w:p w:rsidR="00694E20" w:rsidRDefault="00694E20" w:rsidP="00694E20">
      <w:pPr>
        <w:pStyle w:val="PrformatHTML"/>
        <w:keepNext/>
        <w:shd w:val="clear" w:color="auto" w:fill="FFFFFF"/>
        <w:spacing w:line="276" w:lineRule="auto"/>
      </w:pPr>
      <w:r>
        <w:rPr>
          <w:rFonts w:ascii="Times New Roman" w:hAnsi="Times New Roman" w:cs="Times New Roman"/>
          <w:noProof/>
          <w:color w:val="212121"/>
          <w:sz w:val="24"/>
          <w:szCs w:val="24"/>
        </w:rPr>
        <w:drawing>
          <wp:inline distT="0" distB="0" distL="0" distR="0">
            <wp:extent cx="5760720" cy="2539672"/>
            <wp:effectExtent l="19050" t="0" r="0" b="0"/>
            <wp:docPr id="1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760720" cy="2539672"/>
                    </a:xfrm>
                    <a:prstGeom prst="rect">
                      <a:avLst/>
                    </a:prstGeom>
                    <a:noFill/>
                    <a:ln w="9525">
                      <a:noFill/>
                      <a:miter lim="800000"/>
                      <a:headEnd/>
                      <a:tailEnd/>
                    </a:ln>
                  </pic:spPr>
                </pic:pic>
              </a:graphicData>
            </a:graphic>
          </wp:inline>
        </w:drawing>
      </w:r>
    </w:p>
    <w:p w:rsidR="00694E20" w:rsidRPr="00A14304" w:rsidRDefault="00694E20" w:rsidP="00694E20">
      <w:pPr>
        <w:pStyle w:val="Lgende"/>
        <w:spacing w:line="276" w:lineRule="auto"/>
        <w:rPr>
          <w:rFonts w:ascii="Times New Roman" w:hAnsi="Times New Roman" w:cs="Times New Roman"/>
          <w:color w:val="212121"/>
          <w:sz w:val="24"/>
          <w:szCs w:val="24"/>
        </w:rPr>
      </w:pPr>
      <w:bookmarkStart w:id="68" w:name="_Toc9382445"/>
      <w:r>
        <w:tab/>
      </w:r>
      <w:r>
        <w:tab/>
      </w:r>
      <w:r>
        <w:tab/>
      </w:r>
      <w:r>
        <w:tab/>
        <w:t>Figure 14: L</w:t>
      </w:r>
      <w:r w:rsidRPr="009067EE">
        <w:t>e taux d'inflation historique en U.S</w:t>
      </w:r>
      <w:bookmarkEnd w:id="68"/>
      <w:r>
        <w:t>.</w:t>
      </w:r>
    </w:p>
    <w:p w:rsidR="00694E20" w:rsidRPr="00444DEB" w:rsidRDefault="00694E20" w:rsidP="00694E20">
      <w:pPr>
        <w:tabs>
          <w:tab w:val="left" w:pos="1650"/>
        </w:tabs>
        <w:rPr>
          <w:rFonts w:ascii="Times New Roman" w:hAnsi="Times New Roman" w:cs="Times New Roman"/>
          <w:color w:val="00B050"/>
          <w:sz w:val="24"/>
          <w:szCs w:val="24"/>
        </w:rPr>
      </w:pPr>
    </w:p>
    <w:p w:rsidR="00694E20" w:rsidRPr="00DF307E" w:rsidRDefault="00694E20" w:rsidP="00694E20">
      <w:pPr>
        <w:pStyle w:val="PrformatHTML"/>
        <w:shd w:val="clear" w:color="auto" w:fill="FFFFFF"/>
        <w:spacing w:line="276" w:lineRule="auto"/>
        <w:rPr>
          <w:rFonts w:ascii="Times New Roman" w:hAnsi="Times New Roman" w:cs="Times New Roman"/>
          <w:color w:val="212121"/>
          <w:sz w:val="24"/>
          <w:szCs w:val="24"/>
        </w:rPr>
      </w:pPr>
      <w:r w:rsidRPr="00DF307E">
        <w:rPr>
          <w:rFonts w:ascii="Times New Roman" w:hAnsi="Times New Roman" w:cs="Times New Roman"/>
          <w:color w:val="212121"/>
          <w:sz w:val="24"/>
          <w:szCs w:val="24"/>
        </w:rPr>
        <w:t>Les experts affirment que la première raison pour appeler le dollar américain une «bulle» plus grande que la crypto-monnaie provient de l’immunité de Bitcoin à l’inflation. La principale raison en est son offre limitée. C’est pourquoi Bitcoin est protégé de l’inflation qui menace toutes les monnaies nationales, dont le taux d’inflation dépend de la quantité croissante de monnaie imprimée émise par le Trésor.</w:t>
      </w:r>
    </w:p>
    <w:p w:rsidR="00694E20" w:rsidRPr="00DF307E" w:rsidRDefault="00694E20" w:rsidP="00694E20">
      <w:pPr>
        <w:pStyle w:val="PrformatHTML"/>
        <w:shd w:val="clear" w:color="auto" w:fill="FFFFFF"/>
        <w:spacing w:line="276" w:lineRule="auto"/>
        <w:rPr>
          <w:rFonts w:ascii="Times New Roman" w:hAnsi="Times New Roman" w:cs="Times New Roman"/>
          <w:color w:val="212121"/>
          <w:sz w:val="24"/>
          <w:szCs w:val="24"/>
        </w:rPr>
      </w:pPr>
    </w:p>
    <w:p w:rsidR="00694E20" w:rsidRPr="004165F9" w:rsidRDefault="00694E20" w:rsidP="00694E20">
      <w:pPr>
        <w:pStyle w:val="PrformatHTML"/>
        <w:shd w:val="clear" w:color="auto" w:fill="FFFFFF"/>
        <w:spacing w:line="276" w:lineRule="auto"/>
        <w:rPr>
          <w:rFonts w:ascii="Times New Roman" w:hAnsi="Times New Roman" w:cs="Times New Roman"/>
          <w:color w:val="212121"/>
          <w:sz w:val="24"/>
          <w:szCs w:val="24"/>
        </w:rPr>
      </w:pPr>
      <w:r>
        <w:rPr>
          <w:rFonts w:ascii="Times New Roman" w:hAnsi="Times New Roman" w:cs="Times New Roman"/>
          <w:color w:val="212121"/>
          <w:sz w:val="24"/>
          <w:szCs w:val="24"/>
        </w:rPr>
        <w:t>Ces derniers</w:t>
      </w:r>
      <w:r w:rsidRPr="00DF307E">
        <w:rPr>
          <w:rFonts w:ascii="Times New Roman" w:hAnsi="Times New Roman" w:cs="Times New Roman"/>
          <w:color w:val="212121"/>
          <w:sz w:val="24"/>
          <w:szCs w:val="24"/>
        </w:rPr>
        <w:t xml:space="preserve"> affirment</w:t>
      </w:r>
      <w:r>
        <w:rPr>
          <w:rFonts w:ascii="Times New Roman" w:hAnsi="Times New Roman" w:cs="Times New Roman"/>
          <w:color w:val="212121"/>
          <w:sz w:val="24"/>
          <w:szCs w:val="24"/>
        </w:rPr>
        <w:t xml:space="preserve"> aussi</w:t>
      </w:r>
      <w:r w:rsidRPr="00DF307E">
        <w:rPr>
          <w:rFonts w:ascii="Times New Roman" w:hAnsi="Times New Roman" w:cs="Times New Roman"/>
          <w:color w:val="212121"/>
          <w:sz w:val="24"/>
          <w:szCs w:val="24"/>
        </w:rPr>
        <w:t xml:space="preserve"> que le dollar américain est plus une bulle que Bitcoin car personne ne sait combien de dollars américains ont été émis. Un BTC vaut toujours un BTC. Et le montant en dollars américains qu’un BTC vaut dépend de l’inflation de la monnaie fiduciaire.</w:t>
      </w:r>
      <w:r>
        <w:rPr>
          <w:rFonts w:ascii="Times New Roman" w:hAnsi="Times New Roman" w:cs="Times New Roman"/>
          <w:color w:val="212121"/>
          <w:sz w:val="24"/>
          <w:szCs w:val="24"/>
        </w:rPr>
        <w:t xml:space="preserve"> Qui dit bulle dit fragilité ce qui signifie que peut être le bitcoin peut être une solution à la crise financière et aux bulles spéculatives tant redoutées par les économies modernes.</w:t>
      </w:r>
    </w:p>
    <w:p w:rsidR="00694E20" w:rsidRPr="00444DEB" w:rsidRDefault="00694E20" w:rsidP="00694E20">
      <w:pPr>
        <w:rPr>
          <w:rFonts w:ascii="Times New Roman" w:hAnsi="Times New Roman" w:cs="Times New Roman"/>
          <w:color w:val="FF0000"/>
          <w:sz w:val="28"/>
          <w:szCs w:val="28"/>
        </w:rPr>
      </w:pPr>
    </w:p>
    <w:p w:rsidR="00694E20" w:rsidRPr="00444DEB" w:rsidRDefault="00694E20" w:rsidP="00694E20">
      <w:pPr>
        <w:rPr>
          <w:rFonts w:ascii="Times New Roman" w:hAnsi="Times New Roman" w:cs="Times New Roman"/>
          <w:color w:val="FF0000"/>
          <w:sz w:val="28"/>
          <w:szCs w:val="28"/>
        </w:rPr>
      </w:pPr>
    </w:p>
    <w:p w:rsidR="00694E20" w:rsidRPr="00413896" w:rsidRDefault="00413896" w:rsidP="00694E20">
      <w:pPr>
        <w:pStyle w:val="Titre2"/>
        <w:rPr>
          <w:color w:val="auto"/>
        </w:rPr>
      </w:pPr>
      <w:bookmarkStart w:id="69" w:name="_Toc9947906"/>
      <w:bookmarkStart w:id="70" w:name="_Toc10209976"/>
      <w:r w:rsidRPr="00413896">
        <w:rPr>
          <w:color w:val="auto"/>
        </w:rPr>
        <w:t xml:space="preserve">Section </w:t>
      </w:r>
      <w:r w:rsidR="00694E20" w:rsidRPr="00413896">
        <w:rPr>
          <w:color w:val="auto"/>
        </w:rPr>
        <w:t>3</w:t>
      </w:r>
      <w:r w:rsidRPr="00413896">
        <w:rPr>
          <w:color w:val="auto"/>
        </w:rPr>
        <w:t xml:space="preserve">: </w:t>
      </w:r>
      <w:r w:rsidR="00694E20" w:rsidRPr="00413896">
        <w:rPr>
          <w:color w:val="auto"/>
        </w:rPr>
        <w:t xml:space="preserve"> Réglementation des pays envers le bitcoin.</w:t>
      </w:r>
      <w:bookmarkEnd w:id="69"/>
      <w:bookmarkEnd w:id="70"/>
    </w:p>
    <w:p w:rsidR="00694E20" w:rsidRPr="0017020C" w:rsidRDefault="00694E20" w:rsidP="00694E20"/>
    <w:p w:rsidR="00694E20" w:rsidRPr="004165F9" w:rsidRDefault="00694E20" w:rsidP="00694E20">
      <w:pPr>
        <w:rPr>
          <w:rFonts w:ascii="Times New Roman" w:hAnsi="Times New Roman" w:cs="Times New Roman"/>
          <w:sz w:val="24"/>
          <w:szCs w:val="24"/>
        </w:rPr>
      </w:pPr>
      <w:r w:rsidRPr="004165F9">
        <w:rPr>
          <w:rFonts w:ascii="Times New Roman" w:hAnsi="Times New Roman" w:cs="Times New Roman"/>
          <w:sz w:val="24"/>
          <w:szCs w:val="24"/>
        </w:rPr>
        <w:t xml:space="preserve">La monnaie est synonyme de pouvoir, pour l'instant la monnaie est détenue par les élites du mondes, les banques centrales, les banques commerciale qui monopolise l'accès aux ressources monétaires, bitcoin bien au contraire promet la "démocratisation" des ressources monétaires en la plaçant dans la main de la peuple. Cette nouvelle approche promet un changement drastique de la balance politiques, mais ce changement ne pourra pas être fait non sans combat contre l’autoritéà savoir </w:t>
      </w:r>
      <w:r>
        <w:rPr>
          <w:rFonts w:ascii="Times New Roman" w:hAnsi="Times New Roman" w:cs="Times New Roman"/>
          <w:sz w:val="24"/>
          <w:szCs w:val="24"/>
        </w:rPr>
        <w:t xml:space="preserve">les </w:t>
      </w:r>
      <w:r w:rsidRPr="004165F9">
        <w:rPr>
          <w:rFonts w:ascii="Times New Roman" w:hAnsi="Times New Roman" w:cs="Times New Roman"/>
          <w:sz w:val="24"/>
          <w:szCs w:val="24"/>
        </w:rPr>
        <w:t>l'état et les lobbys.</w:t>
      </w:r>
      <w:r w:rsidRPr="004165F9">
        <w:rPr>
          <w:rFonts w:ascii="Times New Roman" w:hAnsi="Times New Roman" w:cs="Times New Roman"/>
          <w:sz w:val="24"/>
          <w:szCs w:val="24"/>
        </w:rPr>
        <w:tab/>
      </w:r>
    </w:p>
    <w:p w:rsidR="00694E20" w:rsidRPr="004165F9" w:rsidRDefault="00694E20" w:rsidP="00694E20">
      <w:pPr>
        <w:rPr>
          <w:rFonts w:ascii="Times New Roman" w:hAnsi="Times New Roman" w:cs="Times New Roman"/>
          <w:color w:val="FF0000"/>
          <w:sz w:val="28"/>
          <w:szCs w:val="28"/>
        </w:rPr>
      </w:pPr>
    </w:p>
    <w:p w:rsidR="00694E20" w:rsidRPr="004165F9" w:rsidRDefault="00694E20" w:rsidP="00694E20">
      <w:pPr>
        <w:rPr>
          <w:rFonts w:ascii="Times New Roman" w:hAnsi="Times New Roman" w:cs="Times New Roman"/>
          <w:color w:val="FF0000"/>
          <w:sz w:val="28"/>
          <w:szCs w:val="28"/>
        </w:rPr>
      </w:pPr>
    </w:p>
    <w:p w:rsidR="00694E20" w:rsidRPr="00413896" w:rsidRDefault="00694E20" w:rsidP="00694E20">
      <w:pPr>
        <w:pStyle w:val="Titre3"/>
        <w:rPr>
          <w:color w:val="auto"/>
        </w:rPr>
      </w:pPr>
      <w:bookmarkStart w:id="71" w:name="_Toc9947907"/>
      <w:bookmarkStart w:id="72" w:name="_Toc10209977"/>
      <w:r w:rsidRPr="00413896">
        <w:rPr>
          <w:rStyle w:val="Titre2Car"/>
          <w:color w:val="auto"/>
          <w:sz w:val="22"/>
          <w:szCs w:val="22"/>
        </w:rPr>
        <w:t>3.1 Droit de seigneuriage</w:t>
      </w:r>
      <w:r w:rsidRPr="00413896">
        <w:rPr>
          <w:color w:val="auto"/>
        </w:rPr>
        <w:t>.</w:t>
      </w:r>
      <w:bookmarkEnd w:id="71"/>
      <w:bookmarkEnd w:id="72"/>
    </w:p>
    <w:p w:rsidR="00694E20" w:rsidRPr="00442F8A" w:rsidRDefault="00694E20" w:rsidP="00694E20">
      <w:pPr>
        <w:pStyle w:val="NormalWeb"/>
        <w:shd w:val="clear" w:color="auto" w:fill="FFFFFF"/>
        <w:spacing w:line="276" w:lineRule="auto"/>
        <w:jc w:val="both"/>
        <w:rPr>
          <w:color w:val="000000"/>
        </w:rPr>
      </w:pPr>
      <w:r w:rsidRPr="00442F8A">
        <w:rPr>
          <w:color w:val="000000"/>
        </w:rPr>
        <w:t>Le droit de seigneuriage représente une source de revenu importante pour le budget de l’État. Par exemple, en 2016, la Fed a versé 92 milliards de ses profits nets au gouvernement fédéral des États-Unis.</w:t>
      </w:r>
      <w:r>
        <w:rPr>
          <w:rStyle w:val="spipnoteref"/>
          <w:color w:val="000000"/>
        </w:rPr>
        <w:t> </w:t>
      </w:r>
      <w:r w:rsidRPr="00442F8A">
        <w:rPr>
          <w:color w:val="000000"/>
        </w:rPr>
        <w:t> En Europe, les profits nets de la BCE varient entre 10 et 30 milliards d’euros sur</w:t>
      </w:r>
      <w:r>
        <w:rPr>
          <w:color w:val="000000"/>
        </w:rPr>
        <w:t xml:space="preserve"> la période 2002-2015</w:t>
      </w:r>
      <w:r w:rsidRPr="00442F8A">
        <w:rPr>
          <w:color w:val="000000"/>
        </w:rPr>
        <w:t>.</w:t>
      </w:r>
    </w:p>
    <w:p w:rsidR="00694E20" w:rsidRPr="00442F8A" w:rsidRDefault="00694E20" w:rsidP="00694E20">
      <w:pPr>
        <w:pStyle w:val="NormalWeb"/>
        <w:shd w:val="clear" w:color="auto" w:fill="FFFFFF"/>
        <w:spacing w:line="276" w:lineRule="auto"/>
        <w:jc w:val="both"/>
        <w:rPr>
          <w:color w:val="000000"/>
        </w:rPr>
      </w:pPr>
      <w:r w:rsidRPr="00442F8A">
        <w:rPr>
          <w:color w:val="000000"/>
        </w:rPr>
        <w:t>Les crypto-monnaies telles que le bitcoin privatisent les revenus de seigneuriage. Pour l’instant, la création de bitcoins a enrichi énormément ses créateurs et des spéculateurs qui ont acquis les bitcoins à un prix dérisoire.</w:t>
      </w:r>
    </w:p>
    <w:p w:rsidR="00694E20" w:rsidRPr="00442F8A" w:rsidRDefault="00694E20" w:rsidP="00694E20">
      <w:pPr>
        <w:pStyle w:val="NormalWeb"/>
        <w:shd w:val="clear" w:color="auto" w:fill="FFFFFF"/>
        <w:spacing w:line="276" w:lineRule="auto"/>
        <w:jc w:val="both"/>
        <w:rPr>
          <w:color w:val="000000"/>
        </w:rPr>
      </w:pPr>
      <w:r w:rsidRPr="00442F8A">
        <w:rPr>
          <w:color w:val="000000"/>
        </w:rPr>
        <w:t>Dans le système financier actuel, les banques commerciales privées réalisent aussi des revenus de seigneuriage grâce à leur activité de création monétaire via les activités de crédits et de dépôts, qui sont à hauteur de 1 % à 3 % du PIB au Royaume-Uni et de 0.2 % à 1 </w:t>
      </w:r>
      <w:r>
        <w:rPr>
          <w:color w:val="000000"/>
        </w:rPr>
        <w:t>% du PIB au Danemark</w:t>
      </w:r>
      <w:r w:rsidRPr="00442F8A">
        <w:rPr>
          <w:color w:val="000000"/>
        </w:rPr>
        <w:t>. Toutefois, il y a un certain équilibre dans le partage des revenus de seigneuriage entre les banques privées et la banque centrale. L’apparition de crypto-monnaies brise cet équilibre. Dans le cas extrême, où les monnaies souveraines sont entièrement remplacées par les crypto-monnaies qui ont pris une grande importance dans les échanges commerciaux et financiers, les Etats perdent leur droit de seigneuriage et donc une part importante de leurs recettes. Si cela s’avère vrai, on peut anticiper que les États vont prendre, d’une manière ou d’une autre, le contrôle de la création des crypto-monnaies pour récupérer ces revenus de seigneuriage.</w:t>
      </w:r>
    </w:p>
    <w:p w:rsidR="00694E20" w:rsidRPr="00442F8A" w:rsidRDefault="00694E20" w:rsidP="00694E20">
      <w:pPr>
        <w:pStyle w:val="NormalWeb"/>
        <w:shd w:val="clear" w:color="auto" w:fill="FFFFFF"/>
        <w:spacing w:line="276" w:lineRule="auto"/>
        <w:jc w:val="both"/>
        <w:rPr>
          <w:color w:val="000000"/>
        </w:rPr>
      </w:pPr>
      <w:r w:rsidRPr="00442F8A">
        <w:rPr>
          <w:color w:val="000000"/>
        </w:rPr>
        <w:t>Toutefois, pour éviter les conséquences néfastes et les désordres financiers engendrés par une nationalisation des crypto-monnaies dans l’avenir, certains pays préfèrent interdire leur utilisation dès maintenant. La Banque centrale de Chine a même commencé à créer sa pro</w:t>
      </w:r>
      <w:r>
        <w:rPr>
          <w:color w:val="000000"/>
        </w:rPr>
        <w:t xml:space="preserve">pre crypto-monnaie basé sur le Blockchain. </w:t>
      </w:r>
      <w:r w:rsidRPr="00442F8A">
        <w:rPr>
          <w:color w:val="000000"/>
        </w:rPr>
        <w:t xml:space="preserve">Par contre, d’autres pays tels que les États-Unis, l’Allemagne, le Japon et la France, sans encourager l’utilisation des crypto-monnaies par le grand public, ont actuellement adopté une approche plutôt bienveillante en acceptant leur </w:t>
      </w:r>
      <w:r w:rsidRPr="00442F8A">
        <w:rPr>
          <w:color w:val="000000"/>
        </w:rPr>
        <w:lastRenderedPageBreak/>
        <w:t>utilisation dans le commerce et leur échange sur les marchés financiers via des cotations des fonds investis en bitcoin.</w:t>
      </w:r>
    </w:p>
    <w:p w:rsidR="00694E20" w:rsidRPr="00413896" w:rsidRDefault="00694E20" w:rsidP="00413896">
      <w:pPr>
        <w:pStyle w:val="Titre2"/>
        <w:rPr>
          <w:color w:val="auto"/>
        </w:rPr>
      </w:pPr>
      <w:bookmarkStart w:id="73" w:name="_Toc9947908"/>
      <w:bookmarkStart w:id="74" w:name="_Toc10209978"/>
      <w:r w:rsidRPr="00413896">
        <w:rPr>
          <w:color w:val="auto"/>
        </w:rPr>
        <w:t>3.2 Stabilisation macroéconomique et financière.</w:t>
      </w:r>
      <w:bookmarkEnd w:id="73"/>
      <w:bookmarkEnd w:id="74"/>
    </w:p>
    <w:p w:rsidR="00694E20" w:rsidRPr="00442F8A" w:rsidRDefault="00694E20" w:rsidP="00694E20">
      <w:pPr>
        <w:pStyle w:val="NormalWeb"/>
        <w:shd w:val="clear" w:color="auto" w:fill="FFFFFF"/>
        <w:spacing w:line="276" w:lineRule="auto"/>
        <w:jc w:val="both"/>
        <w:rPr>
          <w:color w:val="000000"/>
        </w:rPr>
      </w:pPr>
      <w:r w:rsidRPr="00442F8A">
        <w:rPr>
          <w:color w:val="000000"/>
        </w:rPr>
        <w:t>Le bitcoin remplit mal les fonctions de moyen d’échange, d’unité de compte et de réserve de valeur associées à une monnaie. Le bitcoin, par son principe de création et de fonctionnement, ne remplit pas la fonction régulatrice d’une monnaie officielle dans l’économie moderne.</w:t>
      </w:r>
    </w:p>
    <w:p w:rsidR="00694E20" w:rsidRPr="00442F8A" w:rsidRDefault="00694E20" w:rsidP="00694E20">
      <w:pPr>
        <w:pStyle w:val="NormalWeb"/>
        <w:shd w:val="clear" w:color="auto" w:fill="FFFFFF"/>
        <w:spacing w:line="276" w:lineRule="auto"/>
        <w:jc w:val="both"/>
        <w:rPr>
          <w:color w:val="000000"/>
        </w:rPr>
      </w:pPr>
      <w:r w:rsidRPr="00442F8A">
        <w:rPr>
          <w:color w:val="000000"/>
        </w:rPr>
        <w:t>En effet, une des raisons du remplacement de l’or par la monnaie fiduciaire est que sa production limitée ne suit pas le rythme de croissance de l’économie mondiale et génère de la déflation, à laquelle les économies ont du mal à s’adapter. Bien que la déflation ait pu se développer dans une économie se servant uniquement d’une monnaie fiduciaire, comme c’est le cas au Japon, il est possible d’y remédier en pratiquant une politique monétaire suffisamment accommodante. La pratique des taux d’intérêt nominaux négatifs par des banques centrales européennes et japonaises ces dernières années s’inscrivent dans cette logique.</w:t>
      </w:r>
    </w:p>
    <w:p w:rsidR="00694E20" w:rsidRPr="00442F8A" w:rsidRDefault="00694E20" w:rsidP="00694E20">
      <w:pPr>
        <w:pStyle w:val="NormalWeb"/>
        <w:shd w:val="clear" w:color="auto" w:fill="FFFFFF"/>
        <w:spacing w:line="276" w:lineRule="auto"/>
        <w:jc w:val="both"/>
        <w:rPr>
          <w:color w:val="000000"/>
        </w:rPr>
      </w:pPr>
      <w:r w:rsidRPr="00442F8A">
        <w:rPr>
          <w:color w:val="000000"/>
        </w:rPr>
        <w:t>Un obstacle majeur pour que le bitcoin remplisse le rôle d’une monnaie régulatrice de la production et de l’inflation provient de ce que sa quantité est limitée, conformément au principe fixé par ses promoteurs pour attirer des spéculateurs. Ce principe remet en cause son existence en tant que monnaie ayant un rôle régulateur de l’économie. L’ascension fulgurante de son cours depuis sa création implique un taux de déflation très important pour les prix des biens et services exprimés en termes de bitcoins. Relâcher la contrainte de limitation de la production de bitcoins enlèverait tout intérêt spéculatif du bitcoin et peut conduire à l’effondrement des désirs de détention exprimés par les spéculateurs et d’autres agents économiques.</w:t>
      </w:r>
    </w:p>
    <w:p w:rsidR="00694E20" w:rsidRPr="00413896" w:rsidRDefault="00413896" w:rsidP="00413896">
      <w:pPr>
        <w:pStyle w:val="Titre2"/>
        <w:rPr>
          <w:color w:val="auto"/>
        </w:rPr>
      </w:pPr>
      <w:bookmarkStart w:id="75" w:name="_Toc9947909"/>
      <w:bookmarkStart w:id="76" w:name="_Toc10209979"/>
      <w:r w:rsidRPr="00413896">
        <w:rPr>
          <w:rFonts w:ascii="Times New Roman" w:eastAsiaTheme="minorHAnsi" w:hAnsi="Times New Roman" w:cs="Times New Roman"/>
          <w:color w:val="auto"/>
          <w:sz w:val="24"/>
          <w:szCs w:val="24"/>
        </w:rPr>
        <w:t xml:space="preserve">Section </w:t>
      </w:r>
      <w:r w:rsidR="00694E20" w:rsidRPr="00413896">
        <w:rPr>
          <w:color w:val="auto"/>
        </w:rPr>
        <w:t>4</w:t>
      </w:r>
      <w:r w:rsidRPr="00413896">
        <w:rPr>
          <w:color w:val="auto"/>
        </w:rPr>
        <w:t xml:space="preserve">: </w:t>
      </w:r>
      <w:r w:rsidR="00694E20" w:rsidRPr="00413896">
        <w:rPr>
          <w:color w:val="auto"/>
        </w:rPr>
        <w:t>Tentative de règlementation.</w:t>
      </w:r>
      <w:bookmarkEnd w:id="75"/>
      <w:bookmarkEnd w:id="76"/>
    </w:p>
    <w:p w:rsidR="00694E20" w:rsidRPr="00CD2129" w:rsidRDefault="00694E20" w:rsidP="00694E20">
      <w:pPr>
        <w:ind w:left="360"/>
        <w:rPr>
          <w:rFonts w:ascii="Times New Roman" w:hAnsi="Times New Roman" w:cs="Times New Roman"/>
          <w:sz w:val="24"/>
          <w:szCs w:val="24"/>
        </w:rPr>
      </w:pPr>
    </w:p>
    <w:p w:rsidR="00694E20" w:rsidRPr="00CD2129" w:rsidRDefault="00694E20" w:rsidP="00694E20">
      <w:pPr>
        <w:ind w:left="360"/>
        <w:rPr>
          <w:rFonts w:ascii="Times New Roman" w:hAnsi="Times New Roman" w:cs="Times New Roman"/>
          <w:sz w:val="24"/>
          <w:szCs w:val="24"/>
        </w:rPr>
      </w:pPr>
    </w:p>
    <w:p w:rsidR="00694E20" w:rsidRPr="00413896" w:rsidRDefault="00694E20" w:rsidP="00694E20">
      <w:pPr>
        <w:pStyle w:val="Titre3"/>
        <w:rPr>
          <w:color w:val="auto"/>
        </w:rPr>
      </w:pPr>
      <w:bookmarkStart w:id="77" w:name="_Toc9947910"/>
      <w:bookmarkStart w:id="78" w:name="_Toc10209980"/>
      <w:r w:rsidRPr="00413896">
        <w:rPr>
          <w:color w:val="auto"/>
        </w:rPr>
        <w:t>4.1 La Chine interdit.</w:t>
      </w:r>
      <w:bookmarkEnd w:id="77"/>
      <w:bookmarkEnd w:id="78"/>
    </w:p>
    <w:p w:rsidR="00694E20" w:rsidRPr="009E6946" w:rsidRDefault="00694E20" w:rsidP="00694E20"/>
    <w:p w:rsidR="00694E20" w:rsidRPr="003004A1" w:rsidRDefault="00694E20" w:rsidP="00694E20">
      <w:pPr>
        <w:pStyle w:val="NormalWeb"/>
        <w:shd w:val="clear" w:color="auto" w:fill="FFFFFF"/>
        <w:spacing w:before="0" w:beforeAutospacing="0" w:after="150" w:afterAutospacing="0" w:line="276" w:lineRule="auto"/>
        <w:rPr>
          <w:color w:val="333333"/>
          <w:spacing w:val="2"/>
        </w:rPr>
      </w:pPr>
      <w:r w:rsidRPr="003004A1">
        <w:rPr>
          <w:color w:val="333333"/>
          <w:spacing w:val="2"/>
        </w:rPr>
        <w:t>Premier "producteur" de bitcoin au monde du fait de ses gigantesques fermes de serveurs informatiques ut</w:t>
      </w:r>
      <w:r>
        <w:rPr>
          <w:color w:val="333333"/>
          <w:spacing w:val="2"/>
        </w:rPr>
        <w:t>ilisées pour le "minage" de la C</w:t>
      </w:r>
      <w:r w:rsidRPr="003004A1">
        <w:rPr>
          <w:color w:val="333333"/>
          <w:spacing w:val="2"/>
        </w:rPr>
        <w:t>rypto monnaie, la Chine envisage d'interdire cette activité jugée trop polluante. La principale autorité de planification économique chinoise, la Commission nationale du développement et de la réforme (CNDR), a publié une liste d'activités industrielles que le gouvernement souhaite restreindre ou bannir</w:t>
      </w:r>
      <w:r>
        <w:rPr>
          <w:rStyle w:val="Appelnotedebasdep"/>
          <w:color w:val="333333"/>
          <w:spacing w:val="2"/>
        </w:rPr>
        <w:footnoteReference w:id="23"/>
      </w:r>
      <w:r w:rsidRPr="003004A1">
        <w:rPr>
          <w:color w:val="333333"/>
          <w:spacing w:val="2"/>
        </w:rPr>
        <w:t>.</w:t>
      </w:r>
    </w:p>
    <w:p w:rsidR="00694E20" w:rsidRPr="003004A1" w:rsidRDefault="00694E20" w:rsidP="00694E20">
      <w:pPr>
        <w:pStyle w:val="NormalWeb"/>
        <w:shd w:val="clear" w:color="auto" w:fill="FFFFFF"/>
        <w:spacing w:before="0" w:beforeAutospacing="0" w:after="150" w:afterAutospacing="0" w:line="276" w:lineRule="auto"/>
        <w:rPr>
          <w:color w:val="333333"/>
          <w:spacing w:val="2"/>
        </w:rPr>
      </w:pPr>
      <w:r w:rsidRPr="003004A1">
        <w:rPr>
          <w:color w:val="333333"/>
          <w:spacing w:val="2"/>
        </w:rPr>
        <w:lastRenderedPageBreak/>
        <w:t>Le projet</w:t>
      </w:r>
      <w:r>
        <w:rPr>
          <w:color w:val="333333"/>
          <w:spacing w:val="2"/>
        </w:rPr>
        <w:t xml:space="preserve"> inclut le minage de C</w:t>
      </w:r>
      <w:r w:rsidRPr="003004A1">
        <w:rPr>
          <w:color w:val="333333"/>
          <w:spacing w:val="2"/>
        </w:rPr>
        <w:t>rypto monnaies, dont le</w:t>
      </w:r>
      <w:r w:rsidRPr="003004A1">
        <w:rPr>
          <w:rStyle w:val="highlight"/>
          <w:color w:val="333333"/>
          <w:spacing w:val="2"/>
        </w:rPr>
        <w:t> bitcoin</w:t>
      </w:r>
      <w:r w:rsidRPr="003004A1">
        <w:rPr>
          <w:color w:val="333333"/>
          <w:spacing w:val="2"/>
        </w:rPr>
        <w:t>, par</w:t>
      </w:r>
      <w:r>
        <w:rPr>
          <w:color w:val="333333"/>
          <w:spacing w:val="2"/>
        </w:rPr>
        <w:t>mi les 450 activités que la Chine</w:t>
      </w:r>
      <w:r w:rsidRPr="003004A1">
        <w:rPr>
          <w:color w:val="333333"/>
          <w:spacing w:val="2"/>
        </w:rPr>
        <w:t xml:space="preserve"> juge incompatibles avec les lois et réglementations en vigueur ou insuffisamment sûres ou trop polluantes et gaspillant des ressources.</w:t>
      </w:r>
    </w:p>
    <w:p w:rsidR="00694E20" w:rsidRDefault="00694E20" w:rsidP="00694E20">
      <w:pPr>
        <w:pStyle w:val="NormalWeb"/>
        <w:shd w:val="clear" w:color="auto" w:fill="FFFFFF"/>
        <w:spacing w:before="0" w:beforeAutospacing="0" w:after="150" w:afterAutospacing="0" w:line="276" w:lineRule="auto"/>
        <w:rPr>
          <w:color w:val="333333"/>
          <w:spacing w:val="2"/>
        </w:rPr>
      </w:pPr>
      <w:r w:rsidRPr="003004A1">
        <w:rPr>
          <w:color w:val="333333"/>
          <w:spacing w:val="2"/>
        </w:rPr>
        <w:t>La part de la Chine dans le minage du bitcoin est estimée entre 70% et 80% au niveau mondial. Le pays est aussi le pre</w:t>
      </w:r>
      <w:r>
        <w:rPr>
          <w:color w:val="333333"/>
          <w:spacing w:val="2"/>
        </w:rPr>
        <w:t>mier producteur de matériel de minage</w:t>
      </w:r>
      <w:r w:rsidRPr="003004A1">
        <w:rPr>
          <w:color w:val="333333"/>
          <w:spacing w:val="2"/>
        </w:rPr>
        <w:t xml:space="preserve"> (puces, ordinateurs, baies de serveur, etc.).</w:t>
      </w:r>
    </w:p>
    <w:p w:rsidR="00694E20" w:rsidRDefault="00694E20" w:rsidP="00694E20">
      <w:pPr>
        <w:pStyle w:val="NormalWeb"/>
        <w:shd w:val="clear" w:color="auto" w:fill="FFFFFF"/>
        <w:spacing w:before="0" w:beforeAutospacing="0" w:after="150" w:afterAutospacing="0" w:line="276" w:lineRule="auto"/>
        <w:rPr>
          <w:color w:val="333333"/>
          <w:spacing w:val="2"/>
        </w:rPr>
      </w:pPr>
      <w:r>
        <w:rPr>
          <w:color w:val="333333"/>
          <w:spacing w:val="2"/>
        </w:rPr>
        <w:t>Cette étape, met en avant la volonté de la chine à s'approprier le monopole du bitcoin et du monde de l'argent virtuel en général, pour ainsi en avoir le contrôle complet, a l'instar de la censure qu'elle a imposée au site internet et au web visible en général.</w:t>
      </w:r>
    </w:p>
    <w:p w:rsidR="00694E20" w:rsidRDefault="00694E20" w:rsidP="00413896">
      <w:pPr>
        <w:pStyle w:val="Titre2"/>
      </w:pPr>
    </w:p>
    <w:p w:rsidR="00694E20" w:rsidRPr="00413896" w:rsidRDefault="00694E20" w:rsidP="00413896">
      <w:pPr>
        <w:pStyle w:val="Titre2"/>
        <w:rPr>
          <w:color w:val="auto"/>
        </w:rPr>
      </w:pPr>
      <w:bookmarkStart w:id="79" w:name="_Toc9947911"/>
      <w:bookmarkStart w:id="80" w:name="_Toc10209981"/>
      <w:r w:rsidRPr="00413896">
        <w:rPr>
          <w:color w:val="auto"/>
        </w:rPr>
        <w:t>4.2 La banque centrale allemande demande une réglementation mondiale.</w:t>
      </w:r>
      <w:bookmarkEnd w:id="79"/>
      <w:bookmarkEnd w:id="80"/>
    </w:p>
    <w:p w:rsidR="00694E20" w:rsidRDefault="00694E20" w:rsidP="00694E20">
      <w:pPr>
        <w:pStyle w:val="NormalWeb"/>
        <w:shd w:val="clear" w:color="auto" w:fill="FFFFFF"/>
        <w:spacing w:before="0" w:beforeAutospacing="0" w:after="150" w:afterAutospacing="0" w:line="276" w:lineRule="auto"/>
        <w:rPr>
          <w:color w:val="333333"/>
          <w:spacing w:val="2"/>
        </w:rPr>
      </w:pPr>
    </w:p>
    <w:p w:rsidR="00694E20" w:rsidRDefault="00694E20" w:rsidP="00694E20">
      <w:pPr>
        <w:pStyle w:val="NormalWeb"/>
        <w:shd w:val="clear" w:color="auto" w:fill="FFFFFF"/>
        <w:spacing w:before="0" w:beforeAutospacing="0" w:after="150" w:afterAutospacing="0" w:line="276" w:lineRule="auto"/>
        <w:rPr>
          <w:color w:val="000000"/>
        </w:rPr>
      </w:pPr>
      <w:r>
        <w:rPr>
          <w:color w:val="333333"/>
          <w:spacing w:val="2"/>
        </w:rPr>
        <w:t xml:space="preserve">L'approche de l'Allemagne est différente cherchant des solutions réalistes à ce problème moderne, la banque centrale allemande stipule que </w:t>
      </w:r>
      <w:r>
        <w:rPr>
          <w:color w:val="000000"/>
        </w:rPr>
        <w:t>t</w:t>
      </w:r>
      <w:r w:rsidRPr="0053661F">
        <w:rPr>
          <w:color w:val="000000"/>
        </w:rPr>
        <w:t>out projet visant à réglementer les crypto-monnaies comme le bitcoin doit se faire à l'éch</w:t>
      </w:r>
      <w:r>
        <w:rPr>
          <w:color w:val="000000"/>
        </w:rPr>
        <w:t xml:space="preserve">elle mondiale, car </w:t>
      </w:r>
      <w:r w:rsidRPr="0053661F">
        <w:rPr>
          <w:color w:val="000000"/>
        </w:rPr>
        <w:t>des règles nationales ou régionales seraient difficiles à appliquer dans un environnement virtuel sans frontières</w:t>
      </w:r>
      <w:r>
        <w:rPr>
          <w:color w:val="000000"/>
        </w:rPr>
        <w:t>.</w:t>
      </w:r>
    </w:p>
    <w:p w:rsidR="00694E20" w:rsidRPr="0053661F" w:rsidRDefault="00694E20" w:rsidP="00694E20">
      <w:pPr>
        <w:pStyle w:val="NormalWeb"/>
        <w:shd w:val="clear" w:color="auto" w:fill="FFFFFF"/>
        <w:spacing w:before="0" w:beforeAutospacing="0" w:after="150" w:afterAutospacing="0" w:line="276" w:lineRule="auto"/>
        <w:rPr>
          <w:color w:val="000000"/>
        </w:rPr>
      </w:pPr>
      <w:r w:rsidRPr="0053661F">
        <w:rPr>
          <w:color w:val="000000"/>
        </w:rPr>
        <w:t xml:space="preserve">Les autorités nationales à travers le monde, et en particulier en Asie, ont tenté de freiner l'essor du bitcoin et d'autres monnaies virtuelles, devises sous forme numérique créées et gérées par leurs utilisateurs et qui n'ont le soutien d'aucun gouvernement. </w:t>
      </w:r>
      <w:r>
        <w:rPr>
          <w:color w:val="000000"/>
        </w:rPr>
        <w:t xml:space="preserve">Detelles règles à caractère local ne pourront pas à eux seuls </w:t>
      </w:r>
      <w:r w:rsidRPr="0053661F">
        <w:rPr>
          <w:color w:val="000000"/>
        </w:rPr>
        <w:t>contenir ce phénomène mondial.</w:t>
      </w:r>
    </w:p>
    <w:p w:rsidR="00694E20" w:rsidRPr="0053661F" w:rsidRDefault="00694E20" w:rsidP="00694E20">
      <w:pPr>
        <w:pStyle w:val="NormalWeb"/>
        <w:shd w:val="clear" w:color="auto" w:fill="FFFFFF"/>
        <w:spacing w:before="150" w:beforeAutospacing="0" w:after="150" w:afterAutospacing="0" w:line="276" w:lineRule="auto"/>
        <w:rPr>
          <w:color w:val="000000"/>
        </w:rPr>
      </w:pPr>
      <w:r w:rsidRPr="0053661F">
        <w:rPr>
          <w:color w:val="000000"/>
        </w:rPr>
        <w:t>Une régulation efficace des monnaies virtuelles ne serait donc possible que grâce à la plus grande coopération internationale possible, car le pouvoir réglementaire des Etats-nations est évidem</w:t>
      </w:r>
      <w:r>
        <w:rPr>
          <w:color w:val="000000"/>
        </w:rPr>
        <w:t>ment limité</w:t>
      </w:r>
      <w:r w:rsidRPr="0053661F">
        <w:rPr>
          <w:color w:val="000000"/>
        </w:rPr>
        <w:t xml:space="preserve">. L'année dernière, les autorités chinoises de régulation ont interdit de lever des fonds </w:t>
      </w:r>
      <w:r>
        <w:rPr>
          <w:color w:val="000000"/>
        </w:rPr>
        <w:t>par émissions de Bitcoin</w:t>
      </w:r>
      <w:r w:rsidRPr="0053661F">
        <w:rPr>
          <w:color w:val="000000"/>
        </w:rPr>
        <w:t>, fermé des plates-formes locales d'échanges</w:t>
      </w:r>
      <w:r>
        <w:rPr>
          <w:color w:val="000000"/>
        </w:rPr>
        <w:t xml:space="preserve"> de Cryptomonnaies et limité le minage</w:t>
      </w:r>
      <w:r w:rsidRPr="0053661F">
        <w:rPr>
          <w:color w:val="000000"/>
        </w:rPr>
        <w:t xml:space="preserve"> du bitcoin (procédé de création par lequel les transactions sont sécurisées). Cela n'a pas empêché l'activité de poursuivre son développement sur des canaux alternatifs en Chine.</w:t>
      </w:r>
      <w:r>
        <w:rPr>
          <w:rStyle w:val="Appelnotedebasdep"/>
          <w:color w:val="000000"/>
        </w:rPr>
        <w:footnoteReference w:id="24"/>
      </w:r>
    </w:p>
    <w:p w:rsidR="00694E20" w:rsidRPr="004165F9" w:rsidRDefault="00694E20" w:rsidP="00694E20">
      <w:pPr>
        <w:rPr>
          <w:rFonts w:ascii="Times New Roman" w:hAnsi="Times New Roman" w:cs="Times New Roman"/>
          <w:color w:val="92D050"/>
          <w:sz w:val="24"/>
          <w:szCs w:val="24"/>
        </w:rPr>
      </w:pPr>
    </w:p>
    <w:p w:rsidR="00694E20" w:rsidRPr="004165F9" w:rsidRDefault="00694E20" w:rsidP="00694E20">
      <w:pPr>
        <w:rPr>
          <w:rFonts w:ascii="Times New Roman" w:hAnsi="Times New Roman" w:cs="Times New Roman"/>
          <w:color w:val="92D050"/>
          <w:sz w:val="24"/>
          <w:szCs w:val="24"/>
        </w:rPr>
      </w:pPr>
    </w:p>
    <w:p w:rsidR="00B02C56" w:rsidRDefault="00B02C56" w:rsidP="00B02C56">
      <w:pPr>
        <w:rPr>
          <w:rFonts w:ascii="Times New Roman" w:hAnsi="Times New Roman" w:cs="Times New Roman"/>
        </w:rPr>
      </w:pPr>
    </w:p>
    <w:p w:rsidR="00694E20" w:rsidRDefault="00694E20" w:rsidP="00B02C56">
      <w:pPr>
        <w:rPr>
          <w:rFonts w:ascii="Times New Roman" w:hAnsi="Times New Roman" w:cs="Times New Roman"/>
        </w:rPr>
      </w:pPr>
    </w:p>
    <w:p w:rsidR="00694E20" w:rsidRDefault="00694E20" w:rsidP="00B02C56">
      <w:pPr>
        <w:rPr>
          <w:rFonts w:ascii="Times New Roman" w:hAnsi="Times New Roman" w:cs="Times New Roman"/>
        </w:rPr>
      </w:pPr>
    </w:p>
    <w:p w:rsidR="00AB00CA" w:rsidRDefault="00AB00CA" w:rsidP="00694E20">
      <w:pPr>
        <w:pStyle w:val="Titre1"/>
        <w:jc w:val="center"/>
        <w:rPr>
          <w:color w:val="auto"/>
        </w:rPr>
      </w:pPr>
    </w:p>
    <w:p w:rsidR="00AB00CA" w:rsidRDefault="00AB00CA" w:rsidP="00694E20">
      <w:pPr>
        <w:pStyle w:val="Titre1"/>
        <w:jc w:val="center"/>
        <w:rPr>
          <w:color w:val="auto"/>
        </w:rPr>
      </w:pPr>
    </w:p>
    <w:p w:rsidR="00AB00CA" w:rsidRDefault="00AB00CA" w:rsidP="00694E20">
      <w:pPr>
        <w:pStyle w:val="Titre1"/>
        <w:jc w:val="center"/>
        <w:rPr>
          <w:color w:val="auto"/>
        </w:rPr>
      </w:pPr>
    </w:p>
    <w:p w:rsidR="00AB00CA" w:rsidRDefault="00AB00CA" w:rsidP="00694E20">
      <w:pPr>
        <w:pStyle w:val="Titre1"/>
        <w:jc w:val="center"/>
        <w:rPr>
          <w:color w:val="auto"/>
        </w:rPr>
      </w:pPr>
    </w:p>
    <w:p w:rsidR="00AB00CA" w:rsidRDefault="00AB00CA" w:rsidP="00694E20">
      <w:pPr>
        <w:pStyle w:val="Titre1"/>
        <w:jc w:val="center"/>
        <w:rPr>
          <w:color w:val="auto"/>
        </w:rPr>
      </w:pPr>
    </w:p>
    <w:p w:rsidR="00AB00CA" w:rsidRDefault="00AB00CA" w:rsidP="00694E20">
      <w:pPr>
        <w:pStyle w:val="Titre1"/>
        <w:jc w:val="center"/>
        <w:rPr>
          <w:color w:val="auto"/>
        </w:rPr>
      </w:pPr>
    </w:p>
    <w:p w:rsidR="00694E20" w:rsidRPr="00AB00CA" w:rsidRDefault="00694E20" w:rsidP="00694E20">
      <w:pPr>
        <w:pStyle w:val="Titre1"/>
        <w:jc w:val="center"/>
        <w:rPr>
          <w:color w:val="auto"/>
          <w:sz w:val="40"/>
        </w:rPr>
      </w:pPr>
      <w:bookmarkStart w:id="81" w:name="_Toc10209982"/>
      <w:r w:rsidRPr="00AB00CA">
        <w:rPr>
          <w:color w:val="auto"/>
          <w:sz w:val="40"/>
        </w:rPr>
        <w:t>Partie IV: Bitcoin autant qu'actif financier.</w:t>
      </w:r>
      <w:bookmarkEnd w:id="81"/>
    </w:p>
    <w:p w:rsidR="00AB00CA" w:rsidRDefault="00AB00CA" w:rsidP="00694E20">
      <w:pPr>
        <w:pStyle w:val="Titre1"/>
      </w:pPr>
      <w:bookmarkStart w:id="82" w:name="_Toc9947889"/>
    </w:p>
    <w:p w:rsidR="00AB00CA" w:rsidRDefault="00AB00CA" w:rsidP="00694E20">
      <w:pPr>
        <w:pStyle w:val="Titre1"/>
      </w:pPr>
    </w:p>
    <w:p w:rsidR="00AB00CA" w:rsidRDefault="00AB00CA" w:rsidP="00694E20">
      <w:pPr>
        <w:pStyle w:val="Titre1"/>
      </w:pPr>
    </w:p>
    <w:p w:rsidR="00AB00CA" w:rsidRDefault="00AB00CA" w:rsidP="00694E20">
      <w:pPr>
        <w:pStyle w:val="Titre1"/>
      </w:pPr>
    </w:p>
    <w:p w:rsidR="00AB00CA" w:rsidRDefault="00AB00CA" w:rsidP="00694E20">
      <w:pPr>
        <w:pStyle w:val="Titre1"/>
      </w:pPr>
    </w:p>
    <w:p w:rsidR="00AB00CA" w:rsidRDefault="00AB00CA" w:rsidP="00694E20">
      <w:pPr>
        <w:pStyle w:val="Titre1"/>
      </w:pPr>
    </w:p>
    <w:p w:rsidR="00AB00CA" w:rsidRDefault="00AB00CA" w:rsidP="00694E20">
      <w:pPr>
        <w:pStyle w:val="Titre1"/>
      </w:pPr>
    </w:p>
    <w:p w:rsidR="00AB00CA" w:rsidRDefault="00AB00CA" w:rsidP="00694E20">
      <w:pPr>
        <w:pStyle w:val="Titre1"/>
      </w:pPr>
    </w:p>
    <w:p w:rsidR="00AB00CA" w:rsidRDefault="00AB00CA" w:rsidP="00694E20">
      <w:pPr>
        <w:pStyle w:val="Titre1"/>
      </w:pPr>
    </w:p>
    <w:p w:rsidR="00694E20" w:rsidRPr="00413896" w:rsidRDefault="00413896" w:rsidP="00694E20">
      <w:pPr>
        <w:pStyle w:val="Titre1"/>
        <w:rPr>
          <w:color w:val="auto"/>
        </w:rPr>
      </w:pPr>
      <w:bookmarkStart w:id="83" w:name="_Toc10209983"/>
      <w:r w:rsidRPr="00413896">
        <w:rPr>
          <w:color w:val="auto"/>
        </w:rPr>
        <w:lastRenderedPageBreak/>
        <w:t>Chapitre 4</w:t>
      </w:r>
      <w:r w:rsidR="00694E20" w:rsidRPr="00413896">
        <w:rPr>
          <w:color w:val="auto"/>
        </w:rPr>
        <w:t xml:space="preserve">: </w:t>
      </w:r>
      <w:bookmarkEnd w:id="82"/>
      <w:r w:rsidRPr="00413896">
        <w:rPr>
          <w:color w:val="auto"/>
        </w:rPr>
        <w:t>Investir en Bitcoin</w:t>
      </w:r>
      <w:bookmarkEnd w:id="83"/>
    </w:p>
    <w:p w:rsidR="00694E20" w:rsidRDefault="00694E20" w:rsidP="00694E20"/>
    <w:p w:rsidR="00694E20" w:rsidRPr="00413896" w:rsidRDefault="00413896" w:rsidP="00694E20">
      <w:pPr>
        <w:pStyle w:val="Titre2"/>
        <w:rPr>
          <w:color w:val="auto"/>
        </w:rPr>
      </w:pPr>
      <w:bookmarkStart w:id="84" w:name="_Toc9947890"/>
      <w:bookmarkStart w:id="85" w:name="_Toc10209984"/>
      <w:r w:rsidRPr="00413896">
        <w:rPr>
          <w:color w:val="auto"/>
        </w:rPr>
        <w:t xml:space="preserve">Section </w:t>
      </w:r>
      <w:r w:rsidR="00694E20" w:rsidRPr="00413896">
        <w:rPr>
          <w:color w:val="auto"/>
        </w:rPr>
        <w:t>1</w:t>
      </w:r>
      <w:r w:rsidRPr="00413896">
        <w:rPr>
          <w:color w:val="auto"/>
        </w:rPr>
        <w:t xml:space="preserve">: </w:t>
      </w:r>
      <w:r w:rsidR="00694E20" w:rsidRPr="00413896">
        <w:rPr>
          <w:color w:val="auto"/>
        </w:rPr>
        <w:t xml:space="preserve"> Pourquoi Bitcoin est considéré comme un actif financier.</w:t>
      </w:r>
      <w:bookmarkEnd w:id="84"/>
      <w:bookmarkEnd w:id="85"/>
    </w:p>
    <w:p w:rsidR="00694E20" w:rsidRDefault="00694E20" w:rsidP="00694E20">
      <w:pPr>
        <w:rPr>
          <w:rFonts w:ascii="Times New Roman" w:hAnsi="Times New Roman" w:cs="Times New Roman"/>
          <w:color w:val="000000"/>
          <w:sz w:val="24"/>
          <w:szCs w:val="24"/>
        </w:rPr>
      </w:pPr>
    </w:p>
    <w:p w:rsidR="00694E20" w:rsidRDefault="00694E20" w:rsidP="00694E20">
      <w:pPr>
        <w:rPr>
          <w:rFonts w:ascii="Times New Roman" w:hAnsi="Times New Roman" w:cs="Times New Roman"/>
          <w:color w:val="000000"/>
          <w:sz w:val="24"/>
          <w:szCs w:val="24"/>
        </w:rPr>
      </w:pPr>
      <w:r w:rsidRPr="00985608">
        <w:rPr>
          <w:rFonts w:ascii="Times New Roman" w:hAnsi="Times New Roman" w:cs="Times New Roman"/>
          <w:color w:val="000000"/>
          <w:sz w:val="24"/>
          <w:szCs w:val="24"/>
        </w:rPr>
        <w:t>La majeure partie des transactions du bitcoin impliquent des tr</w:t>
      </w:r>
      <w:r>
        <w:rPr>
          <w:rFonts w:ascii="Times New Roman" w:hAnsi="Times New Roman" w:cs="Times New Roman"/>
          <w:color w:val="000000"/>
          <w:sz w:val="24"/>
          <w:szCs w:val="24"/>
        </w:rPr>
        <w:t>ansferts entre des spéculateurs, l</w:t>
      </w:r>
      <w:r w:rsidRPr="00985608">
        <w:rPr>
          <w:rFonts w:ascii="Times New Roman" w:hAnsi="Times New Roman" w:cs="Times New Roman"/>
          <w:color w:val="000000"/>
          <w:sz w:val="24"/>
          <w:szCs w:val="24"/>
        </w:rPr>
        <w:t>es achats de biens et services représentent seulement 10 à 20 % de ces transactions. Cela semble très peu,</w:t>
      </w:r>
      <w:r>
        <w:rPr>
          <w:rFonts w:ascii="Times New Roman" w:hAnsi="Times New Roman" w:cs="Times New Roman"/>
          <w:color w:val="000000"/>
          <w:sz w:val="24"/>
          <w:szCs w:val="24"/>
        </w:rPr>
        <w:t xml:space="preserve"> vu le grand nombre de commerce</w:t>
      </w:r>
      <w:r w:rsidRPr="00985608">
        <w:rPr>
          <w:rFonts w:ascii="Times New Roman" w:hAnsi="Times New Roman" w:cs="Times New Roman"/>
          <w:color w:val="000000"/>
          <w:sz w:val="24"/>
          <w:szCs w:val="24"/>
        </w:rPr>
        <w:t xml:space="preserve"> en ligne et hors ligne annonçant l’acceptation du paiement en bitcoin, </w:t>
      </w:r>
      <w:r>
        <w:rPr>
          <w:rFonts w:ascii="Times New Roman" w:hAnsi="Times New Roman" w:cs="Times New Roman"/>
          <w:color w:val="000000"/>
          <w:sz w:val="24"/>
          <w:szCs w:val="24"/>
        </w:rPr>
        <w:t>il reste néanmoins un outil d'investissement puissant ou chaque investisseur devrait l'intégrer a son portefeuille; Or et  avant de ce lancer aveuglement en quête de richesse et d'</w:t>
      </w:r>
      <w:r w:rsidRPr="00985608">
        <w:rPr>
          <w:rFonts w:ascii="Times New Roman" w:hAnsi="Times New Roman" w:cs="Times New Roman"/>
          <w:color w:val="000000"/>
          <w:sz w:val="24"/>
          <w:szCs w:val="24"/>
        </w:rPr>
        <w:t>investir</w:t>
      </w:r>
      <w:r>
        <w:rPr>
          <w:rFonts w:ascii="Times New Roman" w:hAnsi="Times New Roman" w:cs="Times New Roman"/>
          <w:color w:val="000000"/>
          <w:sz w:val="24"/>
          <w:szCs w:val="24"/>
        </w:rPr>
        <w:t xml:space="preserve"> tout son capital dans le bitcoin</w:t>
      </w:r>
      <w:r w:rsidRPr="00985608">
        <w:rPr>
          <w:rFonts w:ascii="Times New Roman" w:hAnsi="Times New Roman" w:cs="Times New Roman"/>
          <w:color w:val="000000"/>
          <w:sz w:val="24"/>
          <w:szCs w:val="24"/>
        </w:rPr>
        <w:t xml:space="preserve"> il faut prendre en considérations plusieurs facteurs</w:t>
      </w:r>
      <w:r>
        <w:rPr>
          <w:rFonts w:ascii="Times New Roman" w:hAnsi="Times New Roman" w:cs="Times New Roman"/>
          <w:color w:val="000000"/>
          <w:sz w:val="24"/>
          <w:szCs w:val="24"/>
        </w:rPr>
        <w:t>.</w:t>
      </w:r>
    </w:p>
    <w:p w:rsidR="00694E20" w:rsidRDefault="00694E20" w:rsidP="00694E20">
      <w:pPr>
        <w:rPr>
          <w:rFonts w:ascii="Times New Roman" w:hAnsi="Times New Roman" w:cs="Times New Roman"/>
          <w:color w:val="000000"/>
          <w:sz w:val="24"/>
          <w:szCs w:val="24"/>
        </w:rPr>
      </w:pPr>
    </w:p>
    <w:p w:rsidR="00694E20" w:rsidRDefault="00694E20" w:rsidP="00694E20">
      <w:pPr>
        <w:rPr>
          <w:rFonts w:ascii="Times New Roman" w:hAnsi="Times New Roman" w:cs="Times New Roman"/>
          <w:sz w:val="24"/>
          <w:szCs w:val="24"/>
        </w:rPr>
      </w:pPr>
      <w:r>
        <w:rPr>
          <w:rFonts w:ascii="Times New Roman" w:hAnsi="Times New Roman" w:cs="Times New Roman"/>
          <w:sz w:val="24"/>
          <w:szCs w:val="24"/>
        </w:rPr>
        <w:t>-Le premier facteur est que</w:t>
      </w:r>
      <w:r w:rsidRPr="00985608">
        <w:rPr>
          <w:rFonts w:ascii="Times New Roman" w:hAnsi="Times New Roman" w:cs="Times New Roman"/>
          <w:sz w:val="24"/>
          <w:szCs w:val="24"/>
        </w:rPr>
        <w:t xml:space="preserve"> la plus part des économistes ne considèrent pas le bitcoin</w:t>
      </w:r>
      <w:r>
        <w:rPr>
          <w:rFonts w:ascii="Times New Roman" w:hAnsi="Times New Roman" w:cs="Times New Roman"/>
          <w:sz w:val="24"/>
          <w:szCs w:val="24"/>
        </w:rPr>
        <w:t xml:space="preserve"> comme un actif financier.</w:t>
      </w:r>
    </w:p>
    <w:p w:rsidR="00694E20" w:rsidRDefault="00694E20" w:rsidP="00694E20">
      <w:pPr>
        <w:rPr>
          <w:rFonts w:ascii="Times New Roman" w:hAnsi="Times New Roman" w:cs="Times New Roman"/>
          <w:sz w:val="24"/>
          <w:szCs w:val="24"/>
        </w:rPr>
      </w:pPr>
      <w:r>
        <w:rPr>
          <w:rFonts w:ascii="Times New Roman" w:hAnsi="Times New Roman" w:cs="Times New Roman"/>
          <w:sz w:val="24"/>
          <w:szCs w:val="24"/>
        </w:rPr>
        <w:t>-Deuxièmement</w:t>
      </w:r>
      <w:r w:rsidRPr="00985608">
        <w:rPr>
          <w:rFonts w:ascii="Times New Roman" w:hAnsi="Times New Roman" w:cs="Times New Roman"/>
          <w:sz w:val="24"/>
          <w:szCs w:val="24"/>
        </w:rPr>
        <w:t xml:space="preserve"> le bitcoin est un investissement complexe car il a des caractéristiques uniques, </w:t>
      </w:r>
      <w:r>
        <w:rPr>
          <w:rFonts w:ascii="Times New Roman" w:hAnsi="Times New Roman" w:cs="Times New Roman"/>
          <w:sz w:val="24"/>
          <w:szCs w:val="24"/>
        </w:rPr>
        <w:t>et</w:t>
      </w:r>
      <w:r w:rsidRPr="00985608">
        <w:rPr>
          <w:rFonts w:ascii="Times New Roman" w:hAnsi="Times New Roman" w:cs="Times New Roman"/>
          <w:sz w:val="24"/>
          <w:szCs w:val="24"/>
        </w:rPr>
        <w:t xml:space="preserve"> avec des caractéristiques uniques, vient un risq</w:t>
      </w:r>
      <w:r>
        <w:rPr>
          <w:rFonts w:ascii="Times New Roman" w:hAnsi="Times New Roman" w:cs="Times New Roman"/>
          <w:sz w:val="24"/>
          <w:szCs w:val="24"/>
        </w:rPr>
        <w:t>ue unique.</w:t>
      </w:r>
    </w:p>
    <w:p w:rsidR="00694E20" w:rsidRDefault="00694E20" w:rsidP="00694E20">
      <w:pPr>
        <w:rPr>
          <w:rFonts w:ascii="Times New Roman" w:hAnsi="Times New Roman" w:cs="Times New Roman"/>
          <w:sz w:val="24"/>
          <w:szCs w:val="24"/>
        </w:rPr>
      </w:pPr>
      <w:r>
        <w:rPr>
          <w:rFonts w:ascii="Times New Roman" w:hAnsi="Times New Roman" w:cs="Times New Roman"/>
          <w:sz w:val="24"/>
          <w:szCs w:val="24"/>
        </w:rPr>
        <w:t>- F</w:t>
      </w:r>
      <w:r w:rsidRPr="00985608">
        <w:rPr>
          <w:rFonts w:ascii="Times New Roman" w:hAnsi="Times New Roman" w:cs="Times New Roman"/>
          <w:sz w:val="24"/>
          <w:szCs w:val="24"/>
        </w:rPr>
        <w:t>inalement le bitcoin est une monnaie sans régularisation</w:t>
      </w:r>
      <w:r>
        <w:rPr>
          <w:rFonts w:ascii="Times New Roman" w:hAnsi="Times New Roman" w:cs="Times New Roman"/>
          <w:sz w:val="24"/>
          <w:szCs w:val="24"/>
        </w:rPr>
        <w:t xml:space="preserve"> </w:t>
      </w:r>
      <w:r w:rsidRPr="00985608">
        <w:rPr>
          <w:rFonts w:ascii="Times New Roman" w:hAnsi="Times New Roman" w:cs="Times New Roman"/>
          <w:sz w:val="24"/>
          <w:szCs w:val="24"/>
        </w:rPr>
        <w:t xml:space="preserve">monétaire, et </w:t>
      </w:r>
      <w:r>
        <w:rPr>
          <w:rFonts w:ascii="Times New Roman" w:hAnsi="Times New Roman" w:cs="Times New Roman"/>
          <w:sz w:val="24"/>
          <w:szCs w:val="24"/>
        </w:rPr>
        <w:t>génér</w:t>
      </w:r>
      <w:r w:rsidRPr="00985608">
        <w:rPr>
          <w:rFonts w:ascii="Times New Roman" w:hAnsi="Times New Roman" w:cs="Times New Roman"/>
          <w:sz w:val="24"/>
          <w:szCs w:val="24"/>
        </w:rPr>
        <w:t>ée</w:t>
      </w:r>
      <w:r>
        <w:rPr>
          <w:rFonts w:ascii="Times New Roman" w:hAnsi="Times New Roman" w:cs="Times New Roman"/>
          <w:sz w:val="24"/>
          <w:szCs w:val="24"/>
        </w:rPr>
        <w:t xml:space="preserve"> par le minage</w:t>
      </w:r>
      <w:r w:rsidRPr="00985608">
        <w:rPr>
          <w:rFonts w:ascii="Times New Roman" w:hAnsi="Times New Roman" w:cs="Times New Roman"/>
          <w:sz w:val="24"/>
          <w:szCs w:val="24"/>
        </w:rPr>
        <w:t xml:space="preserve"> qui résulte un taux de croissance prédictible.</w:t>
      </w:r>
      <w:r w:rsidRPr="005D11E1">
        <w:rPr>
          <w:rFonts w:ascii="Times New Roman" w:hAnsi="Times New Roman" w:cs="Times New Roman"/>
          <w:sz w:val="24"/>
          <w:szCs w:val="24"/>
        </w:rPr>
        <w:t xml:space="preserve"> L’adoption du bitcoin dans un portefeuille peut être</w:t>
      </w:r>
      <w:r>
        <w:rPr>
          <w:rFonts w:ascii="Times New Roman" w:hAnsi="Times New Roman" w:cs="Times New Roman"/>
          <w:sz w:val="24"/>
          <w:szCs w:val="24"/>
        </w:rPr>
        <w:t xml:space="preserve"> </w:t>
      </w:r>
      <w:r w:rsidRPr="005D11E1">
        <w:rPr>
          <w:rFonts w:ascii="Times New Roman" w:hAnsi="Times New Roman" w:cs="Times New Roman"/>
          <w:sz w:val="24"/>
          <w:szCs w:val="24"/>
        </w:rPr>
        <w:t>intéressante d’un point de vu d’investissement.</w:t>
      </w:r>
    </w:p>
    <w:p w:rsidR="00694E20" w:rsidRDefault="00694E20" w:rsidP="00694E20">
      <w:pPr>
        <w:rPr>
          <w:rFonts w:ascii="Times New Roman" w:hAnsi="Times New Roman" w:cs="Times New Roman"/>
          <w:sz w:val="24"/>
          <w:szCs w:val="24"/>
          <w:shd w:val="clear" w:color="auto" w:fill="FFFFFF"/>
        </w:rPr>
      </w:pPr>
      <w:r w:rsidRPr="005D11E1">
        <w:rPr>
          <w:rFonts w:ascii="Times New Roman" w:hAnsi="Times New Roman" w:cs="Times New Roman"/>
          <w:sz w:val="24"/>
          <w:szCs w:val="24"/>
        </w:rPr>
        <w:t xml:space="preserve"> La raison est le bitcoin n’a aucune relation avec la macroéconomie, et le développement financier, par contre le</w:t>
      </w:r>
      <w:r>
        <w:rPr>
          <w:rFonts w:ascii="Times New Roman" w:hAnsi="Times New Roman" w:cs="Times New Roman"/>
          <w:sz w:val="24"/>
          <w:szCs w:val="24"/>
        </w:rPr>
        <w:t xml:space="preserve"> bitcoin est seulement sensible</w:t>
      </w:r>
      <w:r w:rsidRPr="005D11E1">
        <w:rPr>
          <w:rFonts w:ascii="Times New Roman" w:hAnsi="Times New Roman" w:cs="Times New Roman"/>
          <w:sz w:val="24"/>
          <w:szCs w:val="24"/>
        </w:rPr>
        <w:t xml:space="preserve"> à la loi de l’offre et la demande, et autre facteurs qui sont spécifique à la crypto-monnaie, comme l’attraction du bitcoin</w:t>
      </w:r>
      <w:r w:rsidRPr="00A770BC">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l</w:t>
      </w:r>
      <w:r w:rsidRPr="00A770BC">
        <w:rPr>
          <w:rFonts w:ascii="Times New Roman" w:hAnsi="Times New Roman" w:cs="Times New Roman"/>
          <w:sz w:val="24"/>
          <w:szCs w:val="24"/>
          <w:shd w:val="clear" w:color="auto" w:fill="FFFFFF"/>
        </w:rPr>
        <w:t>a forte </w:t>
      </w:r>
      <w:r w:rsidRPr="001C17FD">
        <w:rPr>
          <w:rStyle w:val="lev"/>
          <w:rFonts w:ascii="Times New Roman" w:hAnsi="Times New Roman" w:cs="Times New Roman"/>
          <w:sz w:val="24"/>
          <w:szCs w:val="24"/>
          <w:shd w:val="clear" w:color="auto" w:fill="FFFFFF"/>
        </w:rPr>
        <w:t>volatilité</w:t>
      </w:r>
      <w:r w:rsidRPr="00A770BC">
        <w:rPr>
          <w:rFonts w:ascii="Times New Roman" w:hAnsi="Times New Roman" w:cs="Times New Roman"/>
          <w:sz w:val="24"/>
          <w:szCs w:val="24"/>
          <w:shd w:val="clear" w:color="auto" w:fill="FFFFFF"/>
        </w:rPr>
        <w:t> du prix des crypto-monnaies entraine parfois de fortes fluctuations. Si cela peut amener à de gros </w:t>
      </w:r>
      <w:r w:rsidRPr="001C17FD">
        <w:rPr>
          <w:rStyle w:val="lev"/>
          <w:rFonts w:ascii="Times New Roman" w:hAnsi="Times New Roman" w:cs="Times New Roman"/>
          <w:sz w:val="24"/>
          <w:szCs w:val="24"/>
          <w:shd w:val="clear" w:color="auto" w:fill="FFFFFF"/>
        </w:rPr>
        <w:t>gains</w:t>
      </w:r>
      <w:r w:rsidRPr="00A770BC">
        <w:rPr>
          <w:rFonts w:ascii="Times New Roman" w:hAnsi="Times New Roman" w:cs="Times New Roman"/>
          <w:sz w:val="24"/>
          <w:szCs w:val="24"/>
          <w:shd w:val="clear" w:color="auto" w:fill="FFFFFF"/>
        </w:rPr>
        <w:t>, cela peut aussi amener à de lourdes </w:t>
      </w:r>
      <w:r w:rsidRPr="001C17FD">
        <w:rPr>
          <w:rStyle w:val="lev"/>
          <w:rFonts w:ascii="Times New Roman" w:hAnsi="Times New Roman" w:cs="Times New Roman"/>
          <w:sz w:val="24"/>
          <w:szCs w:val="24"/>
          <w:shd w:val="clear" w:color="auto" w:fill="FFFFFF"/>
        </w:rPr>
        <w:t>pertes</w:t>
      </w:r>
      <w:r w:rsidRPr="00A770BC">
        <w:rPr>
          <w:rFonts w:ascii="Times New Roman" w:hAnsi="Times New Roman" w:cs="Times New Roman"/>
          <w:sz w:val="24"/>
          <w:szCs w:val="24"/>
          <w:shd w:val="clear" w:color="auto" w:fill="FFFFFF"/>
        </w:rPr>
        <w:t>. Il est donc recommandé d’investir seulement une petite partie de son capital.</w:t>
      </w:r>
    </w:p>
    <w:p w:rsidR="00694E20" w:rsidRPr="006F491F" w:rsidRDefault="00943D4B" w:rsidP="00694E20">
      <w:pPr>
        <w:pStyle w:val="Titre2"/>
        <w:rPr>
          <w:color w:val="auto"/>
          <w:shd w:val="clear" w:color="auto" w:fill="FFFFFF"/>
        </w:rPr>
      </w:pPr>
      <w:bookmarkStart w:id="86" w:name="_Toc9947891"/>
      <w:bookmarkStart w:id="87" w:name="_Toc10209985"/>
      <w:r w:rsidRPr="006F491F">
        <w:rPr>
          <w:color w:val="auto"/>
          <w:shd w:val="clear" w:color="auto" w:fill="FFFFFF"/>
        </w:rPr>
        <w:t xml:space="preserve">Section </w:t>
      </w:r>
      <w:r w:rsidR="00694E20" w:rsidRPr="006F491F">
        <w:rPr>
          <w:color w:val="auto"/>
          <w:shd w:val="clear" w:color="auto" w:fill="FFFFFF"/>
        </w:rPr>
        <w:t>2</w:t>
      </w:r>
      <w:r w:rsidRPr="006F491F">
        <w:rPr>
          <w:color w:val="auto"/>
          <w:shd w:val="clear" w:color="auto" w:fill="FFFFFF"/>
        </w:rPr>
        <w:t xml:space="preserve">: </w:t>
      </w:r>
      <w:r w:rsidR="00694E20" w:rsidRPr="006F491F">
        <w:rPr>
          <w:color w:val="auto"/>
          <w:shd w:val="clear" w:color="auto" w:fill="FFFFFF"/>
        </w:rPr>
        <w:t xml:space="preserve"> </w:t>
      </w:r>
      <w:bookmarkEnd w:id="86"/>
      <w:r w:rsidRPr="006F491F">
        <w:rPr>
          <w:color w:val="auto"/>
          <w:shd w:val="clear" w:color="auto" w:fill="FFFFFF"/>
        </w:rPr>
        <w:t>Diversifier pour éliminer le risque</w:t>
      </w:r>
      <w:bookmarkEnd w:id="87"/>
    </w:p>
    <w:p w:rsidR="00694E20" w:rsidRPr="00E82002" w:rsidRDefault="00694E20" w:rsidP="00694E20"/>
    <w:p w:rsidR="00694E20" w:rsidRDefault="00694E20" w:rsidP="00694E20">
      <w:pPr>
        <w:rPr>
          <w:rFonts w:ascii="Times New Roman" w:hAnsi="Times New Roman" w:cs="Times New Roman"/>
          <w:sz w:val="24"/>
          <w:szCs w:val="24"/>
        </w:rPr>
      </w:pPr>
      <w:r w:rsidRPr="00A770BC">
        <w:rPr>
          <w:rFonts w:ascii="Times New Roman" w:hAnsi="Times New Roman" w:cs="Times New Roman"/>
          <w:sz w:val="24"/>
          <w:szCs w:val="24"/>
        </w:rPr>
        <w:t>Selon la théorie moderne de portefeuille</w:t>
      </w:r>
      <w:r>
        <w:rPr>
          <w:rFonts w:ascii="Times New Roman" w:hAnsi="Times New Roman" w:cs="Times New Roman"/>
          <w:sz w:val="24"/>
          <w:szCs w:val="24"/>
        </w:rPr>
        <w:t xml:space="preserve"> développée par Markowitz</w:t>
      </w:r>
      <w:r>
        <w:rPr>
          <w:rStyle w:val="Appelnotedebasdep"/>
          <w:rFonts w:ascii="Times New Roman" w:hAnsi="Times New Roman" w:cs="Times New Roman"/>
          <w:sz w:val="24"/>
          <w:szCs w:val="24"/>
        </w:rPr>
        <w:footnoteReference w:id="25"/>
      </w:r>
      <w:r w:rsidRPr="00A770BC">
        <w:rPr>
          <w:rFonts w:ascii="Times New Roman" w:hAnsi="Times New Roman" w:cs="Times New Roman"/>
          <w:sz w:val="24"/>
          <w:szCs w:val="24"/>
        </w:rPr>
        <w:t>, les agents ont pour but ultime de combiner un ensemble d’actifs ayant une rentabilité maximale avec un niveau de risque donné ou ce qui revient au même un risque minimal pour un niveau donné de rentabilité. C’est le portefeuille efficient, En ce qui concerne le choix de la mesure de risque, plusieurs alternatives se présentent.</w:t>
      </w:r>
    </w:p>
    <w:p w:rsidR="00694E20" w:rsidRDefault="00694E20" w:rsidP="00694E20">
      <w:pPr>
        <w:rPr>
          <w:rFonts w:ascii="Times New Roman" w:hAnsi="Times New Roman" w:cs="Times New Roman"/>
          <w:sz w:val="24"/>
          <w:szCs w:val="24"/>
        </w:rPr>
      </w:pPr>
      <w:r w:rsidRPr="00A770BC">
        <w:rPr>
          <w:rFonts w:ascii="Times New Roman" w:hAnsi="Times New Roman" w:cs="Times New Roman"/>
          <w:sz w:val="24"/>
          <w:szCs w:val="24"/>
        </w:rPr>
        <w:t xml:space="preserve"> Par exemple, dans le modèle de gestion de </w:t>
      </w:r>
      <w:r>
        <w:rPr>
          <w:rFonts w:ascii="Times New Roman" w:hAnsi="Times New Roman" w:cs="Times New Roman"/>
          <w:sz w:val="24"/>
          <w:szCs w:val="24"/>
        </w:rPr>
        <w:t>portefeuille de Markowitz,</w:t>
      </w:r>
      <w:r w:rsidRPr="00A770BC">
        <w:rPr>
          <w:rFonts w:ascii="Times New Roman" w:hAnsi="Times New Roman" w:cs="Times New Roman"/>
          <w:sz w:val="24"/>
          <w:szCs w:val="24"/>
        </w:rPr>
        <w:t xml:space="preserve"> le risque du portefeuille est déterminé par sa variance. Ainsi, tous les écarts, négatifs ou positifs, par rapport à la rentabilité espérée sont pris en compte. Le résultat principal de ce modèle stipule </w:t>
      </w:r>
      <w:r w:rsidRPr="00A770BC">
        <w:rPr>
          <w:rFonts w:ascii="Times New Roman" w:hAnsi="Times New Roman" w:cs="Times New Roman"/>
          <w:sz w:val="24"/>
          <w:szCs w:val="24"/>
        </w:rPr>
        <w:lastRenderedPageBreak/>
        <w:t>qu’à l’optimum, le portefeuille détenu par l’investisseur doit être parfaitement diversifié. Dominant depuis plus un demi-siècl</w:t>
      </w:r>
      <w:r>
        <w:rPr>
          <w:rFonts w:ascii="Times New Roman" w:hAnsi="Times New Roman" w:cs="Times New Roman"/>
          <w:sz w:val="24"/>
          <w:szCs w:val="24"/>
        </w:rPr>
        <w:t>e, le modèle de Markowitz</w:t>
      </w:r>
      <w:r w:rsidRPr="00A770BC">
        <w:rPr>
          <w:rFonts w:ascii="Times New Roman" w:hAnsi="Times New Roman" w:cs="Times New Roman"/>
          <w:sz w:val="24"/>
          <w:szCs w:val="24"/>
        </w:rPr>
        <w:t xml:space="preserve"> reste l’un des plus utilisés par les praticiens. Il s’appuie sur l’hypothèse forte que les agents possèdent une fonction d’utilité quadratique et utilise (l’écart-type (ou la variance)) des rendements des titres pour mesurer le risque d’un portefeuille. Le modèle de Markowitz ne définit pas un unique portefeuille optimal mais génère une frontière efficiente comprenant l’ensemble des portefeuilles optimaux.</w:t>
      </w:r>
    </w:p>
    <w:p w:rsidR="00694E20" w:rsidRDefault="00694E20" w:rsidP="00694E20">
      <w:pPr>
        <w:rPr>
          <w:rFonts w:ascii="Times New Roman" w:hAnsi="Times New Roman" w:cs="Times New Roman"/>
          <w:sz w:val="24"/>
          <w:szCs w:val="24"/>
        </w:rPr>
      </w:pPr>
    </w:p>
    <w:p w:rsidR="00694E20" w:rsidRDefault="00694E20" w:rsidP="00694E20">
      <w:pPr>
        <w:keepNext/>
      </w:pPr>
      <w:r>
        <w:rPr>
          <w:rFonts w:ascii="Times New Roman" w:hAnsi="Times New Roman" w:cs="Times New Roman"/>
          <w:noProof/>
          <w:sz w:val="24"/>
          <w:szCs w:val="24"/>
          <w:lang w:eastAsia="fr-FR"/>
        </w:rPr>
        <w:drawing>
          <wp:inline distT="0" distB="0" distL="0" distR="0">
            <wp:extent cx="5831535" cy="2199736"/>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ière-efficiente.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59924" cy="2210445"/>
                    </a:xfrm>
                    <a:prstGeom prst="rect">
                      <a:avLst/>
                    </a:prstGeom>
                  </pic:spPr>
                </pic:pic>
              </a:graphicData>
            </a:graphic>
          </wp:inline>
        </w:drawing>
      </w:r>
    </w:p>
    <w:p w:rsidR="00694E20" w:rsidRDefault="00694E20" w:rsidP="00694E20">
      <w:pPr>
        <w:pStyle w:val="Lgende"/>
      </w:pPr>
      <w:bookmarkStart w:id="88" w:name="_Toc9382437"/>
      <w:r>
        <w:tab/>
      </w:r>
      <w:r>
        <w:tab/>
      </w:r>
      <w:r>
        <w:tab/>
      </w:r>
      <w:r>
        <w:tab/>
      </w:r>
      <w:r>
        <w:tab/>
        <w:t xml:space="preserve">Figure </w:t>
      </w:r>
      <w:fldSimple w:instr=" SEQ Figure \* ARABIC ">
        <w:r>
          <w:rPr>
            <w:noProof/>
          </w:rPr>
          <w:t>6</w:t>
        </w:r>
      </w:fldSimple>
      <w:r>
        <w:t>: la frontière efficiente</w:t>
      </w:r>
      <w:bookmarkEnd w:id="88"/>
      <w:r>
        <w:t>.</w:t>
      </w:r>
    </w:p>
    <w:p w:rsidR="00694E20" w:rsidRPr="009F7C28" w:rsidRDefault="00694E20" w:rsidP="00694E20"/>
    <w:p w:rsidR="00694E20" w:rsidRDefault="00694E20" w:rsidP="00694E20">
      <w:pPr>
        <w:rPr>
          <w:rFonts w:ascii="Times New Roman" w:hAnsi="Times New Roman" w:cs="Times New Roman"/>
          <w:sz w:val="24"/>
          <w:szCs w:val="24"/>
        </w:rPr>
      </w:pPr>
      <w:r w:rsidRPr="00A770BC">
        <w:rPr>
          <w:rFonts w:ascii="Times New Roman" w:hAnsi="Times New Roman" w:cs="Times New Roman"/>
          <w:sz w:val="24"/>
          <w:szCs w:val="24"/>
        </w:rPr>
        <w:t>C’est à l’investisseur de choisir son portefeuille optimal en fonction de son degré d’aversion</w:t>
      </w:r>
      <w:r>
        <w:rPr>
          <w:rFonts w:ascii="Times New Roman" w:hAnsi="Times New Roman" w:cs="Times New Roman"/>
          <w:sz w:val="24"/>
          <w:szCs w:val="24"/>
        </w:rPr>
        <w:t xml:space="preserve"> au risque, </w:t>
      </w:r>
      <w:r w:rsidRPr="008B6A5D">
        <w:rPr>
          <w:rFonts w:ascii="Times New Roman" w:hAnsi="Times New Roman" w:cs="Times New Roman"/>
          <w:sz w:val="24"/>
          <w:szCs w:val="24"/>
        </w:rPr>
        <w:t>L’important est qu’il existe deux principaux facteurs de risque qui préoccupent les investisseurs.</w:t>
      </w:r>
    </w:p>
    <w:p w:rsidR="00694E20" w:rsidRDefault="00694E20" w:rsidP="00694E20">
      <w:pPr>
        <w:rPr>
          <w:rFonts w:ascii="Times New Roman" w:hAnsi="Times New Roman" w:cs="Times New Roman"/>
          <w:sz w:val="24"/>
          <w:szCs w:val="24"/>
        </w:rPr>
      </w:pPr>
      <w:r w:rsidRPr="008B6A5D">
        <w:rPr>
          <w:rFonts w:ascii="Times New Roman" w:hAnsi="Times New Roman" w:cs="Times New Roman"/>
          <w:sz w:val="24"/>
          <w:szCs w:val="24"/>
        </w:rPr>
        <w:t xml:space="preserve"> C’est le risque de marché et le risque spécifique à l’entreprise. Le risque spécifique à l'entreprise est également appelé risque non systématique, risque unique ou risque diversifiable. Le risque unique est déterminé par des facteurs micro-économiques. Chaque facteur microéconomique n'influence que l'entreprise en question. Fama et French (1993) sont des exemples bien connus de risques spécifiques à des entreprises</w:t>
      </w:r>
      <w:r w:rsidRPr="000B1B37">
        <w:rPr>
          <w:rFonts w:ascii="Times New Roman" w:hAnsi="Times New Roman" w:cs="Times New Roman"/>
          <w:i/>
          <w:sz w:val="24"/>
          <w:szCs w:val="24"/>
        </w:rPr>
        <w:t>.</w:t>
      </w:r>
    </w:p>
    <w:p w:rsidR="00694E20" w:rsidRDefault="00694E20" w:rsidP="00694E20">
      <w:pPr>
        <w:rPr>
          <w:rFonts w:ascii="Times New Roman" w:hAnsi="Times New Roman" w:cs="Times New Roman"/>
          <w:sz w:val="24"/>
          <w:szCs w:val="24"/>
        </w:rPr>
      </w:pPr>
      <w:r>
        <w:rPr>
          <w:rFonts w:ascii="Times New Roman" w:hAnsi="Times New Roman" w:cs="Times New Roman"/>
          <w:sz w:val="24"/>
          <w:szCs w:val="24"/>
        </w:rPr>
        <w:t>La</w:t>
      </w:r>
      <w:r w:rsidRPr="008B6A5D">
        <w:rPr>
          <w:rFonts w:ascii="Times New Roman" w:hAnsi="Times New Roman" w:cs="Times New Roman"/>
          <w:sz w:val="24"/>
          <w:szCs w:val="24"/>
        </w:rPr>
        <w:t xml:space="preserve"> diversification peut éliminer le risque spécifique à l’entreprise. </w:t>
      </w:r>
      <w:r>
        <w:rPr>
          <w:rFonts w:ascii="Times New Roman" w:hAnsi="Times New Roman" w:cs="Times New Roman"/>
          <w:sz w:val="24"/>
          <w:szCs w:val="24"/>
        </w:rPr>
        <w:t>Ce qui est visible à la figure si dissous,</w:t>
      </w:r>
      <w:r w:rsidRPr="008B6A5D">
        <w:rPr>
          <w:rFonts w:ascii="Times New Roman" w:hAnsi="Times New Roman" w:cs="Times New Roman"/>
          <w:sz w:val="24"/>
          <w:szCs w:val="24"/>
        </w:rPr>
        <w:t xml:space="preserve"> où spécifique à l'entreprise correspond à la ligne convexe montrant que plus le nombre d'actifs est élevé, plus le risque spécifique à l'entreprise est faibl</w:t>
      </w:r>
      <w:r>
        <w:rPr>
          <w:rFonts w:ascii="Times New Roman" w:hAnsi="Times New Roman" w:cs="Times New Roman"/>
          <w:sz w:val="24"/>
          <w:szCs w:val="24"/>
        </w:rPr>
        <w:t>e.</w:t>
      </w:r>
    </w:p>
    <w:p w:rsidR="00694E20" w:rsidRDefault="00694E20" w:rsidP="00694E20">
      <w:pPr>
        <w:keepNext/>
        <w:jc w:val="right"/>
      </w:pPr>
      <w:r>
        <w:rPr>
          <w:rFonts w:ascii="Times New Roman" w:hAnsi="Times New Roman" w:cs="Times New Roman"/>
          <w:noProof/>
          <w:sz w:val="24"/>
          <w:szCs w:val="24"/>
          <w:lang w:eastAsia="fr-FR"/>
        </w:rPr>
        <w:lastRenderedPageBreak/>
        <w:drawing>
          <wp:inline distT="0" distB="0" distL="0" distR="0">
            <wp:extent cx="5179326" cy="2219711"/>
            <wp:effectExtent l="19050" t="0" r="2274"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ques.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81490" cy="2220638"/>
                    </a:xfrm>
                    <a:prstGeom prst="rect">
                      <a:avLst/>
                    </a:prstGeom>
                  </pic:spPr>
                </pic:pic>
              </a:graphicData>
            </a:graphic>
          </wp:inline>
        </w:drawing>
      </w:r>
    </w:p>
    <w:p w:rsidR="00694E20" w:rsidRDefault="00694E20" w:rsidP="00694E20">
      <w:pPr>
        <w:pStyle w:val="Lgende"/>
        <w:rPr>
          <w:rFonts w:ascii="Times New Roman" w:hAnsi="Times New Roman" w:cs="Times New Roman"/>
          <w:sz w:val="24"/>
          <w:szCs w:val="24"/>
        </w:rPr>
      </w:pPr>
      <w:bookmarkStart w:id="89" w:name="_Toc9382438"/>
      <w:r>
        <w:tab/>
      </w:r>
      <w:r>
        <w:tab/>
      </w:r>
      <w:r>
        <w:tab/>
        <w:t xml:space="preserve">Figure </w:t>
      </w:r>
      <w:fldSimple w:instr=" SEQ Figure \* ARABIC ">
        <w:r>
          <w:rPr>
            <w:noProof/>
          </w:rPr>
          <w:t>7</w:t>
        </w:r>
      </w:fldSimple>
      <w:r>
        <w:t>: le Risque systématique et le risque spécifique</w:t>
      </w:r>
      <w:bookmarkEnd w:id="89"/>
      <w:r>
        <w:t>.</w:t>
      </w:r>
    </w:p>
    <w:p w:rsidR="00694E20" w:rsidRDefault="00694E20" w:rsidP="00694E20">
      <w:pPr>
        <w:autoSpaceDE w:val="0"/>
        <w:autoSpaceDN w:val="0"/>
        <w:adjustRightInd w:val="0"/>
        <w:spacing w:after="0"/>
        <w:jc w:val="both"/>
        <w:rPr>
          <w:rFonts w:ascii="Times New Roman" w:hAnsi="Times New Roman" w:cs="Times New Roman"/>
          <w:sz w:val="24"/>
          <w:szCs w:val="24"/>
        </w:rPr>
      </w:pPr>
      <w:r w:rsidRPr="008B6A5D">
        <w:rPr>
          <w:rFonts w:ascii="Times New Roman" w:hAnsi="Times New Roman" w:cs="Times New Roman"/>
          <w:sz w:val="24"/>
          <w:szCs w:val="24"/>
        </w:rPr>
        <w:t xml:space="preserve"> </w:t>
      </w:r>
    </w:p>
    <w:p w:rsidR="00694E20" w:rsidRDefault="00694E20" w:rsidP="00694E20">
      <w:pPr>
        <w:autoSpaceDE w:val="0"/>
        <w:autoSpaceDN w:val="0"/>
        <w:adjustRightInd w:val="0"/>
        <w:spacing w:after="0"/>
        <w:jc w:val="both"/>
        <w:rPr>
          <w:rFonts w:ascii="Times New Roman" w:hAnsi="Times New Roman" w:cs="Times New Roman"/>
          <w:sz w:val="24"/>
          <w:szCs w:val="24"/>
        </w:rPr>
      </w:pPr>
      <w:r w:rsidRPr="008B6A5D">
        <w:rPr>
          <w:rFonts w:ascii="Times New Roman" w:hAnsi="Times New Roman" w:cs="Times New Roman"/>
          <w:sz w:val="24"/>
          <w:szCs w:val="24"/>
        </w:rPr>
        <w:t xml:space="preserve">Cependant, ce n'est pas tout à fait vrai. Cela </w:t>
      </w:r>
      <w:r>
        <w:rPr>
          <w:rFonts w:ascii="Times New Roman" w:hAnsi="Times New Roman" w:cs="Times New Roman"/>
          <w:sz w:val="24"/>
          <w:szCs w:val="24"/>
        </w:rPr>
        <w:t>sera expliqué après le risque du marché. Le risque du</w:t>
      </w:r>
      <w:r w:rsidRPr="008B6A5D">
        <w:rPr>
          <w:rFonts w:ascii="Times New Roman" w:hAnsi="Times New Roman" w:cs="Times New Roman"/>
          <w:sz w:val="24"/>
          <w:szCs w:val="24"/>
        </w:rPr>
        <w:t xml:space="preserve"> marché est également appelé risque systématique ou risque</w:t>
      </w:r>
      <w:r>
        <w:rPr>
          <w:rFonts w:ascii="Times New Roman" w:hAnsi="Times New Roman" w:cs="Times New Roman"/>
          <w:sz w:val="24"/>
          <w:szCs w:val="24"/>
        </w:rPr>
        <w:t xml:space="preserve"> non diversifiable. Le risque du</w:t>
      </w:r>
      <w:r w:rsidRPr="008B6A5D">
        <w:rPr>
          <w:rFonts w:ascii="Times New Roman" w:hAnsi="Times New Roman" w:cs="Times New Roman"/>
          <w:sz w:val="24"/>
          <w:szCs w:val="24"/>
        </w:rPr>
        <w:t xml:space="preserve"> marché se caractérise par le fait qu’il est inhérent à l’investissement sur le marché. En aucun cas, cette forme de risque ne peut être r</w:t>
      </w:r>
      <w:r>
        <w:rPr>
          <w:rFonts w:ascii="Times New Roman" w:hAnsi="Times New Roman" w:cs="Times New Roman"/>
          <w:sz w:val="24"/>
          <w:szCs w:val="24"/>
        </w:rPr>
        <w:t>éduite d'un quelconque montant qui</w:t>
      </w:r>
      <w:r w:rsidRPr="008B6A5D">
        <w:rPr>
          <w:rFonts w:ascii="Times New Roman" w:hAnsi="Times New Roman" w:cs="Times New Roman"/>
          <w:sz w:val="24"/>
          <w:szCs w:val="24"/>
        </w:rPr>
        <w:t xml:space="preserve"> soit. Le risque de marché est exposé à des facteurs macroéconomiques tels que les cycles de conjoncture et les taux d’intérêt. Chaque facteur influence le marché dans son ensemble</w:t>
      </w:r>
      <w:r>
        <w:rPr>
          <w:rFonts w:ascii="Times New Roman" w:hAnsi="Times New Roman" w:cs="Times New Roman"/>
          <w:sz w:val="24"/>
          <w:szCs w:val="24"/>
        </w:rPr>
        <w:t>.</w:t>
      </w:r>
      <w:r>
        <w:rPr>
          <w:rStyle w:val="Appelnotedebasdep"/>
          <w:rFonts w:ascii="Times New Roman" w:hAnsi="Times New Roman" w:cs="Times New Roman"/>
          <w:sz w:val="24"/>
          <w:szCs w:val="24"/>
        </w:rPr>
        <w:footnoteReference w:id="26"/>
      </w:r>
    </w:p>
    <w:p w:rsidR="00694E20" w:rsidRDefault="00694E20" w:rsidP="00694E20">
      <w:pPr>
        <w:autoSpaceDE w:val="0"/>
        <w:autoSpaceDN w:val="0"/>
        <w:adjustRightInd w:val="0"/>
        <w:spacing w:after="0"/>
        <w:jc w:val="both"/>
        <w:rPr>
          <w:rFonts w:ascii="Times New Roman" w:hAnsi="Times New Roman" w:cs="Times New Roman"/>
          <w:sz w:val="24"/>
          <w:szCs w:val="24"/>
        </w:rPr>
      </w:pPr>
    </w:p>
    <w:p w:rsidR="00694E20" w:rsidRDefault="00694E20" w:rsidP="00694E20">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Dans la figure</w:t>
      </w:r>
      <w:r w:rsidRPr="008B6A5D">
        <w:rPr>
          <w:rFonts w:ascii="Times New Roman" w:hAnsi="Times New Roman" w:cs="Times New Roman"/>
          <w:sz w:val="24"/>
          <w:szCs w:val="24"/>
        </w:rPr>
        <w:t>, le risque de marché est indiqué par la ligne droite horizontale. Peu importe le nombre d'actifs, le risque de marché sera toujours le même. En d'autres termes, la diversification ne peut pas éliminer tous les risques.</w:t>
      </w:r>
    </w:p>
    <w:p w:rsidR="00694E20" w:rsidRDefault="00694E20" w:rsidP="00694E20">
      <w:pPr>
        <w:autoSpaceDE w:val="0"/>
        <w:autoSpaceDN w:val="0"/>
        <w:adjustRightInd w:val="0"/>
        <w:spacing w:after="0"/>
        <w:jc w:val="both"/>
        <w:rPr>
          <w:rFonts w:ascii="Times New Roman" w:hAnsi="Times New Roman" w:cs="Times New Roman"/>
          <w:sz w:val="24"/>
          <w:szCs w:val="24"/>
        </w:rPr>
      </w:pPr>
    </w:p>
    <w:p w:rsidR="00694E20" w:rsidRDefault="00694E20" w:rsidP="00694E20">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Le principe</w:t>
      </w:r>
      <w:r w:rsidRPr="00BB133E">
        <w:rPr>
          <w:rFonts w:ascii="Times New Roman" w:hAnsi="Times New Roman" w:cs="Times New Roman"/>
          <w:sz w:val="24"/>
          <w:szCs w:val="24"/>
        </w:rPr>
        <w:t xml:space="preserve"> de dive</w:t>
      </w:r>
      <w:r>
        <w:rPr>
          <w:rFonts w:ascii="Times New Roman" w:hAnsi="Times New Roman" w:cs="Times New Roman"/>
          <w:sz w:val="24"/>
          <w:szCs w:val="24"/>
        </w:rPr>
        <w:t>rsification pour une gestion efficiente</w:t>
      </w:r>
      <w:r w:rsidRPr="00BB133E">
        <w:rPr>
          <w:rFonts w:ascii="Times New Roman" w:hAnsi="Times New Roman" w:cs="Times New Roman"/>
          <w:sz w:val="24"/>
          <w:szCs w:val="24"/>
        </w:rPr>
        <w:t xml:space="preserve"> repose sur le principe suivant:</w:t>
      </w:r>
    </w:p>
    <w:p w:rsidR="00694E20" w:rsidRDefault="00694E20" w:rsidP="00694E20">
      <w:pPr>
        <w:autoSpaceDE w:val="0"/>
        <w:autoSpaceDN w:val="0"/>
        <w:adjustRightInd w:val="0"/>
        <w:spacing w:after="0"/>
        <w:jc w:val="both"/>
        <w:rPr>
          <w:rFonts w:ascii="Times New Roman" w:hAnsi="Times New Roman" w:cs="Times New Roman"/>
          <w:sz w:val="24"/>
          <w:szCs w:val="24"/>
        </w:rPr>
      </w:pPr>
    </w:p>
    <w:p w:rsidR="00694E20" w:rsidRPr="00BB133E" w:rsidRDefault="00694E20" w:rsidP="00694E20">
      <w:pPr>
        <w:autoSpaceDE w:val="0"/>
        <w:autoSpaceDN w:val="0"/>
        <w:adjustRightInd w:val="0"/>
        <w:spacing w:after="0"/>
        <w:jc w:val="both"/>
        <w:rPr>
          <w:rFonts w:ascii="Times New Roman" w:hAnsi="Times New Roman" w:cs="Times New Roman"/>
          <w:sz w:val="24"/>
          <w:szCs w:val="24"/>
        </w:rPr>
      </w:pPr>
      <w:r w:rsidRPr="00BB133E">
        <w:rPr>
          <w:rFonts w:ascii="Times New Roman" w:hAnsi="Times New Roman" w:cs="Times New Roman"/>
          <w:sz w:val="24"/>
          <w:szCs w:val="24"/>
        </w:rPr>
        <w:t>Supposons qu’il existe un portefeuille avec deux actifs risqués, l’actif X et l’actif Y.</w:t>
      </w:r>
    </w:p>
    <w:p w:rsidR="00694E20" w:rsidRDefault="00694E20" w:rsidP="00694E20">
      <w:pPr>
        <w:autoSpaceDE w:val="0"/>
        <w:autoSpaceDN w:val="0"/>
        <w:adjustRightInd w:val="0"/>
        <w:spacing w:after="0"/>
        <w:jc w:val="both"/>
        <w:rPr>
          <w:rFonts w:ascii="Times New Roman" w:hAnsi="Times New Roman" w:cs="Times New Roman"/>
          <w:sz w:val="24"/>
          <w:szCs w:val="24"/>
        </w:rPr>
      </w:pPr>
      <w:r w:rsidRPr="00BB133E">
        <w:rPr>
          <w:rFonts w:ascii="Times New Roman" w:hAnsi="Times New Roman" w:cs="Times New Roman"/>
          <w:sz w:val="24"/>
          <w:szCs w:val="24"/>
        </w:rPr>
        <w:t>Rendement</w:t>
      </w:r>
      <w:r>
        <w:rPr>
          <w:rFonts w:ascii="Times New Roman" w:hAnsi="Times New Roman" w:cs="Times New Roman"/>
          <w:sz w:val="24"/>
          <w:szCs w:val="24"/>
        </w:rPr>
        <w:t xml:space="preserve"> attendu r1 et r2 et l’écart-type</w:t>
      </w:r>
      <w:r w:rsidRPr="00BB133E">
        <w:rPr>
          <w:rFonts w:ascii="Times New Roman" w:hAnsi="Times New Roman" w:cs="Times New Roman"/>
          <w:sz w:val="24"/>
          <w:szCs w:val="24"/>
        </w:rPr>
        <w:t xml:space="preserve"> de σ 1 et σ 2. Le rendement attendu et la variance sont les suivants:</w:t>
      </w:r>
      <w:r>
        <w:rPr>
          <w:rStyle w:val="Appelnotedebasdep"/>
          <w:rFonts w:ascii="Times New Roman" w:hAnsi="Times New Roman" w:cs="Times New Roman"/>
          <w:sz w:val="24"/>
          <w:szCs w:val="24"/>
        </w:rPr>
        <w:footnoteReference w:id="27"/>
      </w:r>
    </w:p>
    <w:p w:rsidR="00694E20" w:rsidRPr="00BB133E" w:rsidRDefault="00694E20" w:rsidP="00694E20">
      <w:pPr>
        <w:autoSpaceDE w:val="0"/>
        <w:autoSpaceDN w:val="0"/>
        <w:adjustRightInd w:val="0"/>
        <w:spacing w:after="0"/>
        <w:jc w:val="both"/>
        <w:rPr>
          <w:rFonts w:ascii="Times New Roman" w:hAnsi="Times New Roman" w:cs="Times New Roman"/>
          <w:sz w:val="24"/>
          <w:szCs w:val="24"/>
        </w:rPr>
      </w:pPr>
    </w:p>
    <w:p w:rsidR="00694E20" w:rsidRPr="0031123D" w:rsidRDefault="00694E20" w:rsidP="00694E20">
      <w:pPr>
        <w:pStyle w:val="Paragraphedeliste"/>
        <w:numPr>
          <w:ilvl w:val="0"/>
          <w:numId w:val="1"/>
        </w:numPr>
        <w:autoSpaceDE w:val="0"/>
        <w:autoSpaceDN w:val="0"/>
        <w:adjustRightInd w:val="0"/>
        <w:spacing w:after="0"/>
        <w:jc w:val="both"/>
        <w:rPr>
          <w:rFonts w:ascii="Times New Roman" w:hAnsi="Times New Roman" w:cs="Times New Roman"/>
          <w:sz w:val="24"/>
          <w:szCs w:val="24"/>
        </w:rPr>
      </w:pPr>
      <w:r w:rsidRPr="00B65E73">
        <w:rPr>
          <w:rFonts w:ascii="Times New Roman" w:hAnsi="Times New Roman" w:cs="Times New Roman"/>
          <w:sz w:val="24"/>
          <w:szCs w:val="24"/>
        </w:rPr>
        <w:t xml:space="preserve">Rendement attendu de portefeuille: </w:t>
      </w:r>
      <m:oMath>
        <m:r>
          <w:rPr>
            <w:rFonts w:ascii="Cambria Math" w:hAnsi="Cambria Math" w:cs="Times New Roman"/>
            <w:sz w:val="24"/>
            <w:szCs w:val="24"/>
          </w:rPr>
          <m:t>E (rp) = w₁ × E (r₁) + w₂ × E(r₂)</m:t>
        </m:r>
      </m:oMath>
      <w:r>
        <w:rPr>
          <w:rFonts w:ascii="Times New Roman" w:eastAsiaTheme="minorEastAsia" w:hAnsi="Times New Roman" w:cs="Times New Roman"/>
          <w:sz w:val="24"/>
          <w:szCs w:val="24"/>
        </w:rPr>
        <w:t>.</w:t>
      </w:r>
    </w:p>
    <w:p w:rsidR="00694E20" w:rsidRPr="00B65E73" w:rsidRDefault="00694E20" w:rsidP="00694E20">
      <w:pPr>
        <w:pStyle w:val="Paragraphedeliste"/>
        <w:autoSpaceDE w:val="0"/>
        <w:autoSpaceDN w:val="0"/>
        <w:adjustRightInd w:val="0"/>
        <w:spacing w:after="0"/>
        <w:ind w:left="360"/>
        <w:jc w:val="both"/>
        <w:rPr>
          <w:rFonts w:ascii="Times New Roman" w:hAnsi="Times New Roman" w:cs="Times New Roman"/>
          <w:sz w:val="24"/>
          <w:szCs w:val="24"/>
        </w:rPr>
      </w:pPr>
    </w:p>
    <w:p w:rsidR="00694E20" w:rsidRPr="0031123D" w:rsidRDefault="00694E20" w:rsidP="00694E20">
      <w:pPr>
        <w:pStyle w:val="Paragraphedeliste"/>
        <w:numPr>
          <w:ilvl w:val="0"/>
          <w:numId w:val="1"/>
        </w:numPr>
        <w:autoSpaceDE w:val="0"/>
        <w:autoSpaceDN w:val="0"/>
        <w:adjustRightInd w:val="0"/>
        <w:spacing w:after="0"/>
        <w:rPr>
          <w:oMath/>
          <w:rFonts w:ascii="Cambria Math" w:hAnsi="Cambria Math" w:cs="Times New Roman"/>
          <w:sz w:val="24"/>
          <w:szCs w:val="24"/>
        </w:rPr>
      </w:pPr>
      <w:r>
        <w:rPr>
          <w:rFonts w:ascii="Times New Roman" w:hAnsi="Times New Roman" w:cs="Times New Roman"/>
          <w:sz w:val="24"/>
          <w:szCs w:val="24"/>
        </w:rPr>
        <w:t xml:space="preserve">Variance de portefeuille: </w:t>
      </w:r>
      <m:oMath>
        <m:r>
          <w:rPr>
            <w:rFonts w:ascii="Cambria Math" w:hAnsi="Cambria Math" w:cs="Times New Roman"/>
            <w:sz w:val="24"/>
            <w:szCs w:val="24"/>
          </w:rPr>
          <m:t>var</m:t>
        </m:r>
        <m:d>
          <m:dPr>
            <m:ctrlPr>
              <w:rPr>
                <w:rFonts w:ascii="Cambria Math" w:hAnsi="Cambria Math" w:cs="Times New Roman"/>
                <w:i/>
                <w:sz w:val="24"/>
                <w:szCs w:val="24"/>
              </w:rPr>
            </m:ctrlPr>
          </m:dPr>
          <m:e>
            <m:r>
              <w:rPr>
                <w:rFonts w:ascii="Cambria Math" w:hAnsi="Cambria Math" w:cs="Times New Roman"/>
                <w:sz w:val="24"/>
                <w:szCs w:val="24"/>
              </w:rPr>
              <m:t>rp</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w₁</m:t>
            </m:r>
          </m:e>
          <m:sup>
            <m:r>
              <w:rPr>
                <w:rFonts w:ascii="Cambria Math" w:hAnsi="Cambria Math" w:cs="Times New Roman"/>
                <w:sz w:val="24"/>
                <w:szCs w:val="24"/>
              </w:rPr>
              <m:t>2</m:t>
            </m:r>
          </m:sup>
        </m:sSup>
        <m:r>
          <w:rPr>
            <w:rFonts w:ascii="Cambria Math" w:hAnsi="Cambria Math" w:cs="Times New Roman"/>
            <w:sz w:val="24"/>
            <w:szCs w:val="24"/>
          </w:rPr>
          <m:t xml:space="preserve">var </m:t>
        </m:r>
        <m:d>
          <m:dPr>
            <m:ctrlPr>
              <w:rPr>
                <w:rFonts w:ascii="Cambria Math" w:hAnsi="Cambria Math" w:cs="Times New Roman"/>
                <w:i/>
                <w:sz w:val="24"/>
                <w:szCs w:val="24"/>
              </w:rPr>
            </m:ctrlPr>
          </m:dPr>
          <m:e>
            <m:r>
              <w:rPr>
                <w:rFonts w:ascii="Cambria Math" w:hAnsi="Cambria Math" w:cs="Times New Roman"/>
                <w:sz w:val="24"/>
                <w:szCs w:val="24"/>
              </w:rPr>
              <m:t>r1</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w₂</m:t>
            </m:r>
          </m:e>
          <m:sup>
            <m:r>
              <w:rPr>
                <w:rFonts w:ascii="Cambria Math" w:hAnsi="Cambria Math" w:cs="Times New Roman"/>
                <w:sz w:val="24"/>
                <w:szCs w:val="24"/>
              </w:rPr>
              <m:t>2</m:t>
            </m:r>
          </m:sup>
        </m:sSup>
        <m:r>
          <w:rPr>
            <w:rFonts w:ascii="Cambria Math" w:hAnsi="Cambria Math" w:cs="Times New Roman"/>
            <w:sz w:val="24"/>
            <w:szCs w:val="24"/>
          </w:rPr>
          <m:t xml:space="preserve"> var </m:t>
        </m:r>
        <m:d>
          <m:dPr>
            <m:ctrlPr>
              <w:rPr>
                <w:rFonts w:ascii="Cambria Math" w:hAnsi="Cambria Math" w:cs="Times New Roman"/>
                <w:i/>
                <w:sz w:val="24"/>
                <w:szCs w:val="24"/>
              </w:rPr>
            </m:ctrlPr>
          </m:dPr>
          <m:e>
            <m:r>
              <w:rPr>
                <w:rFonts w:ascii="Cambria Math" w:hAnsi="Cambria Math" w:cs="Times New Roman"/>
                <w:sz w:val="24"/>
                <w:szCs w:val="24"/>
              </w:rPr>
              <m:t>r2</m:t>
            </m:r>
          </m:e>
        </m:d>
        <m:r>
          <w:rPr>
            <w:rFonts w:ascii="Cambria Math" w:hAnsi="Cambria Math" w:cs="Times New Roman"/>
            <w:sz w:val="24"/>
            <w:szCs w:val="24"/>
          </w:rPr>
          <m:t xml:space="preserve">+ 2 </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2</m:t>
            </m:r>
          </m:sup>
        </m:sSup>
        <m:r>
          <w:rPr>
            <w:rFonts w:ascii="Cambria Math" w:hAnsi="Cambria Math" w:cs="Times New Roman"/>
            <w:sz w:val="24"/>
            <w:szCs w:val="24"/>
          </w:rPr>
          <m:t xml:space="preserve">cov </m:t>
        </m:r>
        <m:d>
          <m:dPr>
            <m:ctrlPr>
              <w:rPr>
                <w:rFonts w:ascii="Cambria Math" w:hAnsi="Cambria Math" w:cs="Times New Roman"/>
                <w:i/>
                <w:sz w:val="24"/>
                <w:szCs w:val="24"/>
              </w:rPr>
            </m:ctrlPr>
          </m:dPr>
          <m:e>
            <m:r>
              <w:rPr>
                <w:rFonts w:ascii="Cambria Math" w:hAnsi="Cambria Math" w:cs="Times New Roman"/>
                <w:sz w:val="24"/>
                <w:szCs w:val="24"/>
              </w:rPr>
              <m:t>r1, r2</m:t>
            </m:r>
          </m:e>
        </m:d>
        <m:r>
          <w:rPr>
            <w:rFonts w:ascii="Cambria Math" w:hAnsi="Cambria Math" w:cs="Times New Roman"/>
            <w:sz w:val="24"/>
            <w:szCs w:val="24"/>
          </w:rPr>
          <m:t>.</m:t>
        </m:r>
      </m:oMath>
    </w:p>
    <w:p w:rsidR="00694E20" w:rsidRPr="00805D88" w:rsidRDefault="00694E20" w:rsidP="00694E20">
      <w:pPr>
        <w:pStyle w:val="Paragraphedeliste"/>
        <w:autoSpaceDE w:val="0"/>
        <w:autoSpaceDN w:val="0"/>
        <w:adjustRightInd w:val="0"/>
        <w:spacing w:after="0"/>
        <w:ind w:left="360"/>
        <w:rPr>
          <w:oMath/>
          <w:rFonts w:ascii="Cambria Math" w:hAnsi="Cambria Math" w:cs="Times New Roman"/>
          <w:sz w:val="24"/>
          <w:szCs w:val="24"/>
        </w:rPr>
      </w:pPr>
    </w:p>
    <w:p w:rsidR="00694E20" w:rsidRPr="00BB133E" w:rsidRDefault="00694E20" w:rsidP="00694E20">
      <w:pPr>
        <w:autoSpaceDE w:val="0"/>
        <w:autoSpaceDN w:val="0"/>
        <w:adjustRightInd w:val="0"/>
        <w:spacing w:after="0"/>
        <w:jc w:val="both"/>
        <w:rPr>
          <w:rFonts w:ascii="Times New Roman" w:hAnsi="Times New Roman" w:cs="Times New Roman"/>
          <w:sz w:val="24"/>
          <w:szCs w:val="24"/>
        </w:rPr>
      </w:pPr>
      <w:r w:rsidRPr="00BB133E">
        <w:rPr>
          <w:rFonts w:ascii="Times New Roman" w:hAnsi="Times New Roman" w:cs="Times New Roman"/>
          <w:sz w:val="24"/>
          <w:szCs w:val="24"/>
        </w:rPr>
        <w:t xml:space="preserve">Où w désigne le poids imposé à l'actif. La </w:t>
      </w:r>
      <w:r>
        <w:rPr>
          <w:rFonts w:ascii="Times New Roman" w:hAnsi="Times New Roman" w:cs="Times New Roman"/>
          <w:sz w:val="24"/>
          <w:szCs w:val="24"/>
        </w:rPr>
        <w:t xml:space="preserve">variance peut être notée σ 2. </w:t>
      </w:r>
    </w:p>
    <w:p w:rsidR="00694E20" w:rsidRDefault="00694E20" w:rsidP="00694E20">
      <w:pPr>
        <w:autoSpaceDE w:val="0"/>
        <w:autoSpaceDN w:val="0"/>
        <w:adjustRightInd w:val="0"/>
        <w:spacing w:after="0"/>
        <w:jc w:val="both"/>
        <w:rPr>
          <w:rFonts w:ascii="Times New Roman" w:hAnsi="Times New Roman" w:cs="Times New Roman"/>
          <w:sz w:val="24"/>
          <w:szCs w:val="24"/>
        </w:rPr>
      </w:pPr>
      <w:r w:rsidRPr="00BB133E">
        <w:rPr>
          <w:rFonts w:ascii="Times New Roman" w:hAnsi="Times New Roman" w:cs="Times New Roman"/>
          <w:sz w:val="24"/>
          <w:szCs w:val="24"/>
        </w:rPr>
        <w:t>La covariance est la corrélation entre l'actif 1 et 2, noté ρ, et leur variance.</w:t>
      </w:r>
    </w:p>
    <w:p w:rsidR="00694E20" w:rsidRPr="00BB133E" w:rsidRDefault="00694E20" w:rsidP="00694E20">
      <w:pPr>
        <w:autoSpaceDE w:val="0"/>
        <w:autoSpaceDN w:val="0"/>
        <w:adjustRightInd w:val="0"/>
        <w:spacing w:after="0"/>
        <w:jc w:val="both"/>
        <w:rPr>
          <w:rFonts w:ascii="Times New Roman" w:hAnsi="Times New Roman" w:cs="Times New Roman"/>
          <w:sz w:val="24"/>
          <w:szCs w:val="24"/>
        </w:rPr>
      </w:pPr>
    </w:p>
    <w:p w:rsidR="00694E20" w:rsidRPr="0031123D" w:rsidRDefault="00694E20" w:rsidP="00694E20">
      <w:pPr>
        <w:pStyle w:val="Paragraphedeliste"/>
        <w:numPr>
          <w:ilvl w:val="0"/>
          <w:numId w:val="5"/>
        </w:numPr>
        <w:autoSpaceDE w:val="0"/>
        <w:autoSpaceDN w:val="0"/>
        <w:adjustRightInd w:val="0"/>
        <w:spacing w:after="0"/>
        <w:jc w:val="both"/>
        <w:rPr>
          <w:rFonts w:ascii="Times New Roman" w:hAnsi="Times New Roman" w:cs="Times New Roman"/>
          <w:sz w:val="24"/>
          <w:szCs w:val="24"/>
        </w:rPr>
      </w:pPr>
      <w:r w:rsidRPr="0031123D">
        <w:rPr>
          <w:rFonts w:ascii="Times New Roman" w:hAnsi="Times New Roman" w:cs="Times New Roman"/>
          <w:sz w:val="24"/>
          <w:szCs w:val="24"/>
        </w:rPr>
        <w:t>Le coefficient de corrélation</w:t>
      </w:r>
      <w:r>
        <w:rPr>
          <w:rFonts w:ascii="Times New Roman" w:hAnsi="Times New Roman" w:cs="Times New Roman"/>
          <w:sz w:val="24"/>
          <w:szCs w:val="24"/>
        </w:rPr>
        <w:t xml:space="preserve">:  </w:t>
      </w:r>
      <m:oMath>
        <m:r>
          <m:rPr>
            <m:sty m:val="p"/>
          </m:rPr>
          <w:rPr>
            <w:rFonts w:ascii="Cambria Math" w:hAnsi="Cambria Math" w:cs="Times New Roman"/>
            <w:sz w:val="24"/>
            <w:szCs w:val="24"/>
          </w:rPr>
          <m:t>ρ</m:t>
        </m:r>
        <m:r>
          <m:rPr>
            <m:sty m:val="p"/>
          </m:rPr>
          <w:rPr>
            <w:rFonts w:ascii="Cambria Math" w:hAnsi="Times New Roman" w:cs="Times New Roman"/>
            <w:sz w:val="24"/>
            <w:szCs w:val="24"/>
          </w:rPr>
          <m:t xml:space="preserve">= </m:t>
        </m:r>
        <m:f>
          <m:fPr>
            <m:ctrlPr>
              <w:rPr>
                <w:rFonts w:ascii="Cambria Math" w:hAnsi="Times New Roman" w:cs="Times New Roman"/>
                <w:sz w:val="24"/>
                <w:szCs w:val="24"/>
              </w:rPr>
            </m:ctrlPr>
          </m:fPr>
          <m:num>
            <m:r>
              <w:rPr>
                <w:rFonts w:ascii="Cambria Math" w:hAnsi="Times New Roman" w:cs="Times New Roman"/>
                <w:sz w:val="24"/>
                <w:szCs w:val="24"/>
              </w:rPr>
              <m:t>cov(r1,r2)</m:t>
            </m:r>
          </m:num>
          <m:den>
            <m:rad>
              <m:radPr>
                <m:degHide m:val="on"/>
                <m:ctrlPr>
                  <w:rPr>
                    <w:rFonts w:ascii="Cambria Math" w:hAnsi="Times New Roman" w:cs="Times New Roman"/>
                    <w:i/>
                    <w:sz w:val="24"/>
                    <w:szCs w:val="24"/>
                  </w:rPr>
                </m:ctrlPr>
              </m:radPr>
              <m:deg/>
              <m:e>
                <m:r>
                  <w:rPr>
                    <w:rFonts w:ascii="Cambria Math" w:hAnsi="Times New Roman" w:cs="Times New Roman"/>
                    <w:sz w:val="24"/>
                    <w:szCs w:val="24"/>
                  </w:rPr>
                  <m:t>var(r1)var(r2)</m:t>
                </m:r>
              </m:e>
            </m:rad>
          </m:den>
        </m:f>
      </m:oMath>
      <w:r w:rsidRPr="0031123D">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co</m:t>
            </m:r>
            <m:r>
              <w:rPr>
                <w:rFonts w:ascii="Cambria Math" w:hAnsi="Cambria Math" w:cs="Times New Roman"/>
                <w:sz w:val="24"/>
                <w:szCs w:val="24"/>
              </w:rPr>
              <m:t>v(r1,r2)</m:t>
            </m:r>
          </m:num>
          <m:den>
            <m:r>
              <w:rPr>
                <w:rFonts w:ascii="Cambria Math" w:hAnsi="Cambria Math" w:cs="Times New Roman"/>
                <w:sz w:val="24"/>
                <w:szCs w:val="24"/>
              </w:rPr>
              <m:t>σ1 σ2</m:t>
            </m:r>
          </m:den>
        </m:f>
      </m:oMath>
      <w:r>
        <w:rPr>
          <w:rFonts w:ascii="Times New Roman" w:eastAsiaTheme="minorEastAsia" w:hAnsi="Times New Roman" w:cs="Times New Roman"/>
          <w:sz w:val="24"/>
          <w:szCs w:val="24"/>
        </w:rPr>
        <w:t>.</w:t>
      </w:r>
    </w:p>
    <w:p w:rsidR="00694E20" w:rsidRPr="00BB133E" w:rsidRDefault="00694E20" w:rsidP="00694E20">
      <w:pPr>
        <w:autoSpaceDE w:val="0"/>
        <w:autoSpaceDN w:val="0"/>
        <w:adjustRightInd w:val="0"/>
        <w:spacing w:after="0"/>
        <w:jc w:val="both"/>
        <w:rPr>
          <w:rFonts w:ascii="Times New Roman" w:hAnsi="Times New Roman" w:cs="Times New Roman"/>
          <w:sz w:val="24"/>
          <w:szCs w:val="24"/>
        </w:rPr>
      </w:pPr>
      <w:r w:rsidRPr="00BB133E">
        <w:rPr>
          <w:rFonts w:ascii="Times New Roman" w:hAnsi="Times New Roman" w:cs="Times New Roman"/>
          <w:sz w:val="24"/>
          <w:szCs w:val="24"/>
        </w:rPr>
        <w:lastRenderedPageBreak/>
        <w:t>La réécriture de la formule 3 et son remplacement par la formule 2 donne:</w:t>
      </w:r>
    </w:p>
    <w:p w:rsidR="00694E20" w:rsidRDefault="00694E20" w:rsidP="00694E20">
      <w:pPr>
        <w:autoSpaceDE w:val="0"/>
        <w:autoSpaceDN w:val="0"/>
        <w:adjustRightInd w:val="0"/>
        <w:spacing w:after="0"/>
        <w:jc w:val="both"/>
        <w:rPr>
          <w:rFonts w:ascii="Times New Roman" w:hAnsi="Times New Roman" w:cs="Times New Roman"/>
          <w:sz w:val="24"/>
          <w:szCs w:val="24"/>
        </w:rPr>
      </w:pPr>
    </w:p>
    <w:p w:rsidR="00694E20" w:rsidRDefault="00694E20" w:rsidP="00694E20">
      <w:pPr>
        <w:autoSpaceDE w:val="0"/>
        <w:autoSpaceDN w:val="0"/>
        <w:adjustRightInd w:val="0"/>
        <w:spacing w:after="0"/>
        <w:jc w:val="both"/>
        <w:rPr>
          <w:rFonts w:ascii="Times New Roman" w:eastAsiaTheme="minorEastAsia" w:hAnsi="Times New Roman" w:cs="Times New Roman"/>
          <w:sz w:val="24"/>
          <w:szCs w:val="24"/>
        </w:rPr>
      </w:pPr>
      <w:r w:rsidRPr="00BB133E">
        <w:rPr>
          <w:rFonts w:ascii="Times New Roman" w:hAnsi="Times New Roman" w:cs="Times New Roman"/>
          <w:sz w:val="24"/>
          <w:szCs w:val="24"/>
        </w:rPr>
        <w:t xml:space="preserve">(4) </w:t>
      </w:r>
      <m:oMath>
        <m:r>
          <w:rPr>
            <w:rFonts w:ascii="Cambria Math" w:hAnsi="Cambria Math" w:cs="Times New Roman"/>
            <w:sz w:val="24"/>
            <w:szCs w:val="24"/>
          </w:rPr>
          <m:t>σ</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2</m:t>
            </m:r>
          </m:sup>
        </m:sSup>
        <m:r>
          <w:rPr>
            <w:rFonts w:ascii="Cambria Math" w:hAnsi="Cambria Math" w:cs="Times New Roman"/>
            <w:sz w:val="24"/>
            <w:szCs w:val="24"/>
          </w:rPr>
          <m:t>= w</m:t>
        </m:r>
        <m:sSup>
          <m:sSupPr>
            <m:ctrlPr>
              <w:rPr>
                <w:rFonts w:ascii="Cambria Math" w:hAnsi="Cambria Math" w:cs="Times New Roman"/>
                <w:i/>
                <w:sz w:val="24"/>
                <w:szCs w:val="24"/>
              </w:rPr>
            </m:ctrlPr>
          </m:sSupPr>
          <m:e>
            <m:r>
              <w:rPr>
                <w:rFonts w:ascii="Cambria Math" w:hAnsi="Cambria Math" w:cs="Times New Roman"/>
                <w:sz w:val="24"/>
                <w:szCs w:val="24"/>
              </w:rPr>
              <m:t>₁</m:t>
            </m:r>
          </m:e>
          <m:sup>
            <m:r>
              <w:rPr>
                <w:rFonts w:ascii="Cambria Math" w:hAnsi="Cambria Math" w:cs="Times New Roman"/>
                <w:sz w:val="24"/>
                <w:szCs w:val="24"/>
              </w:rPr>
              <m:t>2</m:t>
            </m:r>
          </m:sup>
        </m:sSup>
        <m:r>
          <w:rPr>
            <w:rFonts w:ascii="Cambria Math" w:hAnsi="Cambria Math" w:cs="Times New Roman"/>
            <w:sz w:val="24"/>
            <w:szCs w:val="24"/>
          </w:rPr>
          <m:t xml:space="preserve"> σ</m:t>
        </m:r>
        <m:sSup>
          <m:sSupPr>
            <m:ctrlPr>
              <w:rPr>
                <w:rFonts w:ascii="Cambria Math" w:hAnsi="Cambria Math" w:cs="Times New Roman"/>
                <w:i/>
                <w:sz w:val="24"/>
                <w:szCs w:val="24"/>
              </w:rPr>
            </m:ctrlPr>
          </m:sSupPr>
          <m:e>
            <m:r>
              <w:rPr>
                <w:rFonts w:ascii="Cambria Math" w:hAnsi="Cambria Math" w:cs="Times New Roman"/>
                <w:sz w:val="24"/>
                <w:szCs w:val="24"/>
              </w:rPr>
              <m:t>₁</m:t>
            </m:r>
          </m:e>
          <m:sup>
            <m:r>
              <w:rPr>
                <w:rFonts w:ascii="Cambria Math" w:hAnsi="Cambria Math" w:cs="Times New Roman"/>
                <w:sz w:val="24"/>
                <w:szCs w:val="24"/>
              </w:rPr>
              <m:t>2</m:t>
            </m:r>
          </m:sup>
        </m:sSup>
        <m:r>
          <w:rPr>
            <w:rFonts w:ascii="Cambria Math" w:hAnsi="Cambria Math" w:cs="Times New Roman"/>
            <w:sz w:val="24"/>
            <w:szCs w:val="24"/>
          </w:rPr>
          <m:t>+ w</m:t>
        </m:r>
        <m:sSup>
          <m:sSupPr>
            <m:ctrlPr>
              <w:rPr>
                <w:rFonts w:ascii="Cambria Math" w:hAnsi="Cambria Math" w:cs="Times New Roman"/>
                <w:i/>
                <w:sz w:val="24"/>
                <w:szCs w:val="24"/>
              </w:rPr>
            </m:ctrlPr>
          </m:sSupPr>
          <m:e>
            <m:r>
              <w:rPr>
                <w:rFonts w:ascii="Cambria Math" w:hAnsi="Cambria Math" w:cs="Times New Roman"/>
                <w:sz w:val="24"/>
                <w:szCs w:val="24"/>
              </w:rPr>
              <m:t>₂</m:t>
            </m:r>
          </m:e>
          <m:sup>
            <m:r>
              <w:rPr>
                <w:rFonts w:ascii="Cambria Math" w:hAnsi="Cambria Math" w:cs="Times New Roman"/>
                <w:sz w:val="24"/>
                <w:szCs w:val="24"/>
              </w:rPr>
              <m:t>2</m:t>
            </m:r>
          </m:sup>
        </m:sSup>
        <m:r>
          <w:rPr>
            <w:rFonts w:ascii="Cambria Math" w:hAnsi="Cambria Math" w:cs="Times New Roman"/>
            <w:sz w:val="24"/>
            <w:szCs w:val="24"/>
          </w:rPr>
          <m:t>σ</m:t>
        </m:r>
        <m:sSup>
          <m:sSupPr>
            <m:ctrlPr>
              <w:rPr>
                <w:rFonts w:ascii="Cambria Math" w:hAnsi="Cambria Math" w:cs="Times New Roman"/>
                <w:i/>
                <w:sz w:val="24"/>
                <w:szCs w:val="24"/>
              </w:rPr>
            </m:ctrlPr>
          </m:sSupPr>
          <m:e>
            <m:r>
              <w:rPr>
                <w:rFonts w:ascii="Cambria Math" w:hAnsi="Cambria Math" w:cs="Times New Roman"/>
                <w:sz w:val="24"/>
                <w:szCs w:val="24"/>
              </w:rPr>
              <m:t>₂</m:t>
            </m:r>
          </m:e>
          <m:sup>
            <m:r>
              <w:rPr>
                <w:rFonts w:ascii="Cambria Math" w:hAnsi="Cambria Math" w:cs="Times New Roman"/>
                <w:sz w:val="24"/>
                <w:szCs w:val="24"/>
              </w:rPr>
              <m:t>2</m:t>
            </m:r>
          </m:sup>
        </m:sSup>
        <m:r>
          <w:rPr>
            <w:rFonts w:ascii="Cambria Math" w:hAnsi="Cambria Math" w:cs="Times New Roman"/>
            <w:sz w:val="24"/>
            <w:szCs w:val="24"/>
          </w:rPr>
          <m:t>+2 w₂ w₂ ρ₁₂ σ₁ σ₂</m:t>
        </m:r>
      </m:oMath>
      <w:r>
        <w:rPr>
          <w:rFonts w:ascii="Times New Roman" w:eastAsiaTheme="minorEastAsia" w:hAnsi="Times New Roman" w:cs="Times New Roman"/>
          <w:sz w:val="24"/>
          <w:szCs w:val="24"/>
        </w:rPr>
        <w:t>.</w:t>
      </w:r>
    </w:p>
    <w:p w:rsidR="00694E20" w:rsidRPr="00F72564" w:rsidRDefault="00694E20" w:rsidP="00694E20">
      <w:pPr>
        <w:autoSpaceDE w:val="0"/>
        <w:autoSpaceDN w:val="0"/>
        <w:adjustRightInd w:val="0"/>
        <w:spacing w:after="0"/>
        <w:jc w:val="both"/>
        <w:rPr>
          <w:rFonts w:ascii="Times New Roman" w:eastAsiaTheme="minorEastAsia" w:hAnsi="Times New Roman" w:cs="Times New Roman"/>
          <w:sz w:val="24"/>
          <w:szCs w:val="24"/>
        </w:rPr>
      </w:pPr>
    </w:p>
    <w:p w:rsidR="00694E20" w:rsidRPr="00BB133E" w:rsidRDefault="00694E20" w:rsidP="00694E20">
      <w:pPr>
        <w:autoSpaceDE w:val="0"/>
        <w:autoSpaceDN w:val="0"/>
        <w:adjustRightInd w:val="0"/>
        <w:spacing w:after="0"/>
        <w:jc w:val="both"/>
        <w:rPr>
          <w:rFonts w:ascii="Times New Roman" w:hAnsi="Times New Roman" w:cs="Times New Roman"/>
          <w:sz w:val="24"/>
          <w:szCs w:val="24"/>
        </w:rPr>
      </w:pPr>
      <w:r w:rsidRPr="00BB133E">
        <w:rPr>
          <w:rFonts w:ascii="Times New Roman" w:hAnsi="Times New Roman" w:cs="Times New Roman"/>
          <w:sz w:val="24"/>
          <w:szCs w:val="24"/>
        </w:rPr>
        <w:t>Lorsqu'il existe une cor</w:t>
      </w:r>
      <w:r>
        <w:rPr>
          <w:rFonts w:ascii="Times New Roman" w:hAnsi="Times New Roman" w:cs="Times New Roman"/>
          <w:sz w:val="24"/>
          <w:szCs w:val="24"/>
        </w:rPr>
        <w:t xml:space="preserve">rélation positive parfaite, ρ </w:t>
      </w:r>
      <w:r w:rsidRPr="00BB133E">
        <w:rPr>
          <w:rFonts w:ascii="Times New Roman" w:hAnsi="Times New Roman" w:cs="Times New Roman"/>
          <w:sz w:val="24"/>
          <w:szCs w:val="24"/>
        </w:rPr>
        <w:t xml:space="preserve"> est égal à 1. </w:t>
      </w:r>
      <w:r>
        <w:rPr>
          <w:rFonts w:ascii="Times New Roman" w:hAnsi="Times New Roman" w:cs="Times New Roman"/>
          <w:sz w:val="24"/>
          <w:szCs w:val="24"/>
        </w:rPr>
        <w:t xml:space="preserve">Il existe un compromis linéaire </w:t>
      </w:r>
      <w:r w:rsidRPr="00BB133E">
        <w:rPr>
          <w:rFonts w:ascii="Times New Roman" w:hAnsi="Times New Roman" w:cs="Times New Roman"/>
          <w:sz w:val="24"/>
          <w:szCs w:val="24"/>
        </w:rPr>
        <w:t>entre les deux actifs risqués en contrepartie et la variance car la variance est la suivante:</w:t>
      </w:r>
    </w:p>
    <w:p w:rsidR="00694E20" w:rsidRDefault="00694E20" w:rsidP="00694E20">
      <w:pPr>
        <w:autoSpaceDE w:val="0"/>
        <w:autoSpaceDN w:val="0"/>
        <w:adjustRightInd w:val="0"/>
        <w:spacing w:after="0"/>
        <w:jc w:val="both"/>
        <w:rPr>
          <w:rFonts w:ascii="Times New Roman" w:hAnsi="Times New Roman" w:cs="Times New Roman"/>
          <w:sz w:val="24"/>
          <w:szCs w:val="24"/>
        </w:rPr>
      </w:pPr>
    </w:p>
    <w:p w:rsidR="00694E20" w:rsidRPr="00136DF1" w:rsidRDefault="00694E20" w:rsidP="00694E20">
      <w:pPr>
        <w:pStyle w:val="Paragraphedeliste"/>
        <w:numPr>
          <w:ilvl w:val="0"/>
          <w:numId w:val="6"/>
        </w:numPr>
        <w:autoSpaceDE w:val="0"/>
        <w:autoSpaceDN w:val="0"/>
        <w:adjustRightInd w:val="0"/>
        <w:spacing w:after="0"/>
        <w:jc w:val="both"/>
        <w:rPr>
          <w:rFonts w:ascii="Times New Roman" w:hAnsi="Times New Roman" w:cs="Times New Roman"/>
          <w:sz w:val="24"/>
          <w:szCs w:val="24"/>
          <w:lang w:val="en-US"/>
        </w:rPr>
      </w:pPr>
      <w:r w:rsidRPr="00136DF1">
        <w:rPr>
          <w:rFonts w:ascii="Times New Roman" w:hAnsi="Times New Roman" w:cs="Times New Roman"/>
          <w:sz w:val="24"/>
          <w:szCs w:val="24"/>
          <w:lang w:val="en-US"/>
        </w:rPr>
        <w:t xml:space="preserve">(5) </w:t>
      </w:r>
      <w:r w:rsidRPr="00136DF1">
        <w:rPr>
          <w:rFonts w:asciiTheme="majorHAnsi" w:hAnsiTheme="majorHAnsi" w:cs="Times New Roman"/>
          <w:sz w:val="24"/>
          <w:szCs w:val="24"/>
        </w:rPr>
        <w:t>σ</w:t>
      </w:r>
      <w:r w:rsidRPr="00136DF1">
        <w:rPr>
          <w:rFonts w:asciiTheme="majorHAnsi" w:hAnsiTheme="majorHAnsi" w:cs="Times New Roman"/>
          <w:sz w:val="24"/>
          <w:szCs w:val="24"/>
          <w:lang w:val="en-US"/>
        </w:rPr>
        <w:t xml:space="preserve"> p2 = [</w:t>
      </w:r>
      <m:oMath>
        <m:r>
          <w:rPr>
            <w:rFonts w:ascii="Cambria Math" w:hAnsi="Cambria Math" w:cs="Times New Roman"/>
            <w:sz w:val="24"/>
            <w:szCs w:val="24"/>
          </w:rPr>
          <m:t>w</m:t>
        </m:r>
        <m:sSup>
          <m:sSupPr>
            <m:ctrlPr>
              <w:rPr>
                <w:rFonts w:ascii="Cambria Math" w:hAnsiTheme="majorHAnsi" w:cs="Times New Roman"/>
                <w:i/>
                <w:sz w:val="24"/>
                <w:szCs w:val="24"/>
              </w:rPr>
            </m:ctrlPr>
          </m:sSupPr>
          <m:e>
            <m:r>
              <w:rPr>
                <w:rFonts w:ascii="Cambria Math" w:hAnsiTheme="majorHAnsi" w:cs="Times New Roman"/>
                <w:sz w:val="24"/>
                <w:szCs w:val="24"/>
                <w:lang w:val="en-US"/>
              </w:rPr>
              <m:t>₁</m:t>
            </m:r>
          </m:e>
          <m:sup>
            <m:r>
              <w:rPr>
                <w:rFonts w:ascii="Cambria Math" w:hAnsiTheme="majorHAnsi" w:cs="Times New Roman"/>
                <w:sz w:val="24"/>
                <w:szCs w:val="24"/>
                <w:lang w:val="en-US"/>
              </w:rPr>
              <m:t>2</m:t>
            </m:r>
          </m:sup>
        </m:sSup>
        <m:r>
          <w:rPr>
            <w:rFonts w:ascii="Cambria Math" w:hAnsiTheme="majorHAnsi" w:cs="Times New Roman"/>
            <w:sz w:val="24"/>
            <w:szCs w:val="24"/>
            <w:lang w:val="en-US"/>
          </w:rPr>
          <m:t xml:space="preserve"> </m:t>
        </m:r>
        <m:r>
          <w:rPr>
            <w:rFonts w:ascii="Cambria Math" w:hAnsi="Cambria Math" w:cs="Times New Roman"/>
            <w:sz w:val="24"/>
            <w:szCs w:val="24"/>
          </w:rPr>
          <m:t>σ</m:t>
        </m:r>
        <m:sSup>
          <m:sSupPr>
            <m:ctrlPr>
              <w:rPr>
                <w:rFonts w:ascii="Cambria Math" w:hAnsiTheme="majorHAnsi" w:cs="Times New Roman"/>
                <w:i/>
                <w:sz w:val="24"/>
                <w:szCs w:val="24"/>
              </w:rPr>
            </m:ctrlPr>
          </m:sSupPr>
          <m:e>
            <m:r>
              <w:rPr>
                <w:rFonts w:ascii="Cambria Math" w:hAnsiTheme="majorHAnsi" w:cs="Times New Roman"/>
                <w:sz w:val="24"/>
                <w:szCs w:val="24"/>
                <w:lang w:val="en-US"/>
              </w:rPr>
              <m:t>₁</m:t>
            </m:r>
          </m:e>
          <m:sup>
            <m:r>
              <w:rPr>
                <w:rFonts w:ascii="Cambria Math" w:hAnsiTheme="majorHAnsi" w:cs="Times New Roman"/>
                <w:sz w:val="24"/>
                <w:szCs w:val="24"/>
                <w:lang w:val="en-US"/>
              </w:rPr>
              <m:t>2</m:t>
            </m:r>
          </m:sup>
        </m:sSup>
      </m:oMath>
      <w:r w:rsidRPr="00136DF1">
        <w:rPr>
          <w:rFonts w:asciiTheme="majorHAnsi" w:hAnsiTheme="majorHAnsi" w:cs="Times New Roman"/>
          <w:sz w:val="24"/>
          <w:szCs w:val="24"/>
          <w:lang w:val="en-US"/>
        </w:rPr>
        <w:t xml:space="preserve"> + (1 - </w:t>
      </w:r>
      <m:oMath>
        <m:r>
          <w:rPr>
            <w:rFonts w:ascii="Cambria Math" w:hAnsi="Cambria Math" w:cs="Times New Roman"/>
            <w:sz w:val="24"/>
            <w:szCs w:val="24"/>
          </w:rPr>
          <m:t>w</m:t>
        </m:r>
      </m:oMath>
      <w:r w:rsidRPr="00136DF1">
        <w:rPr>
          <w:rFonts w:asciiTheme="majorHAnsi" w:hAnsiTheme="majorHAnsi" w:cs="Times New Roman"/>
          <w:sz w:val="24"/>
          <w:szCs w:val="24"/>
          <w:lang w:val="en-US"/>
        </w:rPr>
        <w:t xml:space="preserve">) </w:t>
      </w:r>
      <w:r w:rsidRPr="00136DF1">
        <w:rPr>
          <w:rFonts w:asciiTheme="majorHAnsi" w:hAnsiTheme="majorHAnsi" w:cs="Times New Roman"/>
          <w:sz w:val="24"/>
          <w:szCs w:val="24"/>
        </w:rPr>
        <w:t>σ</w:t>
      </w:r>
      <w:r w:rsidRPr="00136DF1">
        <w:rPr>
          <w:rFonts w:asciiTheme="majorHAnsi" w:hAnsiTheme="majorHAnsi" w:cs="Times New Roman"/>
          <w:sz w:val="24"/>
          <w:szCs w:val="24"/>
          <w:lang w:val="en-US"/>
        </w:rPr>
        <w:t xml:space="preserve"> 2] 2</w:t>
      </w:r>
    </w:p>
    <w:p w:rsidR="00694E20" w:rsidRPr="00136DF1" w:rsidRDefault="00694E20" w:rsidP="00694E20">
      <w:pPr>
        <w:autoSpaceDE w:val="0"/>
        <w:autoSpaceDN w:val="0"/>
        <w:adjustRightInd w:val="0"/>
        <w:spacing w:after="0"/>
        <w:jc w:val="both"/>
        <w:rPr>
          <w:rFonts w:ascii="Times New Roman" w:hAnsi="Times New Roman" w:cs="Times New Roman"/>
          <w:sz w:val="24"/>
          <w:szCs w:val="24"/>
          <w:lang w:val="en-US"/>
        </w:rPr>
      </w:pPr>
    </w:p>
    <w:p w:rsidR="00694E20" w:rsidRPr="00BB133E" w:rsidRDefault="00694E20" w:rsidP="00694E20">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Lorsque ρ </w:t>
      </w:r>
      <w:r w:rsidRPr="00BB133E">
        <w:rPr>
          <w:rFonts w:ascii="Times New Roman" w:hAnsi="Times New Roman" w:cs="Times New Roman"/>
          <w:sz w:val="24"/>
          <w:szCs w:val="24"/>
        </w:rPr>
        <w:t xml:space="preserve"> est égal à -1, il existe un</w:t>
      </w:r>
      <w:r>
        <w:rPr>
          <w:rFonts w:ascii="Times New Roman" w:hAnsi="Times New Roman" w:cs="Times New Roman"/>
          <w:sz w:val="24"/>
          <w:szCs w:val="24"/>
        </w:rPr>
        <w:t>e corrélation négative parfaite.</w:t>
      </w:r>
    </w:p>
    <w:p w:rsidR="00694E20" w:rsidRDefault="00694E20" w:rsidP="00694E20">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Le rendement</w:t>
      </w:r>
      <w:r w:rsidRPr="00BB133E">
        <w:rPr>
          <w:rFonts w:ascii="Times New Roman" w:hAnsi="Times New Roman" w:cs="Times New Roman"/>
          <w:sz w:val="24"/>
          <w:szCs w:val="24"/>
        </w:rPr>
        <w:t xml:space="preserve"> peut être réalisé parce que la variance devient comme suit:</w:t>
      </w:r>
    </w:p>
    <w:p w:rsidR="00694E20" w:rsidRPr="00BB133E" w:rsidRDefault="00694E20" w:rsidP="00694E20">
      <w:pPr>
        <w:autoSpaceDE w:val="0"/>
        <w:autoSpaceDN w:val="0"/>
        <w:adjustRightInd w:val="0"/>
        <w:spacing w:after="0"/>
        <w:jc w:val="both"/>
        <w:rPr>
          <w:rFonts w:ascii="Times New Roman" w:hAnsi="Times New Roman" w:cs="Times New Roman"/>
          <w:sz w:val="24"/>
          <w:szCs w:val="24"/>
        </w:rPr>
      </w:pPr>
    </w:p>
    <w:p w:rsidR="00694E20" w:rsidRDefault="00694E20" w:rsidP="00694E20">
      <w:pPr>
        <w:autoSpaceDE w:val="0"/>
        <w:autoSpaceDN w:val="0"/>
        <w:adjustRightInd w:val="0"/>
        <w:spacing w:after="0"/>
        <w:jc w:val="both"/>
        <w:rPr>
          <w:rFonts w:ascii="Times New Roman" w:hAnsi="Times New Roman" w:cs="Times New Roman"/>
          <w:sz w:val="24"/>
          <w:szCs w:val="24"/>
        </w:rPr>
      </w:pPr>
      <w:r w:rsidRPr="00BB133E">
        <w:rPr>
          <w:rFonts w:ascii="Times New Roman" w:hAnsi="Times New Roman" w:cs="Times New Roman"/>
          <w:sz w:val="24"/>
          <w:szCs w:val="24"/>
        </w:rPr>
        <w:t>(6) σ p2 = [w 1 σ 1 + (1 - w 1) σ 2] 2</w:t>
      </w:r>
    </w:p>
    <w:p w:rsidR="00694E20" w:rsidRPr="00BB133E" w:rsidRDefault="00694E20" w:rsidP="00694E20">
      <w:pPr>
        <w:autoSpaceDE w:val="0"/>
        <w:autoSpaceDN w:val="0"/>
        <w:adjustRightInd w:val="0"/>
        <w:spacing w:after="0"/>
        <w:jc w:val="both"/>
        <w:rPr>
          <w:rFonts w:ascii="Times New Roman" w:hAnsi="Times New Roman" w:cs="Times New Roman"/>
          <w:sz w:val="24"/>
          <w:szCs w:val="24"/>
        </w:rPr>
      </w:pPr>
    </w:p>
    <w:p w:rsidR="00694E20" w:rsidRDefault="00694E20" w:rsidP="00694E20">
      <w:pPr>
        <w:autoSpaceDE w:val="0"/>
        <w:autoSpaceDN w:val="0"/>
        <w:adjustRightInd w:val="0"/>
        <w:spacing w:after="0"/>
        <w:jc w:val="both"/>
        <w:rPr>
          <w:rFonts w:ascii="Times New Roman" w:hAnsi="Times New Roman" w:cs="Times New Roman"/>
          <w:sz w:val="24"/>
          <w:szCs w:val="24"/>
        </w:rPr>
      </w:pPr>
      <w:r w:rsidRPr="00BB133E">
        <w:rPr>
          <w:rFonts w:ascii="Times New Roman" w:hAnsi="Times New Roman" w:cs="Times New Roman"/>
          <w:sz w:val="24"/>
          <w:szCs w:val="24"/>
        </w:rPr>
        <w:t>Remarq</w:t>
      </w:r>
      <w:r>
        <w:rPr>
          <w:rFonts w:ascii="Times New Roman" w:hAnsi="Times New Roman" w:cs="Times New Roman"/>
          <w:sz w:val="24"/>
          <w:szCs w:val="24"/>
        </w:rPr>
        <w:t>ue: dans les formules 5 et 6, w</w:t>
      </w:r>
      <w:r w:rsidRPr="00BB133E">
        <w:rPr>
          <w:rFonts w:ascii="Times New Roman" w:hAnsi="Times New Roman" w:cs="Times New Roman"/>
          <w:sz w:val="24"/>
          <w:szCs w:val="24"/>
        </w:rPr>
        <w:t>2 est remplacé par 1-w 1. Puisque l'investi</w:t>
      </w:r>
      <w:r>
        <w:rPr>
          <w:rFonts w:ascii="Times New Roman" w:hAnsi="Times New Roman" w:cs="Times New Roman"/>
          <w:sz w:val="24"/>
          <w:szCs w:val="24"/>
        </w:rPr>
        <w:t>ssement consiste en deux actifs l</w:t>
      </w:r>
      <w:r w:rsidRPr="00BB133E">
        <w:rPr>
          <w:rFonts w:ascii="Times New Roman" w:hAnsi="Times New Roman" w:cs="Times New Roman"/>
          <w:sz w:val="24"/>
          <w:szCs w:val="24"/>
        </w:rPr>
        <w:t>es poids totaux doivent être 1, donc 1-w 1 égal à w 2.</w:t>
      </w:r>
    </w:p>
    <w:p w:rsidR="00694E20" w:rsidRDefault="00694E20" w:rsidP="00694E20">
      <w:pPr>
        <w:autoSpaceDE w:val="0"/>
        <w:autoSpaceDN w:val="0"/>
        <w:adjustRightInd w:val="0"/>
        <w:spacing w:after="0"/>
        <w:jc w:val="both"/>
        <w:rPr>
          <w:rFonts w:ascii="Times New Roman" w:hAnsi="Times New Roman" w:cs="Times New Roman"/>
          <w:sz w:val="24"/>
          <w:szCs w:val="24"/>
        </w:rPr>
      </w:pPr>
    </w:p>
    <w:p w:rsidR="00694E20" w:rsidRDefault="00694E20" w:rsidP="00694E20">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Mais dans le cas du bitcoin </w:t>
      </w:r>
      <w:r w:rsidRPr="00777C84">
        <w:rPr>
          <w:rFonts w:ascii="Times New Roman" w:hAnsi="Times New Roman" w:cs="Times New Roman"/>
          <w:sz w:val="24"/>
          <w:szCs w:val="24"/>
        </w:rPr>
        <w:t>Il existe deux principaux composant</w:t>
      </w:r>
      <w:r>
        <w:rPr>
          <w:rFonts w:ascii="Times New Roman" w:hAnsi="Times New Roman" w:cs="Times New Roman"/>
          <w:sz w:val="24"/>
          <w:szCs w:val="24"/>
        </w:rPr>
        <w:t>es du</w:t>
      </w:r>
      <w:r w:rsidRPr="00777C84">
        <w:rPr>
          <w:rFonts w:ascii="Times New Roman" w:hAnsi="Times New Roman" w:cs="Times New Roman"/>
          <w:sz w:val="24"/>
          <w:szCs w:val="24"/>
        </w:rPr>
        <w:t xml:space="preserve"> risque qui nécessit</w:t>
      </w:r>
      <w:r>
        <w:rPr>
          <w:rFonts w:ascii="Times New Roman" w:hAnsi="Times New Roman" w:cs="Times New Roman"/>
          <w:sz w:val="24"/>
          <w:szCs w:val="24"/>
        </w:rPr>
        <w:t>ent une élaboration plus avancée</w:t>
      </w:r>
      <w:r w:rsidRPr="00777C84">
        <w:rPr>
          <w:rFonts w:ascii="Times New Roman" w:hAnsi="Times New Roman" w:cs="Times New Roman"/>
          <w:sz w:val="24"/>
          <w:szCs w:val="24"/>
        </w:rPr>
        <w:t>, car la plupart des actifs ne sont pas exposés à ces risques. Tout d'abord, le prix des bitcoins est extrêmement volatil</w:t>
      </w:r>
      <w:r>
        <w:rPr>
          <w:rFonts w:ascii="Times New Roman" w:hAnsi="Times New Roman" w:cs="Times New Roman"/>
          <w:sz w:val="24"/>
          <w:szCs w:val="24"/>
        </w:rPr>
        <w:t xml:space="preserve">. La </w:t>
      </w:r>
      <w:r w:rsidRPr="00777C84">
        <w:rPr>
          <w:rFonts w:ascii="Times New Roman" w:hAnsi="Times New Roman" w:cs="Times New Roman"/>
          <w:sz w:val="24"/>
          <w:szCs w:val="24"/>
        </w:rPr>
        <w:t xml:space="preserve">volatilité </w:t>
      </w:r>
      <w:r>
        <w:rPr>
          <w:rFonts w:ascii="Times New Roman" w:hAnsi="Times New Roman" w:cs="Times New Roman"/>
          <w:sz w:val="24"/>
          <w:szCs w:val="24"/>
        </w:rPr>
        <w:t xml:space="preserve">extrême </w:t>
      </w:r>
      <w:r w:rsidRPr="00777C84">
        <w:rPr>
          <w:rFonts w:ascii="Times New Roman" w:hAnsi="Times New Roman" w:cs="Times New Roman"/>
          <w:sz w:val="24"/>
          <w:szCs w:val="24"/>
        </w:rPr>
        <w:t>est une dimension supplémentaire lorsqu’on envisage d’investir dans le bitcoin. Du point de vue du risque, cela n'a pas d'importa</w:t>
      </w:r>
      <w:r>
        <w:rPr>
          <w:rFonts w:ascii="Times New Roman" w:hAnsi="Times New Roman" w:cs="Times New Roman"/>
          <w:sz w:val="24"/>
          <w:szCs w:val="24"/>
        </w:rPr>
        <w:t>nce, mais considérons que plus un actif est risque plus il est rentable</w:t>
      </w:r>
      <w:r w:rsidRPr="00777C84">
        <w:rPr>
          <w:rFonts w:ascii="Times New Roman" w:hAnsi="Times New Roman" w:cs="Times New Roman"/>
          <w:sz w:val="24"/>
          <w:szCs w:val="24"/>
        </w:rPr>
        <w:t xml:space="preserve">. Un actif </w:t>
      </w:r>
      <w:r>
        <w:rPr>
          <w:rFonts w:ascii="Times New Roman" w:hAnsi="Times New Roman" w:cs="Times New Roman"/>
          <w:sz w:val="24"/>
          <w:szCs w:val="24"/>
        </w:rPr>
        <w:t xml:space="preserve">avec une plus grande volatilité </w:t>
      </w:r>
      <w:r w:rsidRPr="00777C84">
        <w:rPr>
          <w:rFonts w:ascii="Times New Roman" w:hAnsi="Times New Roman" w:cs="Times New Roman"/>
          <w:sz w:val="24"/>
          <w:szCs w:val="24"/>
        </w:rPr>
        <w:t>générera moins d’utilité, ce qui, dans la pratique, constituerait une considération imp</w:t>
      </w:r>
      <w:r>
        <w:rPr>
          <w:rFonts w:ascii="Times New Roman" w:hAnsi="Times New Roman" w:cs="Times New Roman"/>
          <w:sz w:val="24"/>
          <w:szCs w:val="24"/>
        </w:rPr>
        <w:t>ortante pour les investisseurs.</w:t>
      </w:r>
    </w:p>
    <w:p w:rsidR="00694E20" w:rsidRDefault="00694E20" w:rsidP="00694E20">
      <w:pPr>
        <w:autoSpaceDE w:val="0"/>
        <w:autoSpaceDN w:val="0"/>
        <w:adjustRightInd w:val="0"/>
        <w:spacing w:after="0"/>
        <w:jc w:val="both"/>
        <w:rPr>
          <w:rFonts w:ascii="Times New Roman" w:hAnsi="Times New Roman" w:cs="Times New Roman"/>
          <w:sz w:val="24"/>
          <w:szCs w:val="24"/>
        </w:rPr>
      </w:pPr>
    </w:p>
    <w:p w:rsidR="00694E20" w:rsidRDefault="00694E20" w:rsidP="00694E20">
      <w:pPr>
        <w:autoSpaceDE w:val="0"/>
        <w:autoSpaceDN w:val="0"/>
        <w:adjustRightInd w:val="0"/>
        <w:spacing w:after="0"/>
        <w:jc w:val="both"/>
        <w:rPr>
          <w:rFonts w:ascii="Times New Roman" w:hAnsi="Times New Roman" w:cs="Times New Roman"/>
          <w:sz w:val="24"/>
          <w:szCs w:val="24"/>
        </w:rPr>
      </w:pPr>
      <w:r w:rsidRPr="00777C84">
        <w:rPr>
          <w:rFonts w:ascii="Times New Roman" w:hAnsi="Times New Roman" w:cs="Times New Roman"/>
          <w:sz w:val="24"/>
          <w:szCs w:val="24"/>
        </w:rPr>
        <w:t>Un autre problème est que les bitcoins, contrairement aux monnaies traditionnelles, sont sensibles aux pirates. Au moyen d'attaques de logiciels malveillants ou de cyber-attaques</w:t>
      </w:r>
      <w:r>
        <w:rPr>
          <w:rFonts w:ascii="Times New Roman" w:hAnsi="Times New Roman" w:cs="Times New Roman"/>
          <w:sz w:val="24"/>
          <w:szCs w:val="24"/>
        </w:rPr>
        <w:t xml:space="preserve"> comme cite précédemment dans le chapitre 3</w:t>
      </w:r>
      <w:r w:rsidRPr="00777C84">
        <w:rPr>
          <w:rFonts w:ascii="Times New Roman" w:hAnsi="Times New Roman" w:cs="Times New Roman"/>
          <w:sz w:val="24"/>
          <w:szCs w:val="24"/>
        </w:rPr>
        <w:t>, il est possible de voler des bitcoins et de déstabiliser le système, ce qui peut générer une volatilité des prix encore plus grande</w:t>
      </w:r>
      <w:r>
        <w:rPr>
          <w:rFonts w:ascii="Times New Roman" w:hAnsi="Times New Roman" w:cs="Times New Roman"/>
          <w:sz w:val="24"/>
          <w:szCs w:val="24"/>
        </w:rPr>
        <w:t>. Ainsi en 2014; 45% des</w:t>
      </w:r>
      <w:r w:rsidRPr="00777C84">
        <w:rPr>
          <w:rFonts w:ascii="Times New Roman" w:hAnsi="Times New Roman" w:cs="Times New Roman"/>
          <w:sz w:val="24"/>
          <w:szCs w:val="24"/>
        </w:rPr>
        <w:t xml:space="preserve"> échanges</w:t>
      </w:r>
      <w:r>
        <w:rPr>
          <w:rFonts w:ascii="Times New Roman" w:hAnsi="Times New Roman" w:cs="Times New Roman"/>
          <w:sz w:val="24"/>
          <w:szCs w:val="24"/>
        </w:rPr>
        <w:t xml:space="preserve"> effectués on été corrompus et par la suite </w:t>
      </w:r>
      <w:r w:rsidRPr="00777C84">
        <w:rPr>
          <w:rFonts w:ascii="Times New Roman" w:hAnsi="Times New Roman" w:cs="Times New Roman"/>
          <w:sz w:val="24"/>
          <w:szCs w:val="24"/>
        </w:rPr>
        <w:t xml:space="preserve">fermés en </w:t>
      </w:r>
      <w:r>
        <w:rPr>
          <w:rFonts w:ascii="Times New Roman" w:hAnsi="Times New Roman" w:cs="Times New Roman"/>
          <w:sz w:val="24"/>
          <w:szCs w:val="24"/>
        </w:rPr>
        <w:t xml:space="preserve">raison d'attaques informatiques </w:t>
      </w:r>
      <w:r>
        <w:rPr>
          <w:rStyle w:val="Appelnotedebasdep"/>
          <w:rFonts w:ascii="Times New Roman" w:hAnsi="Times New Roman" w:cs="Times New Roman"/>
          <w:sz w:val="24"/>
          <w:szCs w:val="24"/>
        </w:rPr>
        <w:footnoteReference w:id="28"/>
      </w:r>
      <w:r>
        <w:rPr>
          <w:rFonts w:ascii="Times New Roman" w:hAnsi="Times New Roman" w:cs="Times New Roman"/>
          <w:sz w:val="24"/>
          <w:szCs w:val="24"/>
        </w:rPr>
        <w:t>, il s'agit la d'un risque inhérent au</w:t>
      </w:r>
      <w:r w:rsidRPr="00777C84">
        <w:rPr>
          <w:rFonts w:ascii="Times New Roman" w:hAnsi="Times New Roman" w:cs="Times New Roman"/>
          <w:sz w:val="24"/>
          <w:szCs w:val="24"/>
        </w:rPr>
        <w:t xml:space="preserve"> bitcoin </w:t>
      </w:r>
      <w:r>
        <w:rPr>
          <w:rFonts w:ascii="Times New Roman" w:hAnsi="Times New Roman" w:cs="Times New Roman"/>
          <w:sz w:val="24"/>
          <w:szCs w:val="24"/>
        </w:rPr>
        <w:t xml:space="preserve">puisque il </w:t>
      </w:r>
      <w:r w:rsidRPr="00777C84">
        <w:rPr>
          <w:rFonts w:ascii="Times New Roman" w:hAnsi="Times New Roman" w:cs="Times New Roman"/>
          <w:sz w:val="24"/>
          <w:szCs w:val="24"/>
        </w:rPr>
        <w:t xml:space="preserve">est et sera une </w:t>
      </w:r>
      <w:r>
        <w:rPr>
          <w:rFonts w:ascii="Times New Roman" w:hAnsi="Times New Roman" w:cs="Times New Roman"/>
          <w:sz w:val="24"/>
          <w:szCs w:val="24"/>
        </w:rPr>
        <w:t xml:space="preserve">toujours une </w:t>
      </w:r>
      <w:r w:rsidRPr="00777C84">
        <w:rPr>
          <w:rFonts w:ascii="Times New Roman" w:hAnsi="Times New Roman" w:cs="Times New Roman"/>
          <w:sz w:val="24"/>
          <w:szCs w:val="24"/>
        </w:rPr>
        <w:t xml:space="preserve">monnaie numérique, ce sera une menace permanente et parfois une réalité. </w:t>
      </w:r>
    </w:p>
    <w:p w:rsidR="00694E20" w:rsidRDefault="00694E20" w:rsidP="00694E20">
      <w:pPr>
        <w:autoSpaceDE w:val="0"/>
        <w:autoSpaceDN w:val="0"/>
        <w:adjustRightInd w:val="0"/>
        <w:spacing w:after="0"/>
        <w:jc w:val="both"/>
        <w:rPr>
          <w:rFonts w:ascii="Times New Roman" w:hAnsi="Times New Roman" w:cs="Times New Roman"/>
          <w:sz w:val="24"/>
          <w:szCs w:val="24"/>
        </w:rPr>
      </w:pPr>
    </w:p>
    <w:p w:rsidR="00694E20" w:rsidRDefault="00694E20" w:rsidP="00694E20">
      <w:pPr>
        <w:autoSpaceDE w:val="0"/>
        <w:autoSpaceDN w:val="0"/>
        <w:adjustRightInd w:val="0"/>
        <w:spacing w:after="0"/>
        <w:jc w:val="both"/>
        <w:rPr>
          <w:rFonts w:ascii="Times New Roman" w:hAnsi="Times New Roman" w:cs="Times New Roman"/>
          <w:sz w:val="24"/>
          <w:szCs w:val="24"/>
        </w:rPr>
      </w:pPr>
      <w:r w:rsidRPr="00777C84">
        <w:rPr>
          <w:rFonts w:ascii="Times New Roman" w:hAnsi="Times New Roman" w:cs="Times New Roman"/>
          <w:sz w:val="24"/>
          <w:szCs w:val="24"/>
        </w:rPr>
        <w:t>Bitcoin est unique en raison de plusieurs caractéristiques. Même si ce</w:t>
      </w:r>
      <w:r>
        <w:rPr>
          <w:rFonts w:ascii="Times New Roman" w:hAnsi="Times New Roman" w:cs="Times New Roman"/>
          <w:sz w:val="24"/>
          <w:szCs w:val="24"/>
        </w:rPr>
        <w:t>rtaines de ces caractéristiques donnent un grand avantage au</w:t>
      </w:r>
      <w:r w:rsidRPr="00777C84">
        <w:rPr>
          <w:rFonts w:ascii="Times New Roman" w:hAnsi="Times New Roman" w:cs="Times New Roman"/>
          <w:sz w:val="24"/>
          <w:szCs w:val="24"/>
        </w:rPr>
        <w:t xml:space="preserve"> bitcoin certains posent également des problèmes. Deux problèmes principaux qu</w:t>
      </w:r>
      <w:r>
        <w:rPr>
          <w:rFonts w:ascii="Times New Roman" w:hAnsi="Times New Roman" w:cs="Times New Roman"/>
          <w:sz w:val="24"/>
          <w:szCs w:val="24"/>
        </w:rPr>
        <w:t>i entravent le fonctionnement du</w:t>
      </w:r>
      <w:r w:rsidRPr="00777C84">
        <w:rPr>
          <w:rFonts w:ascii="Times New Roman" w:hAnsi="Times New Roman" w:cs="Times New Roman"/>
          <w:sz w:val="24"/>
          <w:szCs w:val="24"/>
        </w:rPr>
        <w:t xml:space="preserve"> B</w:t>
      </w:r>
      <w:r>
        <w:rPr>
          <w:rFonts w:ascii="Times New Roman" w:hAnsi="Times New Roman" w:cs="Times New Roman"/>
          <w:sz w:val="24"/>
          <w:szCs w:val="24"/>
        </w:rPr>
        <w:t xml:space="preserve">itcoin seront abordés sous peu. </w:t>
      </w:r>
      <w:r w:rsidRPr="00444D16">
        <w:rPr>
          <w:rFonts w:ascii="Times New Roman" w:hAnsi="Times New Roman" w:cs="Times New Roman"/>
          <w:sz w:val="24"/>
          <w:szCs w:val="24"/>
        </w:rPr>
        <w:t xml:space="preserve">La volatilité est beaucoup plus élevée par rapport aux devises largement utilisées, ce qui crée un risque important à court terme pour les utilisateurs effrayés. </w:t>
      </w:r>
    </w:p>
    <w:p w:rsidR="00694E20" w:rsidRDefault="00694E20" w:rsidP="00694E20">
      <w:pPr>
        <w:autoSpaceDE w:val="0"/>
        <w:autoSpaceDN w:val="0"/>
        <w:adjustRightInd w:val="0"/>
        <w:spacing w:after="0"/>
        <w:jc w:val="both"/>
        <w:rPr>
          <w:rFonts w:ascii="Times New Roman" w:hAnsi="Times New Roman" w:cs="Times New Roman"/>
          <w:sz w:val="24"/>
          <w:szCs w:val="24"/>
        </w:rPr>
      </w:pPr>
    </w:p>
    <w:p w:rsidR="00694E20" w:rsidRDefault="00694E20" w:rsidP="00694E20">
      <w:pPr>
        <w:autoSpaceDE w:val="0"/>
        <w:autoSpaceDN w:val="0"/>
        <w:adjustRightInd w:val="0"/>
        <w:spacing w:after="0"/>
        <w:jc w:val="both"/>
        <w:rPr>
          <w:rFonts w:ascii="Times New Roman" w:hAnsi="Times New Roman" w:cs="Times New Roman"/>
          <w:sz w:val="24"/>
          <w:szCs w:val="24"/>
        </w:rPr>
      </w:pPr>
      <w:r w:rsidRPr="00444D16">
        <w:rPr>
          <w:rFonts w:ascii="Times New Roman" w:hAnsi="Times New Roman" w:cs="Times New Roman"/>
          <w:sz w:val="24"/>
          <w:szCs w:val="24"/>
        </w:rPr>
        <w:t xml:space="preserve">Bitcoin ne fonctionne donc pas bien comme moyen d'échange. Les prix en Bitcoin des biens de consommation exigent des nombres très impairs avec des zéros non significatifs, ce qui est </w:t>
      </w:r>
      <w:r w:rsidRPr="00444D16">
        <w:rPr>
          <w:rFonts w:ascii="Times New Roman" w:hAnsi="Times New Roman" w:cs="Times New Roman"/>
          <w:sz w:val="24"/>
          <w:szCs w:val="24"/>
        </w:rPr>
        <w:lastRenderedPageBreak/>
        <w:t>inquiétant pour les acteurs du marché de détail, rendant Bitcoin ne fonctionnant pas bien comme unité de compte. Baur et al. (2015) confirment que le bitcoin est d</w:t>
      </w:r>
      <w:r>
        <w:rPr>
          <w:rFonts w:ascii="Times New Roman" w:hAnsi="Times New Roman" w:cs="Times New Roman"/>
          <w:sz w:val="24"/>
          <w:szCs w:val="24"/>
        </w:rPr>
        <w:t>’</w:t>
      </w:r>
      <w:r w:rsidRPr="00444D16">
        <w:rPr>
          <w:rFonts w:ascii="Times New Roman" w:hAnsi="Times New Roman" w:cs="Times New Roman"/>
          <w:sz w:val="24"/>
          <w:szCs w:val="24"/>
        </w:rPr>
        <w:t xml:space="preserve">avantage un actif </w:t>
      </w:r>
      <w:r>
        <w:rPr>
          <w:rFonts w:ascii="Times New Roman" w:hAnsi="Times New Roman" w:cs="Times New Roman"/>
          <w:sz w:val="24"/>
          <w:szCs w:val="24"/>
        </w:rPr>
        <w:t>d'investissement qu'une devise.</w:t>
      </w:r>
    </w:p>
    <w:p w:rsidR="00694E20" w:rsidRPr="006F491F" w:rsidRDefault="006F491F" w:rsidP="00694E20">
      <w:pPr>
        <w:pStyle w:val="Titre2"/>
        <w:rPr>
          <w:color w:val="auto"/>
        </w:rPr>
      </w:pPr>
      <w:bookmarkStart w:id="90" w:name="_Toc10209986"/>
      <w:r w:rsidRPr="006F491F">
        <w:rPr>
          <w:color w:val="auto"/>
        </w:rPr>
        <w:t>Section 3:  M</w:t>
      </w:r>
      <w:r w:rsidR="00694E20" w:rsidRPr="006F491F">
        <w:rPr>
          <w:color w:val="auto"/>
        </w:rPr>
        <w:t>esure de performance de bitcoin.</w:t>
      </w:r>
      <w:bookmarkEnd w:id="90"/>
    </w:p>
    <w:p w:rsidR="00694E20" w:rsidRPr="008602E3" w:rsidRDefault="00694E20" w:rsidP="00694E20"/>
    <w:p w:rsidR="00694E20" w:rsidRPr="009A55E4" w:rsidRDefault="00694E20" w:rsidP="00694E20">
      <w:pPr>
        <w:autoSpaceDE w:val="0"/>
        <w:autoSpaceDN w:val="0"/>
        <w:adjustRightInd w:val="0"/>
        <w:spacing w:after="0"/>
        <w:jc w:val="center"/>
        <w:rPr>
          <w:lang w:val="en-US"/>
        </w:rPr>
      </w:pPr>
      <w:r>
        <w:rPr>
          <w:noProof/>
          <w:lang w:eastAsia="fr-FR"/>
        </w:rPr>
        <w:drawing>
          <wp:inline distT="0" distB="0" distL="0" distR="0">
            <wp:extent cx="4947313" cy="2081757"/>
            <wp:effectExtent l="19050" t="0" r="24737" b="0"/>
            <wp:docPr id="17"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694E20" w:rsidRPr="009A55E4" w:rsidRDefault="00694E20" w:rsidP="00694E20">
      <w:pPr>
        <w:autoSpaceDE w:val="0"/>
        <w:autoSpaceDN w:val="0"/>
        <w:adjustRightInd w:val="0"/>
        <w:spacing w:after="0"/>
        <w:jc w:val="both"/>
        <w:rPr>
          <w:b/>
          <w:color w:val="548DD4" w:themeColor="text2" w:themeTint="99"/>
          <w:sz w:val="18"/>
          <w:szCs w:val="18"/>
        </w:rPr>
      </w:pPr>
      <w:r w:rsidRPr="009A55E4">
        <w:tab/>
      </w:r>
      <w:r w:rsidRPr="009A55E4">
        <w:tab/>
      </w:r>
      <w:r w:rsidRPr="009A55E4">
        <w:tab/>
      </w:r>
      <w:r w:rsidRPr="009A55E4">
        <w:tab/>
      </w:r>
      <w:r>
        <w:rPr>
          <w:b/>
          <w:color w:val="548DD4" w:themeColor="text2" w:themeTint="99"/>
          <w:sz w:val="18"/>
          <w:szCs w:val="18"/>
        </w:rPr>
        <w:t>F</w:t>
      </w:r>
      <w:r w:rsidRPr="009A55E4">
        <w:rPr>
          <w:b/>
          <w:color w:val="548DD4" w:themeColor="text2" w:themeTint="99"/>
          <w:sz w:val="18"/>
          <w:szCs w:val="18"/>
        </w:rPr>
        <w:t xml:space="preserve">igure </w:t>
      </w:r>
      <w:r>
        <w:rPr>
          <w:b/>
          <w:color w:val="548DD4" w:themeColor="text2" w:themeTint="99"/>
          <w:sz w:val="18"/>
          <w:szCs w:val="18"/>
        </w:rPr>
        <w:t>8</w:t>
      </w:r>
      <w:r w:rsidRPr="009A55E4">
        <w:rPr>
          <w:b/>
          <w:color w:val="548DD4" w:themeColor="text2" w:themeTint="99"/>
          <w:sz w:val="18"/>
          <w:szCs w:val="18"/>
        </w:rPr>
        <w:t>: Cours du bitcoin en dollar USD.</w:t>
      </w:r>
      <w:r>
        <w:rPr>
          <w:rStyle w:val="Appelnotedebasdep"/>
          <w:b/>
          <w:color w:val="548DD4" w:themeColor="text2" w:themeTint="99"/>
          <w:sz w:val="18"/>
          <w:szCs w:val="18"/>
        </w:rPr>
        <w:footnoteReference w:id="29"/>
      </w:r>
    </w:p>
    <w:p w:rsidR="00694E20" w:rsidRDefault="00694E20" w:rsidP="00694E20">
      <w:pPr>
        <w:autoSpaceDE w:val="0"/>
        <w:autoSpaceDN w:val="0"/>
        <w:adjustRightInd w:val="0"/>
        <w:spacing w:after="0"/>
        <w:jc w:val="both"/>
        <w:rPr>
          <w:sz w:val="18"/>
          <w:szCs w:val="18"/>
        </w:rPr>
      </w:pPr>
    </w:p>
    <w:p w:rsidR="00694E20" w:rsidRPr="00F731BA" w:rsidRDefault="00694E20" w:rsidP="00694E20">
      <w:pPr>
        <w:autoSpaceDE w:val="0"/>
        <w:autoSpaceDN w:val="0"/>
        <w:adjustRightInd w:val="0"/>
        <w:spacing w:after="0"/>
        <w:jc w:val="both"/>
        <w:rPr>
          <w:color w:val="548DD4" w:themeColor="text2" w:themeTint="99"/>
          <w:sz w:val="18"/>
          <w:szCs w:val="18"/>
        </w:rPr>
      </w:pPr>
      <w:r w:rsidRPr="00F731BA">
        <w:rPr>
          <w:sz w:val="18"/>
          <w:szCs w:val="18"/>
        </w:rPr>
        <w:t xml:space="preserve"> </w:t>
      </w:r>
    </w:p>
    <w:p w:rsidR="00694E20" w:rsidRPr="00E210D0" w:rsidRDefault="00694E20" w:rsidP="00694E20">
      <w:pPr>
        <w:jc w:val="both"/>
        <w:rPr>
          <w:rFonts w:ascii="Times New Roman" w:hAnsi="Times New Roman" w:cs="Times New Roman"/>
          <w:sz w:val="24"/>
          <w:szCs w:val="24"/>
        </w:rPr>
      </w:pPr>
      <w:r w:rsidRPr="008602E3">
        <w:rPr>
          <w:rFonts w:ascii="Times New Roman" w:hAnsi="Times New Roman" w:cs="Times New Roman"/>
          <w:sz w:val="24"/>
          <w:szCs w:val="24"/>
        </w:rPr>
        <w:t>Dans cette section, nous comparons les propriétés de re</w:t>
      </w:r>
      <w:r>
        <w:rPr>
          <w:rFonts w:ascii="Times New Roman" w:hAnsi="Times New Roman" w:cs="Times New Roman"/>
          <w:sz w:val="24"/>
          <w:szCs w:val="24"/>
        </w:rPr>
        <w:t>ndement</w:t>
      </w:r>
      <w:r w:rsidRPr="008602E3">
        <w:rPr>
          <w:rFonts w:ascii="Times New Roman" w:hAnsi="Times New Roman" w:cs="Times New Roman"/>
          <w:sz w:val="24"/>
          <w:szCs w:val="24"/>
        </w:rPr>
        <w:t xml:space="preserve"> de Bitcoin à d'autres actifs. Dans un premier temps, la figure 1 présente le prix des bitcoins en dollars américains po</w:t>
      </w:r>
      <w:r>
        <w:rPr>
          <w:rFonts w:ascii="Times New Roman" w:hAnsi="Times New Roman" w:cs="Times New Roman"/>
          <w:sz w:val="24"/>
          <w:szCs w:val="24"/>
        </w:rPr>
        <w:t>ur la période considérée de 2016 à Mai 2019</w:t>
      </w:r>
      <w:r w:rsidRPr="008602E3">
        <w:rPr>
          <w:rFonts w:ascii="Times New Roman" w:hAnsi="Times New Roman" w:cs="Times New Roman"/>
          <w:sz w:val="24"/>
          <w:szCs w:val="24"/>
        </w:rPr>
        <w:t xml:space="preserve"> et les mouvements de prix p</w:t>
      </w:r>
      <w:r>
        <w:rPr>
          <w:rFonts w:ascii="Times New Roman" w:hAnsi="Times New Roman" w:cs="Times New Roman"/>
          <w:sz w:val="24"/>
          <w:szCs w:val="24"/>
        </w:rPr>
        <w:t>lus récents</w:t>
      </w:r>
      <w:r w:rsidRPr="008602E3">
        <w:rPr>
          <w:rFonts w:ascii="Times New Roman" w:hAnsi="Times New Roman" w:cs="Times New Roman"/>
          <w:sz w:val="24"/>
          <w:szCs w:val="24"/>
        </w:rPr>
        <w:t xml:space="preserve">. La valeur de Bitcoin a également été très volatile avec plusieurs baisses importantes au cours de la période considérée. Un exemple en est lorsque Bitcoin a atteint son prix maximum de </w:t>
      </w:r>
      <w:r>
        <w:rPr>
          <w:rFonts w:ascii="Times New Roman" w:hAnsi="Times New Roman" w:cs="Times New Roman"/>
          <w:sz w:val="24"/>
          <w:szCs w:val="24"/>
        </w:rPr>
        <w:t>19118.3</w:t>
      </w:r>
      <w:r w:rsidRPr="008602E3">
        <w:rPr>
          <w:rFonts w:ascii="Times New Roman" w:hAnsi="Times New Roman" w:cs="Times New Roman"/>
          <w:sz w:val="24"/>
          <w:szCs w:val="24"/>
        </w:rPr>
        <w:t xml:space="preserve"> USD le </w:t>
      </w:r>
      <w:r w:rsidRPr="008602E3">
        <w:rPr>
          <w:rFonts w:ascii="Times New Roman" w:eastAsia="Times New Roman" w:hAnsi="Times New Roman" w:cs="Times New Roman"/>
          <w:color w:val="000000"/>
          <w:sz w:val="24"/>
          <w:szCs w:val="20"/>
          <w:lang w:eastAsia="fr-FR"/>
        </w:rPr>
        <w:t>12/19/2017</w:t>
      </w:r>
      <w:r>
        <w:rPr>
          <w:rFonts w:ascii="Times New Roman" w:eastAsia="Times New Roman" w:hAnsi="Times New Roman" w:cs="Times New Roman"/>
          <w:color w:val="000000"/>
          <w:sz w:val="24"/>
          <w:szCs w:val="20"/>
          <w:lang w:eastAsia="fr-FR"/>
        </w:rPr>
        <w:t xml:space="preserve"> </w:t>
      </w:r>
      <w:r w:rsidRPr="008602E3">
        <w:rPr>
          <w:rFonts w:ascii="Times New Roman" w:hAnsi="Times New Roman" w:cs="Times New Roman"/>
          <w:sz w:val="24"/>
          <w:szCs w:val="24"/>
        </w:rPr>
        <w:t xml:space="preserve">et est tombé à </w:t>
      </w:r>
      <w:r w:rsidRPr="00F731BA">
        <w:rPr>
          <w:rFonts w:ascii="Times New Roman" w:eastAsia="Times New Roman" w:hAnsi="Times New Roman" w:cs="Times New Roman"/>
          <w:color w:val="000000"/>
          <w:sz w:val="24"/>
          <w:szCs w:val="24"/>
          <w:lang w:eastAsia="fr-FR"/>
        </w:rPr>
        <w:t>7051.31</w:t>
      </w:r>
      <w:r>
        <w:rPr>
          <w:rFonts w:ascii="Liberation Sans" w:eastAsia="Times New Roman" w:hAnsi="Liberation Sans" w:cs="Liberation Sans"/>
          <w:color w:val="000000"/>
          <w:sz w:val="20"/>
          <w:szCs w:val="20"/>
          <w:lang w:eastAsia="fr-FR"/>
        </w:rPr>
        <w:t xml:space="preserve"> </w:t>
      </w:r>
      <w:r w:rsidRPr="008602E3">
        <w:rPr>
          <w:rFonts w:ascii="Times New Roman" w:hAnsi="Times New Roman" w:cs="Times New Roman"/>
          <w:sz w:val="24"/>
          <w:szCs w:val="24"/>
        </w:rPr>
        <w:t xml:space="preserve">USD le </w:t>
      </w:r>
      <w:r w:rsidRPr="00E210D0">
        <w:rPr>
          <w:rFonts w:ascii="Times New Roman" w:hAnsi="Times New Roman" w:cs="Times New Roman"/>
          <w:sz w:val="24"/>
          <w:szCs w:val="24"/>
        </w:rPr>
        <w:t>2/6/2018</w:t>
      </w:r>
      <w:r w:rsidRPr="008602E3">
        <w:rPr>
          <w:rFonts w:ascii="Times New Roman" w:hAnsi="Times New Roman" w:cs="Times New Roman"/>
          <w:sz w:val="24"/>
          <w:szCs w:val="24"/>
        </w:rPr>
        <w:t>. Le pr</w:t>
      </w:r>
      <w:r>
        <w:rPr>
          <w:rFonts w:ascii="Times New Roman" w:hAnsi="Times New Roman" w:cs="Times New Roman"/>
          <w:sz w:val="24"/>
          <w:szCs w:val="24"/>
        </w:rPr>
        <w:t>ix a continué de baisser en 2018</w:t>
      </w:r>
      <w:r w:rsidRPr="008602E3">
        <w:rPr>
          <w:rFonts w:ascii="Times New Roman" w:hAnsi="Times New Roman" w:cs="Times New Roman"/>
          <w:sz w:val="24"/>
          <w:szCs w:val="24"/>
        </w:rPr>
        <w:t xml:space="preserve"> e</w:t>
      </w:r>
      <w:r>
        <w:rPr>
          <w:rFonts w:ascii="Times New Roman" w:hAnsi="Times New Roman" w:cs="Times New Roman"/>
          <w:sz w:val="24"/>
          <w:szCs w:val="24"/>
        </w:rPr>
        <w:t>t au début de 2019</w:t>
      </w:r>
      <w:r w:rsidRPr="008602E3">
        <w:rPr>
          <w:rFonts w:ascii="Times New Roman" w:hAnsi="Times New Roman" w:cs="Times New Roman"/>
          <w:sz w:val="24"/>
          <w:szCs w:val="24"/>
        </w:rPr>
        <w:t xml:space="preserve"> pour atteind</w:t>
      </w:r>
      <w:r>
        <w:rPr>
          <w:rFonts w:ascii="Times New Roman" w:hAnsi="Times New Roman" w:cs="Times New Roman"/>
          <w:sz w:val="24"/>
          <w:szCs w:val="24"/>
        </w:rPr>
        <w:t>re des valeurs inférieures à 4000</w:t>
      </w:r>
      <w:r w:rsidRPr="008602E3">
        <w:rPr>
          <w:rFonts w:ascii="Times New Roman" w:hAnsi="Times New Roman" w:cs="Times New Roman"/>
          <w:sz w:val="24"/>
          <w:szCs w:val="24"/>
        </w:rPr>
        <w:t xml:space="preserve"> USD avant d'augmenter de plus de 1 000% pour atteindre des valeurs supérieures à </w:t>
      </w:r>
      <w:r>
        <w:rPr>
          <w:rFonts w:ascii="Times New Roman" w:hAnsi="Times New Roman" w:cs="Times New Roman"/>
          <w:sz w:val="24"/>
          <w:szCs w:val="24"/>
        </w:rPr>
        <w:t>7900 USD en Mai 2019</w:t>
      </w:r>
      <w:r w:rsidRPr="008602E3">
        <w:rPr>
          <w:rFonts w:ascii="Times New Roman" w:hAnsi="Times New Roman" w:cs="Times New Roman"/>
          <w:sz w:val="24"/>
          <w:szCs w:val="24"/>
        </w:rPr>
        <w:t>.</w:t>
      </w:r>
    </w:p>
    <w:p w:rsidR="00694E20" w:rsidRDefault="00694E20" w:rsidP="00694E20">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Afin de déterminer la fiabilité et </w:t>
      </w:r>
      <w:r w:rsidRPr="00C4697A">
        <w:rPr>
          <w:rFonts w:ascii="Times New Roman" w:eastAsia="ArialUnicodeMS" w:hAnsi="Times New Roman" w:cs="Times New Roman"/>
          <w:color w:val="000000" w:themeColor="text1"/>
          <w:sz w:val="24"/>
          <w:szCs w:val="24"/>
        </w:rPr>
        <w:t>l’attractivité</w:t>
      </w:r>
      <w:r w:rsidRPr="00C4697A">
        <w:rPr>
          <w:rFonts w:ascii="Times New Roman" w:hAnsi="Times New Roman" w:cs="Times New Roman"/>
          <w:color w:val="000000" w:themeColor="text1"/>
          <w:sz w:val="24"/>
          <w:szCs w:val="24"/>
        </w:rPr>
        <w:t xml:space="preserve"> du bitcoin, nous avant choisi le dollar</w:t>
      </w:r>
      <w:r>
        <w:rPr>
          <w:rFonts w:ascii="Times New Roman" w:hAnsi="Times New Roman" w:cs="Times New Roman"/>
          <w:color w:val="000000" w:themeColor="text1"/>
          <w:sz w:val="24"/>
          <w:szCs w:val="24"/>
        </w:rPr>
        <w:t>, S&amp;P 500, S&amp;P 600, L’or, L’argent, GBP, EUR, et les obligations américaines</w:t>
      </w:r>
      <w:r w:rsidRPr="00C4697A">
        <w:rPr>
          <w:rFonts w:ascii="Times New Roman" w:hAnsi="Times New Roman" w:cs="Times New Roman"/>
          <w:color w:val="000000" w:themeColor="text1"/>
          <w:sz w:val="24"/>
          <w:szCs w:val="24"/>
        </w:rPr>
        <w:t xml:space="preserve"> comm</w:t>
      </w:r>
      <w:r>
        <w:rPr>
          <w:rFonts w:ascii="Times New Roman" w:hAnsi="Times New Roman" w:cs="Times New Roman"/>
          <w:color w:val="000000" w:themeColor="text1"/>
          <w:sz w:val="24"/>
          <w:szCs w:val="24"/>
        </w:rPr>
        <w:t>e repère pendent les années 2016, 2017</w:t>
      </w:r>
      <w:r w:rsidRPr="00C4697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2018</w:t>
      </w:r>
      <w:r w:rsidRPr="00C4697A">
        <w:rPr>
          <w:rFonts w:ascii="Times New Roman" w:hAnsi="Times New Roman" w:cs="Times New Roman"/>
          <w:color w:val="000000" w:themeColor="text1"/>
          <w:sz w:val="24"/>
          <w:szCs w:val="24"/>
        </w:rPr>
        <w:t xml:space="preserve"> pour faire n</w:t>
      </w:r>
      <w:r>
        <w:rPr>
          <w:rFonts w:ascii="Times New Roman" w:hAnsi="Times New Roman" w:cs="Times New Roman"/>
          <w:color w:val="000000" w:themeColor="text1"/>
          <w:sz w:val="24"/>
          <w:szCs w:val="24"/>
        </w:rPr>
        <w:t>otre analyse :</w:t>
      </w:r>
    </w:p>
    <w:p w:rsidR="00694E20" w:rsidRDefault="00694E20" w:rsidP="00694E20">
      <w:pPr>
        <w:autoSpaceDE w:val="0"/>
        <w:autoSpaceDN w:val="0"/>
        <w:adjustRightInd w:val="0"/>
        <w:spacing w:after="0"/>
        <w:jc w:val="both"/>
        <w:rPr>
          <w:rFonts w:ascii="Times New Roman" w:hAnsi="Times New Roman" w:cs="Times New Roman"/>
          <w:color w:val="000000" w:themeColor="text1"/>
          <w:sz w:val="24"/>
          <w:szCs w:val="24"/>
        </w:rPr>
      </w:pPr>
    </w:p>
    <w:tbl>
      <w:tblPr>
        <w:tblStyle w:val="Grilledutableau"/>
        <w:tblW w:w="0" w:type="auto"/>
        <w:tblLook w:val="04A0"/>
      </w:tblPr>
      <w:tblGrid>
        <w:gridCol w:w="2266"/>
        <w:gridCol w:w="2072"/>
        <w:gridCol w:w="1710"/>
        <w:gridCol w:w="1350"/>
        <w:gridCol w:w="1890"/>
      </w:tblGrid>
      <w:tr w:rsidR="00694E20" w:rsidRPr="00B62265" w:rsidTr="00694E20">
        <w:trPr>
          <w:trHeight w:val="260"/>
        </w:trPr>
        <w:tc>
          <w:tcPr>
            <w:tcW w:w="2266" w:type="dxa"/>
            <w:noWrap/>
            <w:hideMark/>
          </w:tcPr>
          <w:p w:rsidR="00694E20" w:rsidRPr="00B62265" w:rsidRDefault="00694E20" w:rsidP="00694E20">
            <w:pPr>
              <w:rPr>
                <w:rFonts w:ascii="Calibri" w:eastAsia="Times New Roman" w:hAnsi="Calibri" w:cs="Calibri"/>
                <w:color w:val="000000"/>
                <w:sz w:val="16"/>
                <w:szCs w:val="18"/>
                <w:lang w:eastAsia="fr-FR"/>
              </w:rPr>
            </w:pPr>
          </w:p>
        </w:tc>
        <w:tc>
          <w:tcPr>
            <w:tcW w:w="2072" w:type="dxa"/>
            <w:noWrap/>
            <w:hideMark/>
          </w:tcPr>
          <w:p w:rsidR="00694E20" w:rsidRPr="00283704" w:rsidRDefault="00694E20" w:rsidP="00694E20">
            <w:pPr>
              <w:pStyle w:val="PrformatHTML"/>
              <w:shd w:val="clear" w:color="auto" w:fill="FFFFFF"/>
              <w:rPr>
                <w:rFonts w:ascii="inherit" w:hAnsi="inherit"/>
                <w:color w:val="212121"/>
              </w:rPr>
            </w:pPr>
            <w:r w:rsidRPr="00B62265">
              <w:rPr>
                <w:rFonts w:ascii="Calibri" w:hAnsi="Calibri" w:cs="Calibri"/>
                <w:color w:val="000000"/>
                <w:sz w:val="16"/>
                <w:szCs w:val="18"/>
              </w:rPr>
              <w:t xml:space="preserve">Rendement </w:t>
            </w:r>
            <w:r>
              <w:rPr>
                <w:rFonts w:ascii="Calibri" w:hAnsi="Calibri" w:cs="Calibri"/>
                <w:color w:val="000000"/>
                <w:sz w:val="16"/>
                <w:szCs w:val="18"/>
              </w:rPr>
              <w:t xml:space="preserve"> </w:t>
            </w:r>
            <w:r w:rsidRPr="00283704">
              <w:rPr>
                <w:rFonts w:ascii="inherit" w:hAnsi="inherit"/>
                <w:color w:val="212121"/>
                <w:sz w:val="16"/>
              </w:rPr>
              <w:t>hebdomadaire</w:t>
            </w:r>
          </w:p>
          <w:p w:rsidR="00694E20" w:rsidRPr="00B62265" w:rsidRDefault="00694E20" w:rsidP="00694E20">
            <w:pPr>
              <w:rPr>
                <w:rFonts w:ascii="Calibri" w:eastAsia="Times New Roman" w:hAnsi="Calibri" w:cs="Calibri"/>
                <w:color w:val="000000"/>
                <w:sz w:val="16"/>
                <w:szCs w:val="18"/>
                <w:lang w:eastAsia="fr-FR"/>
              </w:rPr>
            </w:pPr>
          </w:p>
        </w:tc>
        <w:tc>
          <w:tcPr>
            <w:tcW w:w="1710" w:type="dxa"/>
            <w:noWrap/>
            <w:hideMark/>
          </w:tcPr>
          <w:p w:rsidR="00694E20" w:rsidRPr="00283704" w:rsidRDefault="00694E20" w:rsidP="00694E20">
            <w:pPr>
              <w:pStyle w:val="PrformatHTML"/>
              <w:shd w:val="clear" w:color="auto" w:fill="FFFFFF"/>
              <w:rPr>
                <w:rFonts w:ascii="inherit" w:hAnsi="inherit"/>
                <w:color w:val="212121"/>
                <w:sz w:val="16"/>
              </w:rPr>
            </w:pPr>
            <w:r w:rsidRPr="00B62265">
              <w:rPr>
                <w:rFonts w:ascii="Calibri" w:hAnsi="Calibri" w:cs="Calibri"/>
                <w:color w:val="000000"/>
                <w:sz w:val="16"/>
                <w:szCs w:val="18"/>
              </w:rPr>
              <w:t>Risque</w:t>
            </w:r>
            <w:r>
              <w:rPr>
                <w:rFonts w:ascii="Calibri" w:hAnsi="Calibri" w:cs="Calibri"/>
                <w:color w:val="000000"/>
                <w:sz w:val="16"/>
                <w:szCs w:val="18"/>
              </w:rPr>
              <w:t xml:space="preserve"> </w:t>
            </w:r>
            <w:r w:rsidRPr="00283704">
              <w:rPr>
                <w:rFonts w:ascii="inherit" w:hAnsi="inherit"/>
                <w:color w:val="212121"/>
                <w:sz w:val="16"/>
              </w:rPr>
              <w:t>hebdomadaire</w:t>
            </w:r>
          </w:p>
          <w:p w:rsidR="00694E20" w:rsidRPr="00B62265" w:rsidRDefault="00694E20" w:rsidP="00694E20">
            <w:pPr>
              <w:rPr>
                <w:rFonts w:ascii="Calibri" w:eastAsia="Times New Roman" w:hAnsi="Calibri" w:cs="Calibri"/>
                <w:color w:val="000000"/>
                <w:sz w:val="16"/>
                <w:szCs w:val="18"/>
                <w:lang w:eastAsia="fr-FR"/>
              </w:rPr>
            </w:pPr>
          </w:p>
        </w:tc>
        <w:tc>
          <w:tcPr>
            <w:tcW w:w="1350" w:type="dxa"/>
            <w:noWrap/>
            <w:hideMark/>
          </w:tcPr>
          <w:p w:rsidR="00694E20" w:rsidRPr="00B62265" w:rsidRDefault="00694E20" w:rsidP="00694E20">
            <w:pPr>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Rendement annuel</w:t>
            </w:r>
          </w:p>
        </w:tc>
        <w:tc>
          <w:tcPr>
            <w:tcW w:w="1890" w:type="dxa"/>
            <w:noWrap/>
            <w:hideMark/>
          </w:tcPr>
          <w:p w:rsidR="00694E20" w:rsidRPr="00B62265" w:rsidRDefault="00694E20" w:rsidP="00694E20">
            <w:pPr>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Risque annuel</w:t>
            </w:r>
          </w:p>
        </w:tc>
      </w:tr>
      <w:tr w:rsidR="00694E20" w:rsidRPr="00B62265" w:rsidTr="00694E20">
        <w:trPr>
          <w:trHeight w:val="215"/>
        </w:trPr>
        <w:tc>
          <w:tcPr>
            <w:tcW w:w="2266" w:type="dxa"/>
            <w:hideMark/>
          </w:tcPr>
          <w:p w:rsidR="00694E20" w:rsidRPr="00B62265" w:rsidRDefault="00694E20" w:rsidP="00694E20">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S&amp;P 500</w:t>
            </w:r>
          </w:p>
        </w:tc>
        <w:tc>
          <w:tcPr>
            <w:tcW w:w="2072"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0.23%</w:t>
            </w:r>
          </w:p>
        </w:tc>
        <w:tc>
          <w:tcPr>
            <w:tcW w:w="1710"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1.73%</w:t>
            </w:r>
          </w:p>
        </w:tc>
        <w:tc>
          <w:tcPr>
            <w:tcW w:w="1350"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9.28%</w:t>
            </w:r>
          </w:p>
        </w:tc>
        <w:tc>
          <w:tcPr>
            <w:tcW w:w="1890"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13.11%</w:t>
            </w:r>
          </w:p>
        </w:tc>
      </w:tr>
      <w:tr w:rsidR="00694E20" w:rsidRPr="00B62265" w:rsidTr="00694E20">
        <w:trPr>
          <w:trHeight w:val="300"/>
        </w:trPr>
        <w:tc>
          <w:tcPr>
            <w:tcW w:w="2266" w:type="dxa"/>
            <w:hideMark/>
          </w:tcPr>
          <w:p w:rsidR="00694E20" w:rsidRPr="00B62265" w:rsidRDefault="00694E20" w:rsidP="00694E20">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S&amp;P 600</w:t>
            </w:r>
          </w:p>
        </w:tc>
        <w:tc>
          <w:tcPr>
            <w:tcW w:w="2072"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0.25%</w:t>
            </w:r>
          </w:p>
        </w:tc>
        <w:tc>
          <w:tcPr>
            <w:tcW w:w="1710"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2.30%</w:t>
            </w:r>
          </w:p>
        </w:tc>
        <w:tc>
          <w:tcPr>
            <w:tcW w:w="1350"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12.12%</w:t>
            </w:r>
          </w:p>
        </w:tc>
        <w:tc>
          <w:tcPr>
            <w:tcW w:w="1890"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18.56%</w:t>
            </w:r>
          </w:p>
        </w:tc>
      </w:tr>
      <w:tr w:rsidR="00694E20" w:rsidRPr="00B62265" w:rsidTr="00694E20">
        <w:trPr>
          <w:trHeight w:val="300"/>
        </w:trPr>
        <w:tc>
          <w:tcPr>
            <w:tcW w:w="2266" w:type="dxa"/>
            <w:hideMark/>
          </w:tcPr>
          <w:p w:rsidR="00694E20" w:rsidRPr="00B62265" w:rsidRDefault="00694E20" w:rsidP="00694E20">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L'or</w:t>
            </w:r>
          </w:p>
        </w:tc>
        <w:tc>
          <w:tcPr>
            <w:tcW w:w="2072"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0.11%</w:t>
            </w:r>
          </w:p>
        </w:tc>
        <w:tc>
          <w:tcPr>
            <w:tcW w:w="1710"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2.10%</w:t>
            </w:r>
          </w:p>
        </w:tc>
        <w:tc>
          <w:tcPr>
            <w:tcW w:w="1350"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5.10%</w:t>
            </w:r>
          </w:p>
        </w:tc>
        <w:tc>
          <w:tcPr>
            <w:tcW w:w="1890"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8.95%</w:t>
            </w:r>
          </w:p>
        </w:tc>
      </w:tr>
      <w:tr w:rsidR="00694E20" w:rsidRPr="00B62265" w:rsidTr="00694E20">
        <w:trPr>
          <w:trHeight w:val="300"/>
        </w:trPr>
        <w:tc>
          <w:tcPr>
            <w:tcW w:w="2266" w:type="dxa"/>
            <w:hideMark/>
          </w:tcPr>
          <w:p w:rsidR="00694E20" w:rsidRPr="00B62265" w:rsidRDefault="00694E20" w:rsidP="00694E20">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L'argent</w:t>
            </w:r>
          </w:p>
        </w:tc>
        <w:tc>
          <w:tcPr>
            <w:tcW w:w="2072"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0.07%</w:t>
            </w:r>
          </w:p>
        </w:tc>
        <w:tc>
          <w:tcPr>
            <w:tcW w:w="1710"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2.93%</w:t>
            </w:r>
          </w:p>
        </w:tc>
        <w:tc>
          <w:tcPr>
            <w:tcW w:w="1350"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2.87%</w:t>
            </w:r>
          </w:p>
        </w:tc>
        <w:tc>
          <w:tcPr>
            <w:tcW w:w="1890"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10.28%</w:t>
            </w:r>
          </w:p>
        </w:tc>
      </w:tr>
      <w:tr w:rsidR="00694E20" w:rsidRPr="00B62265" w:rsidTr="00694E20">
        <w:trPr>
          <w:trHeight w:val="300"/>
        </w:trPr>
        <w:tc>
          <w:tcPr>
            <w:tcW w:w="2266" w:type="dxa"/>
            <w:hideMark/>
          </w:tcPr>
          <w:p w:rsidR="00694E20" w:rsidRPr="00B62265" w:rsidRDefault="00694E20" w:rsidP="00694E20">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GBP</w:t>
            </w:r>
          </w:p>
        </w:tc>
        <w:tc>
          <w:tcPr>
            <w:tcW w:w="2072"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-0.07%</w:t>
            </w:r>
          </w:p>
        </w:tc>
        <w:tc>
          <w:tcPr>
            <w:tcW w:w="1710"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1.29%</w:t>
            </w:r>
          </w:p>
        </w:tc>
        <w:tc>
          <w:tcPr>
            <w:tcW w:w="1350"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-3.96%</w:t>
            </w:r>
          </w:p>
        </w:tc>
        <w:tc>
          <w:tcPr>
            <w:tcW w:w="1890"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10.67%</w:t>
            </w:r>
          </w:p>
        </w:tc>
      </w:tr>
      <w:tr w:rsidR="00694E20" w:rsidRPr="00B62265" w:rsidTr="00694E20">
        <w:trPr>
          <w:trHeight w:val="300"/>
        </w:trPr>
        <w:tc>
          <w:tcPr>
            <w:tcW w:w="2266" w:type="dxa"/>
            <w:hideMark/>
          </w:tcPr>
          <w:p w:rsidR="00694E20" w:rsidRPr="00B62265" w:rsidRDefault="00694E20" w:rsidP="00694E20">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EUR</w:t>
            </w:r>
          </w:p>
        </w:tc>
        <w:tc>
          <w:tcPr>
            <w:tcW w:w="2072"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0.02%</w:t>
            </w:r>
          </w:p>
        </w:tc>
        <w:tc>
          <w:tcPr>
            <w:tcW w:w="1710"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0.96%</w:t>
            </w:r>
          </w:p>
        </w:tc>
        <w:tc>
          <w:tcPr>
            <w:tcW w:w="1350"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1.30%</w:t>
            </w:r>
          </w:p>
        </w:tc>
        <w:tc>
          <w:tcPr>
            <w:tcW w:w="1890"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9.19%</w:t>
            </w:r>
          </w:p>
        </w:tc>
      </w:tr>
      <w:tr w:rsidR="00694E20" w:rsidRPr="00B62265" w:rsidTr="006F491F">
        <w:trPr>
          <w:trHeight w:val="344"/>
        </w:trPr>
        <w:tc>
          <w:tcPr>
            <w:tcW w:w="2266" w:type="dxa"/>
            <w:hideMark/>
          </w:tcPr>
          <w:p w:rsidR="00694E20" w:rsidRPr="00B62265" w:rsidRDefault="00694E20" w:rsidP="00694E20">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obligation US 30 ans</w:t>
            </w:r>
          </w:p>
        </w:tc>
        <w:tc>
          <w:tcPr>
            <w:tcW w:w="2072"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0.02%</w:t>
            </w:r>
          </w:p>
        </w:tc>
        <w:tc>
          <w:tcPr>
            <w:tcW w:w="1710"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0.96%</w:t>
            </w:r>
          </w:p>
        </w:tc>
        <w:tc>
          <w:tcPr>
            <w:tcW w:w="1350"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1.30%</w:t>
            </w:r>
          </w:p>
        </w:tc>
        <w:tc>
          <w:tcPr>
            <w:tcW w:w="1890"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9.19%</w:t>
            </w:r>
          </w:p>
        </w:tc>
      </w:tr>
    </w:tbl>
    <w:p w:rsidR="006D6BA3" w:rsidRDefault="006D6BA3"/>
    <w:tbl>
      <w:tblPr>
        <w:tblStyle w:val="Grilledutableau"/>
        <w:tblW w:w="0" w:type="auto"/>
        <w:tblLook w:val="04A0"/>
      </w:tblPr>
      <w:tblGrid>
        <w:gridCol w:w="2266"/>
        <w:gridCol w:w="2072"/>
        <w:gridCol w:w="1710"/>
        <w:gridCol w:w="1350"/>
        <w:gridCol w:w="1890"/>
      </w:tblGrid>
      <w:tr w:rsidR="00694E20" w:rsidRPr="00B62265" w:rsidTr="00694E20">
        <w:trPr>
          <w:trHeight w:val="260"/>
        </w:trPr>
        <w:tc>
          <w:tcPr>
            <w:tcW w:w="2266" w:type="dxa"/>
            <w:hideMark/>
          </w:tcPr>
          <w:p w:rsidR="00694E20" w:rsidRPr="00B62265" w:rsidRDefault="00694E20" w:rsidP="00694E20">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obligation US 10 ans</w:t>
            </w:r>
          </w:p>
        </w:tc>
        <w:tc>
          <w:tcPr>
            <w:tcW w:w="2072"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0.13%</w:t>
            </w:r>
          </w:p>
        </w:tc>
        <w:tc>
          <w:tcPr>
            <w:tcW w:w="1710"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4.00%</w:t>
            </w:r>
          </w:p>
        </w:tc>
        <w:tc>
          <w:tcPr>
            <w:tcW w:w="1350"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7.50%</w:t>
            </w:r>
          </w:p>
        </w:tc>
        <w:tc>
          <w:tcPr>
            <w:tcW w:w="1890"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5.81%</w:t>
            </w:r>
          </w:p>
        </w:tc>
      </w:tr>
      <w:tr w:rsidR="00694E20" w:rsidRPr="00B62265" w:rsidTr="00694E20">
        <w:trPr>
          <w:trHeight w:val="300"/>
        </w:trPr>
        <w:tc>
          <w:tcPr>
            <w:tcW w:w="2266" w:type="dxa"/>
            <w:hideMark/>
          </w:tcPr>
          <w:p w:rsidR="00694E20" w:rsidRPr="00B62265" w:rsidRDefault="00694E20" w:rsidP="00694E20">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lastRenderedPageBreak/>
              <w:t>Bitcoin</w:t>
            </w:r>
          </w:p>
        </w:tc>
        <w:tc>
          <w:tcPr>
            <w:tcW w:w="2072"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2.39%</w:t>
            </w:r>
          </w:p>
        </w:tc>
        <w:tc>
          <w:tcPr>
            <w:tcW w:w="1710"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12.01%</w:t>
            </w:r>
          </w:p>
        </w:tc>
        <w:tc>
          <w:tcPr>
            <w:tcW w:w="1350"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557.33%</w:t>
            </w:r>
          </w:p>
        </w:tc>
        <w:tc>
          <w:tcPr>
            <w:tcW w:w="1890" w:type="dxa"/>
            <w:noWrap/>
            <w:hideMark/>
          </w:tcPr>
          <w:p w:rsidR="00694E20" w:rsidRPr="00B62265" w:rsidRDefault="00694E20" w:rsidP="00694E20">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769.24%</w:t>
            </w:r>
          </w:p>
        </w:tc>
      </w:tr>
    </w:tbl>
    <w:p w:rsidR="00694E20" w:rsidRDefault="00694E20" w:rsidP="00694E20">
      <w:pPr>
        <w:pStyle w:val="Lgende"/>
      </w:pPr>
      <w:r>
        <w:tab/>
      </w:r>
      <w:r>
        <w:tab/>
      </w:r>
      <w:r>
        <w:tab/>
      </w:r>
      <w:r>
        <w:tab/>
        <w:t xml:space="preserve">Tableau </w:t>
      </w:r>
      <w:fldSimple w:instr=" SEQ Tableau \* ARABIC ">
        <w:r>
          <w:rPr>
            <w:noProof/>
          </w:rPr>
          <w:t>3</w:t>
        </w:r>
      </w:fldSimple>
      <w:r>
        <w:t>: sommaire des statistiques</w:t>
      </w:r>
    </w:p>
    <w:p w:rsidR="00694E20" w:rsidRPr="00BD38B5" w:rsidRDefault="00694E20" w:rsidP="00694E20">
      <w:r>
        <w:rPr>
          <w:noProof/>
          <w:lang w:eastAsia="fr-FR"/>
        </w:rPr>
        <w:tab/>
      </w:r>
      <w:r>
        <w:rPr>
          <w:noProof/>
          <w:lang w:eastAsia="fr-FR"/>
        </w:rPr>
        <w:drawing>
          <wp:inline distT="0" distB="0" distL="0" distR="0">
            <wp:extent cx="5943600" cy="2905760"/>
            <wp:effectExtent l="0" t="0" r="0" b="8890"/>
            <wp:docPr id="20"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94E20" w:rsidRPr="009A55E4" w:rsidRDefault="00694E20" w:rsidP="00694E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b/>
          <w:color w:val="548DD4" w:themeColor="text2" w:themeTint="99"/>
          <w:sz w:val="18"/>
          <w:szCs w:val="18"/>
          <w:lang w:eastAsia="fr-FR"/>
        </w:rPr>
      </w:pPr>
      <w:r>
        <w:rPr>
          <w:rFonts w:ascii="Times New Roman" w:eastAsia="Times New Roman" w:hAnsi="Times New Roman" w:cs="Times New Roman"/>
          <w:color w:val="212121"/>
          <w:sz w:val="24"/>
          <w:szCs w:val="24"/>
          <w:lang w:eastAsia="fr-FR"/>
        </w:rPr>
        <w:tab/>
      </w:r>
      <w:r>
        <w:rPr>
          <w:rFonts w:ascii="Times New Roman" w:eastAsia="Times New Roman" w:hAnsi="Times New Roman" w:cs="Times New Roman"/>
          <w:color w:val="212121"/>
          <w:sz w:val="24"/>
          <w:szCs w:val="24"/>
          <w:lang w:eastAsia="fr-FR"/>
        </w:rPr>
        <w:tab/>
      </w:r>
      <w:r>
        <w:rPr>
          <w:rFonts w:ascii="Times New Roman" w:eastAsia="Times New Roman" w:hAnsi="Times New Roman" w:cs="Times New Roman"/>
          <w:color w:val="212121"/>
          <w:sz w:val="24"/>
          <w:szCs w:val="24"/>
          <w:lang w:eastAsia="fr-FR"/>
        </w:rPr>
        <w:tab/>
      </w:r>
      <w:r w:rsidRPr="009A55E4">
        <w:rPr>
          <w:rFonts w:eastAsia="Times New Roman" w:cs="Times New Roman"/>
          <w:b/>
          <w:color w:val="548DD4" w:themeColor="text2" w:themeTint="99"/>
          <w:sz w:val="18"/>
          <w:szCs w:val="18"/>
          <w:lang w:eastAsia="fr-FR"/>
        </w:rPr>
        <w:t>Figure 9: Cours des principaux actifs ainsi que le bitcoin.</w:t>
      </w:r>
    </w:p>
    <w:p w:rsidR="00694E20" w:rsidRDefault="00694E20" w:rsidP="00694E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p>
    <w:p w:rsidR="00694E20" w:rsidRPr="00AB00CA" w:rsidRDefault="00694E20" w:rsidP="00AB0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r>
        <w:rPr>
          <w:rFonts w:ascii="Times New Roman" w:eastAsia="Times New Roman" w:hAnsi="Times New Roman" w:cs="Times New Roman"/>
          <w:color w:val="212121"/>
          <w:sz w:val="24"/>
          <w:szCs w:val="24"/>
          <w:lang w:eastAsia="fr-FR"/>
        </w:rPr>
        <w:t>Le tableau 3</w:t>
      </w:r>
      <w:r w:rsidRPr="002F6BF4">
        <w:rPr>
          <w:rFonts w:ascii="Times New Roman" w:eastAsia="Times New Roman" w:hAnsi="Times New Roman" w:cs="Times New Roman"/>
          <w:color w:val="212121"/>
          <w:sz w:val="24"/>
          <w:szCs w:val="24"/>
          <w:lang w:eastAsia="fr-FR"/>
        </w:rPr>
        <w:t xml:space="preserve"> récapitule les rendements hebdomadaires et annuels et l’écart-type</w:t>
      </w:r>
      <w:r>
        <w:rPr>
          <w:rStyle w:val="Appelnotedebasdep"/>
          <w:rFonts w:ascii="Times New Roman" w:eastAsia="Times New Roman" w:hAnsi="Times New Roman" w:cs="Times New Roman"/>
          <w:color w:val="212121"/>
          <w:sz w:val="24"/>
          <w:szCs w:val="24"/>
          <w:lang w:eastAsia="fr-FR"/>
        </w:rPr>
        <w:footnoteReference w:id="30"/>
      </w:r>
      <w:r w:rsidRPr="002F6BF4">
        <w:rPr>
          <w:rFonts w:ascii="Times New Roman" w:eastAsia="Times New Roman" w:hAnsi="Times New Roman" w:cs="Times New Roman"/>
          <w:color w:val="212121"/>
          <w:sz w:val="24"/>
          <w:szCs w:val="24"/>
          <w:lang w:eastAsia="fr-FR"/>
        </w:rPr>
        <w:t xml:space="preserve"> de tous les actifs.</w:t>
      </w:r>
      <w:r w:rsidRPr="00BD38B5">
        <w:rPr>
          <w:rFonts w:ascii="Times New Roman" w:hAnsi="Times New Roman" w:cs="Times New Roman"/>
          <w:sz w:val="24"/>
          <w:szCs w:val="24"/>
        </w:rPr>
        <w:t xml:space="preserve"> Nous constatons que les rendements en bitcoins présentent les rendements les plus élevés et l’écart type (ou volatilité) p</w:t>
      </w:r>
      <w:r>
        <w:rPr>
          <w:rFonts w:ascii="Times New Roman" w:hAnsi="Times New Roman" w:cs="Times New Roman"/>
          <w:sz w:val="24"/>
          <w:szCs w:val="24"/>
        </w:rPr>
        <w:t>ar rapport aux rendements des</w:t>
      </w:r>
      <w:r w:rsidRPr="00BD38B5">
        <w:rPr>
          <w:rFonts w:ascii="Times New Roman" w:hAnsi="Times New Roman" w:cs="Times New Roman"/>
          <w:sz w:val="24"/>
          <w:szCs w:val="24"/>
        </w:rPr>
        <w:t xml:space="preserve"> autres actifs. </w:t>
      </w:r>
      <w:r w:rsidRPr="002F6BF4">
        <w:rPr>
          <w:rFonts w:ascii="Times New Roman" w:eastAsia="Times New Roman" w:hAnsi="Times New Roman" w:cs="Times New Roman"/>
          <w:color w:val="212121"/>
          <w:sz w:val="24"/>
          <w:szCs w:val="24"/>
          <w:lang w:eastAsia="fr-FR"/>
        </w:rPr>
        <w:t xml:space="preserve">Bitcoin </w:t>
      </w:r>
      <w:r>
        <w:rPr>
          <w:rFonts w:ascii="Times New Roman" w:eastAsia="Times New Roman" w:hAnsi="Times New Roman" w:cs="Times New Roman"/>
          <w:color w:val="212121"/>
          <w:sz w:val="24"/>
          <w:szCs w:val="24"/>
          <w:lang w:eastAsia="fr-FR"/>
        </w:rPr>
        <w:t xml:space="preserve">est très performant en matière de rendement </w:t>
      </w:r>
      <w:r w:rsidRPr="002F6BF4">
        <w:rPr>
          <w:rFonts w:ascii="Times New Roman" w:eastAsia="Times New Roman" w:hAnsi="Times New Roman" w:cs="Times New Roman"/>
          <w:color w:val="212121"/>
          <w:sz w:val="24"/>
          <w:szCs w:val="24"/>
          <w:lang w:eastAsia="fr-FR"/>
        </w:rPr>
        <w:t>mais</w:t>
      </w:r>
      <w:r>
        <w:rPr>
          <w:rFonts w:ascii="Times New Roman" w:eastAsia="Times New Roman" w:hAnsi="Times New Roman" w:cs="Times New Roman"/>
          <w:color w:val="212121"/>
          <w:sz w:val="24"/>
          <w:szCs w:val="24"/>
          <w:lang w:eastAsia="fr-FR"/>
        </w:rPr>
        <w:t xml:space="preserve"> aussi très couteux </w:t>
      </w:r>
      <w:r w:rsidRPr="002F6BF4">
        <w:rPr>
          <w:rFonts w:ascii="Times New Roman" w:eastAsia="Times New Roman" w:hAnsi="Times New Roman" w:cs="Times New Roman"/>
          <w:color w:val="212121"/>
          <w:sz w:val="24"/>
          <w:szCs w:val="24"/>
          <w:lang w:eastAsia="fr-FR"/>
        </w:rPr>
        <w:t xml:space="preserve"> également en termes de risque. Avec un rendement annuel de</w:t>
      </w:r>
      <w:r>
        <w:rPr>
          <w:rFonts w:ascii="Times New Roman" w:eastAsia="Times New Roman" w:hAnsi="Times New Roman" w:cs="Times New Roman"/>
          <w:color w:val="212121"/>
          <w:sz w:val="24"/>
          <w:szCs w:val="24"/>
          <w:lang w:eastAsia="fr-FR"/>
        </w:rPr>
        <w:t xml:space="preserve"> </w:t>
      </w:r>
      <w:r w:rsidRPr="002F6BF4">
        <w:rPr>
          <w:rFonts w:ascii="Times New Roman" w:eastAsia="Times New Roman" w:hAnsi="Times New Roman" w:cs="Times New Roman"/>
          <w:color w:val="212121"/>
          <w:sz w:val="24"/>
          <w:szCs w:val="24"/>
          <w:lang w:eastAsia="fr-FR"/>
        </w:rPr>
        <w:t xml:space="preserve">plus de </w:t>
      </w:r>
      <w:r>
        <w:rPr>
          <w:rFonts w:ascii="Times New Roman" w:eastAsia="Times New Roman" w:hAnsi="Times New Roman" w:cs="Times New Roman"/>
          <w:color w:val="212121"/>
          <w:sz w:val="24"/>
          <w:szCs w:val="24"/>
          <w:lang w:eastAsia="fr-FR"/>
        </w:rPr>
        <w:t xml:space="preserve">476.66% le bitcoin est </w:t>
      </w:r>
      <w:r w:rsidRPr="002F6BF4">
        <w:rPr>
          <w:rFonts w:ascii="Times New Roman" w:eastAsia="Times New Roman" w:hAnsi="Times New Roman" w:cs="Times New Roman"/>
          <w:color w:val="212121"/>
          <w:sz w:val="24"/>
          <w:szCs w:val="24"/>
          <w:lang w:eastAsia="fr-FR"/>
        </w:rPr>
        <w:t xml:space="preserve">plus de </w:t>
      </w:r>
      <w:r>
        <w:rPr>
          <w:rFonts w:ascii="Times New Roman" w:eastAsia="Times New Roman" w:hAnsi="Times New Roman" w:cs="Times New Roman"/>
          <w:color w:val="212121"/>
          <w:sz w:val="24"/>
          <w:szCs w:val="24"/>
          <w:lang w:eastAsia="fr-FR"/>
        </w:rPr>
        <w:t>500 fois plus performant</w:t>
      </w:r>
      <w:r w:rsidRPr="002F6BF4">
        <w:rPr>
          <w:rFonts w:ascii="Times New Roman" w:eastAsia="Times New Roman" w:hAnsi="Times New Roman" w:cs="Times New Roman"/>
          <w:color w:val="212121"/>
          <w:sz w:val="24"/>
          <w:szCs w:val="24"/>
          <w:lang w:eastAsia="fr-FR"/>
        </w:rPr>
        <w:t xml:space="preserve"> que l</w:t>
      </w:r>
      <w:r>
        <w:rPr>
          <w:rFonts w:ascii="Times New Roman" w:eastAsia="Times New Roman" w:hAnsi="Times New Roman" w:cs="Times New Roman"/>
          <w:color w:val="212121"/>
          <w:sz w:val="24"/>
          <w:szCs w:val="24"/>
          <w:lang w:eastAsia="fr-FR"/>
        </w:rPr>
        <w:t>e Dollar et 217 fois que L’or</w:t>
      </w:r>
      <w:r w:rsidRPr="002F6BF4">
        <w:rPr>
          <w:rFonts w:ascii="Times New Roman" w:eastAsia="Times New Roman" w:hAnsi="Times New Roman" w:cs="Times New Roman"/>
          <w:color w:val="212121"/>
          <w:sz w:val="24"/>
          <w:szCs w:val="24"/>
          <w:lang w:eastAsia="fr-FR"/>
        </w:rPr>
        <w:t xml:space="preserve">. </w:t>
      </w:r>
      <w:r>
        <w:rPr>
          <w:rFonts w:ascii="Times New Roman" w:hAnsi="Times New Roman" w:cs="Times New Roman"/>
          <w:sz w:val="24"/>
          <w:szCs w:val="24"/>
        </w:rPr>
        <w:t>En tant que tel, ce</w:t>
      </w:r>
      <w:r w:rsidRPr="00BD38B5">
        <w:rPr>
          <w:rFonts w:ascii="Times New Roman" w:hAnsi="Times New Roman" w:cs="Times New Roman"/>
          <w:sz w:val="24"/>
          <w:szCs w:val="24"/>
        </w:rPr>
        <w:t xml:space="preserve"> niveau de rendement et de volatilité </w:t>
      </w:r>
      <w:r>
        <w:rPr>
          <w:rFonts w:ascii="Times New Roman" w:hAnsi="Times New Roman" w:cs="Times New Roman"/>
          <w:sz w:val="24"/>
          <w:szCs w:val="24"/>
        </w:rPr>
        <w:t xml:space="preserve"> n'a jamais était enregistrer dans l'histoire des actifs réels.</w:t>
      </w:r>
    </w:p>
    <w:p w:rsidR="00694E20" w:rsidRDefault="00694E20" w:rsidP="00694E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rsidR="00694E20" w:rsidRDefault="00694E20" w:rsidP="00694E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tbl>
      <w:tblPr>
        <w:tblStyle w:val="Listemoyenne2-Accent1"/>
        <w:tblW w:w="10098" w:type="dxa"/>
        <w:tblLook w:val="04A0"/>
      </w:tblPr>
      <w:tblGrid>
        <w:gridCol w:w="1398"/>
        <w:gridCol w:w="1843"/>
        <w:gridCol w:w="1298"/>
        <w:gridCol w:w="893"/>
        <w:gridCol w:w="1066"/>
        <w:gridCol w:w="720"/>
        <w:gridCol w:w="720"/>
        <w:gridCol w:w="834"/>
        <w:gridCol w:w="811"/>
        <w:gridCol w:w="607"/>
      </w:tblGrid>
      <w:tr w:rsidR="00694E20" w:rsidRPr="00B62265" w:rsidTr="00694E20">
        <w:trPr>
          <w:cnfStyle w:val="100000000000"/>
          <w:trHeight w:val="300"/>
        </w:trPr>
        <w:tc>
          <w:tcPr>
            <w:cnfStyle w:val="001000000100"/>
            <w:tcW w:w="1398" w:type="dxa"/>
            <w:noWrap/>
            <w:hideMark/>
          </w:tcPr>
          <w:p w:rsidR="00694E20" w:rsidRPr="00B62265" w:rsidRDefault="00694E20" w:rsidP="00694E20">
            <w:pPr>
              <w:jc w:val="center"/>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 </w:t>
            </w:r>
          </w:p>
        </w:tc>
        <w:tc>
          <w:tcPr>
            <w:tcW w:w="1843" w:type="dxa"/>
            <w:noWrap/>
            <w:hideMark/>
          </w:tcPr>
          <w:p w:rsidR="00694E20" w:rsidRPr="00B62265" w:rsidRDefault="00694E20" w:rsidP="00694E20">
            <w:pPr>
              <w:jc w:val="center"/>
              <w:cnfStyle w:val="100000000000"/>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S&amp;P 500</w:t>
            </w:r>
          </w:p>
        </w:tc>
        <w:tc>
          <w:tcPr>
            <w:tcW w:w="1298" w:type="dxa"/>
            <w:noWrap/>
            <w:hideMark/>
          </w:tcPr>
          <w:p w:rsidR="00694E20" w:rsidRPr="00B62265" w:rsidRDefault="00694E20" w:rsidP="00694E20">
            <w:pPr>
              <w:jc w:val="center"/>
              <w:cnfStyle w:val="100000000000"/>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S&amp;P 600</w:t>
            </w:r>
          </w:p>
        </w:tc>
        <w:tc>
          <w:tcPr>
            <w:tcW w:w="893" w:type="dxa"/>
            <w:noWrap/>
            <w:hideMark/>
          </w:tcPr>
          <w:p w:rsidR="00694E20" w:rsidRPr="00B62265" w:rsidRDefault="00694E20" w:rsidP="00694E20">
            <w:pPr>
              <w:jc w:val="center"/>
              <w:cnfStyle w:val="100000000000"/>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L'or</w:t>
            </w:r>
          </w:p>
        </w:tc>
        <w:tc>
          <w:tcPr>
            <w:tcW w:w="1066" w:type="dxa"/>
            <w:noWrap/>
            <w:hideMark/>
          </w:tcPr>
          <w:p w:rsidR="00694E20" w:rsidRPr="00B62265" w:rsidRDefault="00694E20" w:rsidP="00694E20">
            <w:pPr>
              <w:jc w:val="center"/>
              <w:cnfStyle w:val="100000000000"/>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L'argent</w:t>
            </w:r>
          </w:p>
        </w:tc>
        <w:tc>
          <w:tcPr>
            <w:tcW w:w="720" w:type="dxa"/>
            <w:noWrap/>
            <w:hideMark/>
          </w:tcPr>
          <w:p w:rsidR="00694E20" w:rsidRPr="00B62265" w:rsidRDefault="00694E20" w:rsidP="00694E20">
            <w:pPr>
              <w:jc w:val="center"/>
              <w:cnfStyle w:val="100000000000"/>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GBP</w:t>
            </w:r>
          </w:p>
        </w:tc>
        <w:tc>
          <w:tcPr>
            <w:tcW w:w="720" w:type="dxa"/>
            <w:noWrap/>
            <w:hideMark/>
          </w:tcPr>
          <w:p w:rsidR="00694E20" w:rsidRPr="00B62265" w:rsidRDefault="00694E20" w:rsidP="00694E20">
            <w:pPr>
              <w:jc w:val="center"/>
              <w:cnfStyle w:val="100000000000"/>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EUR</w:t>
            </w:r>
          </w:p>
        </w:tc>
        <w:tc>
          <w:tcPr>
            <w:tcW w:w="834" w:type="dxa"/>
            <w:noWrap/>
            <w:hideMark/>
          </w:tcPr>
          <w:p w:rsidR="00694E20" w:rsidRPr="00B62265" w:rsidRDefault="00694E20" w:rsidP="00694E20">
            <w:pPr>
              <w:jc w:val="center"/>
              <w:cnfStyle w:val="100000000000"/>
              <w:rPr>
                <w:rFonts w:ascii="Calibri" w:eastAsia="Times New Roman" w:hAnsi="Calibri" w:cs="Calibri"/>
                <w:i/>
                <w:iCs/>
                <w:color w:val="000000"/>
                <w:sz w:val="14"/>
                <w:szCs w:val="18"/>
                <w:lang w:eastAsia="fr-FR"/>
              </w:rPr>
            </w:pPr>
            <w:r>
              <w:rPr>
                <w:rFonts w:ascii="Calibri" w:eastAsia="Times New Roman" w:hAnsi="Calibri" w:cs="Calibri"/>
                <w:i/>
                <w:iCs/>
                <w:color w:val="000000"/>
                <w:sz w:val="14"/>
                <w:szCs w:val="18"/>
                <w:lang w:eastAsia="fr-FR"/>
              </w:rPr>
              <w:t>Obligation</w:t>
            </w:r>
            <w:r w:rsidRPr="00B62265">
              <w:rPr>
                <w:rFonts w:ascii="Calibri" w:eastAsia="Times New Roman" w:hAnsi="Calibri" w:cs="Calibri"/>
                <w:i/>
                <w:iCs/>
                <w:color w:val="000000"/>
                <w:sz w:val="14"/>
                <w:szCs w:val="18"/>
                <w:lang w:eastAsia="fr-FR"/>
              </w:rPr>
              <w:t xml:space="preserve"> 30ans</w:t>
            </w:r>
          </w:p>
        </w:tc>
        <w:tc>
          <w:tcPr>
            <w:tcW w:w="811" w:type="dxa"/>
            <w:noWrap/>
            <w:hideMark/>
          </w:tcPr>
          <w:p w:rsidR="00694E20" w:rsidRPr="00B62265" w:rsidRDefault="00694E20" w:rsidP="00694E20">
            <w:pPr>
              <w:jc w:val="center"/>
              <w:cnfStyle w:val="100000000000"/>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Obligation 10ans</w:t>
            </w:r>
          </w:p>
        </w:tc>
        <w:tc>
          <w:tcPr>
            <w:tcW w:w="515" w:type="dxa"/>
            <w:noWrap/>
            <w:hideMark/>
          </w:tcPr>
          <w:p w:rsidR="00694E20" w:rsidRPr="00B62265" w:rsidRDefault="00694E20" w:rsidP="00694E20">
            <w:pPr>
              <w:jc w:val="center"/>
              <w:cnfStyle w:val="100000000000"/>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 xml:space="preserve"> Bitcoin</w:t>
            </w:r>
          </w:p>
        </w:tc>
      </w:tr>
      <w:tr w:rsidR="00694E20" w:rsidRPr="00B62265" w:rsidTr="00694E20">
        <w:trPr>
          <w:cnfStyle w:val="000000100000"/>
          <w:trHeight w:val="300"/>
        </w:trPr>
        <w:tc>
          <w:tcPr>
            <w:cnfStyle w:val="001000000000"/>
            <w:tcW w:w="1398" w:type="dxa"/>
            <w:noWrap/>
            <w:hideMark/>
          </w:tcPr>
          <w:p w:rsidR="00694E20" w:rsidRPr="00B62265" w:rsidRDefault="00694E20" w:rsidP="00694E20">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S&amp;P 500</w:t>
            </w:r>
          </w:p>
        </w:tc>
        <w:tc>
          <w:tcPr>
            <w:tcW w:w="1843" w:type="dxa"/>
            <w:noWrap/>
            <w:hideMark/>
          </w:tcPr>
          <w:p w:rsidR="00694E20" w:rsidRPr="00B62265" w:rsidRDefault="00694E20" w:rsidP="00694E20">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1298" w:type="dxa"/>
            <w:noWrap/>
            <w:hideMark/>
          </w:tcPr>
          <w:p w:rsidR="00694E20" w:rsidRPr="00B62265" w:rsidRDefault="00694E20" w:rsidP="00694E20">
            <w:pPr>
              <w:cnfStyle w:val="000000100000"/>
              <w:rPr>
                <w:rFonts w:ascii="Calibri" w:eastAsia="Times New Roman" w:hAnsi="Calibri" w:cs="Calibri"/>
                <w:color w:val="000000"/>
                <w:sz w:val="14"/>
                <w:szCs w:val="18"/>
                <w:lang w:eastAsia="fr-FR"/>
              </w:rPr>
            </w:pPr>
          </w:p>
        </w:tc>
        <w:tc>
          <w:tcPr>
            <w:tcW w:w="893" w:type="dxa"/>
            <w:noWrap/>
            <w:hideMark/>
          </w:tcPr>
          <w:p w:rsidR="00694E20" w:rsidRPr="00B62265" w:rsidRDefault="00694E20" w:rsidP="00694E20">
            <w:pPr>
              <w:cnfStyle w:val="000000100000"/>
              <w:rPr>
                <w:rFonts w:ascii="Calibri" w:eastAsia="Times New Roman" w:hAnsi="Calibri" w:cs="Calibri"/>
                <w:color w:val="000000"/>
                <w:sz w:val="14"/>
                <w:szCs w:val="18"/>
                <w:lang w:eastAsia="fr-FR"/>
              </w:rPr>
            </w:pPr>
          </w:p>
        </w:tc>
        <w:tc>
          <w:tcPr>
            <w:tcW w:w="1066" w:type="dxa"/>
            <w:noWrap/>
            <w:hideMark/>
          </w:tcPr>
          <w:p w:rsidR="00694E20" w:rsidRPr="00B62265" w:rsidRDefault="00694E20" w:rsidP="00694E20">
            <w:pPr>
              <w:cnfStyle w:val="000000100000"/>
              <w:rPr>
                <w:rFonts w:ascii="Calibri" w:eastAsia="Times New Roman" w:hAnsi="Calibri" w:cs="Calibri"/>
                <w:color w:val="000000"/>
                <w:sz w:val="14"/>
                <w:szCs w:val="18"/>
                <w:lang w:eastAsia="fr-FR"/>
              </w:rPr>
            </w:pPr>
          </w:p>
        </w:tc>
        <w:tc>
          <w:tcPr>
            <w:tcW w:w="720" w:type="dxa"/>
            <w:noWrap/>
            <w:hideMark/>
          </w:tcPr>
          <w:p w:rsidR="00694E20" w:rsidRPr="00B62265" w:rsidRDefault="00694E20" w:rsidP="00694E20">
            <w:pPr>
              <w:cnfStyle w:val="000000100000"/>
              <w:rPr>
                <w:rFonts w:ascii="Calibri" w:eastAsia="Times New Roman" w:hAnsi="Calibri" w:cs="Calibri"/>
                <w:color w:val="000000"/>
                <w:sz w:val="14"/>
                <w:szCs w:val="18"/>
                <w:lang w:eastAsia="fr-FR"/>
              </w:rPr>
            </w:pPr>
          </w:p>
        </w:tc>
        <w:tc>
          <w:tcPr>
            <w:tcW w:w="720" w:type="dxa"/>
            <w:noWrap/>
            <w:hideMark/>
          </w:tcPr>
          <w:p w:rsidR="00694E20" w:rsidRPr="00B62265" w:rsidRDefault="00694E20" w:rsidP="00694E20">
            <w:pPr>
              <w:cnfStyle w:val="000000100000"/>
              <w:rPr>
                <w:rFonts w:ascii="Calibri" w:eastAsia="Times New Roman" w:hAnsi="Calibri" w:cs="Calibri"/>
                <w:color w:val="000000"/>
                <w:sz w:val="14"/>
                <w:szCs w:val="18"/>
                <w:lang w:eastAsia="fr-FR"/>
              </w:rPr>
            </w:pPr>
          </w:p>
        </w:tc>
        <w:tc>
          <w:tcPr>
            <w:tcW w:w="834" w:type="dxa"/>
            <w:noWrap/>
            <w:hideMark/>
          </w:tcPr>
          <w:p w:rsidR="00694E20" w:rsidRPr="00B62265" w:rsidRDefault="00694E20" w:rsidP="00694E20">
            <w:pPr>
              <w:cnfStyle w:val="000000100000"/>
              <w:rPr>
                <w:rFonts w:ascii="Calibri" w:eastAsia="Times New Roman" w:hAnsi="Calibri" w:cs="Calibri"/>
                <w:color w:val="000000"/>
                <w:sz w:val="14"/>
                <w:szCs w:val="18"/>
                <w:lang w:eastAsia="fr-FR"/>
              </w:rPr>
            </w:pPr>
          </w:p>
        </w:tc>
        <w:tc>
          <w:tcPr>
            <w:tcW w:w="811" w:type="dxa"/>
            <w:noWrap/>
            <w:hideMark/>
          </w:tcPr>
          <w:p w:rsidR="00694E20" w:rsidRPr="00B62265" w:rsidRDefault="00694E20" w:rsidP="00694E20">
            <w:pPr>
              <w:cnfStyle w:val="000000100000"/>
              <w:rPr>
                <w:rFonts w:ascii="Calibri" w:eastAsia="Times New Roman" w:hAnsi="Calibri" w:cs="Calibri"/>
                <w:color w:val="000000"/>
                <w:sz w:val="14"/>
                <w:szCs w:val="18"/>
                <w:lang w:eastAsia="fr-FR"/>
              </w:rPr>
            </w:pPr>
          </w:p>
        </w:tc>
        <w:tc>
          <w:tcPr>
            <w:tcW w:w="515" w:type="dxa"/>
            <w:noWrap/>
            <w:hideMark/>
          </w:tcPr>
          <w:p w:rsidR="00694E20" w:rsidRPr="00B62265" w:rsidRDefault="00694E20" w:rsidP="00694E20">
            <w:pPr>
              <w:cnfStyle w:val="000000100000"/>
              <w:rPr>
                <w:rFonts w:ascii="Calibri" w:eastAsia="Times New Roman" w:hAnsi="Calibri" w:cs="Calibri"/>
                <w:color w:val="000000"/>
                <w:sz w:val="14"/>
                <w:szCs w:val="18"/>
                <w:lang w:eastAsia="fr-FR"/>
              </w:rPr>
            </w:pPr>
          </w:p>
        </w:tc>
      </w:tr>
      <w:tr w:rsidR="00694E20" w:rsidRPr="00B62265" w:rsidTr="00694E20">
        <w:trPr>
          <w:trHeight w:val="300"/>
        </w:trPr>
        <w:tc>
          <w:tcPr>
            <w:cnfStyle w:val="001000000000"/>
            <w:tcW w:w="1398" w:type="dxa"/>
            <w:noWrap/>
            <w:hideMark/>
          </w:tcPr>
          <w:p w:rsidR="00694E20" w:rsidRPr="00B62265" w:rsidRDefault="00694E20" w:rsidP="00694E20">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S&amp;P 600</w:t>
            </w:r>
          </w:p>
        </w:tc>
        <w:tc>
          <w:tcPr>
            <w:tcW w:w="1843" w:type="dxa"/>
            <w:noWrap/>
            <w:hideMark/>
          </w:tcPr>
          <w:p w:rsidR="00694E20" w:rsidRPr="00B62265" w:rsidRDefault="00694E20" w:rsidP="00694E20">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0.8560</w:t>
            </w:r>
          </w:p>
        </w:tc>
        <w:tc>
          <w:tcPr>
            <w:tcW w:w="1298" w:type="dxa"/>
            <w:noWrap/>
            <w:hideMark/>
          </w:tcPr>
          <w:p w:rsidR="00694E20" w:rsidRPr="00B62265" w:rsidRDefault="00694E20" w:rsidP="00694E20">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893" w:type="dxa"/>
            <w:noWrap/>
            <w:hideMark/>
          </w:tcPr>
          <w:p w:rsidR="00694E20" w:rsidRPr="00B62265" w:rsidRDefault="00694E20" w:rsidP="00694E20">
            <w:pPr>
              <w:cnfStyle w:val="000000000000"/>
              <w:rPr>
                <w:rFonts w:ascii="Calibri" w:eastAsia="Times New Roman" w:hAnsi="Calibri" w:cs="Calibri"/>
                <w:color w:val="000000"/>
                <w:sz w:val="14"/>
                <w:szCs w:val="18"/>
                <w:lang w:eastAsia="fr-FR"/>
              </w:rPr>
            </w:pPr>
          </w:p>
        </w:tc>
        <w:tc>
          <w:tcPr>
            <w:tcW w:w="1066" w:type="dxa"/>
            <w:noWrap/>
            <w:hideMark/>
          </w:tcPr>
          <w:p w:rsidR="00694E20" w:rsidRPr="00B62265" w:rsidRDefault="00694E20" w:rsidP="00694E20">
            <w:pPr>
              <w:cnfStyle w:val="000000000000"/>
              <w:rPr>
                <w:rFonts w:ascii="Calibri" w:eastAsia="Times New Roman" w:hAnsi="Calibri" w:cs="Calibri"/>
                <w:color w:val="000000"/>
                <w:sz w:val="14"/>
                <w:szCs w:val="18"/>
                <w:lang w:eastAsia="fr-FR"/>
              </w:rPr>
            </w:pPr>
          </w:p>
        </w:tc>
        <w:tc>
          <w:tcPr>
            <w:tcW w:w="720" w:type="dxa"/>
            <w:noWrap/>
            <w:hideMark/>
          </w:tcPr>
          <w:p w:rsidR="00694E20" w:rsidRPr="00B62265" w:rsidRDefault="00694E20" w:rsidP="00694E20">
            <w:pPr>
              <w:cnfStyle w:val="000000000000"/>
              <w:rPr>
                <w:rFonts w:ascii="Calibri" w:eastAsia="Times New Roman" w:hAnsi="Calibri" w:cs="Calibri"/>
                <w:color w:val="000000"/>
                <w:sz w:val="14"/>
                <w:szCs w:val="18"/>
                <w:lang w:eastAsia="fr-FR"/>
              </w:rPr>
            </w:pPr>
          </w:p>
        </w:tc>
        <w:tc>
          <w:tcPr>
            <w:tcW w:w="720" w:type="dxa"/>
            <w:noWrap/>
            <w:hideMark/>
          </w:tcPr>
          <w:p w:rsidR="00694E20" w:rsidRPr="00B62265" w:rsidRDefault="00694E20" w:rsidP="00694E20">
            <w:pPr>
              <w:cnfStyle w:val="000000000000"/>
              <w:rPr>
                <w:rFonts w:ascii="Calibri" w:eastAsia="Times New Roman" w:hAnsi="Calibri" w:cs="Calibri"/>
                <w:color w:val="000000"/>
                <w:sz w:val="14"/>
                <w:szCs w:val="18"/>
                <w:lang w:eastAsia="fr-FR"/>
              </w:rPr>
            </w:pPr>
          </w:p>
        </w:tc>
        <w:tc>
          <w:tcPr>
            <w:tcW w:w="834" w:type="dxa"/>
            <w:noWrap/>
            <w:hideMark/>
          </w:tcPr>
          <w:p w:rsidR="00694E20" w:rsidRPr="00B62265" w:rsidRDefault="00694E20" w:rsidP="00694E20">
            <w:pPr>
              <w:cnfStyle w:val="000000000000"/>
              <w:rPr>
                <w:rFonts w:ascii="Calibri" w:eastAsia="Times New Roman" w:hAnsi="Calibri" w:cs="Calibri"/>
                <w:color w:val="000000"/>
                <w:sz w:val="14"/>
                <w:szCs w:val="18"/>
                <w:lang w:eastAsia="fr-FR"/>
              </w:rPr>
            </w:pPr>
          </w:p>
        </w:tc>
        <w:tc>
          <w:tcPr>
            <w:tcW w:w="811" w:type="dxa"/>
            <w:noWrap/>
            <w:hideMark/>
          </w:tcPr>
          <w:p w:rsidR="00694E20" w:rsidRPr="00B62265" w:rsidRDefault="00694E20" w:rsidP="00694E20">
            <w:pPr>
              <w:cnfStyle w:val="000000000000"/>
              <w:rPr>
                <w:rFonts w:ascii="Calibri" w:eastAsia="Times New Roman" w:hAnsi="Calibri" w:cs="Calibri"/>
                <w:color w:val="000000"/>
                <w:sz w:val="14"/>
                <w:szCs w:val="18"/>
                <w:lang w:eastAsia="fr-FR"/>
              </w:rPr>
            </w:pPr>
          </w:p>
        </w:tc>
        <w:tc>
          <w:tcPr>
            <w:tcW w:w="515" w:type="dxa"/>
            <w:noWrap/>
            <w:hideMark/>
          </w:tcPr>
          <w:p w:rsidR="00694E20" w:rsidRPr="00B62265" w:rsidRDefault="00694E20" w:rsidP="00694E20">
            <w:pPr>
              <w:cnfStyle w:val="000000000000"/>
              <w:rPr>
                <w:rFonts w:ascii="Calibri" w:eastAsia="Times New Roman" w:hAnsi="Calibri" w:cs="Calibri"/>
                <w:color w:val="000000"/>
                <w:sz w:val="14"/>
                <w:szCs w:val="18"/>
                <w:lang w:eastAsia="fr-FR"/>
              </w:rPr>
            </w:pPr>
          </w:p>
        </w:tc>
      </w:tr>
      <w:tr w:rsidR="00694E20" w:rsidRPr="00B62265" w:rsidTr="00694E20">
        <w:trPr>
          <w:cnfStyle w:val="000000100000"/>
          <w:trHeight w:val="300"/>
        </w:trPr>
        <w:tc>
          <w:tcPr>
            <w:cnfStyle w:val="001000000000"/>
            <w:tcW w:w="1398" w:type="dxa"/>
            <w:noWrap/>
            <w:hideMark/>
          </w:tcPr>
          <w:p w:rsidR="00694E20" w:rsidRPr="00B62265" w:rsidRDefault="00694E20" w:rsidP="00694E20">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 xml:space="preserve"> L'or</w:t>
            </w:r>
          </w:p>
        </w:tc>
        <w:tc>
          <w:tcPr>
            <w:tcW w:w="1843" w:type="dxa"/>
            <w:noWrap/>
            <w:hideMark/>
          </w:tcPr>
          <w:p w:rsidR="00694E20" w:rsidRPr="00B62265" w:rsidRDefault="00694E20" w:rsidP="00694E20">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-0.1104</w:t>
            </w:r>
          </w:p>
        </w:tc>
        <w:tc>
          <w:tcPr>
            <w:tcW w:w="1298" w:type="dxa"/>
            <w:noWrap/>
            <w:hideMark/>
          </w:tcPr>
          <w:p w:rsidR="00694E20" w:rsidRPr="00B62265" w:rsidRDefault="00694E20" w:rsidP="00694E20">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-0.1068</w:t>
            </w:r>
          </w:p>
        </w:tc>
        <w:tc>
          <w:tcPr>
            <w:tcW w:w="893" w:type="dxa"/>
            <w:noWrap/>
            <w:hideMark/>
          </w:tcPr>
          <w:p w:rsidR="00694E20" w:rsidRPr="00B62265" w:rsidRDefault="00694E20" w:rsidP="00694E20">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1066" w:type="dxa"/>
            <w:noWrap/>
            <w:hideMark/>
          </w:tcPr>
          <w:p w:rsidR="00694E20" w:rsidRPr="00B62265" w:rsidRDefault="00694E20" w:rsidP="00694E20">
            <w:pPr>
              <w:cnfStyle w:val="000000100000"/>
              <w:rPr>
                <w:rFonts w:ascii="Calibri" w:eastAsia="Times New Roman" w:hAnsi="Calibri" w:cs="Calibri"/>
                <w:color w:val="000000"/>
                <w:sz w:val="14"/>
                <w:szCs w:val="18"/>
                <w:lang w:eastAsia="fr-FR"/>
              </w:rPr>
            </w:pPr>
          </w:p>
        </w:tc>
        <w:tc>
          <w:tcPr>
            <w:tcW w:w="720" w:type="dxa"/>
            <w:noWrap/>
            <w:hideMark/>
          </w:tcPr>
          <w:p w:rsidR="00694E20" w:rsidRPr="00B62265" w:rsidRDefault="00694E20" w:rsidP="00694E20">
            <w:pPr>
              <w:cnfStyle w:val="000000100000"/>
              <w:rPr>
                <w:rFonts w:ascii="Calibri" w:eastAsia="Times New Roman" w:hAnsi="Calibri" w:cs="Calibri"/>
                <w:color w:val="000000"/>
                <w:sz w:val="14"/>
                <w:szCs w:val="18"/>
                <w:lang w:eastAsia="fr-FR"/>
              </w:rPr>
            </w:pPr>
          </w:p>
        </w:tc>
        <w:tc>
          <w:tcPr>
            <w:tcW w:w="720" w:type="dxa"/>
            <w:noWrap/>
            <w:hideMark/>
          </w:tcPr>
          <w:p w:rsidR="00694E20" w:rsidRPr="00B62265" w:rsidRDefault="00694E20" w:rsidP="00694E20">
            <w:pPr>
              <w:cnfStyle w:val="000000100000"/>
              <w:rPr>
                <w:rFonts w:ascii="Calibri" w:eastAsia="Times New Roman" w:hAnsi="Calibri" w:cs="Calibri"/>
                <w:color w:val="000000"/>
                <w:sz w:val="14"/>
                <w:szCs w:val="18"/>
                <w:lang w:eastAsia="fr-FR"/>
              </w:rPr>
            </w:pPr>
          </w:p>
        </w:tc>
        <w:tc>
          <w:tcPr>
            <w:tcW w:w="834" w:type="dxa"/>
            <w:noWrap/>
            <w:hideMark/>
          </w:tcPr>
          <w:p w:rsidR="00694E20" w:rsidRPr="00B62265" w:rsidRDefault="00694E20" w:rsidP="00694E20">
            <w:pPr>
              <w:cnfStyle w:val="000000100000"/>
              <w:rPr>
                <w:rFonts w:ascii="Calibri" w:eastAsia="Times New Roman" w:hAnsi="Calibri" w:cs="Calibri"/>
                <w:color w:val="000000"/>
                <w:sz w:val="14"/>
                <w:szCs w:val="18"/>
                <w:lang w:eastAsia="fr-FR"/>
              </w:rPr>
            </w:pPr>
          </w:p>
        </w:tc>
        <w:tc>
          <w:tcPr>
            <w:tcW w:w="811" w:type="dxa"/>
            <w:noWrap/>
            <w:hideMark/>
          </w:tcPr>
          <w:p w:rsidR="00694E20" w:rsidRPr="00B62265" w:rsidRDefault="00694E20" w:rsidP="00694E20">
            <w:pPr>
              <w:cnfStyle w:val="000000100000"/>
              <w:rPr>
                <w:rFonts w:ascii="Calibri" w:eastAsia="Times New Roman" w:hAnsi="Calibri" w:cs="Calibri"/>
                <w:color w:val="000000"/>
                <w:sz w:val="14"/>
                <w:szCs w:val="18"/>
                <w:lang w:eastAsia="fr-FR"/>
              </w:rPr>
            </w:pPr>
          </w:p>
        </w:tc>
        <w:tc>
          <w:tcPr>
            <w:tcW w:w="515" w:type="dxa"/>
            <w:noWrap/>
            <w:hideMark/>
          </w:tcPr>
          <w:p w:rsidR="00694E20" w:rsidRPr="00B62265" w:rsidRDefault="00694E20" w:rsidP="00694E20">
            <w:pPr>
              <w:cnfStyle w:val="000000100000"/>
              <w:rPr>
                <w:rFonts w:ascii="Calibri" w:eastAsia="Times New Roman" w:hAnsi="Calibri" w:cs="Calibri"/>
                <w:color w:val="000000"/>
                <w:sz w:val="14"/>
                <w:szCs w:val="18"/>
                <w:lang w:eastAsia="fr-FR"/>
              </w:rPr>
            </w:pPr>
          </w:p>
        </w:tc>
      </w:tr>
      <w:tr w:rsidR="00694E20" w:rsidRPr="00B62265" w:rsidTr="00694E20">
        <w:trPr>
          <w:trHeight w:val="300"/>
        </w:trPr>
        <w:tc>
          <w:tcPr>
            <w:cnfStyle w:val="001000000000"/>
            <w:tcW w:w="1398" w:type="dxa"/>
            <w:noWrap/>
            <w:hideMark/>
          </w:tcPr>
          <w:p w:rsidR="00694E20" w:rsidRPr="00B62265" w:rsidRDefault="00694E20" w:rsidP="00694E20">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 xml:space="preserve"> L'argent</w:t>
            </w:r>
          </w:p>
        </w:tc>
        <w:tc>
          <w:tcPr>
            <w:tcW w:w="1843" w:type="dxa"/>
            <w:noWrap/>
            <w:hideMark/>
          </w:tcPr>
          <w:p w:rsidR="00694E20" w:rsidRPr="00B62265" w:rsidRDefault="00694E20" w:rsidP="00694E20">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0.0671</w:t>
            </w:r>
          </w:p>
        </w:tc>
        <w:tc>
          <w:tcPr>
            <w:tcW w:w="1298" w:type="dxa"/>
            <w:noWrap/>
            <w:hideMark/>
          </w:tcPr>
          <w:p w:rsidR="00694E20" w:rsidRPr="00B62265" w:rsidRDefault="00694E20" w:rsidP="00694E20">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0.0495</w:t>
            </w:r>
          </w:p>
        </w:tc>
        <w:tc>
          <w:tcPr>
            <w:tcW w:w="893" w:type="dxa"/>
            <w:noWrap/>
            <w:hideMark/>
          </w:tcPr>
          <w:p w:rsidR="00694E20" w:rsidRPr="00B62265" w:rsidRDefault="00694E20" w:rsidP="00694E20">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0.5728</w:t>
            </w:r>
          </w:p>
        </w:tc>
        <w:tc>
          <w:tcPr>
            <w:tcW w:w="1066" w:type="dxa"/>
            <w:noWrap/>
            <w:hideMark/>
          </w:tcPr>
          <w:p w:rsidR="00694E20" w:rsidRPr="00B62265" w:rsidRDefault="00694E20" w:rsidP="00694E20">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720" w:type="dxa"/>
            <w:noWrap/>
            <w:hideMark/>
          </w:tcPr>
          <w:p w:rsidR="00694E20" w:rsidRPr="00B62265" w:rsidRDefault="00694E20" w:rsidP="00694E20">
            <w:pPr>
              <w:cnfStyle w:val="000000000000"/>
              <w:rPr>
                <w:rFonts w:ascii="Calibri" w:eastAsia="Times New Roman" w:hAnsi="Calibri" w:cs="Calibri"/>
                <w:color w:val="000000"/>
                <w:sz w:val="14"/>
                <w:szCs w:val="18"/>
                <w:lang w:eastAsia="fr-FR"/>
              </w:rPr>
            </w:pPr>
          </w:p>
        </w:tc>
        <w:tc>
          <w:tcPr>
            <w:tcW w:w="720" w:type="dxa"/>
            <w:noWrap/>
            <w:hideMark/>
          </w:tcPr>
          <w:p w:rsidR="00694E20" w:rsidRPr="00B62265" w:rsidRDefault="00694E20" w:rsidP="00694E20">
            <w:pPr>
              <w:cnfStyle w:val="000000000000"/>
              <w:rPr>
                <w:rFonts w:ascii="Calibri" w:eastAsia="Times New Roman" w:hAnsi="Calibri" w:cs="Calibri"/>
                <w:color w:val="000000"/>
                <w:sz w:val="14"/>
                <w:szCs w:val="18"/>
                <w:lang w:eastAsia="fr-FR"/>
              </w:rPr>
            </w:pPr>
          </w:p>
        </w:tc>
        <w:tc>
          <w:tcPr>
            <w:tcW w:w="834" w:type="dxa"/>
            <w:noWrap/>
            <w:hideMark/>
          </w:tcPr>
          <w:p w:rsidR="00694E20" w:rsidRPr="00B62265" w:rsidRDefault="00694E20" w:rsidP="00694E20">
            <w:pPr>
              <w:cnfStyle w:val="000000000000"/>
              <w:rPr>
                <w:rFonts w:ascii="Calibri" w:eastAsia="Times New Roman" w:hAnsi="Calibri" w:cs="Calibri"/>
                <w:color w:val="000000"/>
                <w:sz w:val="14"/>
                <w:szCs w:val="18"/>
                <w:lang w:eastAsia="fr-FR"/>
              </w:rPr>
            </w:pPr>
          </w:p>
        </w:tc>
        <w:tc>
          <w:tcPr>
            <w:tcW w:w="811" w:type="dxa"/>
            <w:noWrap/>
            <w:hideMark/>
          </w:tcPr>
          <w:p w:rsidR="00694E20" w:rsidRPr="00B62265" w:rsidRDefault="00694E20" w:rsidP="00694E20">
            <w:pPr>
              <w:cnfStyle w:val="000000000000"/>
              <w:rPr>
                <w:rFonts w:ascii="Calibri" w:eastAsia="Times New Roman" w:hAnsi="Calibri" w:cs="Calibri"/>
                <w:color w:val="000000"/>
                <w:sz w:val="14"/>
                <w:szCs w:val="18"/>
                <w:lang w:eastAsia="fr-FR"/>
              </w:rPr>
            </w:pPr>
          </w:p>
        </w:tc>
        <w:tc>
          <w:tcPr>
            <w:tcW w:w="515" w:type="dxa"/>
            <w:noWrap/>
            <w:hideMark/>
          </w:tcPr>
          <w:p w:rsidR="00694E20" w:rsidRPr="00B62265" w:rsidRDefault="00694E20" w:rsidP="00694E20">
            <w:pPr>
              <w:cnfStyle w:val="000000000000"/>
              <w:rPr>
                <w:rFonts w:ascii="Calibri" w:eastAsia="Times New Roman" w:hAnsi="Calibri" w:cs="Calibri"/>
                <w:color w:val="000000"/>
                <w:sz w:val="14"/>
                <w:szCs w:val="18"/>
                <w:lang w:eastAsia="fr-FR"/>
              </w:rPr>
            </w:pPr>
          </w:p>
        </w:tc>
      </w:tr>
      <w:tr w:rsidR="00694E20" w:rsidRPr="00B62265" w:rsidTr="00694E20">
        <w:trPr>
          <w:cnfStyle w:val="000000100000"/>
          <w:trHeight w:val="300"/>
        </w:trPr>
        <w:tc>
          <w:tcPr>
            <w:cnfStyle w:val="001000000000"/>
            <w:tcW w:w="1398" w:type="dxa"/>
            <w:noWrap/>
            <w:hideMark/>
          </w:tcPr>
          <w:p w:rsidR="00694E20" w:rsidRPr="00B62265" w:rsidRDefault="00694E20" w:rsidP="00694E20">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 xml:space="preserve"> GBP</w:t>
            </w:r>
          </w:p>
        </w:tc>
        <w:tc>
          <w:tcPr>
            <w:tcW w:w="1843" w:type="dxa"/>
            <w:noWrap/>
            <w:hideMark/>
          </w:tcPr>
          <w:p w:rsidR="00694E20" w:rsidRPr="00B62265" w:rsidRDefault="00694E20" w:rsidP="00694E20">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0.1302</w:t>
            </w:r>
          </w:p>
        </w:tc>
        <w:tc>
          <w:tcPr>
            <w:tcW w:w="1298" w:type="dxa"/>
            <w:noWrap/>
            <w:hideMark/>
          </w:tcPr>
          <w:p w:rsidR="00694E20" w:rsidRPr="00B62265" w:rsidRDefault="00694E20" w:rsidP="00694E20">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0.1613</w:t>
            </w:r>
          </w:p>
        </w:tc>
        <w:tc>
          <w:tcPr>
            <w:tcW w:w="893" w:type="dxa"/>
            <w:noWrap/>
            <w:hideMark/>
          </w:tcPr>
          <w:p w:rsidR="00694E20" w:rsidRPr="00B62265" w:rsidRDefault="00694E20" w:rsidP="00694E20">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0.2018</w:t>
            </w:r>
          </w:p>
        </w:tc>
        <w:tc>
          <w:tcPr>
            <w:tcW w:w="1066" w:type="dxa"/>
            <w:noWrap/>
            <w:hideMark/>
          </w:tcPr>
          <w:p w:rsidR="00694E20" w:rsidRPr="00B62265" w:rsidRDefault="00694E20" w:rsidP="00694E20">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0.2534</w:t>
            </w:r>
          </w:p>
        </w:tc>
        <w:tc>
          <w:tcPr>
            <w:tcW w:w="720" w:type="dxa"/>
            <w:noWrap/>
            <w:hideMark/>
          </w:tcPr>
          <w:p w:rsidR="00694E20" w:rsidRPr="00B62265" w:rsidRDefault="00694E20" w:rsidP="00694E20">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720" w:type="dxa"/>
            <w:noWrap/>
            <w:hideMark/>
          </w:tcPr>
          <w:p w:rsidR="00694E20" w:rsidRPr="00B62265" w:rsidRDefault="00694E20" w:rsidP="00694E20">
            <w:pPr>
              <w:cnfStyle w:val="000000100000"/>
              <w:rPr>
                <w:rFonts w:ascii="Calibri" w:eastAsia="Times New Roman" w:hAnsi="Calibri" w:cs="Calibri"/>
                <w:color w:val="000000"/>
                <w:sz w:val="14"/>
                <w:szCs w:val="18"/>
                <w:lang w:eastAsia="fr-FR"/>
              </w:rPr>
            </w:pPr>
          </w:p>
        </w:tc>
        <w:tc>
          <w:tcPr>
            <w:tcW w:w="834" w:type="dxa"/>
            <w:noWrap/>
            <w:hideMark/>
          </w:tcPr>
          <w:p w:rsidR="00694E20" w:rsidRPr="00B62265" w:rsidRDefault="00694E20" w:rsidP="00694E20">
            <w:pPr>
              <w:cnfStyle w:val="000000100000"/>
              <w:rPr>
                <w:rFonts w:ascii="Calibri" w:eastAsia="Times New Roman" w:hAnsi="Calibri" w:cs="Calibri"/>
                <w:color w:val="000000"/>
                <w:sz w:val="14"/>
                <w:szCs w:val="18"/>
                <w:lang w:eastAsia="fr-FR"/>
              </w:rPr>
            </w:pPr>
          </w:p>
        </w:tc>
        <w:tc>
          <w:tcPr>
            <w:tcW w:w="811" w:type="dxa"/>
            <w:noWrap/>
            <w:hideMark/>
          </w:tcPr>
          <w:p w:rsidR="00694E20" w:rsidRPr="00B62265" w:rsidRDefault="00694E20" w:rsidP="00694E20">
            <w:pPr>
              <w:cnfStyle w:val="000000100000"/>
              <w:rPr>
                <w:rFonts w:ascii="Calibri" w:eastAsia="Times New Roman" w:hAnsi="Calibri" w:cs="Calibri"/>
                <w:color w:val="000000"/>
                <w:sz w:val="14"/>
                <w:szCs w:val="18"/>
                <w:lang w:eastAsia="fr-FR"/>
              </w:rPr>
            </w:pPr>
          </w:p>
        </w:tc>
        <w:tc>
          <w:tcPr>
            <w:tcW w:w="515" w:type="dxa"/>
            <w:noWrap/>
            <w:hideMark/>
          </w:tcPr>
          <w:p w:rsidR="00694E20" w:rsidRPr="00B62265" w:rsidRDefault="00694E20" w:rsidP="00694E20">
            <w:pPr>
              <w:cnfStyle w:val="000000100000"/>
              <w:rPr>
                <w:rFonts w:ascii="Calibri" w:eastAsia="Times New Roman" w:hAnsi="Calibri" w:cs="Calibri"/>
                <w:color w:val="000000"/>
                <w:sz w:val="14"/>
                <w:szCs w:val="18"/>
                <w:lang w:eastAsia="fr-FR"/>
              </w:rPr>
            </w:pPr>
          </w:p>
        </w:tc>
      </w:tr>
      <w:tr w:rsidR="00694E20" w:rsidRPr="00B62265" w:rsidTr="00694E20">
        <w:trPr>
          <w:trHeight w:val="300"/>
        </w:trPr>
        <w:tc>
          <w:tcPr>
            <w:cnfStyle w:val="001000000000"/>
            <w:tcW w:w="1398" w:type="dxa"/>
            <w:noWrap/>
            <w:hideMark/>
          </w:tcPr>
          <w:p w:rsidR="00694E20" w:rsidRPr="00B62265" w:rsidRDefault="00694E20" w:rsidP="00694E20">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EUR</w:t>
            </w:r>
          </w:p>
        </w:tc>
        <w:tc>
          <w:tcPr>
            <w:tcW w:w="1843" w:type="dxa"/>
            <w:noWrap/>
            <w:hideMark/>
          </w:tcPr>
          <w:p w:rsidR="00694E20" w:rsidRPr="00B62265" w:rsidRDefault="00694E20" w:rsidP="00694E20">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-0.0490</w:t>
            </w:r>
          </w:p>
        </w:tc>
        <w:tc>
          <w:tcPr>
            <w:tcW w:w="1298" w:type="dxa"/>
            <w:noWrap/>
            <w:hideMark/>
          </w:tcPr>
          <w:p w:rsidR="00694E20" w:rsidRPr="00B62265" w:rsidRDefault="00694E20" w:rsidP="00694E20">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-0.0973</w:t>
            </w:r>
          </w:p>
        </w:tc>
        <w:tc>
          <w:tcPr>
            <w:tcW w:w="893" w:type="dxa"/>
            <w:noWrap/>
            <w:hideMark/>
          </w:tcPr>
          <w:p w:rsidR="00694E20" w:rsidRPr="00B62265" w:rsidRDefault="00694E20" w:rsidP="00694E20">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0.4034</w:t>
            </w:r>
          </w:p>
        </w:tc>
        <w:tc>
          <w:tcPr>
            <w:tcW w:w="1066" w:type="dxa"/>
            <w:noWrap/>
            <w:hideMark/>
          </w:tcPr>
          <w:p w:rsidR="00694E20" w:rsidRPr="00B62265" w:rsidRDefault="00694E20" w:rsidP="00694E20">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0.3292</w:t>
            </w:r>
          </w:p>
        </w:tc>
        <w:tc>
          <w:tcPr>
            <w:tcW w:w="720" w:type="dxa"/>
            <w:noWrap/>
            <w:hideMark/>
          </w:tcPr>
          <w:p w:rsidR="00694E20" w:rsidRPr="00B62265" w:rsidRDefault="00694E20" w:rsidP="00694E20">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0.5190</w:t>
            </w:r>
          </w:p>
        </w:tc>
        <w:tc>
          <w:tcPr>
            <w:tcW w:w="720" w:type="dxa"/>
            <w:noWrap/>
            <w:hideMark/>
          </w:tcPr>
          <w:p w:rsidR="00694E20" w:rsidRPr="00B62265" w:rsidRDefault="00694E20" w:rsidP="00694E20">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834" w:type="dxa"/>
            <w:noWrap/>
            <w:hideMark/>
          </w:tcPr>
          <w:p w:rsidR="00694E20" w:rsidRPr="00B62265" w:rsidRDefault="00694E20" w:rsidP="00694E20">
            <w:pPr>
              <w:cnfStyle w:val="000000000000"/>
              <w:rPr>
                <w:rFonts w:ascii="Calibri" w:eastAsia="Times New Roman" w:hAnsi="Calibri" w:cs="Calibri"/>
                <w:color w:val="000000"/>
                <w:sz w:val="14"/>
                <w:szCs w:val="18"/>
                <w:lang w:eastAsia="fr-FR"/>
              </w:rPr>
            </w:pPr>
          </w:p>
        </w:tc>
        <w:tc>
          <w:tcPr>
            <w:tcW w:w="811" w:type="dxa"/>
            <w:noWrap/>
            <w:hideMark/>
          </w:tcPr>
          <w:p w:rsidR="00694E20" w:rsidRPr="00B62265" w:rsidRDefault="00694E20" w:rsidP="00694E20">
            <w:pPr>
              <w:cnfStyle w:val="000000000000"/>
              <w:rPr>
                <w:rFonts w:ascii="Calibri" w:eastAsia="Times New Roman" w:hAnsi="Calibri" w:cs="Calibri"/>
                <w:color w:val="000000"/>
                <w:sz w:val="14"/>
                <w:szCs w:val="18"/>
                <w:lang w:eastAsia="fr-FR"/>
              </w:rPr>
            </w:pPr>
          </w:p>
        </w:tc>
        <w:tc>
          <w:tcPr>
            <w:tcW w:w="515" w:type="dxa"/>
            <w:noWrap/>
            <w:hideMark/>
          </w:tcPr>
          <w:p w:rsidR="00694E20" w:rsidRPr="00B62265" w:rsidRDefault="00694E20" w:rsidP="00694E20">
            <w:pPr>
              <w:cnfStyle w:val="000000000000"/>
              <w:rPr>
                <w:rFonts w:ascii="Calibri" w:eastAsia="Times New Roman" w:hAnsi="Calibri" w:cs="Calibri"/>
                <w:color w:val="000000"/>
                <w:sz w:val="14"/>
                <w:szCs w:val="18"/>
                <w:lang w:eastAsia="fr-FR"/>
              </w:rPr>
            </w:pPr>
          </w:p>
        </w:tc>
      </w:tr>
      <w:tr w:rsidR="00694E20" w:rsidRPr="00B62265" w:rsidTr="00694E20">
        <w:trPr>
          <w:cnfStyle w:val="000000100000"/>
          <w:trHeight w:val="300"/>
        </w:trPr>
        <w:tc>
          <w:tcPr>
            <w:cnfStyle w:val="001000000000"/>
            <w:tcW w:w="1398" w:type="dxa"/>
            <w:noWrap/>
            <w:hideMark/>
          </w:tcPr>
          <w:p w:rsidR="00694E20" w:rsidRPr="00B62265" w:rsidRDefault="00694E20" w:rsidP="00694E20">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Obligation 30ans</w:t>
            </w:r>
          </w:p>
        </w:tc>
        <w:tc>
          <w:tcPr>
            <w:tcW w:w="1843" w:type="dxa"/>
            <w:noWrap/>
            <w:hideMark/>
          </w:tcPr>
          <w:p w:rsidR="00694E20" w:rsidRPr="00B62265" w:rsidRDefault="00694E20" w:rsidP="00694E20">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-0.0490</w:t>
            </w:r>
          </w:p>
        </w:tc>
        <w:tc>
          <w:tcPr>
            <w:tcW w:w="1298" w:type="dxa"/>
            <w:noWrap/>
            <w:hideMark/>
          </w:tcPr>
          <w:p w:rsidR="00694E20" w:rsidRPr="00B62265" w:rsidRDefault="00694E20" w:rsidP="00694E20">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-0.0973</w:t>
            </w:r>
          </w:p>
        </w:tc>
        <w:tc>
          <w:tcPr>
            <w:tcW w:w="893" w:type="dxa"/>
            <w:noWrap/>
            <w:hideMark/>
          </w:tcPr>
          <w:p w:rsidR="00694E20" w:rsidRPr="00B62265" w:rsidRDefault="00694E20" w:rsidP="00694E20">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0.4034</w:t>
            </w:r>
          </w:p>
        </w:tc>
        <w:tc>
          <w:tcPr>
            <w:tcW w:w="1066" w:type="dxa"/>
            <w:noWrap/>
            <w:hideMark/>
          </w:tcPr>
          <w:p w:rsidR="00694E20" w:rsidRPr="00B62265" w:rsidRDefault="00694E20" w:rsidP="00694E20">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0.3292</w:t>
            </w:r>
          </w:p>
        </w:tc>
        <w:tc>
          <w:tcPr>
            <w:tcW w:w="720" w:type="dxa"/>
            <w:noWrap/>
            <w:hideMark/>
          </w:tcPr>
          <w:p w:rsidR="00694E20" w:rsidRPr="00B62265" w:rsidRDefault="00694E20" w:rsidP="00694E20">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0.5190</w:t>
            </w:r>
          </w:p>
        </w:tc>
        <w:tc>
          <w:tcPr>
            <w:tcW w:w="720" w:type="dxa"/>
            <w:noWrap/>
            <w:hideMark/>
          </w:tcPr>
          <w:p w:rsidR="00694E20" w:rsidRPr="00B62265" w:rsidRDefault="00694E20" w:rsidP="00694E20">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834" w:type="dxa"/>
            <w:noWrap/>
            <w:hideMark/>
          </w:tcPr>
          <w:p w:rsidR="00694E20" w:rsidRPr="00B62265" w:rsidRDefault="00694E20" w:rsidP="00694E20">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811" w:type="dxa"/>
            <w:noWrap/>
            <w:hideMark/>
          </w:tcPr>
          <w:p w:rsidR="00694E20" w:rsidRPr="00B62265" w:rsidRDefault="00694E20" w:rsidP="00694E20">
            <w:pPr>
              <w:cnfStyle w:val="000000100000"/>
              <w:rPr>
                <w:rFonts w:ascii="Calibri" w:eastAsia="Times New Roman" w:hAnsi="Calibri" w:cs="Calibri"/>
                <w:color w:val="000000"/>
                <w:sz w:val="14"/>
                <w:szCs w:val="18"/>
                <w:lang w:eastAsia="fr-FR"/>
              </w:rPr>
            </w:pPr>
          </w:p>
        </w:tc>
        <w:tc>
          <w:tcPr>
            <w:tcW w:w="515" w:type="dxa"/>
            <w:noWrap/>
            <w:hideMark/>
          </w:tcPr>
          <w:p w:rsidR="00694E20" w:rsidRPr="00B62265" w:rsidRDefault="00694E20" w:rsidP="00694E20">
            <w:pPr>
              <w:cnfStyle w:val="000000100000"/>
              <w:rPr>
                <w:rFonts w:ascii="Calibri" w:eastAsia="Times New Roman" w:hAnsi="Calibri" w:cs="Calibri"/>
                <w:color w:val="000000"/>
                <w:sz w:val="14"/>
                <w:szCs w:val="18"/>
                <w:lang w:eastAsia="fr-FR"/>
              </w:rPr>
            </w:pPr>
          </w:p>
        </w:tc>
      </w:tr>
      <w:tr w:rsidR="00694E20" w:rsidRPr="00B62265" w:rsidTr="00694E20">
        <w:trPr>
          <w:trHeight w:val="300"/>
        </w:trPr>
        <w:tc>
          <w:tcPr>
            <w:cnfStyle w:val="001000000000"/>
            <w:tcW w:w="1398" w:type="dxa"/>
            <w:noWrap/>
            <w:hideMark/>
          </w:tcPr>
          <w:p w:rsidR="00694E20" w:rsidRPr="00B62265" w:rsidRDefault="00694E20" w:rsidP="00694E20">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 xml:space="preserve"> Obligation 10ans</w:t>
            </w:r>
          </w:p>
        </w:tc>
        <w:tc>
          <w:tcPr>
            <w:tcW w:w="1843" w:type="dxa"/>
            <w:noWrap/>
            <w:hideMark/>
          </w:tcPr>
          <w:p w:rsidR="00694E20" w:rsidRPr="00B62265" w:rsidRDefault="00694E20" w:rsidP="00694E20">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0.2016</w:t>
            </w:r>
          </w:p>
        </w:tc>
        <w:tc>
          <w:tcPr>
            <w:tcW w:w="1298" w:type="dxa"/>
            <w:noWrap/>
            <w:hideMark/>
          </w:tcPr>
          <w:p w:rsidR="00694E20" w:rsidRPr="00B62265" w:rsidRDefault="00694E20" w:rsidP="00694E20">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0.2881</w:t>
            </w:r>
          </w:p>
        </w:tc>
        <w:tc>
          <w:tcPr>
            <w:tcW w:w="893" w:type="dxa"/>
            <w:noWrap/>
            <w:hideMark/>
          </w:tcPr>
          <w:p w:rsidR="00694E20" w:rsidRPr="00B62265" w:rsidRDefault="00694E20" w:rsidP="00694E20">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-0.4056</w:t>
            </w:r>
          </w:p>
        </w:tc>
        <w:tc>
          <w:tcPr>
            <w:tcW w:w="1066" w:type="dxa"/>
            <w:noWrap/>
            <w:hideMark/>
          </w:tcPr>
          <w:p w:rsidR="00694E20" w:rsidRPr="00B62265" w:rsidRDefault="00694E20" w:rsidP="00694E20">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-0.4058</w:t>
            </w:r>
          </w:p>
        </w:tc>
        <w:tc>
          <w:tcPr>
            <w:tcW w:w="720" w:type="dxa"/>
            <w:noWrap/>
            <w:hideMark/>
          </w:tcPr>
          <w:p w:rsidR="00694E20" w:rsidRPr="00B62265" w:rsidRDefault="00694E20" w:rsidP="00694E20">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0.0985</w:t>
            </w:r>
          </w:p>
        </w:tc>
        <w:tc>
          <w:tcPr>
            <w:tcW w:w="720" w:type="dxa"/>
            <w:noWrap/>
            <w:hideMark/>
          </w:tcPr>
          <w:p w:rsidR="00694E20" w:rsidRPr="00B62265" w:rsidRDefault="00694E20" w:rsidP="00694E20">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-0.2662</w:t>
            </w:r>
          </w:p>
        </w:tc>
        <w:tc>
          <w:tcPr>
            <w:tcW w:w="834" w:type="dxa"/>
            <w:noWrap/>
            <w:hideMark/>
          </w:tcPr>
          <w:p w:rsidR="00694E20" w:rsidRPr="00B62265" w:rsidRDefault="00694E20" w:rsidP="00694E20">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-0.2662</w:t>
            </w:r>
          </w:p>
        </w:tc>
        <w:tc>
          <w:tcPr>
            <w:tcW w:w="811" w:type="dxa"/>
            <w:noWrap/>
            <w:hideMark/>
          </w:tcPr>
          <w:p w:rsidR="00694E20" w:rsidRPr="00B62265" w:rsidRDefault="00694E20" w:rsidP="00694E20">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515" w:type="dxa"/>
            <w:noWrap/>
            <w:hideMark/>
          </w:tcPr>
          <w:p w:rsidR="00694E20" w:rsidRPr="00B62265" w:rsidRDefault="00694E20" w:rsidP="00694E20">
            <w:pPr>
              <w:cnfStyle w:val="000000000000"/>
              <w:rPr>
                <w:rFonts w:ascii="Calibri" w:eastAsia="Times New Roman" w:hAnsi="Calibri" w:cs="Calibri"/>
                <w:color w:val="000000"/>
                <w:sz w:val="14"/>
                <w:szCs w:val="18"/>
                <w:lang w:eastAsia="fr-FR"/>
              </w:rPr>
            </w:pPr>
          </w:p>
        </w:tc>
      </w:tr>
      <w:tr w:rsidR="00694E20" w:rsidRPr="00B62265" w:rsidTr="00694E20">
        <w:trPr>
          <w:cnfStyle w:val="000000100000"/>
          <w:trHeight w:val="315"/>
        </w:trPr>
        <w:tc>
          <w:tcPr>
            <w:cnfStyle w:val="001000000000"/>
            <w:tcW w:w="1398" w:type="dxa"/>
            <w:noWrap/>
            <w:hideMark/>
          </w:tcPr>
          <w:p w:rsidR="00694E20" w:rsidRPr="00B62265" w:rsidRDefault="00694E20" w:rsidP="00694E20">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 xml:space="preserve"> Bitcoin</w:t>
            </w:r>
          </w:p>
        </w:tc>
        <w:tc>
          <w:tcPr>
            <w:tcW w:w="1843" w:type="dxa"/>
            <w:noWrap/>
            <w:hideMark/>
          </w:tcPr>
          <w:p w:rsidR="00694E20" w:rsidRPr="00B62265" w:rsidRDefault="00694E20" w:rsidP="00694E20">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0.0035</w:t>
            </w:r>
          </w:p>
        </w:tc>
        <w:tc>
          <w:tcPr>
            <w:tcW w:w="1298" w:type="dxa"/>
            <w:noWrap/>
            <w:hideMark/>
          </w:tcPr>
          <w:p w:rsidR="00694E20" w:rsidRPr="00B62265" w:rsidRDefault="00694E20" w:rsidP="00694E20">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0.0281</w:t>
            </w:r>
          </w:p>
        </w:tc>
        <w:tc>
          <w:tcPr>
            <w:tcW w:w="893" w:type="dxa"/>
            <w:noWrap/>
            <w:hideMark/>
          </w:tcPr>
          <w:p w:rsidR="00694E20" w:rsidRPr="00B62265" w:rsidRDefault="00694E20" w:rsidP="00694E20">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-0.1326</w:t>
            </w:r>
          </w:p>
        </w:tc>
        <w:tc>
          <w:tcPr>
            <w:tcW w:w="1066" w:type="dxa"/>
            <w:noWrap/>
            <w:hideMark/>
          </w:tcPr>
          <w:p w:rsidR="00694E20" w:rsidRPr="00B62265" w:rsidRDefault="00694E20" w:rsidP="00694E20">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-0.0630</w:t>
            </w:r>
          </w:p>
        </w:tc>
        <w:tc>
          <w:tcPr>
            <w:tcW w:w="720" w:type="dxa"/>
            <w:noWrap/>
            <w:hideMark/>
          </w:tcPr>
          <w:p w:rsidR="00694E20" w:rsidRPr="00B62265" w:rsidRDefault="00694E20" w:rsidP="00694E20">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0.0326</w:t>
            </w:r>
          </w:p>
        </w:tc>
        <w:tc>
          <w:tcPr>
            <w:tcW w:w="720" w:type="dxa"/>
            <w:noWrap/>
            <w:hideMark/>
          </w:tcPr>
          <w:p w:rsidR="00694E20" w:rsidRPr="00B62265" w:rsidRDefault="00694E20" w:rsidP="00694E20">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-0.0871</w:t>
            </w:r>
          </w:p>
        </w:tc>
        <w:tc>
          <w:tcPr>
            <w:tcW w:w="834" w:type="dxa"/>
            <w:noWrap/>
            <w:hideMark/>
          </w:tcPr>
          <w:p w:rsidR="00694E20" w:rsidRPr="00B62265" w:rsidRDefault="00694E20" w:rsidP="00694E20">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-0.0871</w:t>
            </w:r>
          </w:p>
        </w:tc>
        <w:tc>
          <w:tcPr>
            <w:tcW w:w="811" w:type="dxa"/>
            <w:noWrap/>
            <w:hideMark/>
          </w:tcPr>
          <w:p w:rsidR="00694E20" w:rsidRPr="00B62265" w:rsidRDefault="00694E20" w:rsidP="00694E20">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-0.0084</w:t>
            </w:r>
          </w:p>
        </w:tc>
        <w:tc>
          <w:tcPr>
            <w:tcW w:w="515" w:type="dxa"/>
            <w:noWrap/>
            <w:hideMark/>
          </w:tcPr>
          <w:p w:rsidR="00694E20" w:rsidRPr="00B62265" w:rsidRDefault="00694E20" w:rsidP="00694E20">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r>
    </w:tbl>
    <w:p w:rsidR="00694E20" w:rsidRDefault="00694E20" w:rsidP="00694E20">
      <w:pPr>
        <w:pStyle w:val="Lgende"/>
      </w:pPr>
      <w:r>
        <w:t xml:space="preserve">                </w:t>
      </w:r>
      <w:r>
        <w:tab/>
      </w:r>
      <w:r>
        <w:tab/>
      </w:r>
      <w:r>
        <w:tab/>
      </w:r>
      <w:r>
        <w:tab/>
      </w:r>
      <w:r>
        <w:tab/>
        <w:t>tableau 4: Corrélation des actifs.</w:t>
      </w:r>
    </w:p>
    <w:p w:rsidR="00694E20" w:rsidRPr="005B395C" w:rsidRDefault="00694E20" w:rsidP="00694E20"/>
    <w:p w:rsidR="00694E20" w:rsidRDefault="00694E20" w:rsidP="00694E20">
      <w:pPr>
        <w:rPr>
          <w:rFonts w:ascii="Times New Roman" w:hAnsi="Times New Roman" w:cs="Times New Roman"/>
          <w:sz w:val="24"/>
        </w:rPr>
      </w:pPr>
      <w:r w:rsidRPr="00DC41E1">
        <w:rPr>
          <w:rFonts w:ascii="Times New Roman" w:hAnsi="Times New Roman" w:cs="Times New Roman"/>
          <w:sz w:val="24"/>
        </w:rPr>
        <w:t>Nous rapportons les corrélations entre les rendements en Bitcoins et les autres rende</w:t>
      </w:r>
      <w:r>
        <w:rPr>
          <w:rFonts w:ascii="Times New Roman" w:hAnsi="Times New Roman" w:cs="Times New Roman"/>
          <w:sz w:val="24"/>
        </w:rPr>
        <w:t xml:space="preserve">ments </w:t>
      </w:r>
      <w:bookmarkStart w:id="91" w:name="_GoBack"/>
      <w:bookmarkEnd w:id="91"/>
      <w:r>
        <w:rPr>
          <w:rFonts w:ascii="Times New Roman" w:hAnsi="Times New Roman" w:cs="Times New Roman"/>
          <w:sz w:val="24"/>
        </w:rPr>
        <w:t>d'actifs dans le tableau 4</w:t>
      </w:r>
      <w:r w:rsidRPr="00DC41E1">
        <w:rPr>
          <w:rFonts w:ascii="Times New Roman" w:hAnsi="Times New Roman" w:cs="Times New Roman"/>
          <w:sz w:val="24"/>
        </w:rPr>
        <w:t xml:space="preserve">. </w:t>
      </w:r>
    </w:p>
    <w:p w:rsidR="00694E20" w:rsidRDefault="00694E20" w:rsidP="00694E20">
      <w:pPr>
        <w:rPr>
          <w:rFonts w:ascii="Times New Roman" w:hAnsi="Times New Roman" w:cs="Times New Roman"/>
          <w:sz w:val="24"/>
        </w:rPr>
      </w:pPr>
      <w:r>
        <w:rPr>
          <w:rFonts w:ascii="Times New Roman" w:hAnsi="Times New Roman" w:cs="Times New Roman"/>
          <w:sz w:val="24"/>
        </w:rPr>
        <w:t>Il est utile de remarquer que les rendements du</w:t>
      </w:r>
      <w:r w:rsidRPr="00DC41E1">
        <w:rPr>
          <w:rFonts w:ascii="Times New Roman" w:hAnsi="Times New Roman" w:cs="Times New Roman"/>
          <w:sz w:val="24"/>
        </w:rPr>
        <w:t xml:space="preserve"> Bitcoins ne sont corrélés à aucun des rendements d'actifs analysés. Bitcoin affiche la plus </w:t>
      </w:r>
      <w:r>
        <w:rPr>
          <w:rFonts w:ascii="Times New Roman" w:hAnsi="Times New Roman" w:cs="Times New Roman"/>
          <w:sz w:val="24"/>
        </w:rPr>
        <w:t>forte corrélation négative (0,13) avec L’or, et une corrélation de (0.0035) avec l'indice boursier S&amp;</w:t>
      </w:r>
      <w:r w:rsidRPr="00DC41E1">
        <w:rPr>
          <w:rFonts w:ascii="Times New Roman" w:hAnsi="Times New Roman" w:cs="Times New Roman"/>
          <w:sz w:val="24"/>
        </w:rPr>
        <w:t>P500</w:t>
      </w:r>
      <w:r>
        <w:rPr>
          <w:rFonts w:ascii="Times New Roman" w:hAnsi="Times New Roman" w:cs="Times New Roman"/>
          <w:sz w:val="24"/>
        </w:rPr>
        <w:t xml:space="preserve">, </w:t>
      </w:r>
      <w:r w:rsidRPr="00DC41E1">
        <w:rPr>
          <w:rFonts w:ascii="Times New Roman" w:hAnsi="Times New Roman" w:cs="Times New Roman"/>
          <w:sz w:val="24"/>
        </w:rPr>
        <w:t>Aucun autre actif ne présente une corrélation aussi faible avec les autres actifs dans son ensemble. Globalement</w:t>
      </w:r>
      <w:r>
        <w:rPr>
          <w:rFonts w:ascii="Times New Roman" w:hAnsi="Times New Roman" w:cs="Times New Roman"/>
          <w:sz w:val="24"/>
        </w:rPr>
        <w:t>, nous concluons que Bitcoin est un actif exotique qui n'entretient aucune relation avec</w:t>
      </w:r>
      <w:r w:rsidRPr="00DC41E1">
        <w:rPr>
          <w:rFonts w:ascii="Times New Roman" w:hAnsi="Times New Roman" w:cs="Times New Roman"/>
          <w:sz w:val="24"/>
        </w:rPr>
        <w:t xml:space="preserve"> tous les actifs traditionnel</w:t>
      </w:r>
      <w:r>
        <w:rPr>
          <w:rFonts w:ascii="Times New Roman" w:hAnsi="Times New Roman" w:cs="Times New Roman"/>
          <w:sz w:val="24"/>
        </w:rPr>
        <w:t>s.</w:t>
      </w:r>
    </w:p>
    <w:p w:rsidR="00694E20" w:rsidRDefault="00694E20" w:rsidP="00694E20">
      <w:pPr>
        <w:rPr>
          <w:rFonts w:ascii="Times New Roman" w:hAnsi="Times New Roman" w:cs="Times New Roman"/>
          <w:sz w:val="24"/>
        </w:rPr>
      </w:pPr>
      <w:r>
        <w:rPr>
          <w:rFonts w:ascii="Times New Roman" w:hAnsi="Times New Roman" w:cs="Times New Roman"/>
          <w:sz w:val="24"/>
        </w:rPr>
        <w:t xml:space="preserve"> </w:t>
      </w:r>
    </w:p>
    <w:p w:rsidR="00694E20" w:rsidRDefault="00694E20" w:rsidP="00694E20">
      <w:pPr>
        <w:rPr>
          <w:rFonts w:ascii="Times New Roman" w:hAnsi="Times New Roman" w:cs="Times New Roman"/>
          <w:sz w:val="24"/>
        </w:rPr>
      </w:pPr>
      <w:r w:rsidRPr="00DC41E1">
        <w:rPr>
          <w:rFonts w:ascii="Times New Roman" w:hAnsi="Times New Roman" w:cs="Times New Roman"/>
          <w:sz w:val="24"/>
        </w:rPr>
        <w:t>Le bitcoin est souvent comparé à l’or, car il partage certaines caractéristiques cruciales, telles que l’offre limitée et la croissance de l’offre par le biais de l’industrie minière, la non-centralité et l’</w:t>
      </w:r>
      <w:r>
        <w:rPr>
          <w:rFonts w:ascii="Times New Roman" w:hAnsi="Times New Roman" w:cs="Times New Roman"/>
          <w:sz w:val="24"/>
        </w:rPr>
        <w:t>indépendance a l'égard</w:t>
      </w:r>
      <w:r w:rsidRPr="00DC41E1">
        <w:rPr>
          <w:rFonts w:ascii="Times New Roman" w:hAnsi="Times New Roman" w:cs="Times New Roman"/>
          <w:sz w:val="24"/>
        </w:rPr>
        <w:t xml:space="preserve"> </w:t>
      </w:r>
      <w:r>
        <w:rPr>
          <w:rFonts w:ascii="Times New Roman" w:hAnsi="Times New Roman" w:cs="Times New Roman"/>
          <w:sz w:val="24"/>
        </w:rPr>
        <w:t>des banques centrales et</w:t>
      </w:r>
      <w:r w:rsidRPr="00DC41E1">
        <w:rPr>
          <w:rFonts w:ascii="Times New Roman" w:hAnsi="Times New Roman" w:cs="Times New Roman"/>
          <w:sz w:val="24"/>
        </w:rPr>
        <w:t xml:space="preserve"> des autorités gouvernement</w:t>
      </w:r>
      <w:r>
        <w:rPr>
          <w:rFonts w:ascii="Times New Roman" w:hAnsi="Times New Roman" w:cs="Times New Roman"/>
          <w:sz w:val="24"/>
        </w:rPr>
        <w:t>ales. Comme Bitcoin est isolé</w:t>
      </w:r>
      <w:r w:rsidRPr="00DC41E1">
        <w:rPr>
          <w:rFonts w:ascii="Times New Roman" w:hAnsi="Times New Roman" w:cs="Times New Roman"/>
          <w:sz w:val="24"/>
        </w:rPr>
        <w:t xml:space="preserve"> du système actuel de</w:t>
      </w:r>
      <w:r>
        <w:rPr>
          <w:rFonts w:ascii="Times New Roman" w:hAnsi="Times New Roman" w:cs="Times New Roman"/>
          <w:sz w:val="24"/>
        </w:rPr>
        <w:t xml:space="preserve"> la </w:t>
      </w:r>
      <w:r w:rsidRPr="00DC41E1">
        <w:rPr>
          <w:rFonts w:ascii="Times New Roman" w:hAnsi="Times New Roman" w:cs="Times New Roman"/>
          <w:sz w:val="24"/>
        </w:rPr>
        <w:t xml:space="preserve"> monn</w:t>
      </w:r>
      <w:r>
        <w:rPr>
          <w:rFonts w:ascii="Times New Roman" w:hAnsi="Times New Roman" w:cs="Times New Roman"/>
          <w:sz w:val="24"/>
        </w:rPr>
        <w:t xml:space="preserve">aie fiduciaire, il est  possible qu'il </w:t>
      </w:r>
      <w:r w:rsidRPr="00DC41E1">
        <w:rPr>
          <w:rFonts w:ascii="Times New Roman" w:hAnsi="Times New Roman" w:cs="Times New Roman"/>
          <w:sz w:val="24"/>
        </w:rPr>
        <w:t xml:space="preserve"> soit un refuge contre les turbulences financières ou contre l'effondrement du système financier malgré sa volatilité excessive par rapport aux autres devises et à l'or.</w:t>
      </w:r>
    </w:p>
    <w:p w:rsidR="00804880" w:rsidRPr="006D0335" w:rsidRDefault="00804880" w:rsidP="00804880">
      <w:pPr>
        <w:rPr>
          <w:rFonts w:ascii="Times New Roman" w:hAnsi="Times New Roman" w:cs="Times New Roman"/>
          <w:sz w:val="24"/>
        </w:rPr>
      </w:pPr>
      <w:r>
        <w:rPr>
          <w:rFonts w:ascii="Times New Roman" w:hAnsi="Times New Roman" w:cs="Times New Roman"/>
          <w:sz w:val="24"/>
        </w:rPr>
        <w:t>Les arguments favorisant le</w:t>
      </w:r>
      <w:r w:rsidRPr="00DC41E1">
        <w:rPr>
          <w:rFonts w:ascii="Times New Roman" w:hAnsi="Times New Roman" w:cs="Times New Roman"/>
          <w:sz w:val="24"/>
        </w:rPr>
        <w:t xml:space="preserve"> Bitcoi</w:t>
      </w:r>
      <w:r>
        <w:rPr>
          <w:rFonts w:ascii="Times New Roman" w:hAnsi="Times New Roman" w:cs="Times New Roman"/>
          <w:sz w:val="24"/>
        </w:rPr>
        <w:t>n en tant que valeur refuge stipule</w:t>
      </w:r>
      <w:r w:rsidRPr="00DC41E1">
        <w:rPr>
          <w:rFonts w:ascii="Times New Roman" w:hAnsi="Times New Roman" w:cs="Times New Roman"/>
          <w:sz w:val="24"/>
        </w:rPr>
        <w:t xml:space="preserve"> que</w:t>
      </w:r>
      <w:r>
        <w:rPr>
          <w:rFonts w:ascii="Times New Roman" w:hAnsi="Times New Roman" w:cs="Times New Roman"/>
          <w:sz w:val="24"/>
        </w:rPr>
        <w:t xml:space="preserve"> puisque ce dernier</w:t>
      </w:r>
      <w:r w:rsidRPr="00DC41E1">
        <w:rPr>
          <w:rFonts w:ascii="Times New Roman" w:hAnsi="Times New Roman" w:cs="Times New Roman"/>
          <w:sz w:val="24"/>
        </w:rPr>
        <w:t xml:space="preserve"> ne joue pas encore un rôle important dans le systèm</w:t>
      </w:r>
      <w:r>
        <w:rPr>
          <w:rFonts w:ascii="Times New Roman" w:hAnsi="Times New Roman" w:cs="Times New Roman"/>
          <w:sz w:val="24"/>
        </w:rPr>
        <w:t>e financier, il est par conséquent isoler de ce dernier, cette caractéristique le rendant immune face au tourmentes du système financier qui ce caractérise par des cours</w:t>
      </w:r>
      <w:r w:rsidRPr="00DC41E1">
        <w:rPr>
          <w:rFonts w:ascii="Times New Roman" w:hAnsi="Times New Roman" w:cs="Times New Roman"/>
          <w:sz w:val="24"/>
        </w:rPr>
        <w:t xml:space="preserve"> bour</w:t>
      </w:r>
      <w:r>
        <w:rPr>
          <w:rFonts w:ascii="Times New Roman" w:hAnsi="Times New Roman" w:cs="Times New Roman"/>
          <w:sz w:val="24"/>
        </w:rPr>
        <w:t>siers extrêmement négatifs</w:t>
      </w:r>
      <w:r w:rsidRPr="00DC41E1">
        <w:rPr>
          <w:rFonts w:ascii="Times New Roman" w:hAnsi="Times New Roman" w:cs="Times New Roman"/>
          <w:sz w:val="24"/>
        </w:rPr>
        <w:t xml:space="preserve">. De plus, Bitcoin pourrait constituer une alternative à une devise à dépréciation rapide et constituer une réserve de valeur temporaire. Le diagramme de dispersion des </w:t>
      </w:r>
      <w:r>
        <w:rPr>
          <w:rFonts w:ascii="Times New Roman" w:hAnsi="Times New Roman" w:cs="Times New Roman"/>
          <w:sz w:val="24"/>
        </w:rPr>
        <w:t xml:space="preserve">rendements de Bitcoin et </w:t>
      </w:r>
      <w:r w:rsidRPr="00DC41E1">
        <w:rPr>
          <w:rFonts w:ascii="Times New Roman" w:hAnsi="Times New Roman" w:cs="Times New Roman"/>
          <w:sz w:val="24"/>
        </w:rPr>
        <w:t>de S &amp; P500 dans la figure 4 indique en effet qu’il n’existe aucune relatio</w:t>
      </w:r>
      <w:r>
        <w:rPr>
          <w:rFonts w:ascii="Times New Roman" w:hAnsi="Times New Roman" w:cs="Times New Roman"/>
          <w:sz w:val="24"/>
        </w:rPr>
        <w:t>n positive entre les rendements</w:t>
      </w:r>
      <w:r w:rsidRPr="00DC41E1">
        <w:rPr>
          <w:rFonts w:ascii="Times New Roman" w:hAnsi="Times New Roman" w:cs="Times New Roman"/>
          <w:sz w:val="24"/>
        </w:rPr>
        <w:t xml:space="preserve"> de S &amp; P500 et de Bitcoin. Plus précisément, pour les r</w:t>
      </w:r>
      <w:r>
        <w:rPr>
          <w:rFonts w:ascii="Times New Roman" w:hAnsi="Times New Roman" w:cs="Times New Roman"/>
          <w:sz w:val="24"/>
        </w:rPr>
        <w:t>endements</w:t>
      </w:r>
      <w:r w:rsidRPr="00DC41E1">
        <w:rPr>
          <w:rFonts w:ascii="Times New Roman" w:hAnsi="Times New Roman" w:cs="Times New Roman"/>
          <w:sz w:val="24"/>
        </w:rPr>
        <w:t xml:space="preserve"> S &amp; P500 négatifs ou extrêmement négatifs, les </w:t>
      </w:r>
      <w:r>
        <w:rPr>
          <w:rFonts w:ascii="Times New Roman" w:hAnsi="Times New Roman" w:cs="Times New Roman"/>
          <w:sz w:val="24"/>
        </w:rPr>
        <w:t>rendements</w:t>
      </w:r>
      <w:r w:rsidRPr="00DC41E1">
        <w:rPr>
          <w:rFonts w:ascii="Times New Roman" w:hAnsi="Times New Roman" w:cs="Times New Roman"/>
          <w:sz w:val="24"/>
        </w:rPr>
        <w:t xml:space="preserve"> Bitcoin ne s</w:t>
      </w:r>
      <w:r>
        <w:rPr>
          <w:rFonts w:ascii="Times New Roman" w:hAnsi="Times New Roman" w:cs="Times New Roman"/>
          <w:sz w:val="24"/>
        </w:rPr>
        <w:t>ont pas corrélés, ce qui fait du</w:t>
      </w:r>
      <w:r w:rsidRPr="00DC41E1">
        <w:rPr>
          <w:rFonts w:ascii="Times New Roman" w:hAnsi="Times New Roman" w:cs="Times New Roman"/>
          <w:sz w:val="24"/>
        </w:rPr>
        <w:t xml:space="preserve"> Bitcoin un refuge sûr.</w:t>
      </w:r>
    </w:p>
    <w:p w:rsidR="00804880" w:rsidRDefault="00804880" w:rsidP="00804880">
      <w:pPr>
        <w:pStyle w:val="Titre3"/>
        <w:rPr>
          <w:color w:val="1F497D" w:themeColor="text2"/>
        </w:rPr>
      </w:pPr>
      <w:r>
        <w:rPr>
          <w:color w:val="1F497D" w:themeColor="text2"/>
        </w:rPr>
        <w:tab/>
      </w:r>
      <w:r>
        <w:rPr>
          <w:color w:val="1F497D" w:themeColor="text2"/>
        </w:rPr>
        <w:tab/>
      </w:r>
    </w:p>
    <w:p w:rsidR="00804880" w:rsidRPr="006D0335" w:rsidRDefault="00804880" w:rsidP="00804880"/>
    <w:p w:rsidR="00804880" w:rsidRDefault="00804880" w:rsidP="00804880">
      <w:pPr>
        <w:rPr>
          <w:rFonts w:ascii="Times New Roman" w:hAnsi="Times New Roman" w:cs="Times New Roman"/>
          <w:sz w:val="24"/>
          <w:szCs w:val="24"/>
        </w:rPr>
      </w:pPr>
      <w:r>
        <w:rPr>
          <w:rFonts w:ascii="Times New Roman" w:hAnsi="Times New Roman" w:cs="Times New Roman"/>
          <w:sz w:val="24"/>
          <w:szCs w:val="24"/>
        </w:rPr>
        <w:t>Grosso modo, n</w:t>
      </w:r>
      <w:r w:rsidRPr="007F6168">
        <w:rPr>
          <w:rFonts w:ascii="Times New Roman" w:hAnsi="Times New Roman" w:cs="Times New Roman"/>
          <w:sz w:val="24"/>
          <w:szCs w:val="24"/>
        </w:rPr>
        <w:t>ous concluons que les rendements des crypto monnaies sont peu exposés aux classes d’actifs tra</w:t>
      </w:r>
      <w:r>
        <w:rPr>
          <w:rFonts w:ascii="Times New Roman" w:hAnsi="Times New Roman" w:cs="Times New Roman"/>
          <w:sz w:val="24"/>
          <w:szCs w:val="24"/>
        </w:rPr>
        <w:t>ditionnelles - actions, devises -</w:t>
      </w:r>
      <w:r w:rsidRPr="007F6168">
        <w:rPr>
          <w:rFonts w:ascii="Times New Roman" w:hAnsi="Times New Roman" w:cs="Times New Roman"/>
          <w:sz w:val="24"/>
          <w:szCs w:val="24"/>
        </w:rPr>
        <w:t xml:space="preserve">. Nos résultats jettent un doute sur les explications populaires selon lesquelles le </w:t>
      </w:r>
      <w:r>
        <w:rPr>
          <w:rFonts w:ascii="Times New Roman" w:hAnsi="Times New Roman" w:cs="Times New Roman"/>
          <w:sz w:val="24"/>
          <w:szCs w:val="24"/>
        </w:rPr>
        <w:t xml:space="preserve">comportement des crypto monnaies </w:t>
      </w:r>
      <w:r w:rsidRPr="007F6168">
        <w:rPr>
          <w:rFonts w:ascii="Times New Roman" w:hAnsi="Times New Roman" w:cs="Times New Roman"/>
          <w:sz w:val="24"/>
          <w:szCs w:val="24"/>
        </w:rPr>
        <w:t>est guidé par ses fonctions en tant que participatio</w:t>
      </w:r>
      <w:r>
        <w:rPr>
          <w:rFonts w:ascii="Times New Roman" w:hAnsi="Times New Roman" w:cs="Times New Roman"/>
          <w:sz w:val="24"/>
          <w:szCs w:val="24"/>
        </w:rPr>
        <w:t>n à l’avenir de la technologie B</w:t>
      </w:r>
      <w:r w:rsidRPr="007F6168">
        <w:rPr>
          <w:rFonts w:ascii="Times New Roman" w:hAnsi="Times New Roman" w:cs="Times New Roman"/>
          <w:sz w:val="24"/>
          <w:szCs w:val="24"/>
        </w:rPr>
        <w:t>lock</w:t>
      </w:r>
      <w:r>
        <w:rPr>
          <w:rFonts w:ascii="Times New Roman" w:hAnsi="Times New Roman" w:cs="Times New Roman"/>
          <w:sz w:val="24"/>
          <w:szCs w:val="24"/>
        </w:rPr>
        <w:t>c</w:t>
      </w:r>
      <w:r w:rsidRPr="007F6168">
        <w:rPr>
          <w:rFonts w:ascii="Times New Roman" w:hAnsi="Times New Roman" w:cs="Times New Roman"/>
          <w:sz w:val="24"/>
          <w:szCs w:val="24"/>
        </w:rPr>
        <w:t>hain similaire aux actions, en</w:t>
      </w:r>
      <w:r>
        <w:rPr>
          <w:rFonts w:ascii="Times New Roman" w:hAnsi="Times New Roman" w:cs="Times New Roman"/>
          <w:sz w:val="24"/>
          <w:szCs w:val="24"/>
        </w:rPr>
        <w:t xml:space="preserve"> tant qu’unité de compte </w:t>
      </w:r>
      <w:r w:rsidRPr="007F6168">
        <w:rPr>
          <w:rFonts w:ascii="Times New Roman" w:hAnsi="Times New Roman" w:cs="Times New Roman"/>
          <w:sz w:val="24"/>
          <w:szCs w:val="24"/>
        </w:rPr>
        <w:t>similaire aux monnaies, ou en tant que réserve de valeur similaire aux produits en métaux p</w:t>
      </w:r>
      <w:r>
        <w:rPr>
          <w:rFonts w:ascii="Times New Roman" w:hAnsi="Times New Roman" w:cs="Times New Roman"/>
          <w:sz w:val="24"/>
          <w:szCs w:val="24"/>
        </w:rPr>
        <w:t xml:space="preserve">récieux. Dans le même temps, </w:t>
      </w:r>
      <w:r w:rsidRPr="007F6168">
        <w:rPr>
          <w:rFonts w:ascii="Times New Roman" w:hAnsi="Times New Roman" w:cs="Times New Roman"/>
          <w:sz w:val="24"/>
          <w:szCs w:val="24"/>
        </w:rPr>
        <w:t>les rendements de la crypto-monnaie peuvent être prédits par deux facteurs spécifiques à ses marchés - la dynamique et les investisseurs.</w:t>
      </w:r>
    </w:p>
    <w:p w:rsidR="00804880" w:rsidRDefault="00804880" w:rsidP="00804880">
      <w:pPr>
        <w:rPr>
          <w:rFonts w:ascii="Times New Roman" w:hAnsi="Times New Roman" w:cs="Times New Roman"/>
          <w:sz w:val="24"/>
          <w:szCs w:val="24"/>
        </w:rPr>
      </w:pPr>
      <w:r w:rsidRPr="007F6168">
        <w:rPr>
          <w:rFonts w:ascii="Times New Roman" w:hAnsi="Times New Roman" w:cs="Times New Roman"/>
          <w:sz w:val="24"/>
          <w:szCs w:val="24"/>
        </w:rPr>
        <w:t xml:space="preserve"> Nos résultats remettent en cause les explications populaires selon lesquelles des facteurs </w:t>
      </w:r>
      <w:r>
        <w:rPr>
          <w:rFonts w:ascii="Times New Roman" w:hAnsi="Times New Roman" w:cs="Times New Roman"/>
          <w:sz w:val="24"/>
          <w:szCs w:val="24"/>
        </w:rPr>
        <w:t>tels que les coûts de minage les</w:t>
      </w:r>
      <w:r w:rsidRPr="007F6168">
        <w:rPr>
          <w:rFonts w:ascii="Times New Roman" w:hAnsi="Times New Roman" w:cs="Times New Roman"/>
          <w:sz w:val="24"/>
          <w:szCs w:val="24"/>
        </w:rPr>
        <w:t xml:space="preserve"> cours </w:t>
      </w:r>
      <w:r>
        <w:rPr>
          <w:rFonts w:ascii="Times New Roman" w:hAnsi="Times New Roman" w:cs="Times New Roman"/>
          <w:sz w:val="24"/>
          <w:szCs w:val="24"/>
        </w:rPr>
        <w:t xml:space="preserve">moyens </w:t>
      </w:r>
      <w:r w:rsidRPr="007F6168">
        <w:rPr>
          <w:rFonts w:ascii="Times New Roman" w:hAnsi="Times New Roman" w:cs="Times New Roman"/>
          <w:sz w:val="24"/>
          <w:szCs w:val="24"/>
        </w:rPr>
        <w:t>ou la volatilité réalisée sont utiles pour prédire le comportemen</w:t>
      </w:r>
      <w:r>
        <w:rPr>
          <w:rFonts w:ascii="Times New Roman" w:hAnsi="Times New Roman" w:cs="Times New Roman"/>
          <w:sz w:val="24"/>
          <w:szCs w:val="24"/>
        </w:rPr>
        <w:t>t de la crypto-monnaie</w:t>
      </w:r>
      <w:r w:rsidRPr="007F6168">
        <w:rPr>
          <w:rFonts w:ascii="Times New Roman" w:hAnsi="Times New Roman" w:cs="Times New Roman"/>
          <w:sz w:val="24"/>
          <w:szCs w:val="24"/>
        </w:rPr>
        <w:t xml:space="preserve">. </w:t>
      </w:r>
    </w:p>
    <w:p w:rsidR="00804880" w:rsidRDefault="00804880" w:rsidP="00804880">
      <w:pPr>
        <w:rPr>
          <w:rFonts w:ascii="Times New Roman" w:hAnsi="Times New Roman" w:cs="Times New Roman"/>
          <w:sz w:val="24"/>
          <w:szCs w:val="24"/>
        </w:rPr>
      </w:pPr>
      <w:r w:rsidRPr="007F6168">
        <w:rPr>
          <w:rFonts w:ascii="Times New Roman" w:hAnsi="Times New Roman" w:cs="Times New Roman"/>
          <w:sz w:val="24"/>
          <w:szCs w:val="24"/>
        </w:rPr>
        <w:lastRenderedPageBreak/>
        <w:t>Enfin, nous doc</w:t>
      </w:r>
      <w:r>
        <w:rPr>
          <w:rFonts w:ascii="Times New Roman" w:hAnsi="Times New Roman" w:cs="Times New Roman"/>
          <w:sz w:val="24"/>
          <w:szCs w:val="24"/>
        </w:rPr>
        <w:t>umentons que la technologie de B</w:t>
      </w:r>
      <w:r w:rsidRPr="007F6168">
        <w:rPr>
          <w:rFonts w:ascii="Times New Roman" w:hAnsi="Times New Roman" w:cs="Times New Roman"/>
          <w:sz w:val="24"/>
          <w:szCs w:val="24"/>
        </w:rPr>
        <w:t>lockchain incor</w:t>
      </w:r>
      <w:r>
        <w:rPr>
          <w:rFonts w:ascii="Times New Roman" w:hAnsi="Times New Roman" w:cs="Times New Roman"/>
          <w:sz w:val="24"/>
          <w:szCs w:val="24"/>
        </w:rPr>
        <w:t>porée dans les crypto monnaies est</w:t>
      </w:r>
      <w:r w:rsidRPr="007F6168">
        <w:rPr>
          <w:rFonts w:ascii="Times New Roman" w:hAnsi="Times New Roman" w:cs="Times New Roman"/>
          <w:sz w:val="24"/>
          <w:szCs w:val="24"/>
        </w:rPr>
        <w:t xml:space="preserve"> un potentiel</w:t>
      </w:r>
      <w:r>
        <w:rPr>
          <w:rFonts w:ascii="Times New Roman" w:hAnsi="Times New Roman" w:cs="Times New Roman"/>
          <w:sz w:val="24"/>
          <w:szCs w:val="24"/>
        </w:rPr>
        <w:t xml:space="preserve"> pour un gain significatif mais aussi à des pertes monumentales, certes les gens qui ont bénéficié le plus sont ceux qui était présent lors de la naissance de ce dernier, un exemple célèbre est les 2 des pizzas acheter à 10.000 bitcoin en 2010, leur capitalisation a était faite en 2014 pour un total astronomique de 5million de dollar), lui donnant le titre de la pizza la plus chère au monde!</w:t>
      </w:r>
      <w:r>
        <w:rPr>
          <w:rStyle w:val="Appelnotedebasdep"/>
          <w:rFonts w:ascii="Times New Roman" w:hAnsi="Times New Roman" w:cs="Times New Roman"/>
          <w:sz w:val="24"/>
          <w:szCs w:val="24"/>
        </w:rPr>
        <w:footnoteReference w:id="31"/>
      </w:r>
    </w:p>
    <w:p w:rsidR="00804880" w:rsidRDefault="00804880" w:rsidP="00804880">
      <w:pPr>
        <w:rPr>
          <w:rFonts w:ascii="Times New Roman" w:hAnsi="Times New Roman" w:cs="Times New Roman"/>
          <w:sz w:val="24"/>
          <w:szCs w:val="24"/>
        </w:rPr>
      </w:pPr>
      <w:r>
        <w:rPr>
          <w:rFonts w:ascii="Times New Roman" w:hAnsi="Times New Roman" w:cs="Times New Roman"/>
          <w:sz w:val="24"/>
          <w:szCs w:val="24"/>
        </w:rPr>
        <w:t>En outre et malgré que cette ère et belle et bien révolue le bitcoin reste encore une source d'investissement avec un potentiel énorme grâce à son volatilité impressionnante. Bien sûr il ne faut pas se laisser aveugler par les gains énormes car qui dit gain énorme dit aussi perte énorme comme le célèbre dicton le résume "le malheur des uns fait le bonheur des autres" ainsi il est conseillé d’agir avec prudence en utilisant les règles d'investissement de prudence déjà établie pour les actifs réels.</w:t>
      </w:r>
    </w:p>
    <w:p w:rsidR="00804880" w:rsidRPr="00804880" w:rsidRDefault="00804880" w:rsidP="00804880">
      <w:pPr>
        <w:pStyle w:val="Titre1"/>
        <w:jc w:val="center"/>
        <w:rPr>
          <w:color w:val="auto"/>
        </w:rPr>
      </w:pPr>
      <w:bookmarkStart w:id="92" w:name="_Toc9947912"/>
      <w:bookmarkStart w:id="93" w:name="_Toc10209987"/>
      <w:r w:rsidRPr="00804880">
        <w:rPr>
          <w:color w:val="auto"/>
        </w:rPr>
        <w:t>CONCLUSION.</w:t>
      </w:r>
      <w:bookmarkEnd w:id="92"/>
      <w:bookmarkEnd w:id="93"/>
    </w:p>
    <w:p w:rsidR="00804880" w:rsidRPr="007F6168" w:rsidRDefault="00804880" w:rsidP="00804880"/>
    <w:p w:rsidR="00804880" w:rsidRPr="002A48D3" w:rsidRDefault="00804880" w:rsidP="00804880">
      <w:pPr>
        <w:jc w:val="both"/>
        <w:rPr>
          <w:rFonts w:ascii="Times New Roman" w:hAnsi="Times New Roman" w:cs="Times New Roman"/>
          <w:sz w:val="24"/>
          <w:szCs w:val="24"/>
        </w:rPr>
      </w:pPr>
      <w:r w:rsidRPr="002A48D3">
        <w:rPr>
          <w:rFonts w:ascii="Times New Roman" w:hAnsi="Times New Roman" w:cs="Times New Roman"/>
          <w:sz w:val="24"/>
          <w:szCs w:val="24"/>
        </w:rPr>
        <w:t>Pour toute ca gloire, Bitcoin acompte jusqu'à présent pas plus que 12 million de portefeuille "Wallet" aux quatre coin du globe, avec 1 million de marchand acceptant bitcoin pour un total équivalent à 500 million de dollar investis dans des projets de cryptographique , ces nombres pale en comparaison avec 6 milliards de personne au monde, utilisant le système conventionnel "fiat", malgré le faible nombre de recherche effectuer d'étude à ce sujet, néanmoins des rapports anecdotique estime a seulement 1% d'homme d'affaire  acceptant le Bitcoin.</w:t>
      </w:r>
    </w:p>
    <w:p w:rsidR="00804880" w:rsidRPr="002A48D3" w:rsidRDefault="00804880" w:rsidP="00804880">
      <w:pPr>
        <w:jc w:val="both"/>
        <w:rPr>
          <w:rFonts w:ascii="Times New Roman" w:hAnsi="Times New Roman" w:cs="Times New Roman"/>
          <w:sz w:val="24"/>
          <w:szCs w:val="24"/>
        </w:rPr>
      </w:pPr>
      <w:r w:rsidRPr="002A48D3">
        <w:rPr>
          <w:rFonts w:ascii="Times New Roman" w:hAnsi="Times New Roman" w:cs="Times New Roman"/>
          <w:sz w:val="24"/>
          <w:szCs w:val="24"/>
        </w:rPr>
        <w:t xml:space="preserve">C'est nombres mettent en valeur la perception du bitcoin parmi la populace générale; pour que le bitcoin soit une révolution, il devrait y avoir un changement global de force permettant à plusieurs </w:t>
      </w:r>
      <w:r>
        <w:rPr>
          <w:rFonts w:ascii="Times New Roman" w:hAnsi="Times New Roman" w:cs="Times New Roman"/>
          <w:sz w:val="24"/>
          <w:szCs w:val="24"/>
        </w:rPr>
        <w:t>facteur d'</w:t>
      </w:r>
      <w:r w:rsidRPr="002A48D3">
        <w:rPr>
          <w:rFonts w:ascii="Times New Roman" w:hAnsi="Times New Roman" w:cs="Times New Roman"/>
          <w:sz w:val="24"/>
          <w:szCs w:val="24"/>
        </w:rPr>
        <w:t>évolution de ce mettre en place:</w:t>
      </w:r>
    </w:p>
    <w:p w:rsidR="00804880" w:rsidRPr="00282BF6" w:rsidRDefault="00804880" w:rsidP="00804880">
      <w:pPr>
        <w:pStyle w:val="Paragraphedeliste"/>
        <w:numPr>
          <w:ilvl w:val="0"/>
          <w:numId w:val="7"/>
        </w:numPr>
        <w:jc w:val="both"/>
        <w:rPr>
          <w:rFonts w:ascii="Times New Roman" w:hAnsi="Times New Roman" w:cs="Times New Roman"/>
          <w:sz w:val="24"/>
          <w:szCs w:val="24"/>
        </w:rPr>
      </w:pPr>
      <w:r w:rsidRPr="00282BF6">
        <w:rPr>
          <w:rFonts w:ascii="Times New Roman" w:hAnsi="Times New Roman" w:cs="Times New Roman"/>
          <w:sz w:val="24"/>
          <w:szCs w:val="24"/>
        </w:rPr>
        <w:t>La première étant la perception du public; Bitcoin est toujours entacher par le mémoire de Silk Road et de MTGOX, la majorité</w:t>
      </w:r>
      <w:r>
        <w:rPr>
          <w:rFonts w:ascii="Times New Roman" w:hAnsi="Times New Roman" w:cs="Times New Roman"/>
          <w:sz w:val="24"/>
          <w:szCs w:val="24"/>
        </w:rPr>
        <w:t xml:space="preserve"> des personne pense que toute cette</w:t>
      </w:r>
      <w:r w:rsidRPr="00282BF6">
        <w:rPr>
          <w:rFonts w:ascii="Times New Roman" w:hAnsi="Times New Roman" w:cs="Times New Roman"/>
          <w:sz w:val="24"/>
          <w:szCs w:val="24"/>
        </w:rPr>
        <w:t xml:space="preserve"> histoire</w:t>
      </w:r>
      <w:r>
        <w:rPr>
          <w:rFonts w:ascii="Times New Roman" w:hAnsi="Times New Roman" w:cs="Times New Roman"/>
          <w:sz w:val="24"/>
          <w:szCs w:val="24"/>
        </w:rPr>
        <w:t xml:space="preserve"> de Bitcoin n'</w:t>
      </w:r>
      <w:r w:rsidRPr="00282BF6">
        <w:rPr>
          <w:rFonts w:ascii="Times New Roman" w:hAnsi="Times New Roman" w:cs="Times New Roman"/>
          <w:sz w:val="24"/>
          <w:szCs w:val="24"/>
        </w:rPr>
        <w:t xml:space="preserve">est </w:t>
      </w:r>
      <w:r>
        <w:rPr>
          <w:rFonts w:ascii="Times New Roman" w:hAnsi="Times New Roman" w:cs="Times New Roman"/>
          <w:sz w:val="24"/>
          <w:szCs w:val="24"/>
        </w:rPr>
        <w:t>juste qu'une</w:t>
      </w:r>
      <w:r w:rsidRPr="00282BF6">
        <w:rPr>
          <w:rFonts w:ascii="Times New Roman" w:hAnsi="Times New Roman" w:cs="Times New Roman"/>
          <w:sz w:val="24"/>
          <w:szCs w:val="24"/>
        </w:rPr>
        <w:t xml:space="preserve"> plaisanterie ou une arnaque, une étude a é</w:t>
      </w:r>
      <w:r>
        <w:rPr>
          <w:rFonts w:ascii="Times New Roman" w:hAnsi="Times New Roman" w:cs="Times New Roman"/>
          <w:sz w:val="24"/>
          <w:szCs w:val="24"/>
        </w:rPr>
        <w:t>tait faite à ce sujet en U.S (</w:t>
      </w:r>
      <w:r w:rsidRPr="00282BF6">
        <w:rPr>
          <w:rFonts w:ascii="Times New Roman" w:hAnsi="Times New Roman" w:cs="Times New Roman"/>
          <w:sz w:val="24"/>
          <w:szCs w:val="24"/>
        </w:rPr>
        <w:t>2014</w:t>
      </w:r>
      <w:r>
        <w:rPr>
          <w:rFonts w:ascii="Times New Roman" w:hAnsi="Times New Roman" w:cs="Times New Roman"/>
          <w:sz w:val="24"/>
          <w:szCs w:val="24"/>
        </w:rPr>
        <w:t>)</w:t>
      </w:r>
      <w:r w:rsidRPr="00282BF6">
        <w:rPr>
          <w:rFonts w:ascii="Times New Roman" w:hAnsi="Times New Roman" w:cs="Times New Roman"/>
          <w:sz w:val="24"/>
          <w:szCs w:val="24"/>
        </w:rPr>
        <w:t xml:space="preserve"> et qui a conclu que seulement la moitié des américain connaissent l'existence de bitcoin, encore moins qui l'utilise (3%) avec 65% admettant ne jamais vouloir l'utilisé.</w:t>
      </w:r>
    </w:p>
    <w:p w:rsidR="00804880" w:rsidRPr="00282BF6" w:rsidRDefault="00804880" w:rsidP="00804880">
      <w:pPr>
        <w:pStyle w:val="Paragraphedeliste"/>
        <w:jc w:val="both"/>
        <w:rPr>
          <w:rFonts w:ascii="Times New Roman" w:hAnsi="Times New Roman" w:cs="Times New Roman"/>
          <w:sz w:val="24"/>
          <w:szCs w:val="24"/>
        </w:rPr>
      </w:pPr>
    </w:p>
    <w:p w:rsidR="00804880" w:rsidRPr="00282BF6" w:rsidRDefault="00804880" w:rsidP="00804880">
      <w:pPr>
        <w:pStyle w:val="Paragraphedeliste"/>
        <w:numPr>
          <w:ilvl w:val="0"/>
          <w:numId w:val="7"/>
        </w:numPr>
        <w:jc w:val="both"/>
        <w:rPr>
          <w:rFonts w:ascii="Times New Roman" w:hAnsi="Times New Roman" w:cs="Times New Roman"/>
          <w:sz w:val="24"/>
          <w:szCs w:val="24"/>
        </w:rPr>
      </w:pPr>
      <w:r w:rsidRPr="00282BF6">
        <w:rPr>
          <w:rFonts w:ascii="Times New Roman" w:hAnsi="Times New Roman" w:cs="Times New Roman"/>
          <w:sz w:val="24"/>
          <w:szCs w:val="24"/>
        </w:rPr>
        <w:t xml:space="preserve">Le second problème stipule que si bitcoin deviendra un jour une monnaie dominante dans le monde, ces propriétés exotiques créeront une nouvelle économie auquel les gens du 21 </w:t>
      </w:r>
      <w:r>
        <w:rPr>
          <w:rFonts w:ascii="Times New Roman" w:hAnsi="Times New Roman" w:cs="Times New Roman"/>
          <w:sz w:val="24"/>
          <w:szCs w:val="24"/>
        </w:rPr>
        <w:t>siècle ne sont pas encore prêts à</w:t>
      </w:r>
      <w:r w:rsidRPr="00282BF6">
        <w:rPr>
          <w:rFonts w:ascii="Times New Roman" w:hAnsi="Times New Roman" w:cs="Times New Roman"/>
          <w:sz w:val="24"/>
          <w:szCs w:val="24"/>
        </w:rPr>
        <w:t xml:space="preserve"> affronter, car Bitcoin avec son plafond de 21 million  est une monnaie déflationniste. L'économie actuelle ce base sur le modèle inflationniste, les économistes critique le système classique car il enduit une perte de valeur (10</w:t>
      </w:r>
      <w:r>
        <w:rPr>
          <w:rFonts w:ascii="Times New Roman" w:hAnsi="Times New Roman" w:cs="Times New Roman"/>
          <w:sz w:val="24"/>
          <w:szCs w:val="24"/>
        </w:rPr>
        <w:t xml:space="preserve"> Dollar </w:t>
      </w:r>
      <w:r w:rsidRPr="00282BF6">
        <w:rPr>
          <w:rFonts w:ascii="Times New Roman" w:hAnsi="Times New Roman" w:cs="Times New Roman"/>
          <w:sz w:val="24"/>
          <w:szCs w:val="24"/>
        </w:rPr>
        <w:t>maintenan</w:t>
      </w:r>
      <w:r>
        <w:rPr>
          <w:rFonts w:ascii="Times New Roman" w:hAnsi="Times New Roman" w:cs="Times New Roman"/>
          <w:sz w:val="24"/>
          <w:szCs w:val="24"/>
        </w:rPr>
        <w:t>t ne vaudra que 5 dollar dans 20</w:t>
      </w:r>
      <w:r w:rsidRPr="00282BF6">
        <w:rPr>
          <w:rFonts w:ascii="Times New Roman" w:hAnsi="Times New Roman" w:cs="Times New Roman"/>
          <w:sz w:val="24"/>
          <w:szCs w:val="24"/>
        </w:rPr>
        <w:t xml:space="preserve"> ans par exemple), néanmoins en temps de crise cette réserve illimité de monnaie permet aux banques </w:t>
      </w:r>
      <w:r w:rsidRPr="00282BF6">
        <w:rPr>
          <w:rFonts w:ascii="Times New Roman" w:hAnsi="Times New Roman" w:cs="Times New Roman"/>
          <w:sz w:val="24"/>
          <w:szCs w:val="24"/>
        </w:rPr>
        <w:lastRenderedPageBreak/>
        <w:t>centrales de diffuser les crises économiques, en imprimant de la monnaie en masses, pour ainsi libérer le crédit et créer des nouvelles opportunité</w:t>
      </w:r>
      <w:r>
        <w:rPr>
          <w:rFonts w:ascii="Times New Roman" w:hAnsi="Times New Roman" w:cs="Times New Roman"/>
          <w:sz w:val="24"/>
          <w:szCs w:val="24"/>
        </w:rPr>
        <w:t>s</w:t>
      </w:r>
      <w:r w:rsidRPr="00282BF6">
        <w:rPr>
          <w:rFonts w:ascii="Times New Roman" w:hAnsi="Times New Roman" w:cs="Times New Roman"/>
          <w:sz w:val="24"/>
          <w:szCs w:val="24"/>
        </w:rPr>
        <w:t xml:space="preserve"> de travail.</w:t>
      </w:r>
    </w:p>
    <w:p w:rsidR="00804880" w:rsidRPr="002A48D3" w:rsidRDefault="00804880" w:rsidP="00804880">
      <w:pPr>
        <w:jc w:val="both"/>
        <w:rPr>
          <w:rFonts w:ascii="Times New Roman" w:hAnsi="Times New Roman" w:cs="Times New Roman"/>
          <w:sz w:val="24"/>
          <w:szCs w:val="24"/>
        </w:rPr>
      </w:pPr>
      <w:r w:rsidRPr="002A48D3">
        <w:rPr>
          <w:rFonts w:ascii="Times New Roman" w:hAnsi="Times New Roman" w:cs="Times New Roman"/>
          <w:sz w:val="24"/>
          <w:szCs w:val="24"/>
        </w:rPr>
        <w:tab/>
        <w:t>Or le système Bitcoin étant un système qui ne nécessite pas l'interv</w:t>
      </w:r>
      <w:r>
        <w:rPr>
          <w:rFonts w:ascii="Times New Roman" w:hAnsi="Times New Roman" w:cs="Times New Roman"/>
          <w:sz w:val="24"/>
          <w:szCs w:val="24"/>
        </w:rPr>
        <w:t xml:space="preserve">ention des banques </w:t>
      </w:r>
      <w:r>
        <w:rPr>
          <w:rFonts w:ascii="Times New Roman" w:hAnsi="Times New Roman" w:cs="Times New Roman"/>
          <w:sz w:val="24"/>
          <w:szCs w:val="24"/>
        </w:rPr>
        <w:tab/>
        <w:t>centrales, l</w:t>
      </w:r>
      <w:r w:rsidRPr="002A48D3">
        <w:rPr>
          <w:rFonts w:ascii="Times New Roman" w:hAnsi="Times New Roman" w:cs="Times New Roman"/>
          <w:sz w:val="24"/>
          <w:szCs w:val="24"/>
        </w:rPr>
        <w:t>es économistes prévoient que le système bitcoin réa</w:t>
      </w:r>
      <w:r>
        <w:rPr>
          <w:rFonts w:ascii="Times New Roman" w:hAnsi="Times New Roman" w:cs="Times New Roman"/>
          <w:sz w:val="24"/>
          <w:szCs w:val="24"/>
        </w:rPr>
        <w:t xml:space="preserve">gira mal en situation de </w:t>
      </w:r>
      <w:r>
        <w:rPr>
          <w:rFonts w:ascii="Times New Roman" w:hAnsi="Times New Roman" w:cs="Times New Roman"/>
          <w:sz w:val="24"/>
          <w:szCs w:val="24"/>
        </w:rPr>
        <w:tab/>
        <w:t>crise</w:t>
      </w:r>
      <w:r w:rsidRPr="002A48D3">
        <w:rPr>
          <w:rFonts w:ascii="Times New Roman" w:hAnsi="Times New Roman" w:cs="Times New Roman"/>
          <w:sz w:val="24"/>
          <w:szCs w:val="24"/>
        </w:rPr>
        <w:t xml:space="preserve">, les utilisateurs préférant garder  leur BTC de peur qu'il gagne en valeur, ainsi le </w:t>
      </w:r>
      <w:r w:rsidRPr="002A48D3">
        <w:rPr>
          <w:rFonts w:ascii="Times New Roman" w:hAnsi="Times New Roman" w:cs="Times New Roman"/>
          <w:sz w:val="24"/>
          <w:szCs w:val="24"/>
        </w:rPr>
        <w:tab/>
        <w:t>systè</w:t>
      </w:r>
      <w:r>
        <w:rPr>
          <w:rFonts w:ascii="Times New Roman" w:hAnsi="Times New Roman" w:cs="Times New Roman"/>
          <w:sz w:val="24"/>
          <w:szCs w:val="24"/>
        </w:rPr>
        <w:t>me sera en manque de liquidité à</w:t>
      </w:r>
      <w:r w:rsidRPr="002A48D3">
        <w:rPr>
          <w:rFonts w:ascii="Times New Roman" w:hAnsi="Times New Roman" w:cs="Times New Roman"/>
          <w:sz w:val="24"/>
          <w:szCs w:val="24"/>
        </w:rPr>
        <w:t xml:space="preserve"> cause de la thésaurisation excessive, ce qui </w:t>
      </w:r>
      <w:r w:rsidRPr="002A48D3">
        <w:rPr>
          <w:rFonts w:ascii="Times New Roman" w:hAnsi="Times New Roman" w:cs="Times New Roman"/>
          <w:sz w:val="24"/>
          <w:szCs w:val="24"/>
        </w:rPr>
        <w:tab/>
        <w:t xml:space="preserve">rétractera d'avantage le cours de la monnaie et qui aura pour effet d'accélérer encore </w:t>
      </w:r>
      <w:r w:rsidRPr="002A48D3">
        <w:rPr>
          <w:rFonts w:ascii="Times New Roman" w:hAnsi="Times New Roman" w:cs="Times New Roman"/>
          <w:sz w:val="24"/>
          <w:szCs w:val="24"/>
        </w:rPr>
        <w:tab/>
        <w:t xml:space="preserve">d'avantage  la </w:t>
      </w:r>
      <w:r w:rsidRPr="002A48D3">
        <w:rPr>
          <w:rFonts w:ascii="Times New Roman" w:hAnsi="Times New Roman" w:cs="Times New Roman"/>
          <w:sz w:val="24"/>
          <w:szCs w:val="24"/>
        </w:rPr>
        <w:tab/>
        <w:t xml:space="preserve">crise économique telle </w:t>
      </w:r>
      <w:r>
        <w:rPr>
          <w:rFonts w:ascii="Times New Roman" w:hAnsi="Times New Roman" w:cs="Times New Roman"/>
          <w:sz w:val="24"/>
          <w:szCs w:val="24"/>
        </w:rPr>
        <w:t>qu'</w:t>
      </w:r>
      <w:r w:rsidRPr="002A48D3">
        <w:rPr>
          <w:rFonts w:ascii="Times New Roman" w:hAnsi="Times New Roman" w:cs="Times New Roman"/>
          <w:sz w:val="24"/>
          <w:szCs w:val="24"/>
        </w:rPr>
        <w:t xml:space="preserve">une </w:t>
      </w:r>
      <w:r>
        <w:rPr>
          <w:rFonts w:ascii="Times New Roman" w:hAnsi="Times New Roman" w:cs="Times New Roman"/>
          <w:sz w:val="24"/>
          <w:szCs w:val="24"/>
        </w:rPr>
        <w:t>boule de neige</w:t>
      </w:r>
      <w:r w:rsidRPr="002A48D3">
        <w:rPr>
          <w:rFonts w:ascii="Times New Roman" w:hAnsi="Times New Roman" w:cs="Times New Roman"/>
          <w:sz w:val="24"/>
          <w:szCs w:val="24"/>
        </w:rPr>
        <w:t xml:space="preserve">. Sans </w:t>
      </w:r>
      <w:r w:rsidRPr="002A48D3">
        <w:rPr>
          <w:rFonts w:ascii="Times New Roman" w:hAnsi="Times New Roman" w:cs="Times New Roman"/>
          <w:sz w:val="24"/>
          <w:szCs w:val="24"/>
        </w:rPr>
        <w:tab/>
        <w:t>banque centrales pour jouer le rôle de préteur de d</w:t>
      </w:r>
      <w:r>
        <w:rPr>
          <w:rFonts w:ascii="Times New Roman" w:hAnsi="Times New Roman" w:cs="Times New Roman"/>
          <w:sz w:val="24"/>
          <w:szCs w:val="24"/>
        </w:rPr>
        <w:t xml:space="preserve">ernier recours, le cours de la </w:t>
      </w:r>
      <w:r w:rsidRPr="002A48D3">
        <w:rPr>
          <w:rFonts w:ascii="Times New Roman" w:hAnsi="Times New Roman" w:cs="Times New Roman"/>
          <w:sz w:val="24"/>
          <w:szCs w:val="24"/>
        </w:rPr>
        <w:t xml:space="preserve">monnaie </w:t>
      </w:r>
      <w:r>
        <w:rPr>
          <w:rFonts w:ascii="Times New Roman" w:hAnsi="Times New Roman" w:cs="Times New Roman"/>
          <w:sz w:val="24"/>
          <w:szCs w:val="24"/>
        </w:rPr>
        <w:tab/>
      </w:r>
      <w:r w:rsidRPr="002A48D3">
        <w:rPr>
          <w:rFonts w:ascii="Times New Roman" w:hAnsi="Times New Roman" w:cs="Times New Roman"/>
          <w:sz w:val="24"/>
          <w:szCs w:val="24"/>
        </w:rPr>
        <w:t>gèlera et personne n'utilisera le BTC d'</w:t>
      </w:r>
      <w:r>
        <w:rPr>
          <w:rFonts w:ascii="Times New Roman" w:hAnsi="Times New Roman" w:cs="Times New Roman"/>
          <w:sz w:val="24"/>
          <w:szCs w:val="24"/>
        </w:rPr>
        <w:t xml:space="preserve">avantage ce qui sera une crise </w:t>
      </w:r>
      <w:r w:rsidRPr="002A48D3">
        <w:rPr>
          <w:rFonts w:ascii="Times New Roman" w:hAnsi="Times New Roman" w:cs="Times New Roman"/>
          <w:sz w:val="24"/>
          <w:szCs w:val="24"/>
        </w:rPr>
        <w:t xml:space="preserve">économique au part </w:t>
      </w:r>
      <w:r>
        <w:rPr>
          <w:rFonts w:ascii="Times New Roman" w:hAnsi="Times New Roman" w:cs="Times New Roman"/>
          <w:sz w:val="24"/>
          <w:szCs w:val="24"/>
        </w:rPr>
        <w:tab/>
      </w:r>
      <w:r w:rsidRPr="002A48D3">
        <w:rPr>
          <w:rFonts w:ascii="Times New Roman" w:hAnsi="Times New Roman" w:cs="Times New Roman"/>
          <w:sz w:val="24"/>
          <w:szCs w:val="24"/>
        </w:rPr>
        <w:t>avec la grande dépression de 1929.</w:t>
      </w:r>
    </w:p>
    <w:p w:rsidR="00804880" w:rsidRPr="002A48D3" w:rsidRDefault="00804880" w:rsidP="00804880">
      <w:pPr>
        <w:jc w:val="both"/>
        <w:rPr>
          <w:rFonts w:ascii="Times New Roman" w:hAnsi="Times New Roman" w:cs="Times New Roman"/>
          <w:sz w:val="24"/>
          <w:szCs w:val="24"/>
        </w:rPr>
      </w:pPr>
    </w:p>
    <w:p w:rsidR="00804880" w:rsidRPr="00AB11D6" w:rsidRDefault="00804880" w:rsidP="00804880">
      <w:pPr>
        <w:pStyle w:val="Paragraphedeliste"/>
        <w:numPr>
          <w:ilvl w:val="0"/>
          <w:numId w:val="8"/>
        </w:numPr>
        <w:jc w:val="both"/>
        <w:rPr>
          <w:rFonts w:ascii="Times New Roman" w:hAnsi="Times New Roman" w:cs="Times New Roman"/>
          <w:sz w:val="24"/>
          <w:szCs w:val="24"/>
        </w:rPr>
      </w:pPr>
      <w:r w:rsidRPr="00AB11D6">
        <w:rPr>
          <w:rFonts w:ascii="Times New Roman" w:hAnsi="Times New Roman" w:cs="Times New Roman"/>
          <w:sz w:val="24"/>
          <w:szCs w:val="24"/>
        </w:rPr>
        <w:t>Un troisième point est la compétition;  et s’il existait un système qui offrait tous les avantages de la monnaie digitale, sans les dangers réel ou fictif du système bitcoin? Et si ce système existait déjà sous la tutelle d'une société que tout le monde déjà fait confiance? Il s'agi</w:t>
      </w:r>
      <w:r>
        <w:rPr>
          <w:rFonts w:ascii="Times New Roman" w:hAnsi="Times New Roman" w:cs="Times New Roman"/>
          <w:sz w:val="24"/>
          <w:szCs w:val="24"/>
        </w:rPr>
        <w:t xml:space="preserve">t en effet de la société Apple, car </w:t>
      </w:r>
      <w:r w:rsidRPr="00AB11D6">
        <w:rPr>
          <w:rFonts w:ascii="Times New Roman" w:hAnsi="Times New Roman" w:cs="Times New Roman"/>
          <w:sz w:val="24"/>
          <w:szCs w:val="24"/>
        </w:rPr>
        <w:t xml:space="preserve">cette dernière avait déjà révéler son ambition de créer </w:t>
      </w:r>
      <w:r>
        <w:rPr>
          <w:rFonts w:ascii="Times New Roman" w:hAnsi="Times New Roman" w:cs="Times New Roman"/>
          <w:sz w:val="24"/>
          <w:szCs w:val="24"/>
        </w:rPr>
        <w:t xml:space="preserve">un système de monnaie digitale, ce </w:t>
      </w:r>
      <w:r w:rsidRPr="00AB11D6">
        <w:rPr>
          <w:rFonts w:ascii="Times New Roman" w:hAnsi="Times New Roman" w:cs="Times New Roman"/>
          <w:sz w:val="24"/>
          <w:szCs w:val="24"/>
        </w:rPr>
        <w:t>basant sur les principes conventionnels, grâce à sa renommer mondiale a son l</w:t>
      </w:r>
      <w:r>
        <w:rPr>
          <w:rFonts w:ascii="Times New Roman" w:hAnsi="Times New Roman" w:cs="Times New Roman"/>
          <w:sz w:val="24"/>
          <w:szCs w:val="24"/>
        </w:rPr>
        <w:t>arge accès au grand public la "P</w:t>
      </w:r>
      <w:r w:rsidRPr="00AB11D6">
        <w:rPr>
          <w:rFonts w:ascii="Times New Roman" w:hAnsi="Times New Roman" w:cs="Times New Roman"/>
          <w:sz w:val="24"/>
          <w:szCs w:val="24"/>
        </w:rPr>
        <w:t>omme"  trouvera plus de facilité d'instaurer son système que le Bitcoin. Le problème de la compétition reste très dur à résoudre , non pas car les crypto monnaie sont inférieurs, bien au contraire les services offerts par Apple ou autres tel que Visa ou Paypal reste des service</w:t>
      </w:r>
      <w:r>
        <w:rPr>
          <w:rFonts w:ascii="Times New Roman" w:hAnsi="Times New Roman" w:cs="Times New Roman"/>
          <w:sz w:val="24"/>
          <w:szCs w:val="24"/>
        </w:rPr>
        <w:t>s</w:t>
      </w:r>
      <w:r w:rsidRPr="00AB11D6">
        <w:rPr>
          <w:rFonts w:ascii="Times New Roman" w:hAnsi="Times New Roman" w:cs="Times New Roman"/>
          <w:sz w:val="24"/>
          <w:szCs w:val="24"/>
        </w:rPr>
        <w:t xml:space="preserve"> soumis au système conventionnel avec tous les défauts qu'on vient de citer au cours de cette étude,  alors que le Bitcoin offre des avantages indéniable</w:t>
      </w:r>
      <w:r>
        <w:rPr>
          <w:rFonts w:ascii="Times New Roman" w:hAnsi="Times New Roman" w:cs="Times New Roman"/>
          <w:sz w:val="24"/>
          <w:szCs w:val="24"/>
        </w:rPr>
        <w:t>s</w:t>
      </w:r>
      <w:r w:rsidRPr="00AB11D6">
        <w:rPr>
          <w:rFonts w:ascii="Times New Roman" w:hAnsi="Times New Roman" w:cs="Times New Roman"/>
          <w:sz w:val="24"/>
          <w:szCs w:val="24"/>
        </w:rPr>
        <w:t xml:space="preserve"> en la matière,  mais la question la plus importante qui se pose est "Pour quel système optera le monde ".</w:t>
      </w:r>
    </w:p>
    <w:p w:rsidR="00804880" w:rsidRDefault="00804880" w:rsidP="00804880">
      <w:pPr>
        <w:pStyle w:val="Paragraphedeliste"/>
        <w:jc w:val="both"/>
        <w:rPr>
          <w:rFonts w:ascii="Times New Roman" w:hAnsi="Times New Roman" w:cs="Times New Roman"/>
        </w:rPr>
      </w:pPr>
    </w:p>
    <w:p w:rsidR="00804880" w:rsidRPr="00761F08" w:rsidRDefault="00804880" w:rsidP="00804880">
      <w:pPr>
        <w:pStyle w:val="Titre3"/>
      </w:pPr>
    </w:p>
    <w:p w:rsidR="00804880" w:rsidRPr="00282BF6" w:rsidRDefault="00804880" w:rsidP="00804880">
      <w:pPr>
        <w:pStyle w:val="Paragraphedeliste"/>
        <w:jc w:val="both"/>
        <w:rPr>
          <w:rFonts w:ascii="Times New Roman" w:hAnsi="Times New Roman" w:cs="Times New Roman"/>
        </w:rPr>
      </w:pPr>
    </w:p>
    <w:p w:rsidR="00804880" w:rsidRPr="00282BF6" w:rsidRDefault="00804880" w:rsidP="00804880">
      <w:pPr>
        <w:pStyle w:val="Paragraphedeliste"/>
        <w:ind w:left="0"/>
        <w:jc w:val="both"/>
        <w:rPr>
          <w:rFonts w:ascii="Times New Roman" w:hAnsi="Times New Roman" w:cs="Times New Roman"/>
        </w:rPr>
      </w:pPr>
    </w:p>
    <w:p w:rsidR="00804880" w:rsidRPr="00282BF6" w:rsidRDefault="00804880" w:rsidP="00804880">
      <w:pPr>
        <w:pStyle w:val="Paragraphedeliste"/>
        <w:ind w:left="0"/>
        <w:jc w:val="both"/>
        <w:rPr>
          <w:rFonts w:ascii="Times New Roman" w:hAnsi="Times New Roman" w:cs="Times New Roman"/>
          <w:sz w:val="24"/>
          <w:szCs w:val="24"/>
        </w:rPr>
      </w:pPr>
      <w:r w:rsidRPr="00282BF6">
        <w:rPr>
          <w:rFonts w:ascii="Times New Roman" w:hAnsi="Times New Roman" w:cs="Times New Roman"/>
          <w:sz w:val="24"/>
          <w:szCs w:val="24"/>
        </w:rPr>
        <w:t>Le bitcoin n'est pas encore un produit fini il est encore dans ca phase "fœtus" ou il a encore besoin de pas mal de modif</w:t>
      </w:r>
      <w:r>
        <w:rPr>
          <w:rFonts w:ascii="Times New Roman" w:hAnsi="Times New Roman" w:cs="Times New Roman"/>
          <w:sz w:val="24"/>
          <w:szCs w:val="24"/>
        </w:rPr>
        <w:t>ication pour qu'il soit viable à</w:t>
      </w:r>
      <w:r w:rsidRPr="00282BF6">
        <w:rPr>
          <w:rFonts w:ascii="Times New Roman" w:hAnsi="Times New Roman" w:cs="Times New Roman"/>
          <w:sz w:val="24"/>
          <w:szCs w:val="24"/>
        </w:rPr>
        <w:t xml:space="preserve"> très grandes échelle, avec ses soucis de sécurité ( MT GOX et autre ), son anonymat complet a ca forte traçabilité qui le rend séduisant pour les gens mal intentionné ( l'affaire de SILK ROAD), ça tendance déflationniste qui le rend plutôt comme une réserve de valeur et non une monnaie d'échange, l'absence de réglementation et loi concernant le bitcoin est aussi un point dans la balance.</w:t>
      </w:r>
    </w:p>
    <w:p w:rsidR="00804880" w:rsidRPr="00282BF6" w:rsidRDefault="00804880" w:rsidP="00804880">
      <w:pPr>
        <w:pStyle w:val="Paragraphedeliste"/>
        <w:ind w:left="0"/>
        <w:jc w:val="both"/>
        <w:rPr>
          <w:rFonts w:ascii="Times New Roman" w:hAnsi="Times New Roman" w:cs="Times New Roman"/>
          <w:sz w:val="24"/>
          <w:szCs w:val="24"/>
        </w:rPr>
      </w:pPr>
    </w:p>
    <w:p w:rsidR="00804880" w:rsidRPr="00282BF6" w:rsidRDefault="00804880" w:rsidP="00804880">
      <w:pPr>
        <w:pStyle w:val="Paragraphedeliste"/>
        <w:ind w:left="0"/>
        <w:jc w:val="both"/>
        <w:rPr>
          <w:rFonts w:ascii="Times New Roman" w:hAnsi="Times New Roman" w:cs="Times New Roman"/>
          <w:sz w:val="24"/>
          <w:szCs w:val="24"/>
        </w:rPr>
      </w:pPr>
    </w:p>
    <w:p w:rsidR="00804880" w:rsidRPr="00282BF6" w:rsidRDefault="00804880" w:rsidP="00804880">
      <w:pPr>
        <w:pStyle w:val="Paragraphedeliste"/>
        <w:ind w:left="0"/>
        <w:jc w:val="both"/>
        <w:rPr>
          <w:rFonts w:ascii="Times New Roman" w:hAnsi="Times New Roman" w:cs="Times New Roman"/>
          <w:sz w:val="24"/>
          <w:szCs w:val="24"/>
        </w:rPr>
      </w:pPr>
    </w:p>
    <w:p w:rsidR="00804880" w:rsidRDefault="00804880" w:rsidP="00804880">
      <w:pPr>
        <w:pStyle w:val="Paragraphedeliste"/>
        <w:ind w:left="0"/>
        <w:jc w:val="both"/>
        <w:rPr>
          <w:rFonts w:ascii="Times New Roman" w:hAnsi="Times New Roman" w:cs="Times New Roman"/>
          <w:sz w:val="24"/>
          <w:szCs w:val="24"/>
        </w:rPr>
      </w:pPr>
      <w:r w:rsidRPr="00282BF6">
        <w:rPr>
          <w:rFonts w:ascii="Times New Roman" w:hAnsi="Times New Roman" w:cs="Times New Roman"/>
          <w:sz w:val="24"/>
          <w:szCs w:val="24"/>
        </w:rPr>
        <w:t>Grosso modo il existe un ultime facteur  qui déterminera le future de la crypto</w:t>
      </w:r>
      <w:r>
        <w:rPr>
          <w:rFonts w:ascii="Times New Roman" w:hAnsi="Times New Roman" w:cs="Times New Roman"/>
          <w:sz w:val="24"/>
          <w:szCs w:val="24"/>
        </w:rPr>
        <w:t xml:space="preserve"> monnaie</w:t>
      </w:r>
      <w:r w:rsidRPr="00282BF6">
        <w:rPr>
          <w:rFonts w:ascii="Times New Roman" w:hAnsi="Times New Roman" w:cs="Times New Roman"/>
          <w:sz w:val="24"/>
          <w:szCs w:val="24"/>
        </w:rPr>
        <w:t xml:space="preserve"> : Si face à la compétition, est ce que les gens ayant  foi en ses bienfaits et n'ayant pas peur de ses point faibles opterons</w:t>
      </w:r>
      <w:r>
        <w:rPr>
          <w:rFonts w:ascii="Times New Roman" w:hAnsi="Times New Roman" w:cs="Times New Roman"/>
          <w:sz w:val="24"/>
          <w:szCs w:val="24"/>
        </w:rPr>
        <w:t xml:space="preserve"> pour la crypto monnaie, </w:t>
      </w:r>
      <w:r w:rsidRPr="00282BF6">
        <w:rPr>
          <w:rFonts w:ascii="Times New Roman" w:hAnsi="Times New Roman" w:cs="Times New Roman"/>
          <w:sz w:val="24"/>
          <w:szCs w:val="24"/>
        </w:rPr>
        <w:t xml:space="preserve">tout en abandonnant le système des monnaies </w:t>
      </w:r>
      <w:r w:rsidRPr="00282BF6">
        <w:rPr>
          <w:rFonts w:ascii="Times New Roman" w:hAnsi="Times New Roman" w:cs="Times New Roman"/>
          <w:sz w:val="24"/>
          <w:szCs w:val="24"/>
        </w:rPr>
        <w:lastRenderedPageBreak/>
        <w:t xml:space="preserve">scriptural auquel il ont été habitué, ce n'est guère une tâche facile </w:t>
      </w:r>
      <w:r>
        <w:rPr>
          <w:rFonts w:ascii="Times New Roman" w:hAnsi="Times New Roman" w:cs="Times New Roman"/>
          <w:sz w:val="24"/>
          <w:szCs w:val="24"/>
        </w:rPr>
        <w:t>et personne ne peut dire avec certitude</w:t>
      </w:r>
      <w:r w:rsidRPr="00282BF6">
        <w:rPr>
          <w:rFonts w:ascii="Times New Roman" w:hAnsi="Times New Roman" w:cs="Times New Roman"/>
          <w:sz w:val="24"/>
          <w:szCs w:val="24"/>
        </w:rPr>
        <w:t xml:space="preserve"> si le bitcoin verra le jour un jour ou il resterais un produit utiliser par une minorité, néanmoins tout compte fait , il reste une révolution et une innovation e</w:t>
      </w:r>
      <w:r>
        <w:rPr>
          <w:rFonts w:ascii="Times New Roman" w:hAnsi="Times New Roman" w:cs="Times New Roman"/>
          <w:sz w:val="24"/>
          <w:szCs w:val="24"/>
        </w:rPr>
        <w:t>xtraordinaire à ne pas négliger.</w:t>
      </w:r>
    </w:p>
    <w:p w:rsidR="00804880" w:rsidRDefault="00804880" w:rsidP="00804880">
      <w:pPr>
        <w:pStyle w:val="Paragraphedeliste"/>
        <w:ind w:left="0"/>
        <w:jc w:val="both"/>
        <w:rPr>
          <w:rFonts w:ascii="Times New Roman" w:hAnsi="Times New Roman" w:cs="Times New Roman"/>
          <w:sz w:val="24"/>
          <w:szCs w:val="24"/>
        </w:rPr>
      </w:pPr>
    </w:p>
    <w:p w:rsidR="00804880" w:rsidRDefault="00804880" w:rsidP="00804880">
      <w:pPr>
        <w:pStyle w:val="Paragraphedeliste"/>
        <w:ind w:left="0"/>
        <w:jc w:val="both"/>
        <w:rPr>
          <w:rFonts w:ascii="Times New Roman" w:hAnsi="Times New Roman" w:cs="Times New Roman"/>
          <w:i/>
          <w:sz w:val="24"/>
          <w:szCs w:val="24"/>
        </w:rPr>
      </w:pPr>
      <w:r w:rsidRPr="00AB11D6">
        <w:rPr>
          <w:rFonts w:ascii="Times New Roman" w:hAnsi="Times New Roman" w:cs="Times New Roman"/>
          <w:i/>
          <w:sz w:val="24"/>
          <w:szCs w:val="24"/>
        </w:rPr>
        <w:t>L’histoire du bitcoin s'écrie maintenant on ne sait pas si la réponse sera positive ou négative en tout cas l'avenir lui seul nous le diras...</w:t>
      </w:r>
    </w:p>
    <w:p w:rsidR="00804880" w:rsidRDefault="00804880" w:rsidP="00804880">
      <w:pPr>
        <w:pStyle w:val="Paragraphedeliste"/>
        <w:ind w:left="0"/>
        <w:jc w:val="both"/>
        <w:rPr>
          <w:rFonts w:ascii="Times New Roman" w:hAnsi="Times New Roman" w:cs="Times New Roman"/>
          <w:i/>
          <w:sz w:val="24"/>
          <w:szCs w:val="24"/>
        </w:rPr>
      </w:pPr>
    </w:p>
    <w:p w:rsidR="00804880" w:rsidRDefault="00804880" w:rsidP="00804880">
      <w:pPr>
        <w:pStyle w:val="Paragraphedeliste"/>
        <w:ind w:left="0"/>
        <w:jc w:val="both"/>
        <w:rPr>
          <w:rFonts w:ascii="Times New Roman" w:hAnsi="Times New Roman" w:cs="Times New Roman"/>
          <w:i/>
          <w:sz w:val="24"/>
          <w:szCs w:val="24"/>
        </w:rPr>
      </w:pPr>
    </w:p>
    <w:p w:rsidR="00804880" w:rsidRDefault="00804880" w:rsidP="00804880">
      <w:pPr>
        <w:pStyle w:val="Paragraphedeliste"/>
        <w:ind w:left="0"/>
        <w:jc w:val="both"/>
        <w:rPr>
          <w:rFonts w:ascii="Times New Roman" w:hAnsi="Times New Roman" w:cs="Times New Roman"/>
          <w:i/>
          <w:sz w:val="24"/>
          <w:szCs w:val="24"/>
        </w:rPr>
      </w:pPr>
    </w:p>
    <w:p w:rsidR="00804880" w:rsidRDefault="00804880" w:rsidP="00804880">
      <w:pPr>
        <w:pStyle w:val="Paragraphedeliste"/>
        <w:ind w:left="0"/>
        <w:jc w:val="both"/>
        <w:rPr>
          <w:rFonts w:ascii="Times New Roman" w:hAnsi="Times New Roman" w:cs="Times New Roman"/>
          <w:i/>
          <w:sz w:val="24"/>
          <w:szCs w:val="24"/>
        </w:rPr>
      </w:pPr>
    </w:p>
    <w:p w:rsidR="00804880" w:rsidRDefault="00804880" w:rsidP="00804880">
      <w:pPr>
        <w:pStyle w:val="Paragraphedeliste"/>
        <w:ind w:left="0"/>
        <w:jc w:val="both"/>
        <w:rPr>
          <w:rFonts w:ascii="Times New Roman" w:hAnsi="Times New Roman" w:cs="Times New Roman"/>
          <w:i/>
          <w:sz w:val="24"/>
          <w:szCs w:val="24"/>
        </w:rPr>
      </w:pPr>
    </w:p>
    <w:p w:rsidR="00804880" w:rsidRDefault="00804880" w:rsidP="00804880">
      <w:pPr>
        <w:pStyle w:val="Paragraphedeliste"/>
        <w:ind w:left="0"/>
        <w:jc w:val="both"/>
        <w:rPr>
          <w:rFonts w:ascii="Times New Roman" w:hAnsi="Times New Roman" w:cs="Times New Roman"/>
          <w:i/>
          <w:sz w:val="24"/>
          <w:szCs w:val="24"/>
        </w:rPr>
      </w:pPr>
    </w:p>
    <w:p w:rsidR="00EA007D" w:rsidRDefault="00EA007D" w:rsidP="00EA007D">
      <w:pPr>
        <w:pStyle w:val="Titre4"/>
      </w:pPr>
    </w:p>
    <w:p w:rsidR="00EA007D" w:rsidRDefault="00EA007D" w:rsidP="00EA007D">
      <w:pPr>
        <w:pStyle w:val="Titre4"/>
      </w:pPr>
    </w:p>
    <w:p w:rsidR="00EA007D" w:rsidRDefault="00EA007D" w:rsidP="00EA007D">
      <w:pPr>
        <w:pStyle w:val="Titre4"/>
      </w:pPr>
    </w:p>
    <w:p w:rsidR="00EA007D" w:rsidRDefault="00EA007D" w:rsidP="00EA007D">
      <w:pPr>
        <w:pStyle w:val="Titre4"/>
      </w:pPr>
    </w:p>
    <w:p w:rsidR="00EA007D" w:rsidRDefault="00EA007D" w:rsidP="00EA007D">
      <w:pPr>
        <w:pStyle w:val="Titre4"/>
      </w:pPr>
    </w:p>
    <w:p w:rsidR="00EA007D" w:rsidRDefault="00EA007D" w:rsidP="00EA007D">
      <w:pPr>
        <w:pStyle w:val="Titre4"/>
      </w:pPr>
    </w:p>
    <w:p w:rsidR="00EA007D" w:rsidRDefault="00EA007D" w:rsidP="00EA007D">
      <w:pPr>
        <w:pStyle w:val="Titre4"/>
      </w:pPr>
    </w:p>
    <w:p w:rsidR="00EA007D" w:rsidRDefault="00EA007D" w:rsidP="00EA007D">
      <w:pPr>
        <w:pStyle w:val="Titre4"/>
      </w:pPr>
    </w:p>
    <w:p w:rsidR="00EA007D" w:rsidRDefault="00EA007D" w:rsidP="00EA007D">
      <w:pPr>
        <w:pStyle w:val="Titre4"/>
      </w:pPr>
    </w:p>
    <w:p w:rsidR="00EA007D" w:rsidRDefault="00EA007D" w:rsidP="00EA007D">
      <w:pPr>
        <w:pStyle w:val="Titre4"/>
      </w:pPr>
    </w:p>
    <w:p w:rsidR="00EA007D" w:rsidRDefault="00EA007D" w:rsidP="00EA007D">
      <w:pPr>
        <w:pStyle w:val="Titre4"/>
      </w:pPr>
    </w:p>
    <w:p w:rsidR="00EA007D" w:rsidRDefault="00EA007D" w:rsidP="00EA007D">
      <w:pPr>
        <w:pStyle w:val="Titre4"/>
      </w:pPr>
    </w:p>
    <w:p w:rsidR="00EA007D" w:rsidRDefault="00EA007D" w:rsidP="00EA007D">
      <w:pPr>
        <w:pStyle w:val="Titre4"/>
      </w:pPr>
    </w:p>
    <w:p w:rsidR="00EA007D" w:rsidRDefault="00EA007D" w:rsidP="00EA007D">
      <w:pPr>
        <w:pStyle w:val="Titre4"/>
      </w:pPr>
    </w:p>
    <w:p w:rsidR="00EA007D" w:rsidRDefault="00EA007D" w:rsidP="00EA007D">
      <w:pPr>
        <w:pStyle w:val="Titre4"/>
      </w:pPr>
    </w:p>
    <w:p w:rsidR="00EA007D" w:rsidRDefault="00EA007D" w:rsidP="00EA007D">
      <w:pPr>
        <w:pStyle w:val="Titre4"/>
      </w:pPr>
    </w:p>
    <w:p w:rsidR="00EA007D" w:rsidRDefault="00EA007D" w:rsidP="00EA007D">
      <w:pPr>
        <w:pStyle w:val="Titre4"/>
      </w:pPr>
    </w:p>
    <w:p w:rsidR="00EA007D" w:rsidRDefault="00EA007D" w:rsidP="00EA007D">
      <w:pPr>
        <w:pStyle w:val="Titre4"/>
      </w:pPr>
    </w:p>
    <w:p w:rsidR="00EA007D" w:rsidRPr="00B27C67" w:rsidRDefault="00EA007D" w:rsidP="00EA007D">
      <w:pPr>
        <w:pStyle w:val="Titre4"/>
      </w:pPr>
      <w:r>
        <w:t>Table des figures :</w:t>
      </w:r>
      <w:r w:rsidR="00C14621">
        <w:fldChar w:fldCharType="begin"/>
      </w:r>
      <w:r>
        <w:instrText xml:space="preserve"> TOC \h \z \c "Figure" </w:instrText>
      </w:r>
      <w:r w:rsidR="00C14621">
        <w:fldChar w:fldCharType="separate"/>
      </w:r>
    </w:p>
    <w:p w:rsidR="00EA007D" w:rsidRDefault="00C14621" w:rsidP="00EA007D">
      <w:pPr>
        <w:pStyle w:val="Tabledesillustrations"/>
        <w:tabs>
          <w:tab w:val="right" w:leader="dot" w:pos="9350"/>
        </w:tabs>
      </w:pPr>
      <w:hyperlink w:anchor="_Toc9382433" w:history="1">
        <w:r w:rsidR="00EA007D" w:rsidRPr="002D3E93">
          <w:rPr>
            <w:rStyle w:val="Lienhypertexte"/>
            <w:noProof/>
          </w:rPr>
          <w:t>Figure 1: Le</w:t>
        </w:r>
        <w:r w:rsidR="00EA007D">
          <w:rPr>
            <w:rStyle w:val="Lienhypertexte"/>
            <w:noProof/>
          </w:rPr>
          <w:t>s Systeme centralisés, decentralisés et distribués.</w:t>
        </w:r>
        <w:r w:rsidR="00EA007D">
          <w:rPr>
            <w:noProof/>
            <w:webHidden/>
          </w:rPr>
          <w:tab/>
        </w:r>
      </w:hyperlink>
      <w:r w:rsidR="00EA007D">
        <w:t>7</w:t>
      </w:r>
    </w:p>
    <w:p w:rsidR="00EA007D" w:rsidRPr="00B27C67" w:rsidRDefault="00C14621" w:rsidP="00EA007D">
      <w:pPr>
        <w:pStyle w:val="Tabledesillustrations"/>
        <w:tabs>
          <w:tab w:val="right" w:leader="dot" w:pos="9350"/>
        </w:tabs>
        <w:rPr>
          <w:rFonts w:eastAsiaTheme="minorEastAsia"/>
          <w:noProof/>
          <w:lang w:eastAsia="fr-FR"/>
        </w:rPr>
      </w:pPr>
      <w:hyperlink w:anchor="_Toc9382433" w:history="1">
        <w:r w:rsidR="00EA007D">
          <w:rPr>
            <w:rStyle w:val="Lienhypertexte"/>
            <w:noProof/>
          </w:rPr>
          <w:t>Figure 2</w:t>
        </w:r>
        <w:r w:rsidR="00EA007D" w:rsidRPr="002D3E93">
          <w:rPr>
            <w:rStyle w:val="Lienhypertexte"/>
            <w:noProof/>
          </w:rPr>
          <w:t>: Le Fonctionnement du Blockchain</w:t>
        </w:r>
        <w:r w:rsidR="00EA007D">
          <w:rPr>
            <w:noProof/>
            <w:webHidden/>
          </w:rPr>
          <w:tab/>
        </w:r>
        <w:r>
          <w:rPr>
            <w:noProof/>
            <w:webHidden/>
          </w:rPr>
          <w:fldChar w:fldCharType="begin"/>
        </w:r>
        <w:r w:rsidR="00EA007D">
          <w:rPr>
            <w:noProof/>
            <w:webHidden/>
          </w:rPr>
          <w:instrText xml:space="preserve"> PAGEREF _Toc9382433 \h </w:instrText>
        </w:r>
        <w:r>
          <w:rPr>
            <w:noProof/>
            <w:webHidden/>
          </w:rPr>
        </w:r>
        <w:r>
          <w:rPr>
            <w:noProof/>
            <w:webHidden/>
          </w:rPr>
          <w:fldChar w:fldCharType="separate"/>
        </w:r>
        <w:r w:rsidR="00EA007D">
          <w:rPr>
            <w:noProof/>
            <w:webHidden/>
          </w:rPr>
          <w:t>11</w:t>
        </w:r>
        <w:r>
          <w:rPr>
            <w:noProof/>
            <w:webHidden/>
          </w:rPr>
          <w:fldChar w:fldCharType="end"/>
        </w:r>
      </w:hyperlink>
    </w:p>
    <w:p w:rsidR="00EA007D" w:rsidRDefault="00C14621" w:rsidP="00381A39">
      <w:pPr>
        <w:pStyle w:val="Tabledesillustrations"/>
        <w:rPr>
          <w:rFonts w:eastAsiaTheme="minorEastAsia"/>
          <w:noProof/>
          <w:lang w:eastAsia="fr-FR"/>
        </w:rPr>
      </w:pPr>
      <w:hyperlink w:anchor="_Toc9382434" w:history="1">
        <w:r w:rsidR="00EA007D">
          <w:rPr>
            <w:rStyle w:val="Lienhypertexte"/>
            <w:noProof/>
          </w:rPr>
          <w:t>Figure 3</w:t>
        </w:r>
        <w:r w:rsidR="00EA007D" w:rsidRPr="002D3E93">
          <w:rPr>
            <w:rStyle w:val="Lienhypertexte"/>
            <w:noProof/>
          </w:rPr>
          <w:t>: les couts de transaction de Bitcoin</w:t>
        </w:r>
        <w:r w:rsidR="00EA007D">
          <w:rPr>
            <w:noProof/>
            <w:webHidden/>
          </w:rPr>
          <w:tab/>
        </w:r>
        <w:r>
          <w:rPr>
            <w:noProof/>
            <w:webHidden/>
          </w:rPr>
          <w:fldChar w:fldCharType="begin"/>
        </w:r>
        <w:r w:rsidR="00EA007D">
          <w:rPr>
            <w:noProof/>
            <w:webHidden/>
          </w:rPr>
          <w:instrText xml:space="preserve"> PAGEREF _Toc9382434 \h </w:instrText>
        </w:r>
        <w:r>
          <w:rPr>
            <w:noProof/>
            <w:webHidden/>
          </w:rPr>
        </w:r>
        <w:r>
          <w:rPr>
            <w:noProof/>
            <w:webHidden/>
          </w:rPr>
          <w:fldChar w:fldCharType="separate"/>
        </w:r>
        <w:r w:rsidR="00EA007D">
          <w:rPr>
            <w:noProof/>
            <w:webHidden/>
          </w:rPr>
          <w:t>19</w:t>
        </w:r>
        <w:r>
          <w:rPr>
            <w:noProof/>
            <w:webHidden/>
          </w:rPr>
          <w:fldChar w:fldCharType="end"/>
        </w:r>
      </w:hyperlink>
    </w:p>
    <w:p w:rsidR="00EA007D" w:rsidRDefault="00C14621" w:rsidP="00EA007D">
      <w:pPr>
        <w:pStyle w:val="Tabledesillustrations"/>
        <w:tabs>
          <w:tab w:val="right" w:leader="dot" w:pos="9350"/>
        </w:tabs>
        <w:rPr>
          <w:rFonts w:eastAsiaTheme="minorEastAsia"/>
          <w:noProof/>
          <w:lang w:eastAsia="fr-FR"/>
        </w:rPr>
      </w:pPr>
      <w:hyperlink w:anchor="_Toc9382435" w:history="1">
        <w:r w:rsidR="00EA007D">
          <w:rPr>
            <w:rStyle w:val="Lienhypertexte"/>
            <w:noProof/>
          </w:rPr>
          <w:t>Figure 4</w:t>
        </w:r>
        <w:r w:rsidR="00EA007D" w:rsidRPr="002D3E93">
          <w:rPr>
            <w:rStyle w:val="Lienhypertexte"/>
            <w:noProof/>
          </w:rPr>
          <w:t>: Cours du Bitcoin depuis sa création</w:t>
        </w:r>
        <w:r w:rsidR="00EA007D">
          <w:rPr>
            <w:noProof/>
            <w:webHidden/>
          </w:rPr>
          <w:tab/>
        </w:r>
        <w:r>
          <w:rPr>
            <w:noProof/>
            <w:webHidden/>
          </w:rPr>
          <w:fldChar w:fldCharType="begin"/>
        </w:r>
        <w:r w:rsidR="00EA007D">
          <w:rPr>
            <w:noProof/>
            <w:webHidden/>
          </w:rPr>
          <w:instrText xml:space="preserve"> PAGEREF _Toc9382435 \h </w:instrText>
        </w:r>
        <w:r>
          <w:rPr>
            <w:noProof/>
            <w:webHidden/>
          </w:rPr>
        </w:r>
        <w:r>
          <w:rPr>
            <w:noProof/>
            <w:webHidden/>
          </w:rPr>
          <w:fldChar w:fldCharType="separate"/>
        </w:r>
        <w:r w:rsidR="00EA007D">
          <w:rPr>
            <w:noProof/>
            <w:webHidden/>
          </w:rPr>
          <w:t>25</w:t>
        </w:r>
        <w:r>
          <w:rPr>
            <w:noProof/>
            <w:webHidden/>
          </w:rPr>
          <w:fldChar w:fldCharType="end"/>
        </w:r>
      </w:hyperlink>
    </w:p>
    <w:p w:rsidR="00EA007D" w:rsidRDefault="00C14621" w:rsidP="00EA007D">
      <w:pPr>
        <w:pStyle w:val="Tabledesillustrations"/>
        <w:tabs>
          <w:tab w:val="right" w:leader="dot" w:pos="9350"/>
        </w:tabs>
        <w:rPr>
          <w:rFonts w:eastAsiaTheme="minorEastAsia"/>
          <w:noProof/>
          <w:lang w:eastAsia="fr-FR"/>
        </w:rPr>
      </w:pPr>
      <w:hyperlink w:anchor="_Toc9382436" w:history="1">
        <w:r w:rsidR="00EA007D">
          <w:rPr>
            <w:rStyle w:val="Lienhypertexte"/>
            <w:noProof/>
          </w:rPr>
          <w:t>Figure 5</w:t>
        </w:r>
        <w:r w:rsidR="00EA007D" w:rsidRPr="002D3E93">
          <w:rPr>
            <w:rStyle w:val="Lienhypertexte"/>
            <w:noProof/>
          </w:rPr>
          <w:t>: Indexe de consommation du Bitcoin</w:t>
        </w:r>
        <w:r w:rsidR="00EA007D">
          <w:rPr>
            <w:noProof/>
            <w:webHidden/>
          </w:rPr>
          <w:tab/>
        </w:r>
        <w:r>
          <w:rPr>
            <w:noProof/>
            <w:webHidden/>
          </w:rPr>
          <w:fldChar w:fldCharType="begin"/>
        </w:r>
        <w:r w:rsidR="00EA007D">
          <w:rPr>
            <w:noProof/>
            <w:webHidden/>
          </w:rPr>
          <w:instrText xml:space="preserve"> PAGEREF _Toc9382436 \h </w:instrText>
        </w:r>
        <w:r>
          <w:rPr>
            <w:noProof/>
            <w:webHidden/>
          </w:rPr>
        </w:r>
        <w:r>
          <w:rPr>
            <w:noProof/>
            <w:webHidden/>
          </w:rPr>
          <w:fldChar w:fldCharType="separate"/>
        </w:r>
        <w:r w:rsidR="00EA007D">
          <w:rPr>
            <w:noProof/>
            <w:webHidden/>
          </w:rPr>
          <w:t>26</w:t>
        </w:r>
        <w:r>
          <w:rPr>
            <w:noProof/>
            <w:webHidden/>
          </w:rPr>
          <w:fldChar w:fldCharType="end"/>
        </w:r>
      </w:hyperlink>
    </w:p>
    <w:p w:rsidR="00EA007D" w:rsidRDefault="00C14621" w:rsidP="00EA007D">
      <w:pPr>
        <w:pStyle w:val="Tabledesillustrations"/>
        <w:tabs>
          <w:tab w:val="right" w:leader="dot" w:pos="9350"/>
        </w:tabs>
        <w:rPr>
          <w:rFonts w:eastAsiaTheme="minorEastAsia"/>
          <w:noProof/>
          <w:lang w:eastAsia="fr-FR"/>
        </w:rPr>
      </w:pPr>
      <w:hyperlink w:anchor="_Toc9382437" w:history="1">
        <w:r w:rsidR="00EA007D">
          <w:rPr>
            <w:rStyle w:val="Lienhypertexte"/>
            <w:noProof/>
          </w:rPr>
          <w:t>Figure 6</w:t>
        </w:r>
        <w:r w:rsidR="00EA007D" w:rsidRPr="002D3E93">
          <w:rPr>
            <w:rStyle w:val="Lienhypertexte"/>
            <w:noProof/>
          </w:rPr>
          <w:t>: la frontière efficiente</w:t>
        </w:r>
        <w:r w:rsidR="00EA007D">
          <w:rPr>
            <w:noProof/>
            <w:webHidden/>
          </w:rPr>
          <w:tab/>
        </w:r>
        <w:r>
          <w:rPr>
            <w:noProof/>
            <w:webHidden/>
          </w:rPr>
          <w:fldChar w:fldCharType="begin"/>
        </w:r>
        <w:r w:rsidR="00EA007D">
          <w:rPr>
            <w:noProof/>
            <w:webHidden/>
          </w:rPr>
          <w:instrText xml:space="preserve"> PAGEREF _Toc9382437 \h </w:instrText>
        </w:r>
        <w:r>
          <w:rPr>
            <w:noProof/>
            <w:webHidden/>
          </w:rPr>
        </w:r>
        <w:r>
          <w:rPr>
            <w:noProof/>
            <w:webHidden/>
          </w:rPr>
          <w:fldChar w:fldCharType="separate"/>
        </w:r>
        <w:r w:rsidR="00EA007D">
          <w:rPr>
            <w:noProof/>
            <w:webHidden/>
          </w:rPr>
          <w:t>28</w:t>
        </w:r>
        <w:r>
          <w:rPr>
            <w:noProof/>
            <w:webHidden/>
          </w:rPr>
          <w:fldChar w:fldCharType="end"/>
        </w:r>
      </w:hyperlink>
    </w:p>
    <w:p w:rsidR="00EA007D" w:rsidRDefault="00C14621" w:rsidP="00EA007D">
      <w:pPr>
        <w:pStyle w:val="Tabledesillustrations"/>
        <w:tabs>
          <w:tab w:val="right" w:leader="dot" w:pos="9350"/>
        </w:tabs>
        <w:rPr>
          <w:rFonts w:eastAsiaTheme="minorEastAsia"/>
          <w:noProof/>
          <w:lang w:eastAsia="fr-FR"/>
        </w:rPr>
      </w:pPr>
      <w:hyperlink w:anchor="_Toc9382438" w:history="1">
        <w:r w:rsidR="00EA007D">
          <w:rPr>
            <w:rStyle w:val="Lienhypertexte"/>
            <w:noProof/>
          </w:rPr>
          <w:t>Figure 7</w:t>
        </w:r>
        <w:r w:rsidR="00EA007D" w:rsidRPr="002D3E93">
          <w:rPr>
            <w:rStyle w:val="Lienhypertexte"/>
            <w:noProof/>
          </w:rPr>
          <w:t>: le Risque systématique et le risque spécifique</w:t>
        </w:r>
        <w:r w:rsidR="00EA007D">
          <w:rPr>
            <w:noProof/>
            <w:webHidden/>
          </w:rPr>
          <w:tab/>
        </w:r>
        <w:r>
          <w:rPr>
            <w:noProof/>
            <w:webHidden/>
          </w:rPr>
          <w:fldChar w:fldCharType="begin"/>
        </w:r>
        <w:r w:rsidR="00EA007D">
          <w:rPr>
            <w:noProof/>
            <w:webHidden/>
          </w:rPr>
          <w:instrText xml:space="preserve"> PAGEREF _Toc9382438 \h </w:instrText>
        </w:r>
        <w:r>
          <w:rPr>
            <w:noProof/>
            <w:webHidden/>
          </w:rPr>
        </w:r>
        <w:r>
          <w:rPr>
            <w:noProof/>
            <w:webHidden/>
          </w:rPr>
          <w:fldChar w:fldCharType="separate"/>
        </w:r>
        <w:r w:rsidR="00EA007D">
          <w:rPr>
            <w:noProof/>
            <w:webHidden/>
          </w:rPr>
          <w:t>29</w:t>
        </w:r>
        <w:r>
          <w:rPr>
            <w:noProof/>
            <w:webHidden/>
          </w:rPr>
          <w:fldChar w:fldCharType="end"/>
        </w:r>
      </w:hyperlink>
    </w:p>
    <w:p w:rsidR="00EA007D" w:rsidRDefault="00C14621" w:rsidP="00EA007D">
      <w:pPr>
        <w:pStyle w:val="Tabledesillustrations"/>
        <w:tabs>
          <w:tab w:val="right" w:leader="dot" w:pos="9350"/>
        </w:tabs>
        <w:rPr>
          <w:rFonts w:eastAsiaTheme="minorEastAsia"/>
          <w:noProof/>
          <w:lang w:eastAsia="fr-FR"/>
        </w:rPr>
      </w:pPr>
      <w:hyperlink w:anchor="_Toc9382439" w:history="1">
        <w:r w:rsidR="00EA007D">
          <w:rPr>
            <w:rStyle w:val="Lienhypertexte"/>
            <w:noProof/>
          </w:rPr>
          <w:t>Figure 8: Cours du bitcoin en dollar USD</w:t>
        </w:r>
        <w:r w:rsidR="00EA007D">
          <w:rPr>
            <w:noProof/>
            <w:webHidden/>
          </w:rPr>
          <w:tab/>
        </w:r>
        <w:r>
          <w:rPr>
            <w:noProof/>
            <w:webHidden/>
          </w:rPr>
          <w:fldChar w:fldCharType="begin"/>
        </w:r>
        <w:r w:rsidR="00EA007D">
          <w:rPr>
            <w:noProof/>
            <w:webHidden/>
          </w:rPr>
          <w:instrText xml:space="preserve"> PAGEREF _Toc9382439 \h </w:instrText>
        </w:r>
        <w:r>
          <w:rPr>
            <w:noProof/>
            <w:webHidden/>
          </w:rPr>
        </w:r>
        <w:r>
          <w:rPr>
            <w:noProof/>
            <w:webHidden/>
          </w:rPr>
          <w:fldChar w:fldCharType="separate"/>
        </w:r>
        <w:r w:rsidR="00EA007D">
          <w:rPr>
            <w:noProof/>
            <w:webHidden/>
          </w:rPr>
          <w:t>30</w:t>
        </w:r>
        <w:r>
          <w:rPr>
            <w:noProof/>
            <w:webHidden/>
          </w:rPr>
          <w:fldChar w:fldCharType="end"/>
        </w:r>
      </w:hyperlink>
    </w:p>
    <w:p w:rsidR="00EA007D" w:rsidRPr="000C7B22" w:rsidRDefault="00C14621" w:rsidP="00EA007D">
      <w:pPr>
        <w:pStyle w:val="Tabledesillustrations"/>
        <w:tabs>
          <w:tab w:val="right" w:leader="dot" w:pos="9350"/>
        </w:tabs>
      </w:pPr>
      <w:hyperlink w:anchor="_Toc9382440" w:history="1">
        <w:r w:rsidR="00EA007D">
          <w:rPr>
            <w:rStyle w:val="Lienhypertexte"/>
            <w:noProof/>
          </w:rPr>
          <w:t>Figure 9: Cours des principaux actifs ainsi que le bitcoin</w:t>
        </w:r>
        <w:r w:rsidR="00EA007D">
          <w:rPr>
            <w:noProof/>
            <w:webHidden/>
          </w:rPr>
          <w:tab/>
        </w:r>
        <w:r>
          <w:rPr>
            <w:noProof/>
            <w:webHidden/>
          </w:rPr>
          <w:fldChar w:fldCharType="begin"/>
        </w:r>
        <w:r w:rsidR="00EA007D">
          <w:rPr>
            <w:noProof/>
            <w:webHidden/>
          </w:rPr>
          <w:instrText xml:space="preserve"> PAGEREF _Toc9382440 \h </w:instrText>
        </w:r>
        <w:r>
          <w:rPr>
            <w:noProof/>
            <w:webHidden/>
          </w:rPr>
        </w:r>
        <w:r>
          <w:rPr>
            <w:noProof/>
            <w:webHidden/>
          </w:rPr>
          <w:fldChar w:fldCharType="separate"/>
        </w:r>
        <w:r w:rsidR="00EA007D">
          <w:rPr>
            <w:noProof/>
            <w:webHidden/>
          </w:rPr>
          <w:t>31</w:t>
        </w:r>
        <w:r>
          <w:rPr>
            <w:noProof/>
            <w:webHidden/>
          </w:rPr>
          <w:fldChar w:fldCharType="end"/>
        </w:r>
      </w:hyperlink>
    </w:p>
    <w:p w:rsidR="00EA007D" w:rsidRDefault="00C14621" w:rsidP="00EA007D">
      <w:pPr>
        <w:pStyle w:val="Tabledesillustrations"/>
        <w:tabs>
          <w:tab w:val="right" w:leader="dot" w:pos="9350"/>
        </w:tabs>
        <w:rPr>
          <w:rFonts w:eastAsiaTheme="minorEastAsia"/>
          <w:noProof/>
          <w:lang w:eastAsia="fr-FR"/>
        </w:rPr>
      </w:pPr>
      <w:hyperlink w:anchor="_Toc9382441" w:history="1">
        <w:r w:rsidR="00EA007D">
          <w:rPr>
            <w:rStyle w:val="Lienhypertexte"/>
            <w:noProof/>
          </w:rPr>
          <w:t>Figure 10:</w:t>
        </w:r>
        <w:r w:rsidR="00EA007D" w:rsidRPr="002D3E93">
          <w:rPr>
            <w:rStyle w:val="Lienhypertexte"/>
            <w:noProof/>
          </w:rPr>
          <w:t xml:space="preserve"> popularité du bitcoin au monde</w:t>
        </w:r>
        <w:r w:rsidR="00EA007D">
          <w:rPr>
            <w:noProof/>
            <w:webHidden/>
          </w:rPr>
          <w:tab/>
        </w:r>
        <w:r>
          <w:rPr>
            <w:noProof/>
            <w:webHidden/>
          </w:rPr>
          <w:fldChar w:fldCharType="begin"/>
        </w:r>
        <w:r w:rsidR="00EA007D">
          <w:rPr>
            <w:noProof/>
            <w:webHidden/>
          </w:rPr>
          <w:instrText xml:space="preserve"> PAGEREF _Toc9382441 \h </w:instrText>
        </w:r>
        <w:r>
          <w:rPr>
            <w:noProof/>
            <w:webHidden/>
          </w:rPr>
        </w:r>
        <w:r>
          <w:rPr>
            <w:noProof/>
            <w:webHidden/>
          </w:rPr>
          <w:fldChar w:fldCharType="separate"/>
        </w:r>
        <w:r w:rsidR="00EA007D">
          <w:rPr>
            <w:noProof/>
            <w:webHidden/>
          </w:rPr>
          <w:t>41</w:t>
        </w:r>
        <w:r>
          <w:rPr>
            <w:noProof/>
            <w:webHidden/>
          </w:rPr>
          <w:fldChar w:fldCharType="end"/>
        </w:r>
      </w:hyperlink>
    </w:p>
    <w:p w:rsidR="00EA007D" w:rsidRDefault="00C14621" w:rsidP="00EA007D">
      <w:pPr>
        <w:pStyle w:val="Tabledesillustrations"/>
        <w:tabs>
          <w:tab w:val="right" w:leader="dot" w:pos="9350"/>
        </w:tabs>
        <w:rPr>
          <w:rFonts w:eastAsiaTheme="minorEastAsia"/>
          <w:noProof/>
          <w:lang w:eastAsia="fr-FR"/>
        </w:rPr>
      </w:pPr>
      <w:hyperlink w:anchor="_Toc9382442" w:history="1">
        <w:r w:rsidR="00EA007D">
          <w:rPr>
            <w:rStyle w:val="Lienhypertexte"/>
            <w:noProof/>
          </w:rPr>
          <w:t>Figure 11</w:t>
        </w:r>
        <w:r w:rsidR="00EA007D" w:rsidRPr="002D3E93">
          <w:rPr>
            <w:rStyle w:val="Lienhypertexte"/>
            <w:noProof/>
          </w:rPr>
          <w:t>: Taux d'inflation au Zimbabwe</w:t>
        </w:r>
        <w:r w:rsidR="00EA007D">
          <w:rPr>
            <w:noProof/>
            <w:webHidden/>
          </w:rPr>
          <w:tab/>
        </w:r>
        <w:r>
          <w:rPr>
            <w:noProof/>
            <w:webHidden/>
          </w:rPr>
          <w:fldChar w:fldCharType="begin"/>
        </w:r>
        <w:r w:rsidR="00EA007D">
          <w:rPr>
            <w:noProof/>
            <w:webHidden/>
          </w:rPr>
          <w:instrText xml:space="preserve"> PAGEREF _Toc9382442 \h </w:instrText>
        </w:r>
        <w:r>
          <w:rPr>
            <w:noProof/>
            <w:webHidden/>
          </w:rPr>
        </w:r>
        <w:r>
          <w:rPr>
            <w:noProof/>
            <w:webHidden/>
          </w:rPr>
          <w:fldChar w:fldCharType="separate"/>
        </w:r>
        <w:r w:rsidR="00EA007D">
          <w:rPr>
            <w:noProof/>
            <w:webHidden/>
          </w:rPr>
          <w:t>42</w:t>
        </w:r>
        <w:r>
          <w:rPr>
            <w:noProof/>
            <w:webHidden/>
          </w:rPr>
          <w:fldChar w:fldCharType="end"/>
        </w:r>
      </w:hyperlink>
    </w:p>
    <w:p w:rsidR="00EA007D" w:rsidRDefault="00C14621" w:rsidP="00EA007D">
      <w:pPr>
        <w:pStyle w:val="Tabledesillustrations"/>
        <w:tabs>
          <w:tab w:val="right" w:leader="dot" w:pos="9350"/>
        </w:tabs>
        <w:rPr>
          <w:rFonts w:eastAsiaTheme="minorEastAsia"/>
          <w:noProof/>
          <w:lang w:eastAsia="fr-FR"/>
        </w:rPr>
      </w:pPr>
      <w:hyperlink w:anchor="_Toc9382443" w:history="1">
        <w:r w:rsidR="00EA007D">
          <w:rPr>
            <w:rStyle w:val="Lienhypertexte"/>
            <w:noProof/>
          </w:rPr>
          <w:t>Figure 12</w:t>
        </w:r>
        <w:r w:rsidR="00EA007D" w:rsidRPr="002D3E93">
          <w:rPr>
            <w:rStyle w:val="Lienhypertexte"/>
            <w:noProof/>
          </w:rPr>
          <w:t>: le flux monétaire après introduction de M-PESA</w:t>
        </w:r>
        <w:r w:rsidR="00EA007D">
          <w:rPr>
            <w:noProof/>
            <w:webHidden/>
          </w:rPr>
          <w:tab/>
        </w:r>
        <w:r>
          <w:rPr>
            <w:noProof/>
            <w:webHidden/>
          </w:rPr>
          <w:fldChar w:fldCharType="begin"/>
        </w:r>
        <w:r w:rsidR="00EA007D">
          <w:rPr>
            <w:noProof/>
            <w:webHidden/>
          </w:rPr>
          <w:instrText xml:space="preserve"> PAGEREF _Toc9382443 \h </w:instrText>
        </w:r>
        <w:r>
          <w:rPr>
            <w:noProof/>
            <w:webHidden/>
          </w:rPr>
        </w:r>
        <w:r>
          <w:rPr>
            <w:noProof/>
            <w:webHidden/>
          </w:rPr>
          <w:fldChar w:fldCharType="separate"/>
        </w:r>
        <w:r w:rsidR="00EA007D">
          <w:rPr>
            <w:noProof/>
            <w:webHidden/>
          </w:rPr>
          <w:t>43</w:t>
        </w:r>
        <w:r>
          <w:rPr>
            <w:noProof/>
            <w:webHidden/>
          </w:rPr>
          <w:fldChar w:fldCharType="end"/>
        </w:r>
      </w:hyperlink>
    </w:p>
    <w:p w:rsidR="00EA007D" w:rsidRDefault="00C14621" w:rsidP="00EA007D">
      <w:pPr>
        <w:pStyle w:val="Tabledesillustrations"/>
        <w:tabs>
          <w:tab w:val="right" w:leader="dot" w:pos="9350"/>
        </w:tabs>
        <w:rPr>
          <w:rFonts w:eastAsiaTheme="minorEastAsia"/>
          <w:noProof/>
          <w:lang w:eastAsia="fr-FR"/>
        </w:rPr>
      </w:pPr>
      <w:hyperlink w:anchor="_Toc9382444" w:history="1">
        <w:r w:rsidR="00EA007D">
          <w:rPr>
            <w:rStyle w:val="Lienhypertexte"/>
            <w:noProof/>
          </w:rPr>
          <w:t>Figure 13:</w:t>
        </w:r>
        <w:r w:rsidR="00EA007D" w:rsidRPr="002D3E93">
          <w:rPr>
            <w:rStyle w:val="Lienhypertexte"/>
            <w:noProof/>
          </w:rPr>
          <w:t xml:space="preserve"> Tendance déflationniste du bitcoin</w:t>
        </w:r>
        <w:r w:rsidR="00EA007D">
          <w:rPr>
            <w:noProof/>
            <w:webHidden/>
          </w:rPr>
          <w:tab/>
        </w:r>
        <w:r>
          <w:rPr>
            <w:noProof/>
            <w:webHidden/>
          </w:rPr>
          <w:fldChar w:fldCharType="begin"/>
        </w:r>
        <w:r w:rsidR="00EA007D">
          <w:rPr>
            <w:noProof/>
            <w:webHidden/>
          </w:rPr>
          <w:instrText xml:space="preserve"> PAGEREF _Toc9382444 \h </w:instrText>
        </w:r>
        <w:r>
          <w:rPr>
            <w:noProof/>
            <w:webHidden/>
          </w:rPr>
        </w:r>
        <w:r>
          <w:rPr>
            <w:noProof/>
            <w:webHidden/>
          </w:rPr>
          <w:fldChar w:fldCharType="separate"/>
        </w:r>
        <w:r w:rsidR="00EA007D">
          <w:rPr>
            <w:noProof/>
            <w:webHidden/>
          </w:rPr>
          <w:t>44</w:t>
        </w:r>
        <w:r>
          <w:rPr>
            <w:noProof/>
            <w:webHidden/>
          </w:rPr>
          <w:fldChar w:fldCharType="end"/>
        </w:r>
      </w:hyperlink>
    </w:p>
    <w:p w:rsidR="00EA007D" w:rsidRDefault="00C14621" w:rsidP="00EA007D">
      <w:pPr>
        <w:pStyle w:val="Tabledesillustrations"/>
        <w:tabs>
          <w:tab w:val="right" w:leader="dot" w:pos="9350"/>
        </w:tabs>
        <w:rPr>
          <w:rFonts w:eastAsiaTheme="minorEastAsia"/>
          <w:noProof/>
          <w:lang w:eastAsia="fr-FR"/>
        </w:rPr>
      </w:pPr>
      <w:hyperlink w:anchor="_Toc9382445" w:history="1">
        <w:r w:rsidR="00EA007D">
          <w:rPr>
            <w:rStyle w:val="Lienhypertexte"/>
            <w:noProof/>
          </w:rPr>
          <w:t>Figure 14</w:t>
        </w:r>
        <w:r w:rsidR="00EA007D" w:rsidRPr="002D3E93">
          <w:rPr>
            <w:rStyle w:val="Lienhypertexte"/>
            <w:noProof/>
          </w:rPr>
          <w:t>: Le taux d'inflation historique en U.S</w:t>
        </w:r>
        <w:r w:rsidR="00EA007D">
          <w:rPr>
            <w:noProof/>
            <w:webHidden/>
          </w:rPr>
          <w:tab/>
        </w:r>
        <w:r>
          <w:rPr>
            <w:noProof/>
            <w:webHidden/>
          </w:rPr>
          <w:fldChar w:fldCharType="begin"/>
        </w:r>
        <w:r w:rsidR="00EA007D">
          <w:rPr>
            <w:noProof/>
            <w:webHidden/>
          </w:rPr>
          <w:instrText xml:space="preserve"> PAGEREF _Toc9382445 \h </w:instrText>
        </w:r>
        <w:r>
          <w:rPr>
            <w:noProof/>
            <w:webHidden/>
          </w:rPr>
        </w:r>
        <w:r>
          <w:rPr>
            <w:noProof/>
            <w:webHidden/>
          </w:rPr>
          <w:fldChar w:fldCharType="separate"/>
        </w:r>
        <w:r w:rsidR="00EA007D">
          <w:rPr>
            <w:noProof/>
            <w:webHidden/>
          </w:rPr>
          <w:t>46</w:t>
        </w:r>
        <w:r>
          <w:rPr>
            <w:noProof/>
            <w:webHidden/>
          </w:rPr>
          <w:fldChar w:fldCharType="end"/>
        </w:r>
      </w:hyperlink>
    </w:p>
    <w:p w:rsidR="00EA007D" w:rsidRPr="0087335B" w:rsidRDefault="00C14621" w:rsidP="00EA007D">
      <w:pPr>
        <w:pStyle w:val="Titre4"/>
      </w:pPr>
      <w:r>
        <w:fldChar w:fldCharType="end"/>
      </w:r>
    </w:p>
    <w:p w:rsidR="00EA007D" w:rsidRDefault="00EA007D" w:rsidP="00EA007D">
      <w:pPr>
        <w:pStyle w:val="NormalWeb"/>
        <w:shd w:val="clear" w:color="auto" w:fill="FFFFFF"/>
        <w:spacing w:before="120" w:beforeAutospacing="0" w:after="240" w:afterAutospacing="0"/>
        <w:rPr>
          <w:b/>
          <w:bCs/>
          <w:color w:val="333333"/>
        </w:rPr>
      </w:pPr>
    </w:p>
    <w:p w:rsidR="00EA007D" w:rsidRDefault="00EA007D" w:rsidP="00EA007D">
      <w:pPr>
        <w:pStyle w:val="NormalWeb"/>
        <w:shd w:val="clear" w:color="auto" w:fill="FFFFFF"/>
        <w:spacing w:before="120" w:beforeAutospacing="0" w:after="240" w:afterAutospacing="0"/>
        <w:rPr>
          <w:b/>
          <w:bCs/>
          <w:color w:val="333333"/>
        </w:rPr>
      </w:pPr>
    </w:p>
    <w:p w:rsidR="00EA007D" w:rsidRDefault="00EA007D" w:rsidP="00EA007D">
      <w:pPr>
        <w:pStyle w:val="NormalWeb"/>
        <w:shd w:val="clear" w:color="auto" w:fill="FFFFFF"/>
        <w:spacing w:before="120" w:beforeAutospacing="0" w:after="240" w:afterAutospacing="0"/>
        <w:rPr>
          <w:b/>
          <w:bCs/>
          <w:color w:val="333333"/>
        </w:rPr>
      </w:pPr>
    </w:p>
    <w:p w:rsidR="00EA007D" w:rsidRDefault="00EA007D" w:rsidP="00EA007D">
      <w:pPr>
        <w:pStyle w:val="Titre"/>
      </w:pPr>
    </w:p>
    <w:p w:rsidR="00EA007D" w:rsidRDefault="00EA007D" w:rsidP="00EA007D">
      <w:pPr>
        <w:pStyle w:val="Titre"/>
      </w:pPr>
    </w:p>
    <w:p w:rsidR="00EA007D" w:rsidRDefault="00EA007D" w:rsidP="00EA007D">
      <w:pPr>
        <w:pStyle w:val="Titre"/>
      </w:pPr>
    </w:p>
    <w:p w:rsidR="00EA007D" w:rsidRDefault="00EA007D" w:rsidP="00EA007D">
      <w:pPr>
        <w:pStyle w:val="Titre"/>
      </w:pPr>
      <w:r>
        <w:tab/>
      </w:r>
      <w:r>
        <w:tab/>
        <w:t xml:space="preserve">ANNEXE 1: Un point sur le </w:t>
      </w:r>
      <w:r>
        <w:tab/>
      </w:r>
      <w:r>
        <w:tab/>
      </w:r>
      <w:r>
        <w:tab/>
      </w:r>
    </w:p>
    <w:p w:rsidR="00EA007D" w:rsidRPr="00C24474" w:rsidRDefault="00EA007D" w:rsidP="00EA007D">
      <w:pPr>
        <w:pStyle w:val="Titre"/>
        <w:rPr>
          <w:b/>
          <w:bCs/>
          <w:color w:val="333333"/>
        </w:rPr>
      </w:pPr>
      <w:r>
        <w:tab/>
      </w:r>
      <w:r>
        <w:tab/>
      </w:r>
      <w:r>
        <w:tab/>
      </w:r>
      <w:r>
        <w:tab/>
      </w:r>
      <w:r>
        <w:tab/>
      </w:r>
      <w:r>
        <w:tab/>
      </w:r>
      <w:r>
        <w:tab/>
        <w:t>minage.</w:t>
      </w:r>
    </w:p>
    <w:p w:rsidR="00EA007D" w:rsidRDefault="00EA007D" w:rsidP="00EA007D">
      <w:pPr>
        <w:pStyle w:val="NormalWeb"/>
        <w:shd w:val="clear" w:color="auto" w:fill="FFFFFF"/>
        <w:spacing w:before="120" w:beforeAutospacing="0" w:after="240" w:afterAutospacing="0"/>
        <w:rPr>
          <w:color w:val="333333"/>
        </w:rPr>
      </w:pPr>
    </w:p>
    <w:p w:rsidR="00EA007D" w:rsidRDefault="00EA007D" w:rsidP="00EA007D">
      <w:pPr>
        <w:pStyle w:val="NormalWeb"/>
        <w:shd w:val="clear" w:color="auto" w:fill="FFFFFF"/>
        <w:spacing w:before="120" w:beforeAutospacing="0" w:after="240" w:afterAutospacing="0"/>
        <w:rPr>
          <w:color w:val="333333"/>
        </w:rPr>
      </w:pPr>
      <w:r w:rsidRPr="00926C37">
        <w:rPr>
          <w:color w:val="333333"/>
        </w:rPr>
        <w:t>Pou</w:t>
      </w:r>
      <w:r>
        <w:rPr>
          <w:color w:val="333333"/>
        </w:rPr>
        <w:t>r assurer l'authenticité et la véracité des blocks créer , les utilisateurs du réseau bitcoin doivent</w:t>
      </w:r>
      <w:r w:rsidRPr="00926C37">
        <w:rPr>
          <w:color w:val="333333"/>
        </w:rPr>
        <w:t xml:space="preserve"> consacrer une part</w:t>
      </w:r>
      <w:r>
        <w:rPr>
          <w:color w:val="333333"/>
        </w:rPr>
        <w:t>ie</w:t>
      </w:r>
      <w:r w:rsidRPr="00926C37">
        <w:rPr>
          <w:color w:val="333333"/>
        </w:rPr>
        <w:t xml:space="preserve"> de la puissance de calcul dont il</w:t>
      </w:r>
      <w:r>
        <w:rPr>
          <w:color w:val="333333"/>
        </w:rPr>
        <w:t>s</w:t>
      </w:r>
      <w:r w:rsidRPr="00926C37">
        <w:rPr>
          <w:color w:val="333333"/>
        </w:rPr>
        <w:t xml:space="preserve"> dispose</w:t>
      </w:r>
      <w:r>
        <w:rPr>
          <w:color w:val="333333"/>
        </w:rPr>
        <w:t>nt</w:t>
      </w:r>
      <w:r w:rsidRPr="00926C37">
        <w:rPr>
          <w:color w:val="333333"/>
        </w:rPr>
        <w:t xml:space="preserve"> à la validation les transactions et à leur enregistrement. Il </w:t>
      </w:r>
      <w:r>
        <w:rPr>
          <w:color w:val="333333"/>
        </w:rPr>
        <w:t>faut que de nombreux utilisateur</w:t>
      </w:r>
      <w:r w:rsidRPr="00926C37">
        <w:rPr>
          <w:color w:val="333333"/>
        </w:rPr>
        <w:t xml:space="preserve"> fassent ce travail, si</w:t>
      </w:r>
      <w:r>
        <w:rPr>
          <w:color w:val="333333"/>
        </w:rPr>
        <w:t>non le système tombe a l'eau</w:t>
      </w:r>
      <w:r w:rsidRPr="00926C37">
        <w:rPr>
          <w:color w:val="333333"/>
        </w:rPr>
        <w:t xml:space="preserve">. </w:t>
      </w:r>
      <w:r>
        <w:rPr>
          <w:color w:val="333333"/>
        </w:rPr>
        <w:t xml:space="preserve">le système élégant de Satoshi NAKAMOTO promets donc une récompense de 12.5 Bitcoin pour chaque block créer, cette promesse de récompense fait office de catalyseur pour les utilisateurs qui en effets seront tenter de consacrer leur ressources pour le minage. </w:t>
      </w:r>
    </w:p>
    <w:p w:rsidR="00EA007D" w:rsidRPr="005F6FAE" w:rsidRDefault="00EA007D" w:rsidP="00EA007D">
      <w:pPr>
        <w:pStyle w:val="NormalWeb"/>
        <w:shd w:val="clear" w:color="auto" w:fill="FFFFFF"/>
        <w:spacing w:before="120" w:beforeAutospacing="0" w:after="240" w:afterAutospacing="0"/>
        <w:rPr>
          <w:color w:val="FF0000"/>
        </w:rPr>
      </w:pPr>
      <w:r w:rsidRPr="005F6FAE">
        <w:rPr>
          <w:b/>
          <w:bCs/>
          <w:color w:val="FF0000"/>
        </w:rPr>
        <w:t>Le travail du mineur</w:t>
      </w:r>
      <w:r>
        <w:rPr>
          <w:b/>
          <w:bCs/>
          <w:color w:val="FF0000"/>
        </w:rPr>
        <w:t>.</w:t>
      </w:r>
    </w:p>
    <w:p w:rsidR="00EA007D" w:rsidRPr="00926C37" w:rsidRDefault="00EA007D" w:rsidP="00EA007D">
      <w:pPr>
        <w:pStyle w:val="NormalWeb"/>
        <w:shd w:val="clear" w:color="auto" w:fill="FFFFFF"/>
        <w:spacing w:before="120" w:beforeAutospacing="0" w:after="240" w:afterAutospacing="0"/>
        <w:rPr>
          <w:color w:val="333333"/>
        </w:rPr>
      </w:pPr>
      <w:r w:rsidRPr="00926C37">
        <w:rPr>
          <w:color w:val="333333"/>
        </w:rPr>
        <w:t>Les règles du jeu sont les suivantes :</w:t>
      </w:r>
    </w:p>
    <w:p w:rsidR="00EA007D" w:rsidRPr="00926C37" w:rsidRDefault="00EA007D" w:rsidP="00EA007D">
      <w:pPr>
        <w:pStyle w:val="NormalWeb"/>
        <w:shd w:val="clear" w:color="auto" w:fill="FFFFFF"/>
        <w:spacing w:before="120" w:beforeAutospacing="0" w:after="240" w:afterAutospacing="0" w:line="276" w:lineRule="auto"/>
        <w:rPr>
          <w:color w:val="333333"/>
        </w:rPr>
      </w:pPr>
      <w:r w:rsidRPr="00926C37">
        <w:rPr>
          <w:color w:val="333333"/>
        </w:rPr>
        <w:lastRenderedPageBreak/>
        <w:t>-</w:t>
      </w:r>
      <w:r>
        <w:rPr>
          <w:color w:val="333333"/>
        </w:rPr>
        <w:t xml:space="preserve"> les utilisateurs consacrent leur puissance de calcul (moyennant des ordinateur ) pour mener des opérations,Plus de puissance de calcul signifie plus de chance de gagner les 10 minutes écouler.</w:t>
      </w:r>
    </w:p>
    <w:p w:rsidR="00EA007D" w:rsidRPr="00926C37" w:rsidRDefault="00EA007D" w:rsidP="00EA007D">
      <w:pPr>
        <w:pStyle w:val="NormalWeb"/>
        <w:shd w:val="clear" w:color="auto" w:fill="FFFFFF"/>
        <w:spacing w:before="120" w:beforeAutospacing="0" w:after="240" w:afterAutospacing="0" w:line="276" w:lineRule="auto"/>
        <w:rPr>
          <w:color w:val="333333"/>
        </w:rPr>
      </w:pPr>
      <w:r>
        <w:rPr>
          <w:color w:val="333333"/>
        </w:rPr>
        <w:t xml:space="preserve">- le but est de </w:t>
      </w:r>
      <w:r w:rsidRPr="00926C37">
        <w:rPr>
          <w:color w:val="333333"/>
        </w:rPr>
        <w:t>calculer des valeurs </w:t>
      </w:r>
      <w:r w:rsidRPr="00926C37">
        <w:rPr>
          <w:i/>
          <w:iCs/>
          <w:color w:val="333333"/>
        </w:rPr>
        <w:t>f</w:t>
      </w:r>
      <w:r w:rsidRPr="00926C37">
        <w:rPr>
          <w:color w:val="333333"/>
        </w:rPr>
        <w:t>(</w:t>
      </w:r>
      <w:r w:rsidRPr="00926C37">
        <w:rPr>
          <w:i/>
          <w:iCs/>
          <w:color w:val="333333"/>
        </w:rPr>
        <w:t>x</w:t>
      </w:r>
      <w:r w:rsidRPr="00926C37">
        <w:rPr>
          <w:color w:val="333333"/>
        </w:rPr>
        <w:t>) un très grand nombre de fois, où </w:t>
      </w:r>
      <w:r w:rsidRPr="00926C37">
        <w:rPr>
          <w:i/>
          <w:iCs/>
          <w:color w:val="333333"/>
        </w:rPr>
        <w:t>f</w:t>
      </w:r>
      <w:r w:rsidRPr="00926C37">
        <w:rPr>
          <w:color w:val="333333"/>
        </w:rPr>
        <w:t> est une fonction bien définie et fixée une fois pour toutes (</w:t>
      </w:r>
      <w:r>
        <w:rPr>
          <w:color w:val="333333"/>
        </w:rPr>
        <w:t xml:space="preserve"> il s'agit de </w:t>
      </w:r>
      <w:r w:rsidRPr="00926C37">
        <w:rPr>
          <w:color w:val="333333"/>
        </w:rPr>
        <w:t>la fonction hachage </w:t>
      </w:r>
      <w:r>
        <w:t>SHA256</w:t>
      </w:r>
      <w:r w:rsidRPr="00926C37">
        <w:rPr>
          <w:color w:val="333333"/>
        </w:rPr>
        <w:t>).</w:t>
      </w:r>
    </w:p>
    <w:p w:rsidR="00EA007D" w:rsidRPr="00926C37" w:rsidRDefault="00EA007D" w:rsidP="00EA007D">
      <w:pPr>
        <w:pStyle w:val="NormalWeb"/>
        <w:shd w:val="clear" w:color="auto" w:fill="FFFFFF"/>
        <w:spacing w:before="120" w:beforeAutospacing="0" w:after="240" w:afterAutospacing="0" w:line="276" w:lineRule="auto"/>
        <w:rPr>
          <w:color w:val="333333"/>
        </w:rPr>
      </w:pPr>
      <w:r w:rsidRPr="00926C37">
        <w:rPr>
          <w:color w:val="333333"/>
        </w:rPr>
        <w:t>- Le nombre moyen de fois qu'il faut effectuer un calcul du type </w:t>
      </w:r>
      <w:r w:rsidRPr="00926C37">
        <w:rPr>
          <w:i/>
          <w:iCs/>
          <w:color w:val="333333"/>
        </w:rPr>
        <w:t>f</w:t>
      </w:r>
      <w:r w:rsidRPr="00926C37">
        <w:rPr>
          <w:color w:val="333333"/>
        </w:rPr>
        <w:t>(</w:t>
      </w:r>
      <w:r w:rsidRPr="00926C37">
        <w:rPr>
          <w:i/>
          <w:iCs/>
          <w:color w:val="333333"/>
        </w:rPr>
        <w:t>x</w:t>
      </w:r>
      <w:r w:rsidRPr="00926C37">
        <w:rPr>
          <w:color w:val="333333"/>
        </w:rPr>
        <w:t>) pour gagner est régulièrement et automatiquement ajusté pour que gagner exige env</w:t>
      </w:r>
      <w:r>
        <w:rPr>
          <w:color w:val="333333"/>
        </w:rPr>
        <w:t>iron 10 minutes à l'ensemble des mineurs</w:t>
      </w:r>
      <w:r w:rsidRPr="00926C37">
        <w:rPr>
          <w:color w:val="333333"/>
        </w:rPr>
        <w:t>.</w:t>
      </w:r>
    </w:p>
    <w:p w:rsidR="00EA007D" w:rsidRDefault="00EA007D" w:rsidP="00EA007D">
      <w:pPr>
        <w:pStyle w:val="NormalWeb"/>
        <w:shd w:val="clear" w:color="auto" w:fill="FFFFFF"/>
        <w:spacing w:before="120" w:beforeAutospacing="0" w:after="240" w:afterAutospacing="0" w:line="276" w:lineRule="auto"/>
        <w:rPr>
          <w:color w:val="333333"/>
        </w:rPr>
      </w:pPr>
      <w:r w:rsidRPr="00926C37">
        <w:rPr>
          <w:color w:val="333333"/>
        </w:rPr>
        <w:t>La conséquence de ce système est qu'aujourd'hui dans le monde une somme considérable de moyens est consacrée à calculer des </w:t>
      </w:r>
      <w:r w:rsidRPr="00926C37">
        <w:rPr>
          <w:i/>
          <w:iCs/>
          <w:color w:val="333333"/>
        </w:rPr>
        <w:t>f</w:t>
      </w:r>
      <w:r w:rsidRPr="00926C37">
        <w:rPr>
          <w:color w:val="333333"/>
        </w:rPr>
        <w:t>(</w:t>
      </w:r>
      <w:r w:rsidRPr="00926C37">
        <w:rPr>
          <w:i/>
          <w:iCs/>
          <w:color w:val="333333"/>
        </w:rPr>
        <w:t>x</w:t>
      </w:r>
      <w:r w:rsidRPr="00926C37">
        <w:rPr>
          <w:color w:val="333333"/>
        </w:rPr>
        <w:t>) qui ne serve</w:t>
      </w:r>
      <w:r>
        <w:rPr>
          <w:color w:val="333333"/>
        </w:rPr>
        <w:t>nt à rien. La somme dépensée, D</w:t>
      </w:r>
      <w:r w:rsidRPr="00926C37">
        <w:rPr>
          <w:color w:val="333333"/>
        </w:rPr>
        <w:t xml:space="preserve"> à ces calculs est en gros équivalente à celle à gagner, G. En effet,</w:t>
      </w:r>
      <w:r>
        <w:rPr>
          <w:color w:val="333333"/>
        </w:rPr>
        <w:t xml:space="preserve"> quand D &lt; G de nouveaux mineurs</w:t>
      </w:r>
      <w:r w:rsidRPr="00926C37">
        <w:rPr>
          <w:color w:val="333333"/>
        </w:rPr>
        <w:t xml:space="preserve"> arrivent, car il y a de l'argent facile à gagner, et quand D &gt; G il n'est plus rentable de miner et donc certains mineurs renoncent. On dépens</w:t>
      </w:r>
      <w:r>
        <w:rPr>
          <w:color w:val="333333"/>
        </w:rPr>
        <w:t>e donc plus d'un million de Dollar</w:t>
      </w:r>
      <w:r w:rsidRPr="00926C37">
        <w:rPr>
          <w:color w:val="333333"/>
        </w:rPr>
        <w:t xml:space="preserve"> en moyenne par jour pour calculer des </w:t>
      </w:r>
      <w:r w:rsidRPr="00926C37">
        <w:rPr>
          <w:i/>
          <w:iCs/>
          <w:color w:val="333333"/>
        </w:rPr>
        <w:t>f</w:t>
      </w:r>
      <w:r w:rsidRPr="00926C37">
        <w:rPr>
          <w:color w:val="333333"/>
        </w:rPr>
        <w:t>(</w:t>
      </w:r>
      <w:r w:rsidRPr="00926C37">
        <w:rPr>
          <w:i/>
          <w:iCs/>
          <w:color w:val="333333"/>
        </w:rPr>
        <w:t>x</w:t>
      </w:r>
      <w:r>
        <w:rPr>
          <w:color w:val="333333"/>
        </w:rPr>
        <w:t>) qui sont ne servent à rien</w:t>
      </w:r>
      <w:r w:rsidRPr="00926C37">
        <w:rPr>
          <w:color w:val="333333"/>
        </w:rPr>
        <w:t>. Aujourd'hui, on évalue la fonction </w:t>
      </w:r>
      <w:r w:rsidRPr="00926C37">
        <w:rPr>
          <w:i/>
          <w:iCs/>
          <w:color w:val="333333"/>
        </w:rPr>
        <w:t>f</w:t>
      </w:r>
      <w:r w:rsidRPr="00926C37">
        <w:rPr>
          <w:color w:val="333333"/>
        </w:rPr>
        <w:t>=SHA256 plus de 240 millions de milliards de fois par seconde</w:t>
      </w:r>
      <w:r>
        <w:rPr>
          <w:color w:val="333333"/>
        </w:rPr>
        <w:t>.</w:t>
      </w:r>
    </w:p>
    <w:p w:rsidR="00EA007D" w:rsidRPr="00926C37" w:rsidRDefault="00EA007D" w:rsidP="00EA007D">
      <w:pPr>
        <w:pStyle w:val="NormalWeb"/>
        <w:shd w:val="clear" w:color="auto" w:fill="FFFFFF"/>
        <w:spacing w:before="120" w:beforeAutospacing="0" w:after="240" w:afterAutospacing="0" w:line="276" w:lineRule="auto"/>
        <w:rPr>
          <w:color w:val="333333"/>
        </w:rPr>
      </w:pPr>
      <w:r>
        <w:rPr>
          <w:color w:val="333333"/>
        </w:rPr>
        <w:t>Bien que les monnaies traditionnelles on aussi des cout de fonctionnement importants</w:t>
      </w:r>
      <w:r w:rsidRPr="00926C37">
        <w:rPr>
          <w:color w:val="333333"/>
        </w:rPr>
        <w:t>: coffres, conception et impression des billets, transports, etc. Il n'en reste pas moins que l</w:t>
      </w:r>
      <w:r>
        <w:rPr>
          <w:color w:val="333333"/>
        </w:rPr>
        <w:t>es centaines de millions</w:t>
      </w:r>
      <w:r w:rsidRPr="00926C37">
        <w:rPr>
          <w:color w:val="333333"/>
        </w:rPr>
        <w:t xml:space="preserve"> qui ont été dépensés pour calculer des </w:t>
      </w:r>
      <w:r w:rsidRPr="00926C37">
        <w:rPr>
          <w:i/>
          <w:iCs/>
          <w:color w:val="333333"/>
        </w:rPr>
        <w:t>f</w:t>
      </w:r>
      <w:r w:rsidRPr="00926C37">
        <w:rPr>
          <w:color w:val="333333"/>
        </w:rPr>
        <w:t>(</w:t>
      </w:r>
      <w:r w:rsidRPr="00926C37">
        <w:rPr>
          <w:i/>
          <w:iCs/>
          <w:color w:val="333333"/>
        </w:rPr>
        <w:t>x</w:t>
      </w:r>
      <w:r w:rsidRPr="00926C37">
        <w:rPr>
          <w:color w:val="333333"/>
        </w:rPr>
        <w:t>) n'ont pas servi directement à la gestion de la monnaie </w:t>
      </w:r>
      <w:r w:rsidRPr="00926C37">
        <w:rPr>
          <w:i/>
          <w:iCs/>
          <w:color w:val="333333"/>
        </w:rPr>
        <w:t>Bitcoin</w:t>
      </w:r>
      <w:r w:rsidRPr="00926C37">
        <w:rPr>
          <w:color w:val="333333"/>
        </w:rPr>
        <w:t>, mais seulement à la désignation des gagnants toutes les 10 minutes parmi ceux qui participent à la gestion de la monnaie. Ce n'est pas pareil, et cela conduit à se poser la question :</w:t>
      </w:r>
    </w:p>
    <w:p w:rsidR="00EA007D" w:rsidRPr="00926C37" w:rsidRDefault="00EA007D" w:rsidP="00EA007D">
      <w:pPr>
        <w:pStyle w:val="NormalWeb"/>
        <w:shd w:val="clear" w:color="auto" w:fill="FFFFFF"/>
        <w:spacing w:before="120" w:beforeAutospacing="0" w:after="240" w:afterAutospacing="0"/>
        <w:rPr>
          <w:color w:val="333333"/>
        </w:rPr>
      </w:pPr>
      <w:r w:rsidRPr="00926C37">
        <w:rPr>
          <w:color w:val="333333"/>
        </w:rPr>
        <w:t>- N'y aurait-il pa</w:t>
      </w:r>
      <w:r>
        <w:rPr>
          <w:color w:val="333333"/>
        </w:rPr>
        <w:t>s</w:t>
      </w:r>
      <w:r w:rsidRPr="00926C37">
        <w:rPr>
          <w:color w:val="333333"/>
        </w:rPr>
        <w:t xml:space="preserve"> un système de désignation des gagnants qui n'entraînent pas cette absurde course aux calculs des </w:t>
      </w:r>
      <w:r w:rsidRPr="00926C37">
        <w:rPr>
          <w:i/>
          <w:iCs/>
          <w:color w:val="333333"/>
        </w:rPr>
        <w:t>f</w:t>
      </w:r>
      <w:r w:rsidRPr="00926C37">
        <w:rPr>
          <w:color w:val="333333"/>
        </w:rPr>
        <w:t>(</w:t>
      </w:r>
      <w:r w:rsidRPr="00926C37">
        <w:rPr>
          <w:i/>
          <w:iCs/>
          <w:color w:val="333333"/>
        </w:rPr>
        <w:t>x</w:t>
      </w:r>
      <w:r w:rsidRPr="00926C37">
        <w:rPr>
          <w:color w:val="333333"/>
        </w:rPr>
        <w:t>) ?</w:t>
      </w:r>
    </w:p>
    <w:p w:rsidR="00EA007D" w:rsidRPr="00926C37" w:rsidRDefault="00EA007D" w:rsidP="00EA007D">
      <w:pPr>
        <w:pStyle w:val="NormalWeb"/>
        <w:shd w:val="clear" w:color="auto" w:fill="FFFFFF"/>
        <w:spacing w:before="120" w:beforeAutospacing="0" w:after="240" w:afterAutospacing="0"/>
        <w:rPr>
          <w:color w:val="333333"/>
        </w:rPr>
      </w:pPr>
      <w:r w:rsidRPr="00926C37">
        <w:rPr>
          <w:color w:val="333333"/>
        </w:rPr>
        <w:t>Plusieurs solutions pour remédier à l'absurdité gravissime du minage des </w:t>
      </w:r>
      <w:r w:rsidRPr="00926C37">
        <w:rPr>
          <w:i/>
          <w:iCs/>
          <w:color w:val="333333"/>
        </w:rPr>
        <w:t>Bitcoins</w:t>
      </w:r>
      <w:r w:rsidRPr="00926C37">
        <w:rPr>
          <w:color w:val="333333"/>
        </w:rPr>
        <w:t> ont été envisagées et certaines ont été mi</w:t>
      </w:r>
      <w:r>
        <w:rPr>
          <w:color w:val="333333"/>
        </w:rPr>
        <w:t>ses en place. Mentionnons trois</w:t>
      </w:r>
      <w:r w:rsidRPr="00926C37">
        <w:rPr>
          <w:color w:val="333333"/>
        </w:rPr>
        <w:t xml:space="preserve"> idées.</w:t>
      </w:r>
    </w:p>
    <w:p w:rsidR="00EA007D" w:rsidRPr="00926C37" w:rsidRDefault="00EA007D" w:rsidP="00EA007D">
      <w:pPr>
        <w:pStyle w:val="NormalWeb"/>
        <w:shd w:val="clear" w:color="auto" w:fill="FFFFFF"/>
        <w:spacing w:before="120" w:beforeAutospacing="0" w:after="240" w:afterAutospacing="0"/>
        <w:rPr>
          <w:color w:val="333333"/>
        </w:rPr>
      </w:pPr>
      <w:r w:rsidRPr="00926C37">
        <w:rPr>
          <w:b/>
          <w:bCs/>
          <w:color w:val="333333"/>
        </w:rPr>
        <w:t>A Mener des calculs utiles</w:t>
      </w:r>
    </w:p>
    <w:p w:rsidR="00EA007D" w:rsidRPr="00926C37" w:rsidRDefault="00EA007D" w:rsidP="00EA007D">
      <w:pPr>
        <w:pStyle w:val="NormalWeb"/>
        <w:shd w:val="clear" w:color="auto" w:fill="FFFFFF"/>
        <w:spacing w:before="120" w:beforeAutospacing="0" w:after="240" w:afterAutospacing="0" w:line="276" w:lineRule="auto"/>
        <w:rPr>
          <w:color w:val="333333"/>
        </w:rPr>
      </w:pPr>
      <w:r w:rsidRPr="00926C37">
        <w:rPr>
          <w:color w:val="333333"/>
        </w:rPr>
        <w:t>Plutôt que de multiplier le calcul de </w:t>
      </w:r>
      <w:r w:rsidRPr="00926C37">
        <w:rPr>
          <w:i/>
          <w:iCs/>
          <w:color w:val="333333"/>
        </w:rPr>
        <w:t>f</w:t>
      </w:r>
      <w:r w:rsidRPr="00926C37">
        <w:rPr>
          <w:color w:val="333333"/>
        </w:rPr>
        <w:t>(</w:t>
      </w:r>
      <w:r w:rsidRPr="00926C37">
        <w:rPr>
          <w:i/>
          <w:iCs/>
          <w:color w:val="333333"/>
        </w:rPr>
        <w:t>x</w:t>
      </w:r>
      <w:r w:rsidRPr="00926C37">
        <w:rPr>
          <w:color w:val="333333"/>
        </w:rPr>
        <w:t>) (pour la fonction SHA256) ce qui ne sert à rien, ne peut-on pas envisager un autre calcul qui serait utile ?</w:t>
      </w:r>
    </w:p>
    <w:p w:rsidR="00EA007D" w:rsidRPr="00926C37" w:rsidRDefault="00EA007D" w:rsidP="00EA007D">
      <w:pPr>
        <w:pStyle w:val="NormalWeb"/>
        <w:shd w:val="clear" w:color="auto" w:fill="FFFFFF"/>
        <w:spacing w:before="120" w:beforeAutospacing="0" w:after="240" w:afterAutospacing="0" w:line="276" w:lineRule="auto"/>
        <w:rPr>
          <w:color w:val="333333"/>
        </w:rPr>
      </w:pPr>
      <w:r w:rsidRPr="00926C37">
        <w:rPr>
          <w:color w:val="333333"/>
        </w:rPr>
        <w:t>C'est l'idée à la base des </w:t>
      </w:r>
      <w:hyperlink r:id="rId24" w:tooltip="Primecoin" w:history="1">
        <w:r w:rsidRPr="005A4B3F">
          <w:rPr>
            <w:rStyle w:val="Lienhypertexte"/>
            <w:i/>
            <w:iCs/>
            <w:color w:val="00B050"/>
            <w:u w:val="none"/>
          </w:rPr>
          <w:t>Primecoin</w:t>
        </w:r>
      </w:hyperlink>
      <w:r w:rsidRPr="00926C37">
        <w:rPr>
          <w:color w:val="333333"/>
        </w:rPr>
        <w:t>. Le calcul de </w:t>
      </w:r>
      <w:r w:rsidRPr="00926C37">
        <w:rPr>
          <w:i/>
          <w:iCs/>
          <w:color w:val="333333"/>
        </w:rPr>
        <w:t>f</w:t>
      </w:r>
      <w:r w:rsidRPr="00926C37">
        <w:rPr>
          <w:color w:val="333333"/>
        </w:rPr>
        <w:t> est remplacé par des calculs qui permettent de trouver des chaînes de nombres premiers qui intéressent certains mathématiciens.</w:t>
      </w:r>
    </w:p>
    <w:p w:rsidR="00EA007D" w:rsidRDefault="00EA007D" w:rsidP="00EA007D">
      <w:pPr>
        <w:pStyle w:val="NormalWeb"/>
        <w:shd w:val="clear" w:color="auto" w:fill="FFFFFF"/>
        <w:spacing w:before="120" w:beforeAutospacing="0" w:after="240" w:afterAutospacing="0" w:line="276" w:lineRule="auto"/>
        <w:rPr>
          <w:color w:val="333333"/>
        </w:rPr>
      </w:pPr>
      <w:r w:rsidRPr="00926C37">
        <w:rPr>
          <w:color w:val="333333"/>
        </w:rPr>
        <w:t>Le défaut de cette méthode est que ces chaînes de nombres premiers ne sont pas très utiles, et que les mathématiciens intéressés sont un nombre infime. Grâce à ce minage particulier, la découverte de nouvelles chaînes s'est produite ce qui est un succès de </w:t>
      </w:r>
      <w:r w:rsidRPr="005A4B3F">
        <w:rPr>
          <w:i/>
          <w:iCs/>
          <w:color w:val="00B050"/>
        </w:rPr>
        <w:t>Primecoin</w:t>
      </w:r>
      <w:r w:rsidRPr="00926C37">
        <w:rPr>
          <w:color w:val="333333"/>
        </w:rPr>
        <w:t>. Malheureusement, l'impact mathématique de ces découvertes est très faible.</w:t>
      </w:r>
    </w:p>
    <w:p w:rsidR="00EA007D" w:rsidRPr="00926C37" w:rsidRDefault="00EA007D" w:rsidP="00EA007D">
      <w:pPr>
        <w:pStyle w:val="NormalWeb"/>
        <w:shd w:val="clear" w:color="auto" w:fill="FFFFFF"/>
        <w:spacing w:before="120" w:beforeAutospacing="0" w:after="240" w:afterAutospacing="0" w:line="276" w:lineRule="auto"/>
        <w:rPr>
          <w:color w:val="333333"/>
        </w:rPr>
      </w:pPr>
      <w:r>
        <w:rPr>
          <w:color w:val="333333"/>
        </w:rPr>
        <w:t xml:space="preserve">l'idée de base de </w:t>
      </w:r>
      <w:hyperlink r:id="rId25" w:tooltip="Curecoin" w:history="1">
        <w:r w:rsidRPr="005A4B3F">
          <w:rPr>
            <w:rStyle w:val="Lienhypertexte"/>
            <w:i/>
            <w:iCs/>
            <w:color w:val="00B050"/>
            <w:u w:val="none"/>
          </w:rPr>
          <w:t>Curecoin</w:t>
        </w:r>
      </w:hyperlink>
      <w:r>
        <w:rPr>
          <w:color w:val="333333"/>
        </w:rPr>
        <w:t xml:space="preserve"> est similaire au </w:t>
      </w:r>
      <w:r w:rsidRPr="005A4B3F">
        <w:rPr>
          <w:i/>
          <w:iCs/>
          <w:color w:val="00B050"/>
        </w:rPr>
        <w:t>Primecoin</w:t>
      </w:r>
      <w:r>
        <w:rPr>
          <w:color w:val="333333"/>
        </w:rPr>
        <w:t xml:space="preserve">, de façon a diriger la puissance computationnelle des mineurs vers quelque chose d'utile, en effet cette énergie est utilisé pour  </w:t>
      </w:r>
      <w:r>
        <w:rPr>
          <w:color w:val="333333"/>
        </w:rPr>
        <w:lastRenderedPageBreak/>
        <w:t>la résolution de problème biologiques couteux en calcul comme l'alignement des séquences génétiques ou le repliement des protéines. les calculs des mineurs peuvent être derrière la création d'un remède miracle ou une découverte importante dans le domaine de biologie et la médecine.</w:t>
      </w:r>
    </w:p>
    <w:p w:rsidR="00EA007D" w:rsidRPr="00926C37" w:rsidRDefault="00EA007D" w:rsidP="00EA007D">
      <w:pPr>
        <w:pStyle w:val="NormalWeb"/>
        <w:shd w:val="clear" w:color="auto" w:fill="FFFFFF"/>
        <w:spacing w:before="120" w:beforeAutospacing="0" w:after="240" w:afterAutospacing="0"/>
        <w:rPr>
          <w:color w:val="333333"/>
        </w:rPr>
      </w:pPr>
      <w:r w:rsidRPr="00926C37">
        <w:rPr>
          <w:b/>
          <w:bCs/>
          <w:color w:val="333333"/>
        </w:rPr>
        <w:t>B Plutôt que d'engager du calcul, engager de la mémoire.</w:t>
      </w:r>
    </w:p>
    <w:p w:rsidR="00EA007D" w:rsidRPr="00926C37" w:rsidRDefault="00EA007D" w:rsidP="00EA007D">
      <w:pPr>
        <w:pStyle w:val="NormalWeb"/>
        <w:shd w:val="clear" w:color="auto" w:fill="FFFFFF"/>
        <w:spacing w:before="120" w:beforeAutospacing="0" w:after="240" w:afterAutospacing="0" w:line="276" w:lineRule="auto"/>
        <w:rPr>
          <w:color w:val="333333"/>
        </w:rPr>
      </w:pPr>
      <w:r>
        <w:rPr>
          <w:color w:val="333333"/>
        </w:rPr>
        <w:t xml:space="preserve">l'idée des </w:t>
      </w:r>
      <w:r w:rsidRPr="005A4B3F">
        <w:rPr>
          <w:i/>
          <w:color w:val="00B050"/>
        </w:rPr>
        <w:t>Permacoins</w:t>
      </w:r>
      <w:r>
        <w:rPr>
          <w:color w:val="333333"/>
        </w:rPr>
        <w:t xml:space="preserve"> est de prendre comme référence non pas la puissance de calcule utiliser pour générer les </w:t>
      </w:r>
      <w:r w:rsidRPr="00926C37">
        <w:rPr>
          <w:i/>
          <w:iCs/>
          <w:color w:val="333333"/>
        </w:rPr>
        <w:t>f</w:t>
      </w:r>
      <w:r w:rsidRPr="00926C37">
        <w:rPr>
          <w:color w:val="333333"/>
        </w:rPr>
        <w:t>(</w:t>
      </w:r>
      <w:r w:rsidRPr="00926C37">
        <w:rPr>
          <w:i/>
          <w:iCs/>
          <w:color w:val="333333"/>
        </w:rPr>
        <w:t>x</w:t>
      </w:r>
      <w:r w:rsidRPr="00926C37">
        <w:rPr>
          <w:color w:val="333333"/>
        </w:rPr>
        <w:t>)</w:t>
      </w:r>
      <w:r>
        <w:rPr>
          <w:color w:val="333333"/>
        </w:rPr>
        <w:t>, mais de ce référer a la mémoire consacrer par chaque utilisateur a ce but, ce qui signifie que plus un utilisateur consacre de la mémoire plus il gagnera plus. cette mémoire sera utile a tous car il peut être utiliser a plusieurs fins comme par exemple faire de archives, ou des copies de sécurité, maintenir des serveurs...)</w:t>
      </w:r>
    </w:p>
    <w:p w:rsidR="00EA007D" w:rsidRPr="00926C37" w:rsidRDefault="00EA007D" w:rsidP="00EA007D">
      <w:pPr>
        <w:pStyle w:val="NormalWeb"/>
        <w:shd w:val="clear" w:color="auto" w:fill="FFFFFF"/>
        <w:spacing w:before="120" w:beforeAutospacing="0" w:after="240" w:afterAutospacing="0"/>
        <w:rPr>
          <w:color w:val="333333"/>
        </w:rPr>
      </w:pPr>
      <w:r>
        <w:rPr>
          <w:b/>
          <w:bCs/>
          <w:color w:val="333333"/>
        </w:rPr>
        <w:t>C</w:t>
      </w:r>
      <w:r w:rsidRPr="00926C37">
        <w:rPr>
          <w:b/>
          <w:bCs/>
          <w:color w:val="333333"/>
        </w:rPr>
        <w:t xml:space="preserve"> Limiter l'absurdité du minage</w:t>
      </w:r>
      <w:r>
        <w:rPr>
          <w:b/>
          <w:bCs/>
          <w:color w:val="333333"/>
        </w:rPr>
        <w:t>.</w:t>
      </w:r>
    </w:p>
    <w:p w:rsidR="00EA007D" w:rsidRPr="00422B15" w:rsidRDefault="00EA007D" w:rsidP="00EA007D">
      <w:pPr>
        <w:pStyle w:val="NormalWeb"/>
        <w:shd w:val="clear" w:color="auto" w:fill="FFFFFF"/>
        <w:spacing w:before="120" w:beforeAutospacing="0" w:after="240" w:afterAutospacing="0" w:line="276" w:lineRule="auto"/>
      </w:pPr>
      <w:r w:rsidRPr="00422B15">
        <w:t> Le protocole du minage exige la désignation d'un mineur gagnant une fois les 10 minutes écoulés, plutôt que de mener la compétition pendant 10 minutes, on peut concevoir un autre protocole qui organise la compétition chaque 10 seconde avec un temps de mort de 9 minute 50 seconde ou rien ne ce passera et le protocole attendra juste le fin du temps "timer" pour démarrer une nouvelle compétition, le fonctionnement interne du minage restera invariable mais  ce nouveau protocole permettra d'économiser massivement l'utilisation de l'électricité. Si le nouveau protocole s'avère utile on pourra juste changer 10 seconde par 1 seconde ou encore moins pour encore plus d'économie.</w:t>
      </w:r>
    </w:p>
    <w:p w:rsidR="00EA007D" w:rsidRDefault="00EA007D" w:rsidP="00EA007D">
      <w:pPr>
        <w:pStyle w:val="Titre"/>
        <w:spacing w:line="276" w:lineRule="auto"/>
      </w:pPr>
    </w:p>
    <w:p w:rsidR="00EA007D" w:rsidRDefault="00EA007D" w:rsidP="00EA007D">
      <w:pPr>
        <w:pStyle w:val="Titre"/>
        <w:spacing w:line="276" w:lineRule="auto"/>
      </w:pPr>
    </w:p>
    <w:p w:rsidR="00EA007D" w:rsidRDefault="00EA007D" w:rsidP="00EA007D">
      <w:pPr>
        <w:pStyle w:val="Titre"/>
        <w:spacing w:line="276" w:lineRule="auto"/>
      </w:pPr>
    </w:p>
    <w:p w:rsidR="00EA007D" w:rsidRDefault="00EA007D" w:rsidP="00EA007D">
      <w:pPr>
        <w:pStyle w:val="Titre"/>
        <w:spacing w:line="276" w:lineRule="auto"/>
      </w:pPr>
      <w:r>
        <w:t xml:space="preserve">ANNEXE2 : Le minage peut-il être </w:t>
      </w:r>
      <w:r>
        <w:tab/>
      </w:r>
      <w:r>
        <w:tab/>
        <w:t>rentable pour les particulier ?</w:t>
      </w:r>
      <w:r>
        <w:tab/>
      </w:r>
    </w:p>
    <w:p w:rsidR="00EA007D" w:rsidRDefault="00EA007D" w:rsidP="00EA007D"/>
    <w:p w:rsidR="00EA007D" w:rsidRPr="00EC56D4" w:rsidRDefault="00EA007D" w:rsidP="00EA007D">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L’intérêt pour les crypto monnaies a bondi depuis 2015, la valeur du </w:t>
      </w:r>
      <w:hyperlink r:id="rId26" w:history="1">
        <w:r w:rsidRPr="00EC56D4">
          <w:rPr>
            <w:rStyle w:val="Lienhypertexte"/>
            <w:rFonts w:ascii="Times New Roman" w:hAnsi="Times New Roman" w:cs="Times New Roman"/>
            <w:color w:val="auto"/>
            <w:spacing w:val="4"/>
            <w:sz w:val="24"/>
            <w:szCs w:val="24"/>
            <w:bdr w:val="none" w:sz="0" w:space="0" w:color="auto" w:frame="1"/>
            <w:shd w:val="clear" w:color="auto" w:fill="FFFFFF"/>
          </w:rPr>
          <w:t>bitcoin</w:t>
        </w:r>
      </w:hyperlink>
      <w:r w:rsidRPr="00EC56D4">
        <w:rPr>
          <w:rFonts w:ascii="Times New Roman" w:hAnsi="Times New Roman" w:cs="Times New Roman"/>
          <w:spacing w:val="4"/>
          <w:sz w:val="24"/>
          <w:szCs w:val="24"/>
          <w:shd w:val="clear" w:color="auto" w:fill="FFFFFF"/>
        </w:rPr>
        <w:t> ayant augmenté, passant d’environ 260 dollar à près de 17 500 Dollar Le BTC en décembre 2017, puis tombant aux environ 7000 dollar en mai 2019. Les autres crypto monnaies ont connu des variations similaires. Il y a plus de 2 000 crypto monnaies, mais deux des alternatives les plus populaires au bitcoin sont l’</w:t>
      </w:r>
      <w:hyperlink r:id="rId27" w:history="1">
        <w:r w:rsidRPr="00EC56D4">
          <w:rPr>
            <w:rStyle w:val="Lienhypertexte"/>
            <w:rFonts w:ascii="Times New Roman" w:hAnsi="Times New Roman" w:cs="Times New Roman"/>
            <w:color w:val="auto"/>
            <w:spacing w:val="4"/>
            <w:sz w:val="24"/>
            <w:szCs w:val="24"/>
            <w:bdr w:val="none" w:sz="0" w:space="0" w:color="auto" w:frame="1"/>
            <w:shd w:val="clear" w:color="auto" w:fill="FFFFFF"/>
          </w:rPr>
          <w:t>éthereum</w:t>
        </w:r>
      </w:hyperlink>
      <w:r w:rsidRPr="00EC56D4">
        <w:rPr>
          <w:rFonts w:ascii="Times New Roman" w:hAnsi="Times New Roman" w:cs="Times New Roman"/>
          <w:spacing w:val="4"/>
          <w:sz w:val="24"/>
          <w:szCs w:val="24"/>
          <w:shd w:val="clear" w:color="auto" w:fill="FFFFFF"/>
        </w:rPr>
        <w:t> (100 € par pièce, 9.7 milliards € de capitalisation boursière en janvier 2019) et le </w:t>
      </w:r>
      <w:hyperlink r:id="rId28" w:history="1">
        <w:r w:rsidRPr="00EC56D4">
          <w:rPr>
            <w:rStyle w:val="Lienhypertexte"/>
            <w:rFonts w:ascii="Times New Roman" w:hAnsi="Times New Roman" w:cs="Times New Roman"/>
            <w:color w:val="auto"/>
            <w:spacing w:val="4"/>
            <w:sz w:val="24"/>
            <w:szCs w:val="24"/>
            <w:bdr w:val="none" w:sz="0" w:space="0" w:color="auto" w:frame="1"/>
            <w:shd w:val="clear" w:color="auto" w:fill="FFFFFF"/>
          </w:rPr>
          <w:t>litecoin</w:t>
        </w:r>
      </w:hyperlink>
      <w:r w:rsidRPr="00EC56D4">
        <w:rPr>
          <w:rFonts w:ascii="Times New Roman" w:hAnsi="Times New Roman" w:cs="Times New Roman"/>
          <w:spacing w:val="4"/>
          <w:sz w:val="24"/>
          <w:szCs w:val="24"/>
          <w:shd w:val="clear" w:color="auto" w:fill="FFFFFF"/>
        </w:rPr>
        <w:t> (28 euros, 1.7 milliard €).</w:t>
      </w:r>
    </w:p>
    <w:p w:rsidR="00EA007D" w:rsidRPr="00EC56D4" w:rsidRDefault="00EA007D" w:rsidP="00EA007D">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lastRenderedPageBreak/>
        <w:t>Logiquement à la vue de ces chiffres, on peut penser que le minage des crypto-monnaies peut être un raccourcis pour un gain considérable et facile.</w:t>
      </w:r>
    </w:p>
    <w:p w:rsidR="00EA007D" w:rsidRPr="00EC56D4" w:rsidRDefault="00EA007D" w:rsidP="00EA007D">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w:t>
      </w:r>
      <w:r>
        <w:rPr>
          <w:rFonts w:ascii="Times New Roman" w:hAnsi="Times New Roman" w:cs="Times New Roman"/>
          <w:color w:val="00B050"/>
          <w:spacing w:val="4"/>
          <w:sz w:val="24"/>
          <w:szCs w:val="24"/>
          <w:shd w:val="clear" w:color="auto" w:fill="FFFFFF"/>
        </w:rPr>
        <w:t>Choisir les bons outils</w:t>
      </w:r>
      <w:r w:rsidRPr="00793EB0">
        <w:rPr>
          <w:rFonts w:ascii="Times New Roman" w:hAnsi="Times New Roman" w:cs="Times New Roman"/>
          <w:color w:val="00B050"/>
          <w:spacing w:val="4"/>
          <w:sz w:val="24"/>
          <w:szCs w:val="24"/>
          <w:shd w:val="clear" w:color="auto" w:fill="FFFFFF"/>
        </w:rPr>
        <w:t>.</w:t>
      </w:r>
    </w:p>
    <w:p w:rsidR="00EA007D" w:rsidRPr="00EC56D4" w:rsidRDefault="00EA007D" w:rsidP="00EA007D">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 xml:space="preserve">Le minage des crypto-monnaies ce base comme indiquer précédemment a trouver le hash équivalent a chaque block, pour ce faire le mineur devra utiliser un matériel adéquat; a savoir un ordinateur équiper d'une carte réseau, pourquoi une carte réseau car ce type de matériel offre une puissance exponentiellement élever par rapport un processeur normal (CPU), miner avec un carte réseau permet de multiplier la vitesse de recherche des hashs par des ordres de magnitudes, encore mieux il </w:t>
      </w:r>
      <w:r>
        <w:rPr>
          <w:rFonts w:ascii="Times New Roman" w:hAnsi="Times New Roman" w:cs="Times New Roman"/>
          <w:spacing w:val="4"/>
          <w:sz w:val="24"/>
          <w:szCs w:val="24"/>
          <w:shd w:val="clear" w:color="auto" w:fill="FFFFFF"/>
        </w:rPr>
        <w:t>existe des puces a base de ASIC</w:t>
      </w:r>
      <w:r w:rsidRPr="00EC56D4">
        <w:rPr>
          <w:rFonts w:ascii="Times New Roman" w:hAnsi="Times New Roman" w:cs="Times New Roman"/>
          <w:spacing w:val="4"/>
          <w:sz w:val="24"/>
          <w:szCs w:val="24"/>
          <w:shd w:val="clear" w:color="auto" w:fill="FFFFFF"/>
        </w:rPr>
        <w:t xml:space="preserve"> qui sont encore plus performante que les cartes réseau et malgré leur cout exorbitant ils offrent les meilleurs résultat possible et ce sont eux qui sont utiliser maintenant par les mineurs professionnel du bitcoin.</w:t>
      </w:r>
    </w:p>
    <w:p w:rsidR="00EA007D" w:rsidRPr="00EC56D4" w:rsidRDefault="00EA007D" w:rsidP="00EA007D">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ab/>
      </w:r>
    </w:p>
    <w:p w:rsidR="00EA007D" w:rsidRPr="00EC56D4" w:rsidRDefault="00EA007D" w:rsidP="00EA007D">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La rentabilité du minage dépend de 3 facteurs:</w:t>
      </w:r>
    </w:p>
    <w:p w:rsidR="00EA007D" w:rsidRPr="00EC56D4" w:rsidRDefault="00EA007D" w:rsidP="00EA007D">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-La puissance du matériel, il existe des machines dédier au minage, le mineur qui investira une partie de son capital à l'achat d'une carte graphique suffisamment puissante, aura un avantage concurrentiel significatif sur le mineur utilisant un simple ordinateur de bureau.</w:t>
      </w:r>
    </w:p>
    <w:p w:rsidR="00EA007D" w:rsidRPr="00EC56D4" w:rsidRDefault="00EA007D" w:rsidP="00EA007D">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-La chance; comme indiquer précédemment le minage est une pratique variable impliquant de la chance, avoir un configuration puissante permet d'augmenter ces chances de trouver le hash, mais n'implique pas que le gain sera systématique.</w:t>
      </w:r>
    </w:p>
    <w:p w:rsidR="00EA007D" w:rsidRPr="00EC56D4" w:rsidRDefault="00EA007D" w:rsidP="00EA007D">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-La consommation en énergie, les cartes graphique et les puces ASIC consomment beaucoup d'énergie électrique, donc chaque mineur devrais considérer un calcul qui déterminera si le gains hypothétique vaudra les ressources consacrer à cet fin.</w:t>
      </w:r>
    </w:p>
    <w:p w:rsidR="00EA007D" w:rsidRPr="00793EB0" w:rsidRDefault="00EA007D" w:rsidP="00EA007D">
      <w:pPr>
        <w:rPr>
          <w:rFonts w:ascii="Times New Roman" w:hAnsi="Times New Roman" w:cs="Times New Roman"/>
          <w:color w:val="00B050"/>
          <w:spacing w:val="4"/>
          <w:sz w:val="24"/>
          <w:szCs w:val="24"/>
          <w:shd w:val="clear" w:color="auto" w:fill="FFFFFF"/>
        </w:rPr>
      </w:pPr>
      <w:r>
        <w:rPr>
          <w:rFonts w:ascii="Times New Roman" w:hAnsi="Times New Roman" w:cs="Times New Roman"/>
          <w:color w:val="00B050"/>
          <w:spacing w:val="4"/>
          <w:sz w:val="24"/>
          <w:szCs w:val="24"/>
          <w:shd w:val="clear" w:color="auto" w:fill="FFFFFF"/>
        </w:rPr>
        <w:t>-</w:t>
      </w:r>
      <w:r w:rsidRPr="00793EB0">
        <w:rPr>
          <w:rFonts w:ascii="Times New Roman" w:hAnsi="Times New Roman" w:cs="Times New Roman"/>
          <w:color w:val="00B050"/>
          <w:spacing w:val="4"/>
          <w:sz w:val="24"/>
          <w:szCs w:val="24"/>
          <w:shd w:val="clear" w:color="auto" w:fill="FFFFFF"/>
        </w:rPr>
        <w:t>Miner en Solitaire:</w:t>
      </w:r>
    </w:p>
    <w:p w:rsidR="00EA007D" w:rsidRPr="00EC56D4" w:rsidRDefault="00EA007D" w:rsidP="00EA007D">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Le code de la fonction SHA-256 ce compose de 0 et de 1 , avec 256 caractère qui signifie que le nombre de combinaison possible est égale à 2</w:t>
      </w:r>
      <w:r w:rsidRPr="00EC56D4">
        <w:rPr>
          <w:rFonts w:ascii="Times New Roman" w:hAnsi="Times New Roman" w:cs="Times New Roman"/>
          <w:spacing w:val="4"/>
          <w:sz w:val="24"/>
          <w:szCs w:val="24"/>
          <w:shd w:val="clear" w:color="auto" w:fill="FFFFFF"/>
          <w:vertAlign w:val="superscript"/>
        </w:rPr>
        <w:t xml:space="preserve">256 </w:t>
      </w:r>
      <w:r w:rsidRPr="00EC56D4">
        <w:rPr>
          <w:rFonts w:ascii="Times New Roman" w:hAnsi="Times New Roman" w:cs="Times New Roman"/>
          <w:spacing w:val="4"/>
          <w:sz w:val="24"/>
          <w:szCs w:val="24"/>
          <w:shd w:val="clear" w:color="auto" w:fill="FFFFFF"/>
        </w:rPr>
        <w:t>( 1,15</w:t>
      </w:r>
      <w:r w:rsidRPr="00EC56D4">
        <w:rPr>
          <w:rFonts w:ascii="Times New Roman" w:hAnsi="Times New Roman" w:cs="Times New Roman"/>
          <w:spacing w:val="4"/>
          <w:sz w:val="24"/>
          <w:szCs w:val="24"/>
          <w:shd w:val="clear" w:color="auto" w:fill="FFFFFF"/>
          <w:vertAlign w:val="superscript"/>
        </w:rPr>
        <w:t>77</w:t>
      </w:r>
      <w:r w:rsidRPr="00EC56D4">
        <w:rPr>
          <w:rFonts w:ascii="Times New Roman" w:hAnsi="Times New Roman" w:cs="Times New Roman"/>
          <w:spacing w:val="4"/>
          <w:sz w:val="24"/>
          <w:szCs w:val="24"/>
          <w:shd w:val="clear" w:color="auto" w:fill="FFFFFF"/>
        </w:rPr>
        <w:t>)</w:t>
      </w:r>
      <w:r w:rsidRPr="00EC56D4">
        <w:rPr>
          <w:rFonts w:ascii="Times New Roman" w:hAnsi="Times New Roman" w:cs="Times New Roman"/>
          <w:spacing w:val="4"/>
          <w:sz w:val="24"/>
          <w:szCs w:val="24"/>
          <w:shd w:val="clear" w:color="auto" w:fill="FFFFFF"/>
          <w:vertAlign w:val="superscript"/>
        </w:rPr>
        <w:t xml:space="preserve"> </w:t>
      </w:r>
      <w:r w:rsidRPr="00EC56D4">
        <w:rPr>
          <w:rFonts w:ascii="Times New Roman" w:hAnsi="Times New Roman" w:cs="Times New Roman"/>
          <w:spacing w:val="4"/>
          <w:sz w:val="24"/>
          <w:szCs w:val="24"/>
          <w:shd w:val="clear" w:color="auto" w:fill="FFFFFF"/>
        </w:rPr>
        <w:t>qui un nombre juste astronomiquement g</w:t>
      </w:r>
      <w:r>
        <w:rPr>
          <w:rFonts w:ascii="Times New Roman" w:hAnsi="Times New Roman" w:cs="Times New Roman"/>
          <w:spacing w:val="4"/>
          <w:sz w:val="24"/>
          <w:szCs w:val="24"/>
          <w:shd w:val="clear" w:color="auto" w:fill="FFFFFF"/>
        </w:rPr>
        <w:t xml:space="preserve">rand, ainsi devenir un mineur signifie </w:t>
      </w:r>
      <w:r w:rsidRPr="00EC56D4">
        <w:rPr>
          <w:rFonts w:ascii="Times New Roman" w:hAnsi="Times New Roman" w:cs="Times New Roman"/>
          <w:spacing w:val="4"/>
          <w:sz w:val="24"/>
          <w:szCs w:val="24"/>
          <w:shd w:val="clear" w:color="auto" w:fill="FFFFFF"/>
        </w:rPr>
        <w:t>calculer et vite!</w:t>
      </w:r>
    </w:p>
    <w:p w:rsidR="00EA007D" w:rsidRPr="00EC56D4" w:rsidRDefault="00EA007D" w:rsidP="00EA007D">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 xml:space="preserve">un ordinateur de bureau normal utilisant son processeur (CPU) permet d'atteindre la vitesse modique de 10Kh par seconde ( 10.000 hash par seconde) pour un maximum de 100kH par seconde ( si il s'agit d'un ordinateur très puissant), d'autre part un ordinateur a base de carte graphique permet d'atteindre un nouveau palier celui des millions en effets les carte graphiques (GPU) </w:t>
      </w:r>
      <w:r>
        <w:rPr>
          <w:rFonts w:ascii="Times New Roman" w:hAnsi="Times New Roman" w:cs="Times New Roman"/>
          <w:spacing w:val="4"/>
          <w:sz w:val="24"/>
          <w:szCs w:val="24"/>
          <w:shd w:val="clear" w:color="auto" w:fill="FFFFFF"/>
        </w:rPr>
        <w:t>permettent un "H</w:t>
      </w:r>
      <w:r w:rsidRPr="00EC56D4">
        <w:rPr>
          <w:rFonts w:ascii="Times New Roman" w:hAnsi="Times New Roman" w:cs="Times New Roman"/>
          <w:spacing w:val="4"/>
          <w:sz w:val="24"/>
          <w:szCs w:val="24"/>
          <w:shd w:val="clear" w:color="auto" w:fill="FFFFFF"/>
        </w:rPr>
        <w:t>ash</w:t>
      </w:r>
      <w:r>
        <w:rPr>
          <w:rFonts w:ascii="Times New Roman" w:hAnsi="Times New Roman" w:cs="Times New Roman"/>
          <w:spacing w:val="4"/>
          <w:sz w:val="24"/>
          <w:szCs w:val="24"/>
          <w:shd w:val="clear" w:color="auto" w:fill="FFFFFF"/>
        </w:rPr>
        <w:t xml:space="preserve"> R</w:t>
      </w:r>
      <w:r w:rsidRPr="00EC56D4">
        <w:rPr>
          <w:rFonts w:ascii="Times New Roman" w:hAnsi="Times New Roman" w:cs="Times New Roman"/>
          <w:spacing w:val="4"/>
          <w:sz w:val="24"/>
          <w:szCs w:val="24"/>
          <w:shd w:val="clear" w:color="auto" w:fill="FFFFFF"/>
        </w:rPr>
        <w:t>ate" allons de 10Mh/s jusqu'a 100Mh/s, ce</w:t>
      </w:r>
      <w:r>
        <w:rPr>
          <w:rFonts w:ascii="Times New Roman" w:hAnsi="Times New Roman" w:cs="Times New Roman"/>
          <w:spacing w:val="4"/>
          <w:sz w:val="24"/>
          <w:szCs w:val="24"/>
          <w:shd w:val="clear" w:color="auto" w:fill="FFFFFF"/>
        </w:rPr>
        <w:t>s</w:t>
      </w:r>
      <w:r w:rsidRPr="00EC56D4">
        <w:rPr>
          <w:rFonts w:ascii="Times New Roman" w:hAnsi="Times New Roman" w:cs="Times New Roman"/>
          <w:spacing w:val="4"/>
          <w:sz w:val="24"/>
          <w:szCs w:val="24"/>
          <w:shd w:val="clear" w:color="auto" w:fill="FFFFFF"/>
        </w:rPr>
        <w:t xml:space="preserve"> vitesse</w:t>
      </w:r>
      <w:r>
        <w:rPr>
          <w:rFonts w:ascii="Times New Roman" w:hAnsi="Times New Roman" w:cs="Times New Roman"/>
          <w:spacing w:val="4"/>
          <w:sz w:val="24"/>
          <w:szCs w:val="24"/>
          <w:shd w:val="clear" w:color="auto" w:fill="FFFFFF"/>
        </w:rPr>
        <w:t>s</w:t>
      </w:r>
      <w:r w:rsidRPr="00EC56D4">
        <w:rPr>
          <w:rFonts w:ascii="Times New Roman" w:hAnsi="Times New Roman" w:cs="Times New Roman"/>
          <w:spacing w:val="4"/>
          <w:sz w:val="24"/>
          <w:szCs w:val="24"/>
          <w:shd w:val="clear" w:color="auto" w:fill="FFFFFF"/>
        </w:rPr>
        <w:t xml:space="preserve"> énormes représente toutefois un </w:t>
      </w:r>
      <w:r>
        <w:rPr>
          <w:rFonts w:ascii="Times New Roman" w:hAnsi="Times New Roman" w:cs="Times New Roman"/>
          <w:spacing w:val="4"/>
          <w:sz w:val="24"/>
          <w:szCs w:val="24"/>
          <w:shd w:val="clear" w:color="auto" w:fill="FFFFFF"/>
        </w:rPr>
        <w:t>in</w:t>
      </w:r>
      <w:r w:rsidRPr="00EC56D4">
        <w:rPr>
          <w:rFonts w:ascii="Times New Roman" w:hAnsi="Times New Roman" w:cs="Times New Roman"/>
          <w:spacing w:val="4"/>
          <w:sz w:val="24"/>
          <w:szCs w:val="24"/>
          <w:shd w:val="clear" w:color="auto" w:fill="FFFFFF"/>
        </w:rPr>
        <w:t>conv</w:t>
      </w:r>
      <w:r>
        <w:rPr>
          <w:rFonts w:ascii="Times New Roman" w:hAnsi="Times New Roman" w:cs="Times New Roman"/>
          <w:spacing w:val="4"/>
          <w:sz w:val="24"/>
          <w:szCs w:val="24"/>
          <w:shd w:val="clear" w:color="auto" w:fill="FFFFFF"/>
        </w:rPr>
        <w:t>én</w:t>
      </w:r>
      <w:r w:rsidRPr="00EC56D4">
        <w:rPr>
          <w:rFonts w:ascii="Times New Roman" w:hAnsi="Times New Roman" w:cs="Times New Roman"/>
          <w:spacing w:val="4"/>
          <w:sz w:val="24"/>
          <w:szCs w:val="24"/>
          <w:shd w:val="clear" w:color="auto" w:fill="FFFFFF"/>
        </w:rPr>
        <w:t>ient majeur</w:t>
      </w:r>
      <w:r>
        <w:rPr>
          <w:rFonts w:ascii="Times New Roman" w:hAnsi="Times New Roman" w:cs="Times New Roman"/>
          <w:spacing w:val="4"/>
          <w:sz w:val="24"/>
          <w:szCs w:val="24"/>
          <w:shd w:val="clear" w:color="auto" w:fill="FFFFFF"/>
        </w:rPr>
        <w:t>,</w:t>
      </w:r>
      <w:r w:rsidRPr="00EC56D4">
        <w:rPr>
          <w:rFonts w:ascii="Times New Roman" w:hAnsi="Times New Roman" w:cs="Times New Roman"/>
          <w:spacing w:val="4"/>
          <w:sz w:val="24"/>
          <w:szCs w:val="24"/>
          <w:shd w:val="clear" w:color="auto" w:fill="FFFFFF"/>
        </w:rPr>
        <w:t xml:space="preserve"> </w:t>
      </w:r>
      <w:r>
        <w:rPr>
          <w:rFonts w:ascii="Times New Roman" w:hAnsi="Times New Roman" w:cs="Times New Roman"/>
          <w:spacing w:val="4"/>
          <w:sz w:val="24"/>
          <w:szCs w:val="24"/>
          <w:shd w:val="clear" w:color="auto" w:fill="FFFFFF"/>
        </w:rPr>
        <w:t xml:space="preserve">à savoir </w:t>
      </w:r>
      <w:r w:rsidRPr="00EC56D4">
        <w:rPr>
          <w:rFonts w:ascii="Times New Roman" w:hAnsi="Times New Roman" w:cs="Times New Roman"/>
          <w:spacing w:val="4"/>
          <w:sz w:val="24"/>
          <w:szCs w:val="24"/>
          <w:shd w:val="clear" w:color="auto" w:fill="FFFFFF"/>
        </w:rPr>
        <w:t xml:space="preserve">la consommation excessive d'énergie pouvant attendre les 200W, qui dit consommation d'énergie dit facture d'électricité cette dernière aura un impact </w:t>
      </w:r>
      <w:r>
        <w:rPr>
          <w:rFonts w:ascii="Times New Roman" w:hAnsi="Times New Roman" w:cs="Times New Roman"/>
          <w:spacing w:val="4"/>
          <w:sz w:val="24"/>
          <w:szCs w:val="24"/>
          <w:shd w:val="clear" w:color="auto" w:fill="FFFFFF"/>
        </w:rPr>
        <w:t>négatif</w:t>
      </w:r>
      <w:r w:rsidRPr="00EC56D4">
        <w:rPr>
          <w:rFonts w:ascii="Times New Roman" w:hAnsi="Times New Roman" w:cs="Times New Roman"/>
          <w:spacing w:val="4"/>
          <w:sz w:val="24"/>
          <w:szCs w:val="24"/>
          <w:shd w:val="clear" w:color="auto" w:fill="FFFFFF"/>
        </w:rPr>
        <w:t xml:space="preserve"> sur le retour sur investissement (ROI).</w:t>
      </w:r>
    </w:p>
    <w:p w:rsidR="00EA007D" w:rsidRPr="00422B15" w:rsidRDefault="00EA007D" w:rsidP="00EA007D">
      <w:pPr>
        <w:rPr>
          <w:rFonts w:ascii="Times New Roman" w:hAnsi="Times New Roman" w:cs="Times New Roman"/>
          <w:spacing w:val="4"/>
          <w:sz w:val="24"/>
          <w:szCs w:val="24"/>
          <w:shd w:val="clear" w:color="auto" w:fill="FFFFFF"/>
        </w:rPr>
      </w:pPr>
      <w:r w:rsidRPr="00422B15">
        <w:rPr>
          <w:rFonts w:ascii="Times New Roman" w:hAnsi="Times New Roman" w:cs="Times New Roman"/>
          <w:spacing w:val="4"/>
          <w:sz w:val="24"/>
          <w:szCs w:val="24"/>
          <w:shd w:val="clear" w:color="auto" w:fill="FFFFFF"/>
        </w:rPr>
        <w:t xml:space="preserve"> </w:t>
      </w:r>
    </w:p>
    <w:p w:rsidR="00EA007D" w:rsidRPr="00422B15" w:rsidRDefault="00EA007D" w:rsidP="00EA007D">
      <w:pPr>
        <w:rPr>
          <w:rFonts w:ascii="Times New Roman" w:hAnsi="Times New Roman" w:cs="Times New Roman"/>
          <w:spacing w:val="4"/>
          <w:sz w:val="24"/>
          <w:szCs w:val="24"/>
          <w:shd w:val="clear" w:color="auto" w:fill="FFFFFF"/>
        </w:rPr>
      </w:pPr>
      <w:r w:rsidRPr="00422B15">
        <w:rPr>
          <w:rFonts w:ascii="Times New Roman" w:hAnsi="Times New Roman" w:cs="Times New Roman"/>
          <w:spacing w:val="4"/>
          <w:sz w:val="24"/>
          <w:szCs w:val="24"/>
          <w:shd w:val="clear" w:color="auto" w:fill="FFFFFF"/>
        </w:rPr>
        <w:lastRenderedPageBreak/>
        <w:t xml:space="preserve">En dernier lieu on trouve les ASIC ( Application Specific Integration Circuits), </w:t>
      </w:r>
      <w:r w:rsidRPr="00422B15">
        <w:rPr>
          <w:rFonts w:ascii="Times New Roman" w:hAnsi="Times New Roman" w:cs="Times New Roman"/>
          <w:sz w:val="24"/>
          <w:szCs w:val="24"/>
          <w:shd w:val="clear" w:color="auto" w:fill="FFFFFF"/>
        </w:rPr>
        <w:t>les ASIC sont plus ou moins des ordinateurs spécialisés dans le minage de Bitcoins, ils offrent une capacité énorme pouvant attendre jusqu'a 4Th/s ( Le AntMiner S9 au prix de 3000$), avec une consommation d'énergie relativement basse comparer aux cartes graphiques, mais qui reste toute fois élever, il s'agit de la technologie de pointe utiliser par les fermes gigantesque de minage au monde.</w:t>
      </w:r>
    </w:p>
    <w:p w:rsidR="00EA007D" w:rsidRDefault="00EA007D" w:rsidP="00EA007D">
      <w:pPr>
        <w:rPr>
          <w:rFonts w:ascii="Times New Roman" w:hAnsi="Times New Roman" w:cs="Times New Roman"/>
          <w:color w:val="676767"/>
          <w:spacing w:val="4"/>
          <w:sz w:val="24"/>
          <w:szCs w:val="24"/>
          <w:shd w:val="clear" w:color="auto" w:fill="FFFFFF"/>
        </w:rPr>
      </w:pPr>
    </w:p>
    <w:p w:rsidR="00EA007D" w:rsidRPr="00422B15" w:rsidRDefault="00EA007D" w:rsidP="00EA007D">
      <w:pPr>
        <w:rPr>
          <w:rFonts w:ascii="Times New Roman" w:hAnsi="Times New Roman" w:cs="Times New Roman"/>
          <w:spacing w:val="4"/>
          <w:sz w:val="24"/>
          <w:szCs w:val="24"/>
          <w:shd w:val="clear" w:color="auto" w:fill="FFFFFF"/>
        </w:rPr>
      </w:pPr>
      <w:r w:rsidRPr="00422B15">
        <w:rPr>
          <w:rFonts w:ascii="Times New Roman" w:hAnsi="Times New Roman" w:cs="Times New Roman"/>
          <w:spacing w:val="4"/>
          <w:sz w:val="24"/>
          <w:szCs w:val="24"/>
          <w:shd w:val="clear" w:color="auto" w:fill="FFFFFF"/>
        </w:rPr>
        <w:t>à la vue des moyens énorme nécessaire pour rentabiliser le minage pour les particulier, il est de consensus général parmi les experts qu'un mineur solitaire n'est pas du tout rentable compte tenu de la compétitivité intense de ce secteur. Il reste néanmoins une alternative viable qui est le Cloud Mining.</w:t>
      </w:r>
    </w:p>
    <w:p w:rsidR="00EA007D" w:rsidRPr="005163BC" w:rsidRDefault="00EA007D" w:rsidP="00EA007D">
      <w:pPr>
        <w:rPr>
          <w:rStyle w:val="TitreCar"/>
          <w:rFonts w:ascii="Times New Roman" w:eastAsiaTheme="minorHAnsi" w:hAnsi="Times New Roman" w:cs="Times New Roman"/>
          <w:color w:val="676767"/>
          <w:spacing w:val="4"/>
          <w:sz w:val="24"/>
          <w:szCs w:val="24"/>
          <w:shd w:val="clear" w:color="auto" w:fill="FFFFFF"/>
        </w:rPr>
      </w:pPr>
    </w:p>
    <w:p w:rsidR="00EA007D" w:rsidRDefault="00EA007D" w:rsidP="00EA007D">
      <w:pPr>
        <w:pStyle w:val="NormalWeb"/>
        <w:shd w:val="clear" w:color="auto" w:fill="FFFFFF"/>
        <w:spacing w:before="0" w:beforeAutospacing="0" w:after="0" w:afterAutospacing="0"/>
        <w:jc w:val="both"/>
        <w:textAlignment w:val="baseline"/>
        <w:rPr>
          <w:rStyle w:val="lev"/>
          <w:rFonts w:eastAsiaTheme="majorEastAsia"/>
          <w:color w:val="00B050"/>
          <w:spacing w:val="4"/>
          <w:bdr w:val="none" w:sz="0" w:space="0" w:color="auto" w:frame="1"/>
        </w:rPr>
      </w:pPr>
      <w:r>
        <w:rPr>
          <w:rStyle w:val="lev"/>
          <w:rFonts w:eastAsiaTheme="majorEastAsia"/>
          <w:color w:val="00B050"/>
          <w:spacing w:val="4"/>
          <w:bdr w:val="none" w:sz="0" w:space="0" w:color="auto" w:frame="1"/>
        </w:rPr>
        <w:t xml:space="preserve">Le </w:t>
      </w:r>
      <w:r w:rsidRPr="00593B9B">
        <w:rPr>
          <w:rStyle w:val="lev"/>
          <w:color w:val="00B050"/>
          <w:spacing w:val="4"/>
          <w:bdr w:val="none" w:sz="0" w:space="0" w:color="auto" w:frame="1"/>
        </w:rPr>
        <w:t>Cloud Mining</w:t>
      </w:r>
      <w:r w:rsidRPr="00593B9B">
        <w:rPr>
          <w:rStyle w:val="lev"/>
          <w:rFonts w:eastAsiaTheme="majorEastAsia"/>
          <w:color w:val="00B050"/>
          <w:spacing w:val="4"/>
          <w:bdr w:val="none" w:sz="0" w:space="0" w:color="auto" w:frame="1"/>
        </w:rPr>
        <w:t>.</w:t>
      </w:r>
    </w:p>
    <w:p w:rsidR="00EA007D" w:rsidRPr="00593B9B" w:rsidRDefault="00EA007D" w:rsidP="00EA007D">
      <w:pPr>
        <w:pStyle w:val="NormalWeb"/>
        <w:shd w:val="clear" w:color="auto" w:fill="FFFFFF"/>
        <w:tabs>
          <w:tab w:val="left" w:pos="6534"/>
        </w:tabs>
        <w:spacing w:before="0" w:beforeAutospacing="0" w:after="0" w:afterAutospacing="0" w:line="276" w:lineRule="auto"/>
        <w:jc w:val="both"/>
        <w:textAlignment w:val="baseline"/>
        <w:rPr>
          <w:color w:val="00B050"/>
          <w:spacing w:val="4"/>
        </w:rPr>
      </w:pPr>
      <w:r>
        <w:rPr>
          <w:color w:val="00B050"/>
          <w:spacing w:val="4"/>
        </w:rPr>
        <w:tab/>
      </w:r>
    </w:p>
    <w:p w:rsidR="00EA007D" w:rsidRPr="00593B9B" w:rsidRDefault="00EA007D" w:rsidP="00EA007D">
      <w:pPr>
        <w:pStyle w:val="NormalWeb"/>
        <w:shd w:val="clear" w:color="auto" w:fill="FFFFFF"/>
        <w:spacing w:before="0" w:beforeAutospacing="0" w:after="0" w:afterAutospacing="0" w:line="276" w:lineRule="auto"/>
        <w:rPr>
          <w:color w:val="000000"/>
        </w:rPr>
      </w:pPr>
      <w:r w:rsidRPr="00593B9B">
        <w:rPr>
          <w:color w:val="000000"/>
        </w:rPr>
        <w:t>Le moyen le plus accessible pour devenir mineur aujourd’hui est de faire du Cloud-mining, c’est-à-dire d’acheter de la puissance de calcul à une ferme de minage qui stocke et entretient les serveurs, et à en récolter les gains. C’est une solution simple car elle évite d’acheter les machines, la durée de l’engagement est de 1 ou 2 ans, et il n’y a pas besoin de connaissances techniques, etc. Cependant, il faut se méfier car de très nombreux sites de Cloud-mining sont des arnaques (leurs frais sont supérieurs aux gains envisageab</w:t>
      </w:r>
      <w:r>
        <w:rPr>
          <w:color w:val="000000"/>
        </w:rPr>
        <w:t>les).</w:t>
      </w:r>
      <w:r>
        <w:rPr>
          <w:rStyle w:val="Appelnotedebasdep"/>
          <w:color w:val="000000"/>
        </w:rPr>
        <w:footnoteReference w:id="32"/>
      </w:r>
    </w:p>
    <w:p w:rsidR="00EA007D" w:rsidRPr="00A555DF" w:rsidRDefault="00EA007D" w:rsidP="00EA007D">
      <w:pPr>
        <w:pStyle w:val="NormalWeb"/>
        <w:shd w:val="clear" w:color="auto" w:fill="FFFFFF"/>
        <w:spacing w:before="0" w:beforeAutospacing="0" w:after="0" w:afterAutospacing="0"/>
        <w:jc w:val="both"/>
        <w:textAlignment w:val="baseline"/>
      </w:pPr>
    </w:p>
    <w:p w:rsidR="00EA007D" w:rsidRPr="003652A7" w:rsidRDefault="00EA007D" w:rsidP="00EA007D"/>
    <w:p w:rsidR="00EA007D" w:rsidRDefault="00EA007D" w:rsidP="00EA007D"/>
    <w:p w:rsidR="00EA007D" w:rsidRDefault="00EA007D" w:rsidP="00EA007D"/>
    <w:p w:rsidR="00EA007D" w:rsidRDefault="00EA007D" w:rsidP="00EA007D"/>
    <w:p w:rsidR="00EA007D" w:rsidRDefault="00EA007D" w:rsidP="00EA007D"/>
    <w:p w:rsidR="00EA007D" w:rsidRDefault="00EA007D" w:rsidP="00EA007D"/>
    <w:p w:rsidR="00EA007D" w:rsidRDefault="00EA007D" w:rsidP="00EA007D"/>
    <w:p w:rsidR="00EA007D" w:rsidRDefault="00EA007D" w:rsidP="00EA007D"/>
    <w:p w:rsidR="00EA007D" w:rsidRDefault="00EA007D" w:rsidP="00EA007D"/>
    <w:p w:rsidR="00EA007D" w:rsidRDefault="00EA007D" w:rsidP="00EA007D"/>
    <w:p w:rsidR="00EA007D" w:rsidRDefault="00EA007D" w:rsidP="00EA007D"/>
    <w:p w:rsidR="00EA007D" w:rsidRDefault="00EA007D" w:rsidP="00EA007D"/>
    <w:p w:rsidR="00EA007D" w:rsidRDefault="00EA007D" w:rsidP="00EA007D">
      <w:pPr>
        <w:pStyle w:val="Titre4"/>
      </w:pPr>
      <w:r>
        <w:lastRenderedPageBreak/>
        <w:tab/>
      </w:r>
    </w:p>
    <w:p w:rsidR="00EA007D" w:rsidRDefault="00EA007D" w:rsidP="00EA007D">
      <w:pPr>
        <w:pStyle w:val="Titre4"/>
      </w:pPr>
      <w:r>
        <w:tab/>
      </w:r>
      <w:r>
        <w:tab/>
      </w:r>
      <w:r>
        <w:tab/>
      </w:r>
    </w:p>
    <w:p w:rsidR="00EA007D" w:rsidRDefault="00EA007D" w:rsidP="00EA007D">
      <w:pPr>
        <w:pStyle w:val="Titre4"/>
      </w:pPr>
    </w:p>
    <w:p w:rsidR="00EA007D" w:rsidRDefault="00EA007D" w:rsidP="00EA007D">
      <w:pPr>
        <w:pStyle w:val="Titre4"/>
      </w:pPr>
    </w:p>
    <w:p w:rsidR="00EA007D" w:rsidRDefault="00EA007D" w:rsidP="00EA007D">
      <w:pPr>
        <w:pStyle w:val="Titre4"/>
      </w:pPr>
    </w:p>
    <w:p w:rsidR="00EA007D" w:rsidRDefault="00EA007D" w:rsidP="00EA007D">
      <w:pPr>
        <w:pStyle w:val="Titre4"/>
      </w:pPr>
    </w:p>
    <w:p w:rsidR="00EA007D" w:rsidRDefault="00EA007D" w:rsidP="00EA007D">
      <w:pPr>
        <w:pStyle w:val="Titre4"/>
      </w:pPr>
    </w:p>
    <w:p w:rsidR="00EA007D" w:rsidRDefault="00EA007D" w:rsidP="00EA007D">
      <w:pPr>
        <w:pStyle w:val="Titre4"/>
      </w:pPr>
    </w:p>
    <w:p w:rsidR="00EA007D" w:rsidRDefault="00EA007D" w:rsidP="00EA007D">
      <w:pPr>
        <w:pStyle w:val="Titre4"/>
      </w:pPr>
    </w:p>
    <w:p w:rsidR="00EA007D" w:rsidRDefault="00EA007D" w:rsidP="00EA007D">
      <w:pPr>
        <w:pStyle w:val="Titre4"/>
      </w:pPr>
    </w:p>
    <w:p w:rsidR="00EA007D" w:rsidRDefault="00EA007D" w:rsidP="00EA007D">
      <w:pPr>
        <w:pStyle w:val="Titre4"/>
      </w:pPr>
      <w:r>
        <w:t>Bibliographie et Webographie:</w:t>
      </w:r>
    </w:p>
    <w:p w:rsidR="00EA007D" w:rsidRPr="00773A0A" w:rsidRDefault="00EA007D" w:rsidP="00EA007D"/>
    <w:p w:rsidR="00EA007D" w:rsidRPr="00CE788B" w:rsidRDefault="00EA007D" w:rsidP="00EA007D">
      <w:pPr>
        <w:pStyle w:val="Paragraphedeliste"/>
        <w:numPr>
          <w:ilvl w:val="0"/>
          <w:numId w:val="8"/>
        </w:numPr>
        <w:spacing w:line="480" w:lineRule="auto"/>
        <w:ind w:left="714" w:hanging="357"/>
        <w:rPr>
          <w:i/>
        </w:rPr>
      </w:pPr>
      <w:r w:rsidRPr="00CE788B">
        <w:rPr>
          <w:i/>
          <w:lang w:val="en-US"/>
        </w:rPr>
        <w:t>The age of Cryptocurrency.</w:t>
      </w:r>
    </w:p>
    <w:p w:rsidR="00EA007D" w:rsidRPr="00CE788B" w:rsidRDefault="00EA007D" w:rsidP="00EA007D">
      <w:pPr>
        <w:pStyle w:val="Paragraphedeliste"/>
        <w:numPr>
          <w:ilvl w:val="0"/>
          <w:numId w:val="8"/>
        </w:numPr>
        <w:spacing w:line="480" w:lineRule="auto"/>
        <w:ind w:left="714" w:hanging="357"/>
        <w:rPr>
          <w:i/>
          <w:lang w:val="en-US"/>
        </w:rPr>
      </w:pPr>
      <w:r w:rsidRPr="00CE788B">
        <w:rPr>
          <w:i/>
          <w:lang w:val="en-US"/>
        </w:rPr>
        <w:t>Blockchain blueprint for a new economy.</w:t>
      </w:r>
    </w:p>
    <w:p w:rsidR="00EA007D" w:rsidRPr="00CE788B" w:rsidRDefault="00EA007D" w:rsidP="00EA007D">
      <w:pPr>
        <w:pStyle w:val="Paragraphedeliste"/>
        <w:numPr>
          <w:ilvl w:val="0"/>
          <w:numId w:val="8"/>
        </w:numPr>
        <w:spacing w:line="480" w:lineRule="auto"/>
        <w:ind w:left="714" w:hanging="357"/>
        <w:rPr>
          <w:i/>
          <w:lang w:val="en-US"/>
        </w:rPr>
      </w:pPr>
      <w:r w:rsidRPr="00CE788B">
        <w:rPr>
          <w:i/>
          <w:lang w:val="en-US"/>
        </w:rPr>
        <w:t>Bitcoin de internet of money.</w:t>
      </w:r>
    </w:p>
    <w:p w:rsidR="00EA007D" w:rsidRPr="00CE788B" w:rsidRDefault="00EA007D" w:rsidP="00EA007D">
      <w:pPr>
        <w:pStyle w:val="Paragraphedeliste"/>
        <w:numPr>
          <w:ilvl w:val="0"/>
          <w:numId w:val="8"/>
        </w:numPr>
        <w:spacing w:line="480" w:lineRule="auto"/>
        <w:ind w:left="714" w:hanging="357"/>
        <w:rPr>
          <w:lang w:val="en-US"/>
        </w:rPr>
      </w:pPr>
      <w:r w:rsidRPr="004343C6">
        <w:rPr>
          <w:i/>
          <w:lang w:val="en-US"/>
        </w:rPr>
        <w:t>Money: the unauthorized biography.</w:t>
      </w:r>
    </w:p>
    <w:p w:rsidR="00EA007D" w:rsidRPr="00F54F86" w:rsidRDefault="00EA007D" w:rsidP="00EA007D">
      <w:pPr>
        <w:pStyle w:val="Paragraphedeliste"/>
        <w:numPr>
          <w:ilvl w:val="0"/>
          <w:numId w:val="8"/>
        </w:numPr>
        <w:spacing w:line="480" w:lineRule="auto"/>
        <w:ind w:left="714" w:hanging="357"/>
      </w:pPr>
      <w:r w:rsidRPr="007D0B8D">
        <w:rPr>
          <w:i/>
        </w:rPr>
        <w:t>Marchés Financiers: Gestion de portefeuille et des risques.</w:t>
      </w:r>
    </w:p>
    <w:p w:rsidR="00EA007D" w:rsidRPr="00052701" w:rsidRDefault="00EA007D" w:rsidP="00EA007D">
      <w:pPr>
        <w:pStyle w:val="Paragraphedeliste"/>
        <w:numPr>
          <w:ilvl w:val="0"/>
          <w:numId w:val="8"/>
        </w:numPr>
        <w:spacing w:line="480" w:lineRule="auto"/>
        <w:ind w:left="714" w:hanging="357"/>
      </w:pPr>
      <w:r w:rsidRPr="00546389">
        <w:rPr>
          <w:i/>
        </w:rPr>
        <w:t xml:space="preserve">La </w:t>
      </w:r>
      <w:r>
        <w:rPr>
          <w:i/>
        </w:rPr>
        <w:t>T</w:t>
      </w:r>
      <w:r w:rsidRPr="00546389">
        <w:rPr>
          <w:i/>
        </w:rPr>
        <w:t>héorie</w:t>
      </w:r>
      <w:r>
        <w:rPr>
          <w:i/>
        </w:rPr>
        <w:t xml:space="preserve"> Moderne du P</w:t>
      </w:r>
      <w:r w:rsidRPr="00546389">
        <w:rPr>
          <w:i/>
        </w:rPr>
        <w:t>ortefeuille.</w:t>
      </w:r>
    </w:p>
    <w:p w:rsidR="00EA007D" w:rsidRPr="007D0B8D" w:rsidRDefault="00C14621" w:rsidP="00EA007D">
      <w:pPr>
        <w:pStyle w:val="Paragraphedeliste"/>
        <w:numPr>
          <w:ilvl w:val="0"/>
          <w:numId w:val="8"/>
        </w:numPr>
        <w:spacing w:line="480" w:lineRule="auto"/>
        <w:ind w:left="714" w:hanging="357"/>
      </w:pPr>
      <w:hyperlink r:id="rId29" w:history="1">
        <w:r w:rsidR="00EA007D">
          <w:rPr>
            <w:rStyle w:val="Lienhypertexte"/>
          </w:rPr>
          <w:t>https://www.lesechos.fr/idees-debats/cercle/cercle-90826-bitcoin-bien-plus-quune-simple-monnaie-dechange-ou-une-valeur-refuge-1001763.php</w:t>
        </w:r>
      </w:hyperlink>
    </w:p>
    <w:p w:rsidR="00EA007D" w:rsidRDefault="00EA007D" w:rsidP="00EA007D">
      <w:pPr>
        <w:pStyle w:val="Paragraphedeliste"/>
        <w:numPr>
          <w:ilvl w:val="0"/>
          <w:numId w:val="8"/>
        </w:numPr>
        <w:spacing w:line="480" w:lineRule="auto"/>
        <w:ind w:left="714" w:hanging="357"/>
      </w:pPr>
      <w:r>
        <w:t>https://www.bitcoin.org.</w:t>
      </w:r>
    </w:p>
    <w:p w:rsidR="00EA007D" w:rsidRDefault="00EA007D" w:rsidP="00EA007D">
      <w:pPr>
        <w:pStyle w:val="Paragraphedeliste"/>
        <w:numPr>
          <w:ilvl w:val="0"/>
          <w:numId w:val="8"/>
        </w:numPr>
        <w:spacing w:line="480" w:lineRule="auto"/>
        <w:ind w:left="714" w:hanging="357"/>
      </w:pPr>
      <w:r>
        <w:t>https://www.investing.com</w:t>
      </w:r>
    </w:p>
    <w:p w:rsidR="00EA007D" w:rsidRDefault="00C14621" w:rsidP="00EA007D">
      <w:pPr>
        <w:pStyle w:val="Paragraphedeliste"/>
        <w:numPr>
          <w:ilvl w:val="0"/>
          <w:numId w:val="8"/>
        </w:numPr>
        <w:spacing w:line="480" w:lineRule="auto"/>
        <w:ind w:left="714" w:hanging="357"/>
      </w:pPr>
      <w:hyperlink r:id="rId30" w:history="1">
        <w:r w:rsidR="00EA007D" w:rsidRPr="009A6BFA">
          <w:rPr>
            <w:rStyle w:val="Lienhypertexte"/>
          </w:rPr>
          <w:t>https://www.investopedia.com/terms/b/blockchain.asp</w:t>
        </w:r>
      </w:hyperlink>
    </w:p>
    <w:p w:rsidR="00EA007D" w:rsidRDefault="00C14621" w:rsidP="00EA007D">
      <w:pPr>
        <w:pStyle w:val="Notedebasdepage"/>
        <w:numPr>
          <w:ilvl w:val="0"/>
          <w:numId w:val="8"/>
        </w:numPr>
        <w:spacing w:line="480" w:lineRule="auto"/>
        <w:ind w:left="714" w:hanging="357"/>
      </w:pPr>
      <w:hyperlink r:id="rId31" w:history="1">
        <w:r w:rsidR="00EA007D" w:rsidRPr="00761F08">
          <w:rPr>
            <w:rStyle w:val="Lienhypertexte"/>
          </w:rPr>
          <w:t>https://www.journaldunet.fr/web-tech/dictionnaire-du-webmastering/1203455-hash-definition-traduction/</w:t>
        </w:r>
      </w:hyperlink>
    </w:p>
    <w:p w:rsidR="00EA007D" w:rsidRPr="00761F08" w:rsidRDefault="00EA007D" w:rsidP="00EA007D">
      <w:pPr>
        <w:pStyle w:val="Notedebasdepage"/>
        <w:numPr>
          <w:ilvl w:val="0"/>
          <w:numId w:val="8"/>
        </w:numPr>
        <w:spacing w:line="480" w:lineRule="auto"/>
        <w:ind w:left="714" w:hanging="357"/>
      </w:pPr>
      <w:r>
        <w:rPr>
          <w:rStyle w:val="Appelnotedebasdep"/>
        </w:rPr>
        <w:footnoteRef/>
      </w:r>
      <w:r>
        <w:t xml:space="preserve"> </w:t>
      </w:r>
      <w:hyperlink r:id="rId32" w:history="1">
        <w:r>
          <w:rPr>
            <w:rStyle w:val="Lienhypertexte"/>
          </w:rPr>
          <w:t>https://www.lemagit.fr/conseil/Blockchain-bien-comprendre-le-fonctionnement-de-la-Preuve-de-Travail</w:t>
        </w:r>
      </w:hyperlink>
    </w:p>
    <w:p w:rsidR="00EA007D" w:rsidRDefault="00EA007D" w:rsidP="00EA007D">
      <w:pPr>
        <w:pStyle w:val="Paragraphedeliste"/>
        <w:numPr>
          <w:ilvl w:val="0"/>
          <w:numId w:val="8"/>
        </w:numPr>
        <w:spacing w:line="480" w:lineRule="auto"/>
        <w:ind w:left="714" w:hanging="357"/>
      </w:pPr>
      <w:r>
        <w:rPr>
          <w:rStyle w:val="Appelnotedebasdep"/>
        </w:rPr>
        <w:lastRenderedPageBreak/>
        <w:footnoteRef/>
      </w:r>
      <w:hyperlink r:id="rId33" w:history="1">
        <w:r w:rsidRPr="00EE6ABE">
          <w:rPr>
            <w:rStyle w:val="Lienhypertexte"/>
          </w:rPr>
          <w:t>http://blogs.worldbank.org/voices/fr/objectif-smart-agir-intelligemment-pour-reduire-le-cout-des-envois-de-fonds</w:t>
        </w:r>
      </w:hyperlink>
    </w:p>
    <w:p w:rsidR="00EA007D" w:rsidRPr="009A55E4" w:rsidRDefault="00EA007D" w:rsidP="00EA007D">
      <w:pPr>
        <w:pStyle w:val="Paragraphedeliste"/>
        <w:numPr>
          <w:ilvl w:val="0"/>
          <w:numId w:val="9"/>
        </w:numPr>
        <w:spacing w:line="480" w:lineRule="auto"/>
        <w:ind w:left="714" w:hanging="357"/>
      </w:pPr>
      <w:r w:rsidRPr="009A55E4">
        <w:t>https://charts.bitcoin.com/bch/chart/inflation</w:t>
      </w:r>
    </w:p>
    <w:p w:rsidR="00EA007D" w:rsidRPr="009A55E4" w:rsidRDefault="00C14621" w:rsidP="00EA007D">
      <w:pPr>
        <w:pStyle w:val="Notedebasdepage"/>
        <w:numPr>
          <w:ilvl w:val="0"/>
          <w:numId w:val="9"/>
        </w:numPr>
        <w:spacing w:line="480" w:lineRule="auto"/>
        <w:ind w:left="714" w:hanging="357"/>
        <w:rPr>
          <w:lang w:val="en-US"/>
        </w:rPr>
      </w:pPr>
      <w:hyperlink r:id="rId34" w:tgtFrame="_blank" w:history="1">
        <w:r w:rsidR="00EA007D" w:rsidRPr="009A55E4">
          <w:rPr>
            <w:rStyle w:val="Lienhypertexte"/>
            <w:rFonts w:ascii="Times New Roman" w:hAnsi="Times New Roman" w:cs="Times New Roman"/>
            <w:color w:val="337AB7"/>
            <w:spacing w:val="2"/>
            <w:u w:val="none"/>
          </w:rPr>
          <w:t xml:space="preserve"> </w:t>
        </w:r>
        <w:r w:rsidR="00EA007D" w:rsidRPr="009D0F89">
          <w:rPr>
            <w:rStyle w:val="Lienhypertexte"/>
            <w:rFonts w:ascii="Times New Roman" w:hAnsi="Times New Roman" w:cs="Times New Roman"/>
            <w:color w:val="337AB7"/>
            <w:spacing w:val="2"/>
            <w:u w:val="none"/>
            <w:lang w:val="en-US"/>
          </w:rPr>
          <w:t>South China Morning Post</w:t>
        </w:r>
      </w:hyperlink>
      <w:r w:rsidR="00EA007D" w:rsidRPr="009D0F89">
        <w:rPr>
          <w:lang w:val="en-US"/>
        </w:rPr>
        <w:t>.</w:t>
      </w:r>
    </w:p>
    <w:p w:rsidR="00EA007D" w:rsidRPr="009F5442" w:rsidRDefault="00C14621" w:rsidP="00EA007D">
      <w:pPr>
        <w:pStyle w:val="Paragraphedeliste"/>
        <w:numPr>
          <w:ilvl w:val="0"/>
          <w:numId w:val="9"/>
        </w:numPr>
        <w:spacing w:line="480" w:lineRule="auto"/>
        <w:ind w:left="714" w:hanging="357"/>
        <w:rPr>
          <w:lang w:val="en-US"/>
        </w:rPr>
      </w:pPr>
      <w:hyperlink r:id="rId35" w:history="1">
        <w:r w:rsidR="00EA007D" w:rsidRPr="00050086">
          <w:rPr>
            <w:rStyle w:val="Lienhypertexte"/>
            <w:lang w:val="en-US"/>
          </w:rPr>
          <w:t>https://www.capital.fr/entreprises-marches/la-bundesbank-plaide-pour-une-reglementation-mondiale-du-bitcoin-1265638</w:t>
        </w:r>
      </w:hyperlink>
    </w:p>
    <w:p w:rsidR="00EA007D" w:rsidRPr="009A55E4" w:rsidRDefault="00C14621" w:rsidP="00EA007D">
      <w:pPr>
        <w:pStyle w:val="Paragraphedeliste"/>
        <w:numPr>
          <w:ilvl w:val="0"/>
          <w:numId w:val="8"/>
        </w:numPr>
        <w:spacing w:line="480" w:lineRule="auto"/>
        <w:ind w:left="714" w:hanging="357"/>
        <w:rPr>
          <w:lang w:val="en-US"/>
        </w:rPr>
      </w:pPr>
      <w:hyperlink r:id="rId36" w:history="1">
        <w:r w:rsidR="00EA007D" w:rsidRPr="00C96259">
          <w:rPr>
            <w:rStyle w:val="Lienhypertexte"/>
            <w:lang w:val="en-US"/>
          </w:rPr>
          <w:t>https://fintech-mag.com/minage-cryptomonnaies-metier-julie-naudin/</w:t>
        </w:r>
      </w:hyperlink>
    </w:p>
    <w:p w:rsidR="00694E20" w:rsidRPr="00EA007D" w:rsidRDefault="00694E20" w:rsidP="00694E20">
      <w:pPr>
        <w:rPr>
          <w:lang w:val="en-US"/>
        </w:rPr>
      </w:pPr>
    </w:p>
    <w:sectPr w:rsidR="00694E20" w:rsidRPr="00EA007D" w:rsidSect="00BA349D">
      <w:footerReference w:type="default" r:id="rId37"/>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4BFA" w:rsidRDefault="003B4BFA" w:rsidP="00B02C56">
      <w:pPr>
        <w:spacing w:after="0" w:line="240" w:lineRule="auto"/>
      </w:pPr>
      <w:r>
        <w:separator/>
      </w:r>
    </w:p>
  </w:endnote>
  <w:endnote w:type="continuationSeparator" w:id="1">
    <w:p w:rsidR="003B4BFA" w:rsidRDefault="003B4BFA" w:rsidP="00B02C5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iberation Sans">
    <w:altName w:val="Arial"/>
    <w:charset w:val="00"/>
    <w:family w:val="swiss"/>
    <w:pitch w:val="variable"/>
    <w:sig w:usb0="00000000" w:usb1="500078FF" w:usb2="00000021" w:usb3="00000000" w:csb0="000001BF" w:csb1="00000000"/>
  </w:font>
  <w:font w:name="ArialUnicodeMS">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53152"/>
      <w:docPartObj>
        <w:docPartGallery w:val="Page Numbers (Bottom of Page)"/>
        <w:docPartUnique/>
      </w:docPartObj>
    </w:sdtPr>
    <w:sdtContent>
      <w:p w:rsidR="0076443A" w:rsidRDefault="0076443A">
        <w:pPr>
          <w:pStyle w:val="Pieddepage"/>
        </w:pPr>
        <w:r>
          <w:rPr>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4097" type="#_x0000_t65" style="position:absolute;margin-left:0;margin-top:664.5pt;width:29pt;height:21.6pt;z-index:251660288;mso-top-percent:70;mso-position-horizontal:left;mso-position-horizontal-relative:right-margin-area;mso-position-vertical-relative:bottom-margin-area;mso-top-percent:70" o:allowincell="f" adj="14135" strokecolor="gray [1629]" strokeweight=".25pt">
              <v:textbox style="mso-next-textbox:#_x0000_s4097">
                <w:txbxContent>
                  <w:p w:rsidR="0076443A" w:rsidRDefault="0076443A">
                    <w:pPr>
                      <w:jc w:val="center"/>
                    </w:pPr>
                    <w:fldSimple w:instr=" PAGE    \* MERGEFORMAT ">
                      <w:r w:rsidR="00817F76" w:rsidRPr="00817F76">
                        <w:rPr>
                          <w:noProof/>
                          <w:sz w:val="16"/>
                          <w:szCs w:val="16"/>
                        </w:rPr>
                        <w:t>1</w:t>
                      </w:r>
                    </w:fldSimple>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4BFA" w:rsidRDefault="003B4BFA" w:rsidP="00B02C56">
      <w:pPr>
        <w:spacing w:after="0" w:line="240" w:lineRule="auto"/>
      </w:pPr>
      <w:r>
        <w:separator/>
      </w:r>
    </w:p>
  </w:footnote>
  <w:footnote w:type="continuationSeparator" w:id="1">
    <w:p w:rsidR="003B4BFA" w:rsidRDefault="003B4BFA" w:rsidP="00B02C56">
      <w:pPr>
        <w:spacing w:after="0" w:line="240" w:lineRule="auto"/>
      </w:pPr>
      <w:r>
        <w:continuationSeparator/>
      </w:r>
    </w:p>
  </w:footnote>
  <w:footnote w:id="2">
    <w:p w:rsidR="0076443A" w:rsidRPr="004343C6" w:rsidRDefault="0076443A" w:rsidP="00B02C56">
      <w:pPr>
        <w:pStyle w:val="Notedebasdepage"/>
        <w:rPr>
          <w:lang w:val="en-US"/>
        </w:rPr>
      </w:pPr>
      <w:r>
        <w:rPr>
          <w:rStyle w:val="Appelnotedebasdep"/>
        </w:rPr>
        <w:footnoteRef/>
      </w:r>
      <w:r w:rsidRPr="004343C6">
        <w:rPr>
          <w:lang w:val="en-US"/>
        </w:rPr>
        <w:t>Auteur</w:t>
      </w:r>
      <w:r w:rsidRPr="004343C6">
        <w:rPr>
          <w:i/>
          <w:lang w:val="en-US"/>
        </w:rPr>
        <w:t>:  Money: the unauthorized biography.</w:t>
      </w:r>
      <w:r w:rsidRPr="004343C6">
        <w:rPr>
          <w:lang w:val="en-US"/>
        </w:rPr>
        <w:t xml:space="preserve"> </w:t>
      </w:r>
    </w:p>
  </w:footnote>
  <w:footnote w:id="3">
    <w:p w:rsidR="0076443A" w:rsidRDefault="0076443A" w:rsidP="00B02C56">
      <w:pPr>
        <w:pStyle w:val="Notedebasdepage"/>
      </w:pPr>
      <w:r>
        <w:rPr>
          <w:rStyle w:val="Appelnotedebasdep"/>
        </w:rPr>
        <w:footnoteRef/>
      </w:r>
      <w:r w:rsidRPr="00691703">
        <w:rPr>
          <w:i/>
        </w:rPr>
        <w:t>Adam smith (1723-1790) Economiste britanique le pere des science economique.</w:t>
      </w:r>
    </w:p>
  </w:footnote>
  <w:footnote w:id="4">
    <w:p w:rsidR="0076443A" w:rsidRDefault="0076443A" w:rsidP="00B02C56">
      <w:pPr>
        <w:pStyle w:val="Notedebasdepage"/>
      </w:pPr>
      <w:r>
        <w:rPr>
          <w:rStyle w:val="Appelnotedebasdep"/>
        </w:rPr>
        <w:footnoteRef/>
      </w:r>
      <w:r>
        <w:t xml:space="preserve"> </w:t>
      </w:r>
      <w:hyperlink r:id="rId1" w:history="1">
        <w:r>
          <w:rPr>
            <w:rStyle w:val="Lienhypertexte"/>
          </w:rPr>
          <w:t>https://www.lesechos.fr/idees-debats/cercle/cercle-90826-bitcoin-bien-plus-quune-simple-monnaie-dechange-ou-une-valeur-refuge-1001763.php</w:t>
        </w:r>
      </w:hyperlink>
    </w:p>
  </w:footnote>
  <w:footnote w:id="5">
    <w:p w:rsidR="0076443A" w:rsidRPr="006C7470" w:rsidRDefault="0076443A" w:rsidP="00694E20">
      <w:pPr>
        <w:pStyle w:val="Notedebasdepage"/>
      </w:pPr>
      <w:r>
        <w:rPr>
          <w:rStyle w:val="Appelnotedebasdep"/>
        </w:rPr>
        <w:footnoteRef/>
      </w:r>
      <w:r>
        <w:t xml:space="preserve"> Une fiche qui décrit le fonctionnement de B</w:t>
      </w:r>
      <w:r w:rsidRPr="006C7470">
        <w:t>itcoin</w:t>
      </w:r>
      <w:r>
        <w:t>.</w:t>
      </w:r>
    </w:p>
  </w:footnote>
  <w:footnote w:id="6">
    <w:p w:rsidR="0076443A" w:rsidRPr="009A6BFA" w:rsidRDefault="0076443A" w:rsidP="00694E20">
      <w:pPr>
        <w:pStyle w:val="Notedebasdepage"/>
      </w:pPr>
      <w:r>
        <w:rPr>
          <w:rStyle w:val="Appelnotedebasdep"/>
        </w:rPr>
        <w:footnoteRef/>
      </w:r>
      <w:hyperlink r:id="rId2" w:history="1">
        <w:r w:rsidRPr="009A6BFA">
          <w:rPr>
            <w:rStyle w:val="Lienhypertexte"/>
          </w:rPr>
          <w:t>https://www.investopedia.com/terms/b/blockchain.asp</w:t>
        </w:r>
      </w:hyperlink>
    </w:p>
  </w:footnote>
  <w:footnote w:id="7">
    <w:p w:rsidR="0076443A" w:rsidRPr="00761F08" w:rsidRDefault="0076443A" w:rsidP="00694E20">
      <w:pPr>
        <w:pStyle w:val="Notedebasdepage"/>
      </w:pPr>
      <w:r>
        <w:rPr>
          <w:rStyle w:val="Appelnotedebasdep"/>
        </w:rPr>
        <w:footnoteRef/>
      </w:r>
      <w:hyperlink r:id="rId3" w:history="1">
        <w:r w:rsidRPr="00761F08">
          <w:rPr>
            <w:rStyle w:val="Lienhypertexte"/>
          </w:rPr>
          <w:t>https://www.journaldunet.fr/web-tech/dictionnaire-du-webmastering/1203455-hash-definition-traduction/</w:t>
        </w:r>
      </w:hyperlink>
    </w:p>
  </w:footnote>
  <w:footnote w:id="8">
    <w:p w:rsidR="0076443A" w:rsidRPr="00B60E36" w:rsidRDefault="0076443A" w:rsidP="00694E20">
      <w:pPr>
        <w:pStyle w:val="Notedebasdepage"/>
      </w:pPr>
      <w:r>
        <w:rPr>
          <w:rStyle w:val="Appelnotedebasdep"/>
        </w:rPr>
        <w:footnoteRef/>
      </w:r>
      <w:r w:rsidRPr="00B60E36">
        <w:t xml:space="preserve"> Le premier block de bitcoin qui’ a</w:t>
      </w:r>
      <w:r>
        <w:t xml:space="preserve"> été </w:t>
      </w:r>
      <w:r w:rsidRPr="00B60E36">
        <w:t>créé par Nakamoto en 2009</w:t>
      </w:r>
    </w:p>
  </w:footnote>
  <w:footnote w:id="9">
    <w:p w:rsidR="0076443A" w:rsidRDefault="0076443A" w:rsidP="00B260DC">
      <w:pPr>
        <w:pStyle w:val="Notedebasdepage"/>
      </w:pPr>
      <w:r>
        <w:rPr>
          <w:rStyle w:val="Appelnotedebasdep"/>
        </w:rPr>
        <w:footnoteRef/>
      </w:r>
      <w:r>
        <w:t xml:space="preserve"> </w:t>
      </w:r>
      <w:r w:rsidRPr="003F3CEA">
        <w:rPr>
          <w:i/>
        </w:rPr>
        <w:t>Bitcoin: internet of money</w:t>
      </w:r>
      <w:r>
        <w:rPr>
          <w:i/>
        </w:rPr>
        <w:t>.</w:t>
      </w:r>
    </w:p>
  </w:footnote>
  <w:footnote w:id="10">
    <w:p w:rsidR="0076443A" w:rsidRPr="00EE6ABE" w:rsidRDefault="0076443A" w:rsidP="00B260DC">
      <w:pPr>
        <w:pStyle w:val="Notedebasdepage"/>
      </w:pPr>
      <w:r>
        <w:rPr>
          <w:rStyle w:val="Appelnotedebasdep"/>
        </w:rPr>
        <w:footnoteRef/>
      </w:r>
      <w:r w:rsidRPr="00EE6ABE">
        <w:t xml:space="preserve"> C'est dire un pont de confiance entre l'acheteur et le vendeur.</w:t>
      </w:r>
    </w:p>
  </w:footnote>
  <w:footnote w:id="11">
    <w:p w:rsidR="0076443A" w:rsidRPr="00EE6ABE" w:rsidRDefault="0076443A" w:rsidP="00B260DC">
      <w:pPr>
        <w:pStyle w:val="Notedebasdepage"/>
      </w:pPr>
      <w:r>
        <w:rPr>
          <w:rStyle w:val="Appelnotedebasdep"/>
        </w:rPr>
        <w:footnoteRef/>
      </w:r>
      <w:hyperlink r:id="rId4" w:history="1">
        <w:r w:rsidRPr="00EE6ABE">
          <w:rPr>
            <w:rStyle w:val="Lienhypertexte"/>
          </w:rPr>
          <w:t>http://blogs.worldbank.org/voices/fr/objectif-smart-agir-intelligemment-pour-reduire-le-cout-des-envois-de-fonds</w:t>
        </w:r>
      </w:hyperlink>
    </w:p>
  </w:footnote>
  <w:footnote w:id="12">
    <w:p w:rsidR="0076443A" w:rsidRPr="00EE6ABE" w:rsidRDefault="0076443A" w:rsidP="00B260DC">
      <w:pPr>
        <w:pStyle w:val="Notedebasdepage"/>
      </w:pPr>
      <w:r>
        <w:rPr>
          <w:rStyle w:val="Appelnotedebasdep"/>
        </w:rPr>
        <w:footnoteRef/>
      </w:r>
      <w:r w:rsidRPr="00EE6ABE">
        <w:t xml:space="preserve"> Bitcoin la monnaie à ne pas confondre avec Bitcoin le système (la Blockchain)</w:t>
      </w:r>
      <w:r>
        <w:t>.</w:t>
      </w:r>
    </w:p>
  </w:footnote>
  <w:footnote w:id="13">
    <w:p w:rsidR="0076443A" w:rsidRPr="00050086" w:rsidRDefault="0076443A" w:rsidP="00B260DC">
      <w:pPr>
        <w:pStyle w:val="Notedebasdepage"/>
        <w:rPr>
          <w:lang w:val="en-US"/>
        </w:rPr>
      </w:pPr>
      <w:r>
        <w:rPr>
          <w:rStyle w:val="Appelnotedebasdep"/>
        </w:rPr>
        <w:footnoteRef/>
      </w:r>
      <w:r w:rsidRPr="00050086">
        <w:rPr>
          <w:lang w:val="en-US"/>
        </w:rPr>
        <w:t xml:space="preserve"> Source: The age of Cryptocurrency.</w:t>
      </w:r>
    </w:p>
  </w:footnote>
  <w:footnote w:id="14">
    <w:p w:rsidR="0076443A" w:rsidRPr="00050086" w:rsidRDefault="0076443A" w:rsidP="00B260DC">
      <w:pPr>
        <w:pStyle w:val="Notedebasdepage"/>
        <w:rPr>
          <w:lang w:val="en-US"/>
        </w:rPr>
      </w:pPr>
      <w:r>
        <w:rPr>
          <w:rStyle w:val="Appelnotedebasdep"/>
        </w:rPr>
        <w:footnoteRef/>
      </w:r>
      <w:r w:rsidRPr="00050086">
        <w:rPr>
          <w:lang w:val="en-US"/>
        </w:rPr>
        <w:t>De l'ouvrage: The age of Cryptocurrency.</w:t>
      </w:r>
    </w:p>
  </w:footnote>
  <w:footnote w:id="15">
    <w:p w:rsidR="0076443A" w:rsidRPr="00050086" w:rsidRDefault="0076443A" w:rsidP="00B260DC">
      <w:pPr>
        <w:pStyle w:val="Notedebasdepage"/>
        <w:rPr>
          <w:lang w:val="en-US"/>
        </w:rPr>
      </w:pPr>
      <w:r>
        <w:rPr>
          <w:rStyle w:val="Appelnotedebasdep"/>
        </w:rPr>
        <w:footnoteRef/>
      </w:r>
      <w:r w:rsidRPr="00050086">
        <w:rPr>
          <w:lang w:val="en-US"/>
        </w:rPr>
        <w:t xml:space="preserve"> Source: Blockchain blueprint for a new economy (par Melanie Swan)</w:t>
      </w:r>
    </w:p>
  </w:footnote>
  <w:footnote w:id="16">
    <w:p w:rsidR="0076443A" w:rsidRPr="00050086" w:rsidRDefault="0076443A" w:rsidP="00B260DC">
      <w:pPr>
        <w:pStyle w:val="Notedebasdepage"/>
        <w:rPr>
          <w:lang w:val="en-US"/>
        </w:rPr>
      </w:pPr>
      <w:r>
        <w:rPr>
          <w:rStyle w:val="Appelnotedebasdep"/>
        </w:rPr>
        <w:footnoteRef/>
      </w:r>
      <w:hyperlink r:id="rId5" w:history="1">
        <w:r w:rsidRPr="00050086">
          <w:rPr>
            <w:rStyle w:val="Lienhypertexte"/>
            <w:lang w:val="en-US"/>
          </w:rPr>
          <w:t>https://www.01net.com/actualites/cinq-raisons-de-vous-eloigner-du-bitcoin-1322611.html</w:t>
        </w:r>
      </w:hyperlink>
    </w:p>
  </w:footnote>
  <w:footnote w:id="17">
    <w:p w:rsidR="0076443A" w:rsidRPr="00050086" w:rsidRDefault="0076443A" w:rsidP="00B260DC">
      <w:pPr>
        <w:pStyle w:val="Notedebasdepage"/>
        <w:rPr>
          <w:lang w:val="en-US"/>
        </w:rPr>
      </w:pPr>
      <w:r>
        <w:rPr>
          <w:rStyle w:val="Appelnotedebasdep"/>
        </w:rPr>
        <w:footnoteRef/>
      </w:r>
      <w:hyperlink r:id="rId6" w:history="1">
        <w:r w:rsidRPr="00050086">
          <w:rPr>
            <w:rStyle w:val="Lienhypertexte"/>
            <w:lang w:val="en-US"/>
          </w:rPr>
          <w:t>https://fr.coinnewstelegraph.com/bitcoins-volatility-is-still-an-issue/</w:t>
        </w:r>
      </w:hyperlink>
    </w:p>
  </w:footnote>
  <w:footnote w:id="18">
    <w:p w:rsidR="0076443A" w:rsidRPr="00BD05B0" w:rsidRDefault="0076443A" w:rsidP="00B260DC">
      <w:pPr>
        <w:pStyle w:val="Notedebasdepage"/>
      </w:pPr>
      <w:r>
        <w:rPr>
          <w:rStyle w:val="Appelnotedebasdep"/>
        </w:rPr>
        <w:footnoteRef/>
      </w:r>
      <w:r w:rsidRPr="00BD05B0">
        <w:t>Site internet qui parle des économies dans le monde digital</w:t>
      </w:r>
    </w:p>
  </w:footnote>
  <w:footnote w:id="19">
    <w:p w:rsidR="0076443A" w:rsidRPr="00694E20" w:rsidRDefault="0076443A" w:rsidP="00694E20">
      <w:pPr>
        <w:pStyle w:val="Notedebasdepage"/>
      </w:pPr>
      <w:r>
        <w:rPr>
          <w:rStyle w:val="Appelnotedebasdep"/>
        </w:rPr>
        <w:footnoteRef/>
      </w:r>
      <w:r w:rsidRPr="00694E20">
        <w:t xml:space="preserve"> bitcoin.org</w:t>
      </w:r>
    </w:p>
  </w:footnote>
  <w:footnote w:id="20">
    <w:p w:rsidR="0076443A" w:rsidRPr="00694E20" w:rsidRDefault="0076443A" w:rsidP="00694E20">
      <w:pPr>
        <w:pStyle w:val="Notedebasdepage"/>
      </w:pPr>
      <w:r>
        <w:rPr>
          <w:rStyle w:val="Appelnotedebasdep"/>
        </w:rPr>
        <w:footnoteRef/>
      </w:r>
      <w:hyperlink r:id="rId7" w:history="1">
        <w:r w:rsidRPr="00694E20">
          <w:rPr>
            <w:rStyle w:val="Lienhypertexte"/>
          </w:rPr>
          <w:t>https://charts.bitcoin.com/bch/chart/inflation</w:t>
        </w:r>
      </w:hyperlink>
    </w:p>
  </w:footnote>
  <w:footnote w:id="21">
    <w:p w:rsidR="0076443A" w:rsidRPr="00050086" w:rsidRDefault="0076443A" w:rsidP="00694E20">
      <w:pPr>
        <w:pStyle w:val="Notedebasdepage"/>
        <w:rPr>
          <w:lang w:val="en-US"/>
        </w:rPr>
      </w:pPr>
      <w:r>
        <w:rPr>
          <w:rStyle w:val="Appelnotedebasdep"/>
        </w:rPr>
        <w:footnoteRef/>
      </w:r>
      <w:r w:rsidRPr="00050086">
        <w:rPr>
          <w:rFonts w:ascii="Times New Roman" w:eastAsia="Times New Roman" w:hAnsi="Times New Roman" w:cs="Times New Roman"/>
          <w:color w:val="212121"/>
          <w:sz w:val="24"/>
          <w:szCs w:val="24"/>
          <w:lang w:val="en-US" w:eastAsia="fr-FR"/>
        </w:rPr>
        <w:t>Bank of America Corp.</w:t>
      </w:r>
    </w:p>
  </w:footnote>
  <w:footnote w:id="22">
    <w:p w:rsidR="0076443A" w:rsidRPr="00050086" w:rsidRDefault="0076443A" w:rsidP="00694E20">
      <w:pPr>
        <w:pStyle w:val="Notedebasdepage"/>
        <w:rPr>
          <w:lang w:val="en-US"/>
        </w:rPr>
      </w:pPr>
      <w:r>
        <w:rPr>
          <w:rStyle w:val="Appelnotedebasdep"/>
        </w:rPr>
        <w:footnoteRef/>
      </w:r>
      <w:r w:rsidRPr="00050086">
        <w:rPr>
          <w:rFonts w:ascii="Times New Roman" w:eastAsia="Times New Roman" w:hAnsi="Times New Roman" w:cs="Times New Roman"/>
          <w:color w:val="212121"/>
          <w:sz w:val="24"/>
          <w:szCs w:val="24"/>
          <w:lang w:val="en-US" w:eastAsia="fr-FR"/>
        </w:rPr>
        <w:t>Co fondateur du réseau Ethereum.</w:t>
      </w:r>
    </w:p>
  </w:footnote>
  <w:footnote w:id="23">
    <w:p w:rsidR="0076443A" w:rsidRPr="009D0F89" w:rsidRDefault="0076443A" w:rsidP="00694E20">
      <w:pPr>
        <w:pStyle w:val="Notedebasdepage"/>
        <w:rPr>
          <w:lang w:val="en-US"/>
        </w:rPr>
      </w:pPr>
      <w:r w:rsidRPr="009D0F89">
        <w:rPr>
          <w:rStyle w:val="Appelnotedebasdep"/>
        </w:rPr>
        <w:footnoteRef/>
      </w:r>
      <w:hyperlink r:id="rId8" w:tgtFrame="_blank" w:history="1">
        <w:r>
          <w:rPr>
            <w:rStyle w:val="Lienhypertexte"/>
            <w:rFonts w:ascii="Times New Roman" w:hAnsi="Times New Roman" w:cs="Times New Roman"/>
            <w:color w:val="337AB7"/>
            <w:spacing w:val="2"/>
            <w:u w:val="none"/>
            <w:lang w:val="en-US"/>
          </w:rPr>
          <w:t>S</w:t>
        </w:r>
        <w:r w:rsidRPr="009D0F89">
          <w:rPr>
            <w:rStyle w:val="Lienhypertexte"/>
            <w:rFonts w:ascii="Times New Roman" w:hAnsi="Times New Roman" w:cs="Times New Roman"/>
            <w:color w:val="337AB7"/>
            <w:spacing w:val="2"/>
            <w:u w:val="none"/>
            <w:lang w:val="en-US"/>
          </w:rPr>
          <w:t>elon le South China Morning Post</w:t>
        </w:r>
      </w:hyperlink>
      <w:r w:rsidRPr="009D0F89">
        <w:rPr>
          <w:lang w:val="en-US"/>
        </w:rPr>
        <w:t>.</w:t>
      </w:r>
    </w:p>
  </w:footnote>
  <w:footnote w:id="24">
    <w:p w:rsidR="0076443A" w:rsidRPr="00FC3DA5" w:rsidRDefault="0076443A" w:rsidP="00694E20">
      <w:pPr>
        <w:pStyle w:val="Notedebasdepage"/>
        <w:rPr>
          <w:lang w:val="en-US"/>
        </w:rPr>
      </w:pPr>
      <w:r>
        <w:rPr>
          <w:rStyle w:val="Appelnotedebasdep"/>
        </w:rPr>
        <w:footnoteRef/>
      </w:r>
      <w:hyperlink r:id="rId9" w:history="1">
        <w:r w:rsidRPr="00050086">
          <w:rPr>
            <w:rStyle w:val="Lienhypertexte"/>
            <w:lang w:val="en-US"/>
          </w:rPr>
          <w:t>https://www.capital.fr/entreprises-marches/la-bundesbank-plaide-pour-une-reglementation-mondiale-du-bitcoin-1265638</w:t>
        </w:r>
      </w:hyperlink>
    </w:p>
    <w:p w:rsidR="0076443A" w:rsidRPr="00050086" w:rsidRDefault="0076443A" w:rsidP="00694E20">
      <w:pPr>
        <w:pStyle w:val="Notedebasdepage"/>
        <w:rPr>
          <w:lang w:val="en-US"/>
        </w:rPr>
      </w:pPr>
    </w:p>
  </w:footnote>
  <w:footnote w:id="25">
    <w:p w:rsidR="0076443A" w:rsidRDefault="0076443A" w:rsidP="00694E20">
      <w:pPr>
        <w:pStyle w:val="Notedebasdepage"/>
      </w:pPr>
      <w:r>
        <w:rPr>
          <w:rStyle w:val="Appelnotedebasdep"/>
        </w:rPr>
        <w:footnoteRef/>
      </w:r>
      <w:r>
        <w:t xml:space="preserve"> du livre: </w:t>
      </w:r>
      <w:r w:rsidRPr="00546389">
        <w:rPr>
          <w:i/>
        </w:rPr>
        <w:t>La théorie moderne du portefeuille.</w:t>
      </w:r>
    </w:p>
  </w:footnote>
  <w:footnote w:id="26">
    <w:p w:rsidR="0076443A" w:rsidRDefault="0076443A" w:rsidP="00694E20">
      <w:pPr>
        <w:pStyle w:val="Notedebasdepage"/>
      </w:pPr>
      <w:r>
        <w:rPr>
          <w:rStyle w:val="Appelnotedebasdep"/>
        </w:rPr>
        <w:footnoteRef/>
      </w:r>
      <w:r w:rsidRPr="008B6A5D">
        <w:rPr>
          <w:rFonts w:ascii="Times New Roman" w:hAnsi="Times New Roman" w:cs="Times New Roman"/>
          <w:sz w:val="24"/>
          <w:szCs w:val="24"/>
        </w:rPr>
        <w:t xml:space="preserve"> </w:t>
      </w:r>
      <w:r>
        <w:rPr>
          <w:rFonts w:ascii="Times New Roman" w:hAnsi="Times New Roman" w:cs="Times New Roman"/>
          <w:i/>
          <w:sz w:val="22"/>
          <w:szCs w:val="22"/>
        </w:rPr>
        <w:t>Bodie, Kane et Markus (2014).</w:t>
      </w:r>
    </w:p>
  </w:footnote>
  <w:footnote w:id="27">
    <w:p w:rsidR="0076443A" w:rsidRDefault="0076443A" w:rsidP="00694E20">
      <w:pPr>
        <w:pStyle w:val="Notedebasdepage"/>
      </w:pPr>
      <w:r>
        <w:rPr>
          <w:rStyle w:val="Appelnotedebasdep"/>
        </w:rPr>
        <w:footnoteRef/>
      </w:r>
      <w:r>
        <w:t xml:space="preserve"> </w:t>
      </w:r>
      <w:r w:rsidRPr="009817A9">
        <w:rPr>
          <w:i/>
        </w:rPr>
        <w:t>Marchés Financiers: Gestion de portefeuille et des risques.</w:t>
      </w:r>
    </w:p>
  </w:footnote>
  <w:footnote w:id="28">
    <w:p w:rsidR="0076443A" w:rsidRDefault="0076443A" w:rsidP="00694E20">
      <w:pPr>
        <w:pStyle w:val="Notedebasdepage"/>
      </w:pPr>
      <w:r>
        <w:rPr>
          <w:rStyle w:val="Appelnotedebasdep"/>
        </w:rPr>
        <w:footnoteRef/>
      </w:r>
      <w:r w:rsidRPr="00F54F86">
        <w:rPr>
          <w:i/>
        </w:rPr>
        <w:t xml:space="preserve"> </w:t>
      </w:r>
      <w:r w:rsidRPr="00F54F86">
        <w:rPr>
          <w:rFonts w:ascii="Times New Roman" w:hAnsi="Times New Roman" w:cs="Times New Roman"/>
          <w:i/>
          <w:sz w:val="22"/>
          <w:szCs w:val="22"/>
        </w:rPr>
        <w:t>Moore et Christin</w:t>
      </w:r>
      <w:r>
        <w:rPr>
          <w:rFonts w:ascii="Times New Roman" w:hAnsi="Times New Roman" w:cs="Times New Roman"/>
          <w:i/>
          <w:sz w:val="22"/>
          <w:szCs w:val="22"/>
        </w:rPr>
        <w:t xml:space="preserve"> (2014).</w:t>
      </w:r>
    </w:p>
  </w:footnote>
  <w:footnote w:id="29">
    <w:p w:rsidR="0076443A" w:rsidRDefault="0076443A" w:rsidP="00694E20">
      <w:pPr>
        <w:pStyle w:val="Notedebasdepage"/>
      </w:pPr>
      <w:r>
        <w:rPr>
          <w:rStyle w:val="Appelnotedebasdep"/>
        </w:rPr>
        <w:footnoteRef/>
      </w:r>
      <w:r>
        <w:t xml:space="preserve"> https://www.investing.com</w:t>
      </w:r>
    </w:p>
  </w:footnote>
  <w:footnote w:id="30">
    <w:p w:rsidR="0076443A" w:rsidRPr="00E17942" w:rsidRDefault="0076443A" w:rsidP="00694E20">
      <w:pPr>
        <w:pStyle w:val="Notedebasdepage"/>
      </w:pPr>
      <w:r>
        <w:rPr>
          <w:rStyle w:val="Appelnotedebasdep"/>
        </w:rPr>
        <w:footnoteRef/>
      </w:r>
      <w:r w:rsidRPr="00E17942">
        <w:rPr>
          <w:rFonts w:ascii="Times New Roman" w:hAnsi="Times New Roman" w:cs="Times New Roman"/>
          <w:color w:val="000000" w:themeColor="text1"/>
          <w:sz w:val="18"/>
          <w:szCs w:val="24"/>
        </w:rPr>
        <w:t>L’écart-type est une mesure de la dispersion des cours par rapport à la moyenne, indiqué pour chaque dimension évaluée entre parenthèses après la moyenne. La formule de calcul exacte est la racine carrée de la variance, cette dernière étant la moyenne au carré des écarts avec la moyenne. Plus simplement, ce nombre indique dans quelle mesure la moyenne est une valeur représentative et fiable pour interpréter le résultat</w:t>
      </w:r>
      <w:r w:rsidRPr="00C4697A">
        <w:rPr>
          <w:rFonts w:ascii="Times New Roman" w:hAnsi="Times New Roman" w:cs="Times New Roman"/>
          <w:color w:val="000000" w:themeColor="text1"/>
          <w:sz w:val="24"/>
          <w:szCs w:val="24"/>
        </w:rPr>
        <w:t>.</w:t>
      </w:r>
    </w:p>
  </w:footnote>
  <w:footnote w:id="31">
    <w:p w:rsidR="0076443A" w:rsidRPr="006B1CFF" w:rsidRDefault="0076443A" w:rsidP="00804880">
      <w:pPr>
        <w:pStyle w:val="Notedebasdepage"/>
        <w:rPr>
          <w:lang w:val="en-US"/>
        </w:rPr>
      </w:pPr>
      <w:r>
        <w:rPr>
          <w:rStyle w:val="Appelnotedebasdep"/>
        </w:rPr>
        <w:footnoteRef/>
      </w:r>
      <w:r w:rsidRPr="006B1CFF">
        <w:rPr>
          <w:lang w:val="en-US"/>
        </w:rPr>
        <w:t xml:space="preserve"> Source: The age of Cryptocurrency.</w:t>
      </w:r>
    </w:p>
  </w:footnote>
  <w:footnote w:id="32">
    <w:p w:rsidR="0076443A" w:rsidRPr="00C96259" w:rsidRDefault="0076443A" w:rsidP="00EA007D">
      <w:pPr>
        <w:pStyle w:val="Notedebasdepage"/>
        <w:rPr>
          <w:lang w:val="en-US"/>
        </w:rPr>
      </w:pPr>
      <w:r>
        <w:rPr>
          <w:rStyle w:val="Appelnotedebasdep"/>
        </w:rPr>
        <w:footnoteRef/>
      </w:r>
      <w:r w:rsidRPr="00C96259">
        <w:rPr>
          <w:lang w:val="en-US"/>
        </w:rPr>
        <w:t xml:space="preserve"> </w:t>
      </w:r>
      <w:hyperlink r:id="rId10" w:history="1">
        <w:r w:rsidRPr="00C96259">
          <w:rPr>
            <w:rStyle w:val="Lienhypertexte"/>
            <w:lang w:val="en-US"/>
          </w:rPr>
          <w:t>https://fintech-mag.com/minage-cryptomonnaies-metier-julie-naudin/</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FB0F7A"/>
    <w:multiLevelType w:val="hybridMultilevel"/>
    <w:tmpl w:val="B3347DA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
    <w:nsid w:val="154D55B6"/>
    <w:multiLevelType w:val="hybridMultilevel"/>
    <w:tmpl w:val="22883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020154A"/>
    <w:multiLevelType w:val="hybridMultilevel"/>
    <w:tmpl w:val="42D69F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16D7D42"/>
    <w:multiLevelType w:val="hybridMultilevel"/>
    <w:tmpl w:val="539E40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D611B1E"/>
    <w:multiLevelType w:val="hybridMultilevel"/>
    <w:tmpl w:val="F8FED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2003619"/>
    <w:multiLevelType w:val="hybridMultilevel"/>
    <w:tmpl w:val="213678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D03350E"/>
    <w:multiLevelType w:val="multilevel"/>
    <w:tmpl w:val="3A04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9CB7ABB"/>
    <w:multiLevelType w:val="hybridMultilevel"/>
    <w:tmpl w:val="3F82E62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nsid w:val="78AA6A5E"/>
    <w:multiLevelType w:val="hybridMultilevel"/>
    <w:tmpl w:val="51602E54"/>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0"/>
  </w:num>
  <w:num w:numId="2">
    <w:abstractNumId w:val="8"/>
  </w:num>
  <w:num w:numId="3">
    <w:abstractNumId w:val="6"/>
  </w:num>
  <w:num w:numId="4">
    <w:abstractNumId w:val="4"/>
  </w:num>
  <w:num w:numId="5">
    <w:abstractNumId w:val="7"/>
  </w:num>
  <w:num w:numId="6">
    <w:abstractNumId w:val="5"/>
  </w:num>
  <w:num w:numId="7">
    <w:abstractNumId w:val="2"/>
  </w:num>
  <w:num w:numId="8">
    <w:abstractNumId w:val="1"/>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characterSpacingControl w:val="doNotCompress"/>
  <w:hdrShapeDefaults>
    <o:shapedefaults v:ext="edit" spidmax="7170"/>
    <o:shapelayout v:ext="edit">
      <o:idmap v:ext="edit" data="4"/>
    </o:shapelayout>
  </w:hdrShapeDefaults>
  <w:footnotePr>
    <w:footnote w:id="0"/>
    <w:footnote w:id="1"/>
  </w:footnotePr>
  <w:endnotePr>
    <w:endnote w:id="0"/>
    <w:endnote w:id="1"/>
  </w:endnotePr>
  <w:compat/>
  <w:rsids>
    <w:rsidRoot w:val="00B02C56"/>
    <w:rsid w:val="00033BA6"/>
    <w:rsid w:val="0008593C"/>
    <w:rsid w:val="001255F2"/>
    <w:rsid w:val="002677B3"/>
    <w:rsid w:val="00326281"/>
    <w:rsid w:val="00381A39"/>
    <w:rsid w:val="003B4BFA"/>
    <w:rsid w:val="00413896"/>
    <w:rsid w:val="00417120"/>
    <w:rsid w:val="0048276E"/>
    <w:rsid w:val="005A32BB"/>
    <w:rsid w:val="005B42F3"/>
    <w:rsid w:val="006067D1"/>
    <w:rsid w:val="00694E20"/>
    <w:rsid w:val="006D6BA3"/>
    <w:rsid w:val="006D6D17"/>
    <w:rsid w:val="006F491F"/>
    <w:rsid w:val="0076443A"/>
    <w:rsid w:val="007971E9"/>
    <w:rsid w:val="007E4425"/>
    <w:rsid w:val="00804880"/>
    <w:rsid w:val="00817F76"/>
    <w:rsid w:val="00867844"/>
    <w:rsid w:val="008E17A5"/>
    <w:rsid w:val="00943D4B"/>
    <w:rsid w:val="00962BE4"/>
    <w:rsid w:val="009D294F"/>
    <w:rsid w:val="009E1E91"/>
    <w:rsid w:val="00AB00CA"/>
    <w:rsid w:val="00AC4AFA"/>
    <w:rsid w:val="00AF6DCF"/>
    <w:rsid w:val="00B02C56"/>
    <w:rsid w:val="00B260DC"/>
    <w:rsid w:val="00B83499"/>
    <w:rsid w:val="00BA349D"/>
    <w:rsid w:val="00BE559B"/>
    <w:rsid w:val="00C14621"/>
    <w:rsid w:val="00C52B6C"/>
    <w:rsid w:val="00C9014F"/>
    <w:rsid w:val="00CD42DA"/>
    <w:rsid w:val="00E301FE"/>
    <w:rsid w:val="00EA007D"/>
    <w:rsid w:val="00FC3DA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349D"/>
  </w:style>
  <w:style w:type="paragraph" w:styleId="Titre1">
    <w:name w:val="heading 1"/>
    <w:basedOn w:val="Normal"/>
    <w:next w:val="Normal"/>
    <w:link w:val="Titre1Car"/>
    <w:uiPriority w:val="9"/>
    <w:qFormat/>
    <w:rsid w:val="00B02C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94E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694E20"/>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A007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2C56"/>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unhideWhenUsed/>
    <w:rsid w:val="00B02C56"/>
    <w:rPr>
      <w:color w:val="0000FF" w:themeColor="hyperlink"/>
      <w:u w:val="single"/>
    </w:rPr>
  </w:style>
  <w:style w:type="paragraph" w:styleId="Notedebasdepage">
    <w:name w:val="footnote text"/>
    <w:basedOn w:val="Normal"/>
    <w:link w:val="NotedebasdepageCar"/>
    <w:uiPriority w:val="99"/>
    <w:unhideWhenUsed/>
    <w:rsid w:val="00B02C56"/>
    <w:pPr>
      <w:spacing w:after="0" w:line="240" w:lineRule="auto"/>
    </w:pPr>
    <w:rPr>
      <w:sz w:val="20"/>
      <w:szCs w:val="20"/>
    </w:rPr>
  </w:style>
  <w:style w:type="character" w:customStyle="1" w:styleId="NotedebasdepageCar">
    <w:name w:val="Note de bas de page Car"/>
    <w:basedOn w:val="Policepardfaut"/>
    <w:link w:val="Notedebasdepage"/>
    <w:uiPriority w:val="99"/>
    <w:rsid w:val="00B02C56"/>
    <w:rPr>
      <w:sz w:val="20"/>
      <w:szCs w:val="20"/>
    </w:rPr>
  </w:style>
  <w:style w:type="character" w:styleId="Appelnotedebasdep">
    <w:name w:val="footnote reference"/>
    <w:basedOn w:val="Policepardfaut"/>
    <w:uiPriority w:val="99"/>
    <w:semiHidden/>
    <w:unhideWhenUsed/>
    <w:rsid w:val="00B02C56"/>
    <w:rPr>
      <w:vertAlign w:val="superscript"/>
    </w:rPr>
  </w:style>
  <w:style w:type="paragraph" w:styleId="Paragraphedeliste">
    <w:name w:val="List Paragraph"/>
    <w:basedOn w:val="Normal"/>
    <w:uiPriority w:val="34"/>
    <w:qFormat/>
    <w:rsid w:val="00B02C56"/>
    <w:pPr>
      <w:ind w:left="720"/>
      <w:contextualSpacing/>
    </w:pPr>
  </w:style>
  <w:style w:type="paragraph" w:styleId="Lgende">
    <w:name w:val="caption"/>
    <w:basedOn w:val="Normal"/>
    <w:next w:val="Normal"/>
    <w:uiPriority w:val="35"/>
    <w:unhideWhenUsed/>
    <w:qFormat/>
    <w:rsid w:val="00B02C56"/>
    <w:pPr>
      <w:spacing w:line="240" w:lineRule="auto"/>
    </w:pPr>
    <w:rPr>
      <w:b/>
      <w:bCs/>
      <w:color w:val="4F81BD" w:themeColor="accent1"/>
      <w:sz w:val="18"/>
      <w:szCs w:val="18"/>
    </w:rPr>
  </w:style>
  <w:style w:type="paragraph" w:styleId="Textedebulles">
    <w:name w:val="Balloon Text"/>
    <w:basedOn w:val="Normal"/>
    <w:link w:val="TextedebullesCar"/>
    <w:uiPriority w:val="99"/>
    <w:semiHidden/>
    <w:unhideWhenUsed/>
    <w:rsid w:val="00B02C5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2C56"/>
    <w:rPr>
      <w:rFonts w:ascii="Tahoma" w:hAnsi="Tahoma" w:cs="Tahoma"/>
      <w:sz w:val="16"/>
      <w:szCs w:val="16"/>
    </w:rPr>
  </w:style>
  <w:style w:type="character" w:customStyle="1" w:styleId="Titre2Car">
    <w:name w:val="Titre 2 Car"/>
    <w:basedOn w:val="Policepardfaut"/>
    <w:link w:val="Titre2"/>
    <w:uiPriority w:val="9"/>
    <w:rsid w:val="00694E20"/>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694E20"/>
    <w:pPr>
      <w:spacing w:before="100" w:beforeAutospacing="1" w:after="100" w:afterAutospacing="1" w:line="240" w:lineRule="auto"/>
    </w:pPr>
    <w:rPr>
      <w:rFonts w:ascii="Times New Roman" w:eastAsia="Times New Roman" w:hAnsi="Times New Roman" w:cs="Times New Roman"/>
      <w:sz w:val="24"/>
      <w:szCs w:val="24"/>
    </w:rPr>
  </w:style>
  <w:style w:type="character" w:styleId="Accentuation">
    <w:name w:val="Emphasis"/>
    <w:basedOn w:val="Policepardfaut"/>
    <w:uiPriority w:val="20"/>
    <w:qFormat/>
    <w:rsid w:val="00694E20"/>
    <w:rPr>
      <w:i/>
      <w:iCs/>
    </w:rPr>
  </w:style>
  <w:style w:type="character" w:customStyle="1" w:styleId="Titre3Car">
    <w:name w:val="Titre 3 Car"/>
    <w:basedOn w:val="Policepardfaut"/>
    <w:link w:val="Titre3"/>
    <w:uiPriority w:val="9"/>
    <w:rsid w:val="00694E20"/>
    <w:rPr>
      <w:rFonts w:asciiTheme="majorHAnsi" w:eastAsiaTheme="majorEastAsia" w:hAnsiTheme="majorHAnsi" w:cstheme="majorBidi"/>
      <w:b/>
      <w:bCs/>
      <w:color w:val="4F81BD" w:themeColor="accent1"/>
    </w:rPr>
  </w:style>
  <w:style w:type="table" w:styleId="Grilledutableau">
    <w:name w:val="Table Grid"/>
    <w:basedOn w:val="TableauNormal"/>
    <w:uiPriority w:val="39"/>
    <w:rsid w:val="00694E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pipnoteref">
    <w:name w:val="spip_note_ref"/>
    <w:basedOn w:val="Policepardfaut"/>
    <w:rsid w:val="00694E20"/>
  </w:style>
  <w:style w:type="paragraph" w:styleId="PrformatHTML">
    <w:name w:val="HTML Preformatted"/>
    <w:basedOn w:val="Normal"/>
    <w:link w:val="PrformatHTMLCar"/>
    <w:uiPriority w:val="99"/>
    <w:unhideWhenUsed/>
    <w:rsid w:val="00694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694E20"/>
    <w:rPr>
      <w:rFonts w:ascii="Courier New" w:eastAsia="Times New Roman" w:hAnsi="Courier New" w:cs="Courier New"/>
      <w:sz w:val="20"/>
      <w:szCs w:val="20"/>
      <w:lang w:eastAsia="fr-FR"/>
    </w:rPr>
  </w:style>
  <w:style w:type="character" w:customStyle="1" w:styleId="highlight">
    <w:name w:val="highlight"/>
    <w:basedOn w:val="Policepardfaut"/>
    <w:rsid w:val="00694E20"/>
  </w:style>
  <w:style w:type="character" w:styleId="lev">
    <w:name w:val="Strong"/>
    <w:basedOn w:val="Policepardfaut"/>
    <w:uiPriority w:val="22"/>
    <w:qFormat/>
    <w:rsid w:val="00694E20"/>
    <w:rPr>
      <w:b/>
      <w:bCs/>
    </w:rPr>
  </w:style>
  <w:style w:type="table" w:styleId="Listemoyenne2-Accent1">
    <w:name w:val="Medium List 2 Accent 1"/>
    <w:basedOn w:val="TableauNormal"/>
    <w:uiPriority w:val="66"/>
    <w:rsid w:val="00694E2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En-tte">
    <w:name w:val="header"/>
    <w:basedOn w:val="Normal"/>
    <w:link w:val="En-tteCar"/>
    <w:uiPriority w:val="99"/>
    <w:unhideWhenUsed/>
    <w:rsid w:val="00413896"/>
    <w:pPr>
      <w:tabs>
        <w:tab w:val="center" w:pos="4536"/>
        <w:tab w:val="right" w:pos="9072"/>
      </w:tabs>
      <w:spacing w:after="0" w:line="240" w:lineRule="auto"/>
    </w:pPr>
  </w:style>
  <w:style w:type="character" w:customStyle="1" w:styleId="En-tteCar">
    <w:name w:val="En-tête Car"/>
    <w:basedOn w:val="Policepardfaut"/>
    <w:link w:val="En-tte"/>
    <w:uiPriority w:val="99"/>
    <w:rsid w:val="00413896"/>
  </w:style>
  <w:style w:type="paragraph" w:styleId="Pieddepage">
    <w:name w:val="footer"/>
    <w:basedOn w:val="Normal"/>
    <w:link w:val="PieddepageCar"/>
    <w:uiPriority w:val="99"/>
    <w:semiHidden/>
    <w:unhideWhenUsed/>
    <w:rsid w:val="00413896"/>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413896"/>
  </w:style>
  <w:style w:type="paragraph" w:styleId="En-ttedetabledesmatires">
    <w:name w:val="TOC Heading"/>
    <w:basedOn w:val="Titre1"/>
    <w:next w:val="Normal"/>
    <w:uiPriority w:val="39"/>
    <w:semiHidden/>
    <w:unhideWhenUsed/>
    <w:qFormat/>
    <w:rsid w:val="006D6BA3"/>
    <w:pPr>
      <w:outlineLvl w:val="9"/>
    </w:pPr>
  </w:style>
  <w:style w:type="paragraph" w:styleId="TM1">
    <w:name w:val="toc 1"/>
    <w:basedOn w:val="Normal"/>
    <w:next w:val="Normal"/>
    <w:autoRedefine/>
    <w:uiPriority w:val="39"/>
    <w:unhideWhenUsed/>
    <w:rsid w:val="006D6BA3"/>
    <w:pPr>
      <w:spacing w:after="100"/>
    </w:pPr>
  </w:style>
  <w:style w:type="paragraph" w:styleId="TM2">
    <w:name w:val="toc 2"/>
    <w:basedOn w:val="Normal"/>
    <w:next w:val="Normal"/>
    <w:autoRedefine/>
    <w:uiPriority w:val="39"/>
    <w:unhideWhenUsed/>
    <w:rsid w:val="006D6BA3"/>
    <w:pPr>
      <w:spacing w:after="100"/>
      <w:ind w:left="220"/>
    </w:pPr>
  </w:style>
  <w:style w:type="paragraph" w:styleId="TM3">
    <w:name w:val="toc 3"/>
    <w:basedOn w:val="Normal"/>
    <w:next w:val="Normal"/>
    <w:autoRedefine/>
    <w:uiPriority w:val="39"/>
    <w:unhideWhenUsed/>
    <w:rsid w:val="006D6BA3"/>
    <w:pPr>
      <w:spacing w:after="100"/>
      <w:ind w:left="440"/>
    </w:pPr>
  </w:style>
  <w:style w:type="character" w:customStyle="1" w:styleId="Titre4Car">
    <w:name w:val="Titre 4 Car"/>
    <w:basedOn w:val="Policepardfaut"/>
    <w:link w:val="Titre4"/>
    <w:uiPriority w:val="9"/>
    <w:rsid w:val="00EA007D"/>
    <w:rPr>
      <w:rFonts w:asciiTheme="majorHAnsi" w:eastAsiaTheme="majorEastAsia" w:hAnsiTheme="majorHAnsi" w:cstheme="majorBidi"/>
      <w:b/>
      <w:bCs/>
      <w:i/>
      <w:iCs/>
      <w:color w:val="4F81BD" w:themeColor="accent1"/>
    </w:rPr>
  </w:style>
  <w:style w:type="paragraph" w:styleId="Titre">
    <w:name w:val="Title"/>
    <w:basedOn w:val="Normal"/>
    <w:next w:val="Normal"/>
    <w:link w:val="TitreCar"/>
    <w:uiPriority w:val="10"/>
    <w:qFormat/>
    <w:rsid w:val="00EA007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A007D"/>
    <w:rPr>
      <w:rFonts w:asciiTheme="majorHAnsi" w:eastAsiaTheme="majorEastAsia" w:hAnsiTheme="majorHAnsi" w:cstheme="majorBidi"/>
      <w:color w:val="17365D" w:themeColor="text2" w:themeShade="BF"/>
      <w:spacing w:val="5"/>
      <w:kern w:val="28"/>
      <w:sz w:val="52"/>
      <w:szCs w:val="52"/>
    </w:rPr>
  </w:style>
  <w:style w:type="paragraph" w:styleId="Tabledesillustrations">
    <w:name w:val="table of figures"/>
    <w:basedOn w:val="Normal"/>
    <w:next w:val="Normal"/>
    <w:uiPriority w:val="99"/>
    <w:unhideWhenUsed/>
    <w:rsid w:val="00EA007D"/>
    <w:pPr>
      <w:spacing w:after="0"/>
    </w:pPr>
  </w:style>
  <w:style w:type="character" w:styleId="Lienhypertextesuivivisit">
    <w:name w:val="FollowedHyperlink"/>
    <w:basedOn w:val="Policepardfaut"/>
    <w:uiPriority w:val="99"/>
    <w:semiHidden/>
    <w:unhideWhenUsed/>
    <w:rsid w:val="00817F76"/>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vatefairedecrypter.com/crypto-kesako/bitcoin-2/"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scmp.com/tech/policy/article/3005334/china-home-worlds-biggest-cryptocurrency-mining-farms-now-wants-ban" TargetMode="External"/><Relationship Id="rId7" Type="http://schemas.openxmlformats.org/officeDocument/2006/relationships/endnotes" Target="endnotes.xml"/><Relationship Id="rId12" Type="http://schemas.openxmlformats.org/officeDocument/2006/relationships/hyperlink" Target="https://www.01net.com/tests/test-iphone-x-un-apercu-du-futur-bien-ancre-dans-le-present-5849.html" TargetMode="External"/><Relationship Id="rId17" Type="http://schemas.openxmlformats.org/officeDocument/2006/relationships/chart" Target="charts/chart1.xml"/><Relationship Id="rId25" Type="http://schemas.openxmlformats.org/officeDocument/2006/relationships/hyperlink" Target="http://curecoin.net/index.php/fr/" TargetMode="External"/><Relationship Id="rId33" Type="http://schemas.openxmlformats.org/officeDocument/2006/relationships/hyperlink" Target="http://blogs.worldbank.org/voices/fr/objectif-smart-agir-intelligemment-pour-reduire-le-cout-des-envois-de-fond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hyperlink" Target="https://www.lesechos.fr/idees-debats/cercle/cercle-90826-bitcoin-bien-plus-quune-simple-monnaie-dechange-ou-une-valeur-refuge-1001763.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fmbusiness.bfmtv.com/entreprise/humilies-par-mark-zuckerberg-ces-deux-freres-deviennent-les-premiers-milliardaires-en-bitcoins-1319147.html" TargetMode="External"/><Relationship Id="rId24" Type="http://schemas.openxmlformats.org/officeDocument/2006/relationships/hyperlink" Target="http://primecoin.io/" TargetMode="External"/><Relationship Id="rId32" Type="http://schemas.openxmlformats.org/officeDocument/2006/relationships/hyperlink" Target="https://www.lemagit.fr/conseil/Blockchain-bien-comprendre-le-fonctionnement-de-la-Preuve-de-Travail"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3.xml"/><Relationship Id="rId28" Type="http://schemas.openxmlformats.org/officeDocument/2006/relationships/hyperlink" Target="https://vatefairedecrypter.com/quest-ce-que-le-litecoin/" TargetMode="External"/><Relationship Id="rId36" Type="http://schemas.openxmlformats.org/officeDocument/2006/relationships/hyperlink" Target="https://fintech-mag.com/minage-cryptomonnaies-metier-julie-naudin/"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www.journaldunet.fr/web-tech/dictionnaire-du-webmastering/1203455-hash-definition-tradu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chart" Target="charts/chart2.xml"/><Relationship Id="rId27" Type="http://schemas.openxmlformats.org/officeDocument/2006/relationships/hyperlink" Target="https://vatefairedecrypter.com/crypto-kesako/ethereum/" TargetMode="External"/><Relationship Id="rId30" Type="http://schemas.openxmlformats.org/officeDocument/2006/relationships/hyperlink" Target="https://www.investopedia.com/terms/b/blockchain.asp" TargetMode="External"/><Relationship Id="rId35" Type="http://schemas.openxmlformats.org/officeDocument/2006/relationships/hyperlink" Target="https://www.capital.fr/entreprises-marches/la-bundesbank-plaide-pour-une-reglementation-mondiale-du-bitcoin-1265638"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scmp.com/tech/policy/article/3005334/china-home-worlds-biggest-cryptocurrency-mining-farms-now-wants-ban" TargetMode="External"/><Relationship Id="rId3" Type="http://schemas.openxmlformats.org/officeDocument/2006/relationships/hyperlink" Target="https://www.journaldunet.fr/web-tech/dictionnaire-du-webmastering/1203455-hash-definition-traduction/" TargetMode="External"/><Relationship Id="rId7" Type="http://schemas.openxmlformats.org/officeDocument/2006/relationships/hyperlink" Target="https://charts.bitcoin.com/bch/chart/inflation" TargetMode="External"/><Relationship Id="rId2" Type="http://schemas.openxmlformats.org/officeDocument/2006/relationships/hyperlink" Target="https://www.investopedia.com/terms/b/blockchain.asp" TargetMode="External"/><Relationship Id="rId1" Type="http://schemas.openxmlformats.org/officeDocument/2006/relationships/hyperlink" Target="https://www.lesechos.fr/idees-debats/cercle/cercle-90826-bitcoin-bien-plus-quune-simple-monnaie-dechange-ou-une-valeur-refuge-1001763.php" TargetMode="External"/><Relationship Id="rId6" Type="http://schemas.openxmlformats.org/officeDocument/2006/relationships/hyperlink" Target="https://fr.coinnewstelegraph.com/bitcoins-volatility-is-still-an-issue/" TargetMode="External"/><Relationship Id="rId5" Type="http://schemas.openxmlformats.org/officeDocument/2006/relationships/hyperlink" Target="https://www.01net.com/actualites/cinq-raisons-de-vous-eloigner-du-bitcoin-1322611.html" TargetMode="External"/><Relationship Id="rId10" Type="http://schemas.openxmlformats.org/officeDocument/2006/relationships/hyperlink" Target="https://fintech-mag.com/minage-cryptomonnaies-metier-julie-naudin/" TargetMode="External"/><Relationship Id="rId4" Type="http://schemas.openxmlformats.org/officeDocument/2006/relationships/hyperlink" Target="http://blogs.worldbank.org/voices/fr/objectif-smart-agir-intelligemment-pour-reduire-le-cout-des-envois-de-fonds" TargetMode="External"/><Relationship Id="rId9" Type="http://schemas.openxmlformats.org/officeDocument/2006/relationships/hyperlink" Target="https://www.capital.fr/entreprises-marches/la-bundesbank-plaide-pour-une-reglementation-mondiale-du-bitcoin-1265638"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Feuille_Microsoft_Office_Excel1.xlsx"/></Relationships>
</file>

<file path=word/charts/_rels/chart2.xml.rels><?xml version="1.0" encoding="UTF-8" standalone="yes"?>
<Relationships xmlns="http://schemas.openxmlformats.org/package/2006/relationships"><Relationship Id="rId1" Type="http://schemas.openxmlformats.org/officeDocument/2006/relationships/oleObject" Target="file:///Z:\home\mourad\pfe\bitcoin_pric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mourad\Desktop\Portfolio_optimiza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fr-FR" sz="1400" b="1">
                <a:effectLst/>
              </a:rPr>
              <a:t>le flux monétaire après introduction de M-PESA</a:t>
            </a:r>
          </a:p>
        </c:rich>
      </c:tx>
    </c:title>
    <c:view3D>
      <c:rotX val="30"/>
      <c:perspective val="30"/>
    </c:view3D>
    <c:plotArea>
      <c:layout/>
      <c:pie3DChart>
        <c:varyColors val="1"/>
        <c:ser>
          <c:idx val="0"/>
          <c:order val="0"/>
          <c:tx>
            <c:strRef>
              <c:f>Sheet1!$B$1</c:f>
              <c:strCache>
                <c:ptCount val="1"/>
                <c:pt idx="0">
                  <c:v>Sales</c:v>
                </c:pt>
              </c:strCache>
            </c:strRef>
          </c:tx>
          <c:dLbls>
            <c:showPercent val="1"/>
          </c:dLbls>
          <c:cat>
            <c:strRef>
              <c:f>Sheet1!$A$2:$A$6</c:f>
              <c:strCache>
                <c:ptCount val="5"/>
                <c:pt idx="0">
                  <c:v>M-PESA</c:v>
                </c:pt>
                <c:pt idx="1">
                  <c:v>Depot direct</c:v>
                </c:pt>
                <c:pt idx="2">
                  <c:v>autres</c:v>
                </c:pt>
                <c:pt idx="3">
                  <c:v>par main</c:v>
                </c:pt>
                <c:pt idx="4">
                  <c:v>bus</c:v>
                </c:pt>
              </c:strCache>
            </c:strRef>
          </c:cat>
          <c:val>
            <c:numRef>
              <c:f>Sheet1!$B$2:$B$6</c:f>
              <c:numCache>
                <c:formatCode>0%</c:formatCode>
                <c:ptCount val="5"/>
                <c:pt idx="0">
                  <c:v>0.47000000000000008</c:v>
                </c:pt>
                <c:pt idx="1">
                  <c:v>7.0000000000000034E-2</c:v>
                </c:pt>
                <c:pt idx="2">
                  <c:v>5.0000000000000044E-2</c:v>
                </c:pt>
                <c:pt idx="3">
                  <c:v>0.32000000000000139</c:v>
                </c:pt>
                <c:pt idx="4">
                  <c:v>9.0000000000000066E-2</c:v>
                </c:pt>
              </c:numCache>
            </c:numRef>
          </c:val>
        </c:ser>
        <c:dLbls>
          <c:showPercent val="1"/>
        </c:dLbls>
      </c:pie3DChart>
    </c:plotArea>
    <c:legend>
      <c:legendPos val="t"/>
    </c:legend>
    <c:plotVisOnly val="1"/>
    <c:dispBlanksAs val="zero"/>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chart>
    <c:autoTitleDeleted val="1"/>
    <c:plotArea>
      <c:layout/>
      <c:lineChart>
        <c:grouping val="standard"/>
        <c:ser>
          <c:idx val="0"/>
          <c:order val="0"/>
          <c:tx>
            <c:strRef>
              <c:f>Sheet1!$B$1</c:f>
              <c:strCache>
                <c:ptCount val="1"/>
                <c:pt idx="0">
                  <c:v>prix en dollar</c:v>
                </c:pt>
              </c:strCache>
            </c:strRef>
          </c:tx>
          <c:marker>
            <c:symbol val="none"/>
          </c:marker>
          <c:cat>
            <c:numRef>
              <c:f>Sheet1!$A$2:$A$1239</c:f>
              <c:numCache>
                <c:formatCode>dd/mm/yyyy</c:formatCode>
                <c:ptCount val="1238"/>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42457</c:v>
                </c:pt>
                <c:pt idx="88">
                  <c:v>42458</c:v>
                </c:pt>
                <c:pt idx="89">
                  <c:v>42459</c:v>
                </c:pt>
                <c:pt idx="90">
                  <c:v>42460</c:v>
                </c:pt>
                <c:pt idx="91">
                  <c:v>42461</c:v>
                </c:pt>
                <c:pt idx="92">
                  <c:v>42462</c:v>
                </c:pt>
                <c:pt idx="93">
                  <c:v>42463</c:v>
                </c:pt>
                <c:pt idx="94">
                  <c:v>42464</c:v>
                </c:pt>
                <c:pt idx="95">
                  <c:v>42465</c:v>
                </c:pt>
                <c:pt idx="96">
                  <c:v>42466</c:v>
                </c:pt>
                <c:pt idx="97">
                  <c:v>42467</c:v>
                </c:pt>
                <c:pt idx="98">
                  <c:v>42468</c:v>
                </c:pt>
                <c:pt idx="99">
                  <c:v>42469</c:v>
                </c:pt>
                <c:pt idx="100">
                  <c:v>42470</c:v>
                </c:pt>
                <c:pt idx="101">
                  <c:v>42471</c:v>
                </c:pt>
                <c:pt idx="102">
                  <c:v>42472</c:v>
                </c:pt>
                <c:pt idx="103">
                  <c:v>42473</c:v>
                </c:pt>
                <c:pt idx="104">
                  <c:v>42474</c:v>
                </c:pt>
                <c:pt idx="105">
                  <c:v>42475</c:v>
                </c:pt>
                <c:pt idx="106">
                  <c:v>42476</c:v>
                </c:pt>
                <c:pt idx="107">
                  <c:v>42477</c:v>
                </c:pt>
                <c:pt idx="108">
                  <c:v>42478</c:v>
                </c:pt>
                <c:pt idx="109">
                  <c:v>42479</c:v>
                </c:pt>
                <c:pt idx="110">
                  <c:v>42480</c:v>
                </c:pt>
                <c:pt idx="111">
                  <c:v>42481</c:v>
                </c:pt>
                <c:pt idx="112">
                  <c:v>42482</c:v>
                </c:pt>
                <c:pt idx="113">
                  <c:v>42483</c:v>
                </c:pt>
                <c:pt idx="114">
                  <c:v>42484</c:v>
                </c:pt>
                <c:pt idx="115">
                  <c:v>42485</c:v>
                </c:pt>
                <c:pt idx="116">
                  <c:v>42486</c:v>
                </c:pt>
                <c:pt idx="117">
                  <c:v>42487</c:v>
                </c:pt>
                <c:pt idx="118">
                  <c:v>42488</c:v>
                </c:pt>
                <c:pt idx="119">
                  <c:v>42489</c:v>
                </c:pt>
                <c:pt idx="120">
                  <c:v>42490</c:v>
                </c:pt>
                <c:pt idx="121">
                  <c:v>42491</c:v>
                </c:pt>
                <c:pt idx="122">
                  <c:v>42492</c:v>
                </c:pt>
                <c:pt idx="123">
                  <c:v>42493</c:v>
                </c:pt>
                <c:pt idx="124">
                  <c:v>42494</c:v>
                </c:pt>
                <c:pt idx="125">
                  <c:v>42495</c:v>
                </c:pt>
                <c:pt idx="126">
                  <c:v>42496</c:v>
                </c:pt>
                <c:pt idx="127">
                  <c:v>42497</c:v>
                </c:pt>
                <c:pt idx="128">
                  <c:v>42498</c:v>
                </c:pt>
                <c:pt idx="129">
                  <c:v>42499</c:v>
                </c:pt>
                <c:pt idx="130">
                  <c:v>42500</c:v>
                </c:pt>
                <c:pt idx="131">
                  <c:v>42501</c:v>
                </c:pt>
                <c:pt idx="132">
                  <c:v>42502</c:v>
                </c:pt>
                <c:pt idx="133">
                  <c:v>42503</c:v>
                </c:pt>
                <c:pt idx="134">
                  <c:v>42504</c:v>
                </c:pt>
                <c:pt idx="135">
                  <c:v>42505</c:v>
                </c:pt>
                <c:pt idx="136">
                  <c:v>42506</c:v>
                </c:pt>
                <c:pt idx="137">
                  <c:v>42507</c:v>
                </c:pt>
                <c:pt idx="138">
                  <c:v>42508</c:v>
                </c:pt>
                <c:pt idx="139">
                  <c:v>42509</c:v>
                </c:pt>
                <c:pt idx="140">
                  <c:v>42510</c:v>
                </c:pt>
                <c:pt idx="141">
                  <c:v>42511</c:v>
                </c:pt>
                <c:pt idx="142">
                  <c:v>42512</c:v>
                </c:pt>
                <c:pt idx="143">
                  <c:v>42513</c:v>
                </c:pt>
                <c:pt idx="144">
                  <c:v>42514</c:v>
                </c:pt>
                <c:pt idx="145">
                  <c:v>42515</c:v>
                </c:pt>
                <c:pt idx="146">
                  <c:v>42516</c:v>
                </c:pt>
                <c:pt idx="147">
                  <c:v>42517</c:v>
                </c:pt>
                <c:pt idx="148">
                  <c:v>42518</c:v>
                </c:pt>
                <c:pt idx="149">
                  <c:v>42519</c:v>
                </c:pt>
                <c:pt idx="150">
                  <c:v>42520</c:v>
                </c:pt>
                <c:pt idx="151">
                  <c:v>42521</c:v>
                </c:pt>
                <c:pt idx="152">
                  <c:v>42522</c:v>
                </c:pt>
                <c:pt idx="153">
                  <c:v>42523</c:v>
                </c:pt>
                <c:pt idx="154">
                  <c:v>42524</c:v>
                </c:pt>
                <c:pt idx="155">
                  <c:v>42525</c:v>
                </c:pt>
                <c:pt idx="156">
                  <c:v>42526</c:v>
                </c:pt>
                <c:pt idx="157">
                  <c:v>42527</c:v>
                </c:pt>
                <c:pt idx="158">
                  <c:v>42528</c:v>
                </c:pt>
                <c:pt idx="159">
                  <c:v>42529</c:v>
                </c:pt>
                <c:pt idx="160">
                  <c:v>42530</c:v>
                </c:pt>
                <c:pt idx="161">
                  <c:v>42531</c:v>
                </c:pt>
                <c:pt idx="162">
                  <c:v>42532</c:v>
                </c:pt>
                <c:pt idx="163">
                  <c:v>42533</c:v>
                </c:pt>
                <c:pt idx="164">
                  <c:v>42534</c:v>
                </c:pt>
                <c:pt idx="165">
                  <c:v>42535</c:v>
                </c:pt>
                <c:pt idx="166">
                  <c:v>42536</c:v>
                </c:pt>
                <c:pt idx="167">
                  <c:v>42537</c:v>
                </c:pt>
                <c:pt idx="168">
                  <c:v>42538</c:v>
                </c:pt>
                <c:pt idx="169">
                  <c:v>42539</c:v>
                </c:pt>
                <c:pt idx="170">
                  <c:v>42540</c:v>
                </c:pt>
                <c:pt idx="171">
                  <c:v>42541</c:v>
                </c:pt>
                <c:pt idx="172">
                  <c:v>42542</c:v>
                </c:pt>
                <c:pt idx="173">
                  <c:v>42543</c:v>
                </c:pt>
                <c:pt idx="174">
                  <c:v>42544</c:v>
                </c:pt>
                <c:pt idx="175">
                  <c:v>42545</c:v>
                </c:pt>
                <c:pt idx="176">
                  <c:v>42546</c:v>
                </c:pt>
                <c:pt idx="177">
                  <c:v>42547</c:v>
                </c:pt>
                <c:pt idx="178">
                  <c:v>42548</c:v>
                </c:pt>
                <c:pt idx="179">
                  <c:v>42549</c:v>
                </c:pt>
                <c:pt idx="180">
                  <c:v>42550</c:v>
                </c:pt>
                <c:pt idx="181">
                  <c:v>42551</c:v>
                </c:pt>
                <c:pt idx="182">
                  <c:v>42552</c:v>
                </c:pt>
                <c:pt idx="183">
                  <c:v>42553</c:v>
                </c:pt>
                <c:pt idx="184">
                  <c:v>42554</c:v>
                </c:pt>
                <c:pt idx="185">
                  <c:v>42555</c:v>
                </c:pt>
                <c:pt idx="186">
                  <c:v>42556</c:v>
                </c:pt>
                <c:pt idx="187">
                  <c:v>42557</c:v>
                </c:pt>
                <c:pt idx="188">
                  <c:v>42558</c:v>
                </c:pt>
                <c:pt idx="189">
                  <c:v>42559</c:v>
                </c:pt>
                <c:pt idx="190">
                  <c:v>42560</c:v>
                </c:pt>
                <c:pt idx="191">
                  <c:v>42561</c:v>
                </c:pt>
                <c:pt idx="192">
                  <c:v>42562</c:v>
                </c:pt>
                <c:pt idx="193">
                  <c:v>42563</c:v>
                </c:pt>
                <c:pt idx="194">
                  <c:v>42564</c:v>
                </c:pt>
                <c:pt idx="195">
                  <c:v>42565</c:v>
                </c:pt>
                <c:pt idx="196">
                  <c:v>42566</c:v>
                </c:pt>
                <c:pt idx="197">
                  <c:v>42567</c:v>
                </c:pt>
                <c:pt idx="198">
                  <c:v>42568</c:v>
                </c:pt>
                <c:pt idx="199">
                  <c:v>42569</c:v>
                </c:pt>
                <c:pt idx="200">
                  <c:v>42570</c:v>
                </c:pt>
                <c:pt idx="201">
                  <c:v>42571</c:v>
                </c:pt>
                <c:pt idx="202">
                  <c:v>42572</c:v>
                </c:pt>
                <c:pt idx="203">
                  <c:v>42573</c:v>
                </c:pt>
                <c:pt idx="204">
                  <c:v>42574</c:v>
                </c:pt>
                <c:pt idx="205">
                  <c:v>42575</c:v>
                </c:pt>
                <c:pt idx="206">
                  <c:v>42576</c:v>
                </c:pt>
                <c:pt idx="207">
                  <c:v>42577</c:v>
                </c:pt>
                <c:pt idx="208">
                  <c:v>42578</c:v>
                </c:pt>
                <c:pt idx="209">
                  <c:v>42579</c:v>
                </c:pt>
                <c:pt idx="210">
                  <c:v>42580</c:v>
                </c:pt>
                <c:pt idx="211">
                  <c:v>42581</c:v>
                </c:pt>
                <c:pt idx="212">
                  <c:v>42582</c:v>
                </c:pt>
                <c:pt idx="213">
                  <c:v>42583</c:v>
                </c:pt>
                <c:pt idx="214">
                  <c:v>42584</c:v>
                </c:pt>
                <c:pt idx="215">
                  <c:v>42585</c:v>
                </c:pt>
                <c:pt idx="216">
                  <c:v>42586</c:v>
                </c:pt>
                <c:pt idx="217">
                  <c:v>42587</c:v>
                </c:pt>
                <c:pt idx="218">
                  <c:v>42588</c:v>
                </c:pt>
                <c:pt idx="219">
                  <c:v>42589</c:v>
                </c:pt>
                <c:pt idx="220">
                  <c:v>42590</c:v>
                </c:pt>
                <c:pt idx="221">
                  <c:v>42591</c:v>
                </c:pt>
                <c:pt idx="222">
                  <c:v>42592</c:v>
                </c:pt>
                <c:pt idx="223">
                  <c:v>42593</c:v>
                </c:pt>
                <c:pt idx="224">
                  <c:v>42594</c:v>
                </c:pt>
                <c:pt idx="225">
                  <c:v>42595</c:v>
                </c:pt>
                <c:pt idx="226">
                  <c:v>42596</c:v>
                </c:pt>
                <c:pt idx="227">
                  <c:v>42597</c:v>
                </c:pt>
                <c:pt idx="228">
                  <c:v>42598</c:v>
                </c:pt>
                <c:pt idx="229">
                  <c:v>42599</c:v>
                </c:pt>
                <c:pt idx="230">
                  <c:v>42600</c:v>
                </c:pt>
                <c:pt idx="231">
                  <c:v>42601</c:v>
                </c:pt>
                <c:pt idx="232">
                  <c:v>42602</c:v>
                </c:pt>
                <c:pt idx="233">
                  <c:v>42603</c:v>
                </c:pt>
                <c:pt idx="234">
                  <c:v>42604</c:v>
                </c:pt>
                <c:pt idx="235">
                  <c:v>42605</c:v>
                </c:pt>
                <c:pt idx="236">
                  <c:v>42606</c:v>
                </c:pt>
                <c:pt idx="237">
                  <c:v>42607</c:v>
                </c:pt>
                <c:pt idx="238">
                  <c:v>42608</c:v>
                </c:pt>
                <c:pt idx="239">
                  <c:v>42609</c:v>
                </c:pt>
                <c:pt idx="240">
                  <c:v>42610</c:v>
                </c:pt>
                <c:pt idx="241">
                  <c:v>42611</c:v>
                </c:pt>
                <c:pt idx="242">
                  <c:v>42612</c:v>
                </c:pt>
                <c:pt idx="243">
                  <c:v>42613</c:v>
                </c:pt>
                <c:pt idx="244">
                  <c:v>42614</c:v>
                </c:pt>
                <c:pt idx="245">
                  <c:v>42615</c:v>
                </c:pt>
                <c:pt idx="246">
                  <c:v>42616</c:v>
                </c:pt>
                <c:pt idx="247">
                  <c:v>42617</c:v>
                </c:pt>
                <c:pt idx="248">
                  <c:v>42618</c:v>
                </c:pt>
                <c:pt idx="249">
                  <c:v>42619</c:v>
                </c:pt>
                <c:pt idx="250">
                  <c:v>42620</c:v>
                </c:pt>
                <c:pt idx="251">
                  <c:v>42621</c:v>
                </c:pt>
                <c:pt idx="252">
                  <c:v>42622</c:v>
                </c:pt>
                <c:pt idx="253">
                  <c:v>42623</c:v>
                </c:pt>
                <c:pt idx="254">
                  <c:v>42624</c:v>
                </c:pt>
                <c:pt idx="255">
                  <c:v>42625</c:v>
                </c:pt>
                <c:pt idx="256">
                  <c:v>42626</c:v>
                </c:pt>
                <c:pt idx="257">
                  <c:v>42627</c:v>
                </c:pt>
                <c:pt idx="258">
                  <c:v>42628</c:v>
                </c:pt>
                <c:pt idx="259">
                  <c:v>42629</c:v>
                </c:pt>
                <c:pt idx="260">
                  <c:v>42630</c:v>
                </c:pt>
                <c:pt idx="261">
                  <c:v>42631</c:v>
                </c:pt>
                <c:pt idx="262">
                  <c:v>42632</c:v>
                </c:pt>
                <c:pt idx="263">
                  <c:v>42633</c:v>
                </c:pt>
                <c:pt idx="264">
                  <c:v>42634</c:v>
                </c:pt>
                <c:pt idx="265">
                  <c:v>42635</c:v>
                </c:pt>
                <c:pt idx="266">
                  <c:v>42636</c:v>
                </c:pt>
                <c:pt idx="267">
                  <c:v>42637</c:v>
                </c:pt>
                <c:pt idx="268">
                  <c:v>42638</c:v>
                </c:pt>
                <c:pt idx="269">
                  <c:v>42639</c:v>
                </c:pt>
                <c:pt idx="270">
                  <c:v>42640</c:v>
                </c:pt>
                <c:pt idx="271">
                  <c:v>42641</c:v>
                </c:pt>
                <c:pt idx="272">
                  <c:v>42642</c:v>
                </c:pt>
                <c:pt idx="273">
                  <c:v>42643</c:v>
                </c:pt>
                <c:pt idx="274">
                  <c:v>42644</c:v>
                </c:pt>
                <c:pt idx="275">
                  <c:v>42645</c:v>
                </c:pt>
                <c:pt idx="276">
                  <c:v>42646</c:v>
                </c:pt>
                <c:pt idx="277">
                  <c:v>42647</c:v>
                </c:pt>
                <c:pt idx="278">
                  <c:v>42648</c:v>
                </c:pt>
                <c:pt idx="279">
                  <c:v>42649</c:v>
                </c:pt>
                <c:pt idx="280">
                  <c:v>42650</c:v>
                </c:pt>
                <c:pt idx="281">
                  <c:v>42651</c:v>
                </c:pt>
                <c:pt idx="282">
                  <c:v>42652</c:v>
                </c:pt>
                <c:pt idx="283">
                  <c:v>42653</c:v>
                </c:pt>
                <c:pt idx="284">
                  <c:v>42654</c:v>
                </c:pt>
                <c:pt idx="285">
                  <c:v>42655</c:v>
                </c:pt>
                <c:pt idx="286">
                  <c:v>42656</c:v>
                </c:pt>
                <c:pt idx="287">
                  <c:v>42657</c:v>
                </c:pt>
                <c:pt idx="288">
                  <c:v>42658</c:v>
                </c:pt>
                <c:pt idx="289">
                  <c:v>42659</c:v>
                </c:pt>
                <c:pt idx="290">
                  <c:v>42660</c:v>
                </c:pt>
                <c:pt idx="291">
                  <c:v>42661</c:v>
                </c:pt>
                <c:pt idx="292">
                  <c:v>42662</c:v>
                </c:pt>
                <c:pt idx="293">
                  <c:v>42663</c:v>
                </c:pt>
                <c:pt idx="294">
                  <c:v>42664</c:v>
                </c:pt>
                <c:pt idx="295">
                  <c:v>42665</c:v>
                </c:pt>
                <c:pt idx="296">
                  <c:v>42666</c:v>
                </c:pt>
                <c:pt idx="297">
                  <c:v>42667</c:v>
                </c:pt>
                <c:pt idx="298">
                  <c:v>42668</c:v>
                </c:pt>
                <c:pt idx="299">
                  <c:v>42669</c:v>
                </c:pt>
                <c:pt idx="300">
                  <c:v>42670</c:v>
                </c:pt>
                <c:pt idx="301">
                  <c:v>42671</c:v>
                </c:pt>
                <c:pt idx="302">
                  <c:v>42672</c:v>
                </c:pt>
                <c:pt idx="303">
                  <c:v>42673</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pt idx="366">
                  <c:v>42736</c:v>
                </c:pt>
                <c:pt idx="367">
                  <c:v>42737</c:v>
                </c:pt>
                <c:pt idx="368">
                  <c:v>42738</c:v>
                </c:pt>
                <c:pt idx="369">
                  <c:v>42739</c:v>
                </c:pt>
                <c:pt idx="370">
                  <c:v>42740</c:v>
                </c:pt>
                <c:pt idx="371">
                  <c:v>42741</c:v>
                </c:pt>
                <c:pt idx="372">
                  <c:v>42742</c:v>
                </c:pt>
                <c:pt idx="373">
                  <c:v>42743</c:v>
                </c:pt>
                <c:pt idx="374">
                  <c:v>42744</c:v>
                </c:pt>
                <c:pt idx="375">
                  <c:v>42745</c:v>
                </c:pt>
                <c:pt idx="376">
                  <c:v>42746</c:v>
                </c:pt>
                <c:pt idx="377">
                  <c:v>42747</c:v>
                </c:pt>
                <c:pt idx="378">
                  <c:v>42748</c:v>
                </c:pt>
                <c:pt idx="379">
                  <c:v>42749</c:v>
                </c:pt>
                <c:pt idx="380">
                  <c:v>42750</c:v>
                </c:pt>
                <c:pt idx="381">
                  <c:v>42751</c:v>
                </c:pt>
                <c:pt idx="382">
                  <c:v>42752</c:v>
                </c:pt>
                <c:pt idx="383">
                  <c:v>42753</c:v>
                </c:pt>
                <c:pt idx="384">
                  <c:v>42754</c:v>
                </c:pt>
                <c:pt idx="385">
                  <c:v>42755</c:v>
                </c:pt>
                <c:pt idx="386">
                  <c:v>42756</c:v>
                </c:pt>
                <c:pt idx="387">
                  <c:v>42757</c:v>
                </c:pt>
                <c:pt idx="388">
                  <c:v>42758</c:v>
                </c:pt>
                <c:pt idx="389">
                  <c:v>42759</c:v>
                </c:pt>
                <c:pt idx="390">
                  <c:v>42760</c:v>
                </c:pt>
                <c:pt idx="391">
                  <c:v>42761</c:v>
                </c:pt>
                <c:pt idx="392">
                  <c:v>42762</c:v>
                </c:pt>
                <c:pt idx="393">
                  <c:v>42763</c:v>
                </c:pt>
                <c:pt idx="394">
                  <c:v>42764</c:v>
                </c:pt>
                <c:pt idx="395">
                  <c:v>42765</c:v>
                </c:pt>
                <c:pt idx="396">
                  <c:v>42766</c:v>
                </c:pt>
                <c:pt idx="397">
                  <c:v>42767</c:v>
                </c:pt>
                <c:pt idx="398">
                  <c:v>42768</c:v>
                </c:pt>
                <c:pt idx="399">
                  <c:v>42769</c:v>
                </c:pt>
                <c:pt idx="400">
                  <c:v>42770</c:v>
                </c:pt>
                <c:pt idx="401">
                  <c:v>42771</c:v>
                </c:pt>
                <c:pt idx="402">
                  <c:v>42772</c:v>
                </c:pt>
                <c:pt idx="403">
                  <c:v>42773</c:v>
                </c:pt>
                <c:pt idx="404">
                  <c:v>42774</c:v>
                </c:pt>
                <c:pt idx="405">
                  <c:v>42775</c:v>
                </c:pt>
                <c:pt idx="406">
                  <c:v>42776</c:v>
                </c:pt>
                <c:pt idx="407">
                  <c:v>42777</c:v>
                </c:pt>
                <c:pt idx="408">
                  <c:v>42778</c:v>
                </c:pt>
                <c:pt idx="409">
                  <c:v>42779</c:v>
                </c:pt>
                <c:pt idx="410">
                  <c:v>42780</c:v>
                </c:pt>
                <c:pt idx="411">
                  <c:v>42781</c:v>
                </c:pt>
                <c:pt idx="412">
                  <c:v>42782</c:v>
                </c:pt>
                <c:pt idx="413">
                  <c:v>42783</c:v>
                </c:pt>
                <c:pt idx="414">
                  <c:v>42784</c:v>
                </c:pt>
                <c:pt idx="415">
                  <c:v>42785</c:v>
                </c:pt>
                <c:pt idx="416">
                  <c:v>42786</c:v>
                </c:pt>
                <c:pt idx="417">
                  <c:v>42787</c:v>
                </c:pt>
                <c:pt idx="418">
                  <c:v>42788</c:v>
                </c:pt>
                <c:pt idx="419">
                  <c:v>42789</c:v>
                </c:pt>
                <c:pt idx="420">
                  <c:v>42790</c:v>
                </c:pt>
                <c:pt idx="421">
                  <c:v>42791</c:v>
                </c:pt>
                <c:pt idx="422">
                  <c:v>42792</c:v>
                </c:pt>
                <c:pt idx="423">
                  <c:v>42793</c:v>
                </c:pt>
                <c:pt idx="424">
                  <c:v>42794</c:v>
                </c:pt>
                <c:pt idx="425">
                  <c:v>42795</c:v>
                </c:pt>
                <c:pt idx="426">
                  <c:v>42796</c:v>
                </c:pt>
                <c:pt idx="427">
                  <c:v>42797</c:v>
                </c:pt>
                <c:pt idx="428">
                  <c:v>42798</c:v>
                </c:pt>
                <c:pt idx="429">
                  <c:v>42799</c:v>
                </c:pt>
                <c:pt idx="430">
                  <c:v>42800</c:v>
                </c:pt>
                <c:pt idx="431">
                  <c:v>42801</c:v>
                </c:pt>
                <c:pt idx="432">
                  <c:v>42802</c:v>
                </c:pt>
                <c:pt idx="433">
                  <c:v>42803</c:v>
                </c:pt>
                <c:pt idx="434">
                  <c:v>42804</c:v>
                </c:pt>
                <c:pt idx="435">
                  <c:v>42805</c:v>
                </c:pt>
                <c:pt idx="436">
                  <c:v>42806</c:v>
                </c:pt>
                <c:pt idx="437">
                  <c:v>42807</c:v>
                </c:pt>
                <c:pt idx="438">
                  <c:v>42808</c:v>
                </c:pt>
                <c:pt idx="439">
                  <c:v>42809</c:v>
                </c:pt>
                <c:pt idx="440">
                  <c:v>42810</c:v>
                </c:pt>
                <c:pt idx="441">
                  <c:v>42811</c:v>
                </c:pt>
                <c:pt idx="442">
                  <c:v>42812</c:v>
                </c:pt>
                <c:pt idx="443">
                  <c:v>42813</c:v>
                </c:pt>
                <c:pt idx="444">
                  <c:v>42814</c:v>
                </c:pt>
                <c:pt idx="445">
                  <c:v>42815</c:v>
                </c:pt>
                <c:pt idx="446">
                  <c:v>42816</c:v>
                </c:pt>
                <c:pt idx="447">
                  <c:v>42817</c:v>
                </c:pt>
                <c:pt idx="448">
                  <c:v>42818</c:v>
                </c:pt>
                <c:pt idx="449">
                  <c:v>42819</c:v>
                </c:pt>
                <c:pt idx="450">
                  <c:v>42820</c:v>
                </c:pt>
                <c:pt idx="451">
                  <c:v>42821</c:v>
                </c:pt>
                <c:pt idx="452">
                  <c:v>42822</c:v>
                </c:pt>
                <c:pt idx="453">
                  <c:v>42823</c:v>
                </c:pt>
                <c:pt idx="454">
                  <c:v>42824</c:v>
                </c:pt>
                <c:pt idx="455">
                  <c:v>42825</c:v>
                </c:pt>
                <c:pt idx="456">
                  <c:v>42826</c:v>
                </c:pt>
                <c:pt idx="457">
                  <c:v>42827</c:v>
                </c:pt>
                <c:pt idx="458">
                  <c:v>42828</c:v>
                </c:pt>
                <c:pt idx="459">
                  <c:v>42829</c:v>
                </c:pt>
                <c:pt idx="460">
                  <c:v>42830</c:v>
                </c:pt>
                <c:pt idx="461">
                  <c:v>42831</c:v>
                </c:pt>
                <c:pt idx="462">
                  <c:v>42832</c:v>
                </c:pt>
                <c:pt idx="463">
                  <c:v>42833</c:v>
                </c:pt>
                <c:pt idx="464">
                  <c:v>42834</c:v>
                </c:pt>
                <c:pt idx="465">
                  <c:v>42835</c:v>
                </c:pt>
                <c:pt idx="466">
                  <c:v>42836</c:v>
                </c:pt>
                <c:pt idx="467">
                  <c:v>42837</c:v>
                </c:pt>
                <c:pt idx="468">
                  <c:v>42838</c:v>
                </c:pt>
                <c:pt idx="469">
                  <c:v>42839</c:v>
                </c:pt>
                <c:pt idx="470">
                  <c:v>42840</c:v>
                </c:pt>
                <c:pt idx="471">
                  <c:v>42841</c:v>
                </c:pt>
                <c:pt idx="472">
                  <c:v>42842</c:v>
                </c:pt>
                <c:pt idx="473">
                  <c:v>42843</c:v>
                </c:pt>
                <c:pt idx="474">
                  <c:v>42844</c:v>
                </c:pt>
                <c:pt idx="475">
                  <c:v>42845</c:v>
                </c:pt>
                <c:pt idx="476">
                  <c:v>42846</c:v>
                </c:pt>
                <c:pt idx="477">
                  <c:v>42847</c:v>
                </c:pt>
                <c:pt idx="478">
                  <c:v>42848</c:v>
                </c:pt>
                <c:pt idx="479">
                  <c:v>42849</c:v>
                </c:pt>
                <c:pt idx="480">
                  <c:v>42850</c:v>
                </c:pt>
                <c:pt idx="481">
                  <c:v>42851</c:v>
                </c:pt>
                <c:pt idx="482">
                  <c:v>42852</c:v>
                </c:pt>
                <c:pt idx="483">
                  <c:v>42853</c:v>
                </c:pt>
                <c:pt idx="484">
                  <c:v>42854</c:v>
                </c:pt>
                <c:pt idx="485">
                  <c:v>42855</c:v>
                </c:pt>
                <c:pt idx="486">
                  <c:v>42856</c:v>
                </c:pt>
                <c:pt idx="487">
                  <c:v>42857</c:v>
                </c:pt>
                <c:pt idx="488">
                  <c:v>42858</c:v>
                </c:pt>
                <c:pt idx="489">
                  <c:v>42859</c:v>
                </c:pt>
                <c:pt idx="490">
                  <c:v>42860</c:v>
                </c:pt>
                <c:pt idx="491">
                  <c:v>42861</c:v>
                </c:pt>
                <c:pt idx="492">
                  <c:v>42862</c:v>
                </c:pt>
                <c:pt idx="493">
                  <c:v>42863</c:v>
                </c:pt>
                <c:pt idx="494">
                  <c:v>42864</c:v>
                </c:pt>
                <c:pt idx="495">
                  <c:v>42865</c:v>
                </c:pt>
                <c:pt idx="496">
                  <c:v>42866</c:v>
                </c:pt>
                <c:pt idx="497">
                  <c:v>42867</c:v>
                </c:pt>
                <c:pt idx="498">
                  <c:v>42868</c:v>
                </c:pt>
                <c:pt idx="499">
                  <c:v>42869</c:v>
                </c:pt>
                <c:pt idx="500">
                  <c:v>42870</c:v>
                </c:pt>
                <c:pt idx="501">
                  <c:v>42871</c:v>
                </c:pt>
                <c:pt idx="502">
                  <c:v>42872</c:v>
                </c:pt>
                <c:pt idx="503">
                  <c:v>42873</c:v>
                </c:pt>
                <c:pt idx="504">
                  <c:v>42874</c:v>
                </c:pt>
                <c:pt idx="505">
                  <c:v>42875</c:v>
                </c:pt>
                <c:pt idx="506">
                  <c:v>42876</c:v>
                </c:pt>
                <c:pt idx="507">
                  <c:v>42877</c:v>
                </c:pt>
                <c:pt idx="508">
                  <c:v>42878</c:v>
                </c:pt>
                <c:pt idx="509">
                  <c:v>42879</c:v>
                </c:pt>
                <c:pt idx="510">
                  <c:v>42880</c:v>
                </c:pt>
                <c:pt idx="511">
                  <c:v>42881</c:v>
                </c:pt>
                <c:pt idx="512">
                  <c:v>42882</c:v>
                </c:pt>
                <c:pt idx="513">
                  <c:v>42883</c:v>
                </c:pt>
                <c:pt idx="514">
                  <c:v>42884</c:v>
                </c:pt>
                <c:pt idx="515">
                  <c:v>42885</c:v>
                </c:pt>
                <c:pt idx="516">
                  <c:v>42886</c:v>
                </c:pt>
                <c:pt idx="517">
                  <c:v>42887</c:v>
                </c:pt>
                <c:pt idx="518">
                  <c:v>42888</c:v>
                </c:pt>
                <c:pt idx="519">
                  <c:v>42889</c:v>
                </c:pt>
                <c:pt idx="520">
                  <c:v>42890</c:v>
                </c:pt>
                <c:pt idx="521">
                  <c:v>42891</c:v>
                </c:pt>
                <c:pt idx="522">
                  <c:v>42892</c:v>
                </c:pt>
                <c:pt idx="523">
                  <c:v>42893</c:v>
                </c:pt>
                <c:pt idx="524">
                  <c:v>42894</c:v>
                </c:pt>
                <c:pt idx="525">
                  <c:v>42895</c:v>
                </c:pt>
                <c:pt idx="526">
                  <c:v>42896</c:v>
                </c:pt>
                <c:pt idx="527">
                  <c:v>42897</c:v>
                </c:pt>
                <c:pt idx="528">
                  <c:v>42898</c:v>
                </c:pt>
                <c:pt idx="529">
                  <c:v>42899</c:v>
                </c:pt>
                <c:pt idx="530">
                  <c:v>42900</c:v>
                </c:pt>
                <c:pt idx="531">
                  <c:v>42901</c:v>
                </c:pt>
                <c:pt idx="532">
                  <c:v>42902</c:v>
                </c:pt>
                <c:pt idx="533">
                  <c:v>42903</c:v>
                </c:pt>
                <c:pt idx="534">
                  <c:v>42904</c:v>
                </c:pt>
                <c:pt idx="535">
                  <c:v>42905</c:v>
                </c:pt>
                <c:pt idx="536">
                  <c:v>42906</c:v>
                </c:pt>
                <c:pt idx="537">
                  <c:v>42907</c:v>
                </c:pt>
                <c:pt idx="538">
                  <c:v>42908</c:v>
                </c:pt>
                <c:pt idx="539">
                  <c:v>42909</c:v>
                </c:pt>
                <c:pt idx="540">
                  <c:v>42910</c:v>
                </c:pt>
                <c:pt idx="541">
                  <c:v>42911</c:v>
                </c:pt>
                <c:pt idx="542">
                  <c:v>42912</c:v>
                </c:pt>
                <c:pt idx="543">
                  <c:v>42913</c:v>
                </c:pt>
                <c:pt idx="544">
                  <c:v>42914</c:v>
                </c:pt>
                <c:pt idx="545">
                  <c:v>42915</c:v>
                </c:pt>
                <c:pt idx="546">
                  <c:v>42916</c:v>
                </c:pt>
                <c:pt idx="547">
                  <c:v>42917</c:v>
                </c:pt>
                <c:pt idx="548">
                  <c:v>42918</c:v>
                </c:pt>
                <c:pt idx="549">
                  <c:v>42919</c:v>
                </c:pt>
                <c:pt idx="550">
                  <c:v>42920</c:v>
                </c:pt>
                <c:pt idx="551">
                  <c:v>42921</c:v>
                </c:pt>
                <c:pt idx="552">
                  <c:v>42922</c:v>
                </c:pt>
                <c:pt idx="553">
                  <c:v>42923</c:v>
                </c:pt>
                <c:pt idx="554">
                  <c:v>42924</c:v>
                </c:pt>
                <c:pt idx="555">
                  <c:v>42925</c:v>
                </c:pt>
                <c:pt idx="556">
                  <c:v>42926</c:v>
                </c:pt>
                <c:pt idx="557">
                  <c:v>42927</c:v>
                </c:pt>
                <c:pt idx="558">
                  <c:v>42928</c:v>
                </c:pt>
                <c:pt idx="559">
                  <c:v>42929</c:v>
                </c:pt>
                <c:pt idx="560">
                  <c:v>42930</c:v>
                </c:pt>
                <c:pt idx="561">
                  <c:v>42931</c:v>
                </c:pt>
                <c:pt idx="562">
                  <c:v>42932</c:v>
                </c:pt>
                <c:pt idx="563">
                  <c:v>42933</c:v>
                </c:pt>
                <c:pt idx="564">
                  <c:v>42934</c:v>
                </c:pt>
                <c:pt idx="565">
                  <c:v>42935</c:v>
                </c:pt>
                <c:pt idx="566">
                  <c:v>42936</c:v>
                </c:pt>
                <c:pt idx="567">
                  <c:v>42937</c:v>
                </c:pt>
                <c:pt idx="568">
                  <c:v>42938</c:v>
                </c:pt>
                <c:pt idx="569">
                  <c:v>42939</c:v>
                </c:pt>
                <c:pt idx="570">
                  <c:v>42940</c:v>
                </c:pt>
                <c:pt idx="571">
                  <c:v>42941</c:v>
                </c:pt>
                <c:pt idx="572">
                  <c:v>42942</c:v>
                </c:pt>
                <c:pt idx="573">
                  <c:v>42943</c:v>
                </c:pt>
                <c:pt idx="574">
                  <c:v>42944</c:v>
                </c:pt>
                <c:pt idx="575">
                  <c:v>42945</c:v>
                </c:pt>
                <c:pt idx="576">
                  <c:v>42946</c:v>
                </c:pt>
                <c:pt idx="577">
                  <c:v>42947</c:v>
                </c:pt>
                <c:pt idx="578">
                  <c:v>42948</c:v>
                </c:pt>
                <c:pt idx="579">
                  <c:v>42949</c:v>
                </c:pt>
                <c:pt idx="580">
                  <c:v>42950</c:v>
                </c:pt>
                <c:pt idx="581">
                  <c:v>42951</c:v>
                </c:pt>
                <c:pt idx="582">
                  <c:v>42952</c:v>
                </c:pt>
                <c:pt idx="583">
                  <c:v>42953</c:v>
                </c:pt>
                <c:pt idx="584">
                  <c:v>42954</c:v>
                </c:pt>
                <c:pt idx="585">
                  <c:v>42955</c:v>
                </c:pt>
                <c:pt idx="586">
                  <c:v>42956</c:v>
                </c:pt>
                <c:pt idx="587">
                  <c:v>42957</c:v>
                </c:pt>
                <c:pt idx="588">
                  <c:v>42958</c:v>
                </c:pt>
                <c:pt idx="589">
                  <c:v>42959</c:v>
                </c:pt>
                <c:pt idx="590">
                  <c:v>42960</c:v>
                </c:pt>
                <c:pt idx="591">
                  <c:v>42961</c:v>
                </c:pt>
                <c:pt idx="592">
                  <c:v>42962</c:v>
                </c:pt>
                <c:pt idx="593">
                  <c:v>42963</c:v>
                </c:pt>
                <c:pt idx="594">
                  <c:v>42964</c:v>
                </c:pt>
                <c:pt idx="595">
                  <c:v>42965</c:v>
                </c:pt>
                <c:pt idx="596">
                  <c:v>42966</c:v>
                </c:pt>
                <c:pt idx="597">
                  <c:v>42967</c:v>
                </c:pt>
                <c:pt idx="598">
                  <c:v>42968</c:v>
                </c:pt>
                <c:pt idx="599">
                  <c:v>42969</c:v>
                </c:pt>
                <c:pt idx="600">
                  <c:v>42970</c:v>
                </c:pt>
                <c:pt idx="601">
                  <c:v>42971</c:v>
                </c:pt>
                <c:pt idx="602">
                  <c:v>42972</c:v>
                </c:pt>
                <c:pt idx="603">
                  <c:v>42973</c:v>
                </c:pt>
                <c:pt idx="604">
                  <c:v>42974</c:v>
                </c:pt>
                <c:pt idx="605">
                  <c:v>42975</c:v>
                </c:pt>
                <c:pt idx="606">
                  <c:v>42976</c:v>
                </c:pt>
                <c:pt idx="607">
                  <c:v>42977</c:v>
                </c:pt>
                <c:pt idx="608">
                  <c:v>42978</c:v>
                </c:pt>
                <c:pt idx="609">
                  <c:v>42979</c:v>
                </c:pt>
                <c:pt idx="610">
                  <c:v>42980</c:v>
                </c:pt>
                <c:pt idx="611">
                  <c:v>42981</c:v>
                </c:pt>
                <c:pt idx="612">
                  <c:v>42982</c:v>
                </c:pt>
                <c:pt idx="613">
                  <c:v>42983</c:v>
                </c:pt>
                <c:pt idx="614">
                  <c:v>42984</c:v>
                </c:pt>
                <c:pt idx="615">
                  <c:v>42985</c:v>
                </c:pt>
                <c:pt idx="616">
                  <c:v>42986</c:v>
                </c:pt>
                <c:pt idx="617">
                  <c:v>42987</c:v>
                </c:pt>
                <c:pt idx="618">
                  <c:v>42988</c:v>
                </c:pt>
                <c:pt idx="619">
                  <c:v>42989</c:v>
                </c:pt>
                <c:pt idx="620">
                  <c:v>42990</c:v>
                </c:pt>
                <c:pt idx="621">
                  <c:v>42991</c:v>
                </c:pt>
                <c:pt idx="622">
                  <c:v>42992</c:v>
                </c:pt>
                <c:pt idx="623">
                  <c:v>42993</c:v>
                </c:pt>
                <c:pt idx="624">
                  <c:v>42994</c:v>
                </c:pt>
                <c:pt idx="625">
                  <c:v>42995</c:v>
                </c:pt>
                <c:pt idx="626">
                  <c:v>42996</c:v>
                </c:pt>
                <c:pt idx="627">
                  <c:v>42997</c:v>
                </c:pt>
                <c:pt idx="628">
                  <c:v>42998</c:v>
                </c:pt>
                <c:pt idx="629">
                  <c:v>42999</c:v>
                </c:pt>
                <c:pt idx="630">
                  <c:v>43000</c:v>
                </c:pt>
                <c:pt idx="631">
                  <c:v>43001</c:v>
                </c:pt>
                <c:pt idx="632">
                  <c:v>43002</c:v>
                </c:pt>
                <c:pt idx="633">
                  <c:v>43003</c:v>
                </c:pt>
                <c:pt idx="634">
                  <c:v>43004</c:v>
                </c:pt>
                <c:pt idx="635">
                  <c:v>43005</c:v>
                </c:pt>
                <c:pt idx="636">
                  <c:v>43006</c:v>
                </c:pt>
                <c:pt idx="637">
                  <c:v>43007</c:v>
                </c:pt>
                <c:pt idx="638">
                  <c:v>43008</c:v>
                </c:pt>
                <c:pt idx="639">
                  <c:v>43009</c:v>
                </c:pt>
                <c:pt idx="640">
                  <c:v>43010</c:v>
                </c:pt>
                <c:pt idx="641">
                  <c:v>43011</c:v>
                </c:pt>
                <c:pt idx="642">
                  <c:v>43012</c:v>
                </c:pt>
                <c:pt idx="643">
                  <c:v>43013</c:v>
                </c:pt>
                <c:pt idx="644">
                  <c:v>43014</c:v>
                </c:pt>
                <c:pt idx="645">
                  <c:v>43015</c:v>
                </c:pt>
                <c:pt idx="646">
                  <c:v>43016</c:v>
                </c:pt>
                <c:pt idx="647">
                  <c:v>43017</c:v>
                </c:pt>
                <c:pt idx="648">
                  <c:v>43018</c:v>
                </c:pt>
                <c:pt idx="649">
                  <c:v>43019</c:v>
                </c:pt>
                <c:pt idx="650">
                  <c:v>43020</c:v>
                </c:pt>
                <c:pt idx="651">
                  <c:v>43021</c:v>
                </c:pt>
                <c:pt idx="652">
                  <c:v>43022</c:v>
                </c:pt>
                <c:pt idx="653">
                  <c:v>43023</c:v>
                </c:pt>
                <c:pt idx="654">
                  <c:v>43024</c:v>
                </c:pt>
                <c:pt idx="655">
                  <c:v>43025</c:v>
                </c:pt>
                <c:pt idx="656">
                  <c:v>43026</c:v>
                </c:pt>
                <c:pt idx="657">
                  <c:v>43027</c:v>
                </c:pt>
                <c:pt idx="658">
                  <c:v>43028</c:v>
                </c:pt>
                <c:pt idx="659">
                  <c:v>43029</c:v>
                </c:pt>
                <c:pt idx="660">
                  <c:v>43030</c:v>
                </c:pt>
                <c:pt idx="661">
                  <c:v>43031</c:v>
                </c:pt>
                <c:pt idx="662">
                  <c:v>43032</c:v>
                </c:pt>
                <c:pt idx="663">
                  <c:v>43033</c:v>
                </c:pt>
                <c:pt idx="664">
                  <c:v>43034</c:v>
                </c:pt>
                <c:pt idx="665">
                  <c:v>43035</c:v>
                </c:pt>
                <c:pt idx="666">
                  <c:v>43036</c:v>
                </c:pt>
                <c:pt idx="667">
                  <c:v>43037</c:v>
                </c:pt>
                <c:pt idx="668">
                  <c:v>43038</c:v>
                </c:pt>
                <c:pt idx="669">
                  <c:v>43039</c:v>
                </c:pt>
                <c:pt idx="670">
                  <c:v>43040</c:v>
                </c:pt>
                <c:pt idx="671">
                  <c:v>43041</c:v>
                </c:pt>
                <c:pt idx="672">
                  <c:v>43042</c:v>
                </c:pt>
                <c:pt idx="673">
                  <c:v>43043</c:v>
                </c:pt>
                <c:pt idx="674">
                  <c:v>43044</c:v>
                </c:pt>
                <c:pt idx="675">
                  <c:v>43045</c:v>
                </c:pt>
                <c:pt idx="676">
                  <c:v>43046</c:v>
                </c:pt>
                <c:pt idx="677">
                  <c:v>43047</c:v>
                </c:pt>
                <c:pt idx="678">
                  <c:v>43048</c:v>
                </c:pt>
                <c:pt idx="679">
                  <c:v>43049</c:v>
                </c:pt>
                <c:pt idx="680">
                  <c:v>43050</c:v>
                </c:pt>
                <c:pt idx="681">
                  <c:v>43051</c:v>
                </c:pt>
                <c:pt idx="682">
                  <c:v>43052</c:v>
                </c:pt>
                <c:pt idx="683">
                  <c:v>43053</c:v>
                </c:pt>
                <c:pt idx="684">
                  <c:v>43054</c:v>
                </c:pt>
                <c:pt idx="685">
                  <c:v>43055</c:v>
                </c:pt>
                <c:pt idx="686">
                  <c:v>43056</c:v>
                </c:pt>
                <c:pt idx="687">
                  <c:v>43057</c:v>
                </c:pt>
                <c:pt idx="688">
                  <c:v>43058</c:v>
                </c:pt>
                <c:pt idx="689">
                  <c:v>43059</c:v>
                </c:pt>
                <c:pt idx="690">
                  <c:v>43060</c:v>
                </c:pt>
                <c:pt idx="691">
                  <c:v>43061</c:v>
                </c:pt>
                <c:pt idx="692">
                  <c:v>43062</c:v>
                </c:pt>
                <c:pt idx="693">
                  <c:v>43063</c:v>
                </c:pt>
                <c:pt idx="694">
                  <c:v>43064</c:v>
                </c:pt>
                <c:pt idx="695">
                  <c:v>43065</c:v>
                </c:pt>
                <c:pt idx="696">
                  <c:v>43066</c:v>
                </c:pt>
                <c:pt idx="697">
                  <c:v>43067</c:v>
                </c:pt>
                <c:pt idx="698">
                  <c:v>43068</c:v>
                </c:pt>
                <c:pt idx="699">
                  <c:v>43069</c:v>
                </c:pt>
                <c:pt idx="700">
                  <c:v>43070</c:v>
                </c:pt>
                <c:pt idx="701">
                  <c:v>43071</c:v>
                </c:pt>
                <c:pt idx="702">
                  <c:v>43072</c:v>
                </c:pt>
                <c:pt idx="703">
                  <c:v>43073</c:v>
                </c:pt>
                <c:pt idx="704">
                  <c:v>43074</c:v>
                </c:pt>
                <c:pt idx="705">
                  <c:v>43075</c:v>
                </c:pt>
                <c:pt idx="706">
                  <c:v>43076</c:v>
                </c:pt>
                <c:pt idx="707">
                  <c:v>43077</c:v>
                </c:pt>
                <c:pt idx="708">
                  <c:v>43078</c:v>
                </c:pt>
                <c:pt idx="709">
                  <c:v>43079</c:v>
                </c:pt>
                <c:pt idx="710">
                  <c:v>43080</c:v>
                </c:pt>
                <c:pt idx="711">
                  <c:v>43081</c:v>
                </c:pt>
                <c:pt idx="712">
                  <c:v>43082</c:v>
                </c:pt>
                <c:pt idx="713">
                  <c:v>43083</c:v>
                </c:pt>
                <c:pt idx="714">
                  <c:v>43084</c:v>
                </c:pt>
                <c:pt idx="715">
                  <c:v>43085</c:v>
                </c:pt>
                <c:pt idx="716">
                  <c:v>43086</c:v>
                </c:pt>
                <c:pt idx="717">
                  <c:v>43087</c:v>
                </c:pt>
                <c:pt idx="718">
                  <c:v>43088</c:v>
                </c:pt>
                <c:pt idx="719">
                  <c:v>43089</c:v>
                </c:pt>
                <c:pt idx="720">
                  <c:v>43090</c:v>
                </c:pt>
                <c:pt idx="721">
                  <c:v>43091</c:v>
                </c:pt>
                <c:pt idx="722">
                  <c:v>43092</c:v>
                </c:pt>
                <c:pt idx="723">
                  <c:v>43093</c:v>
                </c:pt>
                <c:pt idx="724">
                  <c:v>43094</c:v>
                </c:pt>
                <c:pt idx="725">
                  <c:v>43095</c:v>
                </c:pt>
                <c:pt idx="726">
                  <c:v>43096</c:v>
                </c:pt>
                <c:pt idx="727">
                  <c:v>43097</c:v>
                </c:pt>
                <c:pt idx="728">
                  <c:v>43098</c:v>
                </c:pt>
                <c:pt idx="729">
                  <c:v>43099</c:v>
                </c:pt>
                <c:pt idx="730">
                  <c:v>43100</c:v>
                </c:pt>
                <c:pt idx="731">
                  <c:v>43101</c:v>
                </c:pt>
                <c:pt idx="732">
                  <c:v>43102</c:v>
                </c:pt>
                <c:pt idx="733">
                  <c:v>43103</c:v>
                </c:pt>
                <c:pt idx="734">
                  <c:v>43104</c:v>
                </c:pt>
                <c:pt idx="735">
                  <c:v>43105</c:v>
                </c:pt>
                <c:pt idx="736">
                  <c:v>43106</c:v>
                </c:pt>
                <c:pt idx="737">
                  <c:v>43107</c:v>
                </c:pt>
                <c:pt idx="738">
                  <c:v>43108</c:v>
                </c:pt>
                <c:pt idx="739">
                  <c:v>43109</c:v>
                </c:pt>
                <c:pt idx="740">
                  <c:v>43110</c:v>
                </c:pt>
                <c:pt idx="741">
                  <c:v>43111</c:v>
                </c:pt>
                <c:pt idx="742">
                  <c:v>43112</c:v>
                </c:pt>
                <c:pt idx="743">
                  <c:v>43113</c:v>
                </c:pt>
                <c:pt idx="744">
                  <c:v>43114</c:v>
                </c:pt>
                <c:pt idx="745">
                  <c:v>43115</c:v>
                </c:pt>
                <c:pt idx="746">
                  <c:v>43116</c:v>
                </c:pt>
                <c:pt idx="747">
                  <c:v>43117</c:v>
                </c:pt>
                <c:pt idx="748">
                  <c:v>43118</c:v>
                </c:pt>
                <c:pt idx="749">
                  <c:v>43119</c:v>
                </c:pt>
                <c:pt idx="750">
                  <c:v>43120</c:v>
                </c:pt>
                <c:pt idx="751">
                  <c:v>43121</c:v>
                </c:pt>
                <c:pt idx="752">
                  <c:v>43122</c:v>
                </c:pt>
                <c:pt idx="753">
                  <c:v>43123</c:v>
                </c:pt>
                <c:pt idx="754">
                  <c:v>43124</c:v>
                </c:pt>
                <c:pt idx="755">
                  <c:v>43125</c:v>
                </c:pt>
                <c:pt idx="756">
                  <c:v>43126</c:v>
                </c:pt>
                <c:pt idx="757">
                  <c:v>43127</c:v>
                </c:pt>
                <c:pt idx="758">
                  <c:v>43128</c:v>
                </c:pt>
                <c:pt idx="759">
                  <c:v>43129</c:v>
                </c:pt>
                <c:pt idx="760">
                  <c:v>43130</c:v>
                </c:pt>
                <c:pt idx="761">
                  <c:v>43131</c:v>
                </c:pt>
                <c:pt idx="762">
                  <c:v>43132</c:v>
                </c:pt>
                <c:pt idx="763">
                  <c:v>43133</c:v>
                </c:pt>
                <c:pt idx="764">
                  <c:v>43134</c:v>
                </c:pt>
                <c:pt idx="765">
                  <c:v>43135</c:v>
                </c:pt>
                <c:pt idx="766">
                  <c:v>43136</c:v>
                </c:pt>
                <c:pt idx="767">
                  <c:v>43137</c:v>
                </c:pt>
                <c:pt idx="768">
                  <c:v>43138</c:v>
                </c:pt>
                <c:pt idx="769">
                  <c:v>43139</c:v>
                </c:pt>
                <c:pt idx="770">
                  <c:v>43140</c:v>
                </c:pt>
                <c:pt idx="771">
                  <c:v>43141</c:v>
                </c:pt>
                <c:pt idx="772">
                  <c:v>43142</c:v>
                </c:pt>
                <c:pt idx="773">
                  <c:v>43143</c:v>
                </c:pt>
                <c:pt idx="774">
                  <c:v>43144</c:v>
                </c:pt>
                <c:pt idx="775">
                  <c:v>43145</c:v>
                </c:pt>
                <c:pt idx="776">
                  <c:v>43146</c:v>
                </c:pt>
                <c:pt idx="777">
                  <c:v>43147</c:v>
                </c:pt>
                <c:pt idx="778">
                  <c:v>43148</c:v>
                </c:pt>
                <c:pt idx="779">
                  <c:v>43149</c:v>
                </c:pt>
                <c:pt idx="780">
                  <c:v>43150</c:v>
                </c:pt>
                <c:pt idx="781">
                  <c:v>43151</c:v>
                </c:pt>
                <c:pt idx="782">
                  <c:v>43152</c:v>
                </c:pt>
                <c:pt idx="783">
                  <c:v>43153</c:v>
                </c:pt>
                <c:pt idx="784">
                  <c:v>43154</c:v>
                </c:pt>
                <c:pt idx="785">
                  <c:v>43155</c:v>
                </c:pt>
                <c:pt idx="786">
                  <c:v>43156</c:v>
                </c:pt>
                <c:pt idx="787">
                  <c:v>43157</c:v>
                </c:pt>
                <c:pt idx="788">
                  <c:v>43158</c:v>
                </c:pt>
                <c:pt idx="789">
                  <c:v>43159</c:v>
                </c:pt>
                <c:pt idx="790">
                  <c:v>43160</c:v>
                </c:pt>
                <c:pt idx="791">
                  <c:v>43161</c:v>
                </c:pt>
                <c:pt idx="792">
                  <c:v>43162</c:v>
                </c:pt>
                <c:pt idx="793">
                  <c:v>43163</c:v>
                </c:pt>
                <c:pt idx="794">
                  <c:v>43164</c:v>
                </c:pt>
                <c:pt idx="795">
                  <c:v>43165</c:v>
                </c:pt>
                <c:pt idx="796">
                  <c:v>43166</c:v>
                </c:pt>
                <c:pt idx="797">
                  <c:v>43167</c:v>
                </c:pt>
                <c:pt idx="798">
                  <c:v>43168</c:v>
                </c:pt>
                <c:pt idx="799">
                  <c:v>43169</c:v>
                </c:pt>
                <c:pt idx="800">
                  <c:v>43170</c:v>
                </c:pt>
                <c:pt idx="801">
                  <c:v>43171</c:v>
                </c:pt>
                <c:pt idx="802">
                  <c:v>43172</c:v>
                </c:pt>
                <c:pt idx="803">
                  <c:v>43173</c:v>
                </c:pt>
                <c:pt idx="804">
                  <c:v>43174</c:v>
                </c:pt>
                <c:pt idx="805">
                  <c:v>43175</c:v>
                </c:pt>
                <c:pt idx="806">
                  <c:v>43176</c:v>
                </c:pt>
                <c:pt idx="807">
                  <c:v>43177</c:v>
                </c:pt>
                <c:pt idx="808">
                  <c:v>43178</c:v>
                </c:pt>
                <c:pt idx="809">
                  <c:v>43179</c:v>
                </c:pt>
                <c:pt idx="810">
                  <c:v>43180</c:v>
                </c:pt>
                <c:pt idx="811">
                  <c:v>43181</c:v>
                </c:pt>
                <c:pt idx="812">
                  <c:v>43182</c:v>
                </c:pt>
                <c:pt idx="813">
                  <c:v>43183</c:v>
                </c:pt>
                <c:pt idx="814">
                  <c:v>43184</c:v>
                </c:pt>
                <c:pt idx="815">
                  <c:v>43185</c:v>
                </c:pt>
                <c:pt idx="816">
                  <c:v>43186</c:v>
                </c:pt>
                <c:pt idx="817">
                  <c:v>43187</c:v>
                </c:pt>
                <c:pt idx="818">
                  <c:v>43188</c:v>
                </c:pt>
                <c:pt idx="819">
                  <c:v>43189</c:v>
                </c:pt>
                <c:pt idx="820">
                  <c:v>43190</c:v>
                </c:pt>
                <c:pt idx="821">
                  <c:v>43191</c:v>
                </c:pt>
                <c:pt idx="822">
                  <c:v>43192</c:v>
                </c:pt>
                <c:pt idx="823">
                  <c:v>43193</c:v>
                </c:pt>
                <c:pt idx="824">
                  <c:v>43194</c:v>
                </c:pt>
                <c:pt idx="825">
                  <c:v>43195</c:v>
                </c:pt>
                <c:pt idx="826">
                  <c:v>43196</c:v>
                </c:pt>
                <c:pt idx="827">
                  <c:v>43197</c:v>
                </c:pt>
                <c:pt idx="828">
                  <c:v>43198</c:v>
                </c:pt>
                <c:pt idx="829">
                  <c:v>43199</c:v>
                </c:pt>
                <c:pt idx="830">
                  <c:v>43200</c:v>
                </c:pt>
                <c:pt idx="831">
                  <c:v>43201</c:v>
                </c:pt>
                <c:pt idx="832">
                  <c:v>43202</c:v>
                </c:pt>
                <c:pt idx="833">
                  <c:v>43203</c:v>
                </c:pt>
                <c:pt idx="834">
                  <c:v>43204</c:v>
                </c:pt>
                <c:pt idx="835">
                  <c:v>43205</c:v>
                </c:pt>
                <c:pt idx="836">
                  <c:v>43206</c:v>
                </c:pt>
                <c:pt idx="837">
                  <c:v>43207</c:v>
                </c:pt>
                <c:pt idx="838">
                  <c:v>43208</c:v>
                </c:pt>
                <c:pt idx="839">
                  <c:v>43209</c:v>
                </c:pt>
                <c:pt idx="840">
                  <c:v>43210</c:v>
                </c:pt>
                <c:pt idx="841">
                  <c:v>43211</c:v>
                </c:pt>
                <c:pt idx="842">
                  <c:v>43212</c:v>
                </c:pt>
                <c:pt idx="843">
                  <c:v>43213</c:v>
                </c:pt>
                <c:pt idx="844">
                  <c:v>43214</c:v>
                </c:pt>
                <c:pt idx="845">
                  <c:v>43215</c:v>
                </c:pt>
                <c:pt idx="846">
                  <c:v>43216</c:v>
                </c:pt>
                <c:pt idx="847">
                  <c:v>43217</c:v>
                </c:pt>
                <c:pt idx="848">
                  <c:v>43218</c:v>
                </c:pt>
                <c:pt idx="849">
                  <c:v>43219</c:v>
                </c:pt>
                <c:pt idx="850">
                  <c:v>43220</c:v>
                </c:pt>
                <c:pt idx="851">
                  <c:v>43221</c:v>
                </c:pt>
                <c:pt idx="852">
                  <c:v>43222</c:v>
                </c:pt>
                <c:pt idx="853">
                  <c:v>43223</c:v>
                </c:pt>
                <c:pt idx="854">
                  <c:v>43224</c:v>
                </c:pt>
                <c:pt idx="855">
                  <c:v>43225</c:v>
                </c:pt>
                <c:pt idx="856">
                  <c:v>43226</c:v>
                </c:pt>
                <c:pt idx="857">
                  <c:v>43227</c:v>
                </c:pt>
                <c:pt idx="858">
                  <c:v>43228</c:v>
                </c:pt>
                <c:pt idx="859">
                  <c:v>43229</c:v>
                </c:pt>
                <c:pt idx="860">
                  <c:v>43230</c:v>
                </c:pt>
                <c:pt idx="861">
                  <c:v>43231</c:v>
                </c:pt>
                <c:pt idx="862">
                  <c:v>43232</c:v>
                </c:pt>
                <c:pt idx="863">
                  <c:v>43233</c:v>
                </c:pt>
                <c:pt idx="864">
                  <c:v>43234</c:v>
                </c:pt>
                <c:pt idx="865">
                  <c:v>43235</c:v>
                </c:pt>
                <c:pt idx="866">
                  <c:v>43236</c:v>
                </c:pt>
                <c:pt idx="867">
                  <c:v>43237</c:v>
                </c:pt>
                <c:pt idx="868">
                  <c:v>43238</c:v>
                </c:pt>
                <c:pt idx="869">
                  <c:v>43239</c:v>
                </c:pt>
                <c:pt idx="870">
                  <c:v>43240</c:v>
                </c:pt>
                <c:pt idx="871">
                  <c:v>43241</c:v>
                </c:pt>
                <c:pt idx="872">
                  <c:v>43242</c:v>
                </c:pt>
                <c:pt idx="873">
                  <c:v>43243</c:v>
                </c:pt>
                <c:pt idx="874">
                  <c:v>43244</c:v>
                </c:pt>
                <c:pt idx="875">
                  <c:v>43245</c:v>
                </c:pt>
                <c:pt idx="876">
                  <c:v>43246</c:v>
                </c:pt>
                <c:pt idx="877">
                  <c:v>43247</c:v>
                </c:pt>
                <c:pt idx="878">
                  <c:v>43248</c:v>
                </c:pt>
                <c:pt idx="879">
                  <c:v>43249</c:v>
                </c:pt>
                <c:pt idx="880">
                  <c:v>43250</c:v>
                </c:pt>
                <c:pt idx="881">
                  <c:v>43251</c:v>
                </c:pt>
                <c:pt idx="882">
                  <c:v>43252</c:v>
                </c:pt>
                <c:pt idx="883">
                  <c:v>43253</c:v>
                </c:pt>
                <c:pt idx="884">
                  <c:v>43254</c:v>
                </c:pt>
                <c:pt idx="885">
                  <c:v>43255</c:v>
                </c:pt>
                <c:pt idx="886">
                  <c:v>43256</c:v>
                </c:pt>
                <c:pt idx="887">
                  <c:v>43257</c:v>
                </c:pt>
                <c:pt idx="888">
                  <c:v>43258</c:v>
                </c:pt>
                <c:pt idx="889">
                  <c:v>43259</c:v>
                </c:pt>
                <c:pt idx="890">
                  <c:v>43260</c:v>
                </c:pt>
                <c:pt idx="891">
                  <c:v>43261</c:v>
                </c:pt>
                <c:pt idx="892">
                  <c:v>43262</c:v>
                </c:pt>
                <c:pt idx="893">
                  <c:v>43263</c:v>
                </c:pt>
                <c:pt idx="894">
                  <c:v>43264</c:v>
                </c:pt>
                <c:pt idx="895">
                  <c:v>43265</c:v>
                </c:pt>
                <c:pt idx="896">
                  <c:v>43266</c:v>
                </c:pt>
                <c:pt idx="897">
                  <c:v>43267</c:v>
                </c:pt>
                <c:pt idx="898">
                  <c:v>43268</c:v>
                </c:pt>
                <c:pt idx="899">
                  <c:v>43269</c:v>
                </c:pt>
                <c:pt idx="900">
                  <c:v>43270</c:v>
                </c:pt>
                <c:pt idx="901">
                  <c:v>43271</c:v>
                </c:pt>
                <c:pt idx="902">
                  <c:v>43272</c:v>
                </c:pt>
                <c:pt idx="903">
                  <c:v>43273</c:v>
                </c:pt>
                <c:pt idx="904">
                  <c:v>43274</c:v>
                </c:pt>
                <c:pt idx="905">
                  <c:v>43275</c:v>
                </c:pt>
                <c:pt idx="906">
                  <c:v>43276</c:v>
                </c:pt>
                <c:pt idx="907">
                  <c:v>43277</c:v>
                </c:pt>
                <c:pt idx="908">
                  <c:v>43278</c:v>
                </c:pt>
                <c:pt idx="909">
                  <c:v>43279</c:v>
                </c:pt>
                <c:pt idx="910">
                  <c:v>43280</c:v>
                </c:pt>
                <c:pt idx="911">
                  <c:v>43281</c:v>
                </c:pt>
                <c:pt idx="912">
                  <c:v>43282</c:v>
                </c:pt>
                <c:pt idx="913">
                  <c:v>43283</c:v>
                </c:pt>
                <c:pt idx="914">
                  <c:v>43284</c:v>
                </c:pt>
                <c:pt idx="915">
                  <c:v>43285</c:v>
                </c:pt>
                <c:pt idx="916">
                  <c:v>43286</c:v>
                </c:pt>
                <c:pt idx="917">
                  <c:v>43287</c:v>
                </c:pt>
                <c:pt idx="918">
                  <c:v>43288</c:v>
                </c:pt>
                <c:pt idx="919">
                  <c:v>43289</c:v>
                </c:pt>
                <c:pt idx="920">
                  <c:v>43290</c:v>
                </c:pt>
                <c:pt idx="921">
                  <c:v>43291</c:v>
                </c:pt>
                <c:pt idx="922">
                  <c:v>43292</c:v>
                </c:pt>
                <c:pt idx="923">
                  <c:v>43293</c:v>
                </c:pt>
                <c:pt idx="924">
                  <c:v>43294</c:v>
                </c:pt>
                <c:pt idx="925">
                  <c:v>43295</c:v>
                </c:pt>
                <c:pt idx="926">
                  <c:v>43296</c:v>
                </c:pt>
                <c:pt idx="927">
                  <c:v>43297</c:v>
                </c:pt>
                <c:pt idx="928">
                  <c:v>43298</c:v>
                </c:pt>
                <c:pt idx="929">
                  <c:v>43299</c:v>
                </c:pt>
                <c:pt idx="930">
                  <c:v>43300</c:v>
                </c:pt>
                <c:pt idx="931">
                  <c:v>43301</c:v>
                </c:pt>
                <c:pt idx="932">
                  <c:v>43302</c:v>
                </c:pt>
                <c:pt idx="933">
                  <c:v>43303</c:v>
                </c:pt>
                <c:pt idx="934">
                  <c:v>43304</c:v>
                </c:pt>
                <c:pt idx="935">
                  <c:v>43305</c:v>
                </c:pt>
                <c:pt idx="936">
                  <c:v>43306</c:v>
                </c:pt>
                <c:pt idx="937">
                  <c:v>43307</c:v>
                </c:pt>
                <c:pt idx="938">
                  <c:v>43308</c:v>
                </c:pt>
                <c:pt idx="939">
                  <c:v>43309</c:v>
                </c:pt>
                <c:pt idx="940">
                  <c:v>43310</c:v>
                </c:pt>
                <c:pt idx="941">
                  <c:v>43311</c:v>
                </c:pt>
                <c:pt idx="942">
                  <c:v>43312</c:v>
                </c:pt>
                <c:pt idx="943">
                  <c:v>43313</c:v>
                </c:pt>
                <c:pt idx="944">
                  <c:v>43314</c:v>
                </c:pt>
                <c:pt idx="945">
                  <c:v>43315</c:v>
                </c:pt>
                <c:pt idx="946">
                  <c:v>43316</c:v>
                </c:pt>
                <c:pt idx="947">
                  <c:v>43317</c:v>
                </c:pt>
                <c:pt idx="948">
                  <c:v>43318</c:v>
                </c:pt>
                <c:pt idx="949">
                  <c:v>43319</c:v>
                </c:pt>
                <c:pt idx="950">
                  <c:v>43320</c:v>
                </c:pt>
                <c:pt idx="951">
                  <c:v>43321</c:v>
                </c:pt>
                <c:pt idx="952">
                  <c:v>43322</c:v>
                </c:pt>
                <c:pt idx="953">
                  <c:v>43323</c:v>
                </c:pt>
                <c:pt idx="954">
                  <c:v>43324</c:v>
                </c:pt>
                <c:pt idx="955">
                  <c:v>43325</c:v>
                </c:pt>
                <c:pt idx="956">
                  <c:v>43326</c:v>
                </c:pt>
                <c:pt idx="957">
                  <c:v>43327</c:v>
                </c:pt>
                <c:pt idx="958">
                  <c:v>43328</c:v>
                </c:pt>
                <c:pt idx="959">
                  <c:v>43329</c:v>
                </c:pt>
                <c:pt idx="960">
                  <c:v>43330</c:v>
                </c:pt>
                <c:pt idx="961">
                  <c:v>43331</c:v>
                </c:pt>
                <c:pt idx="962">
                  <c:v>43332</c:v>
                </c:pt>
                <c:pt idx="963">
                  <c:v>43333</c:v>
                </c:pt>
                <c:pt idx="964">
                  <c:v>43334</c:v>
                </c:pt>
                <c:pt idx="965">
                  <c:v>43335</c:v>
                </c:pt>
                <c:pt idx="966">
                  <c:v>43336</c:v>
                </c:pt>
                <c:pt idx="967">
                  <c:v>43337</c:v>
                </c:pt>
                <c:pt idx="968">
                  <c:v>43338</c:v>
                </c:pt>
                <c:pt idx="969">
                  <c:v>43339</c:v>
                </c:pt>
                <c:pt idx="970">
                  <c:v>43340</c:v>
                </c:pt>
                <c:pt idx="971">
                  <c:v>43341</c:v>
                </c:pt>
                <c:pt idx="972">
                  <c:v>43342</c:v>
                </c:pt>
                <c:pt idx="973">
                  <c:v>43343</c:v>
                </c:pt>
                <c:pt idx="974">
                  <c:v>43344</c:v>
                </c:pt>
                <c:pt idx="975">
                  <c:v>43345</c:v>
                </c:pt>
                <c:pt idx="976">
                  <c:v>43346</c:v>
                </c:pt>
                <c:pt idx="977">
                  <c:v>43347</c:v>
                </c:pt>
                <c:pt idx="978">
                  <c:v>43348</c:v>
                </c:pt>
                <c:pt idx="979">
                  <c:v>43349</c:v>
                </c:pt>
                <c:pt idx="980">
                  <c:v>43350</c:v>
                </c:pt>
                <c:pt idx="981">
                  <c:v>43351</c:v>
                </c:pt>
                <c:pt idx="982">
                  <c:v>43352</c:v>
                </c:pt>
                <c:pt idx="983">
                  <c:v>43353</c:v>
                </c:pt>
                <c:pt idx="984">
                  <c:v>43354</c:v>
                </c:pt>
                <c:pt idx="985">
                  <c:v>43355</c:v>
                </c:pt>
                <c:pt idx="986">
                  <c:v>43356</c:v>
                </c:pt>
                <c:pt idx="987">
                  <c:v>43357</c:v>
                </c:pt>
                <c:pt idx="988">
                  <c:v>43358</c:v>
                </c:pt>
                <c:pt idx="989">
                  <c:v>43359</c:v>
                </c:pt>
                <c:pt idx="990">
                  <c:v>43360</c:v>
                </c:pt>
                <c:pt idx="991">
                  <c:v>43361</c:v>
                </c:pt>
                <c:pt idx="992">
                  <c:v>43362</c:v>
                </c:pt>
                <c:pt idx="993">
                  <c:v>43363</c:v>
                </c:pt>
                <c:pt idx="994">
                  <c:v>43364</c:v>
                </c:pt>
                <c:pt idx="995">
                  <c:v>43365</c:v>
                </c:pt>
                <c:pt idx="996">
                  <c:v>43366</c:v>
                </c:pt>
                <c:pt idx="997">
                  <c:v>43367</c:v>
                </c:pt>
                <c:pt idx="998">
                  <c:v>43368</c:v>
                </c:pt>
                <c:pt idx="999">
                  <c:v>43369</c:v>
                </c:pt>
                <c:pt idx="1000">
                  <c:v>43370</c:v>
                </c:pt>
                <c:pt idx="1001">
                  <c:v>43371</c:v>
                </c:pt>
                <c:pt idx="1002">
                  <c:v>43372</c:v>
                </c:pt>
                <c:pt idx="1003">
                  <c:v>43373</c:v>
                </c:pt>
                <c:pt idx="1004">
                  <c:v>43374</c:v>
                </c:pt>
                <c:pt idx="1005">
                  <c:v>43375</c:v>
                </c:pt>
                <c:pt idx="1006">
                  <c:v>43376</c:v>
                </c:pt>
                <c:pt idx="1007">
                  <c:v>43377</c:v>
                </c:pt>
                <c:pt idx="1008">
                  <c:v>43378</c:v>
                </c:pt>
                <c:pt idx="1009">
                  <c:v>43379</c:v>
                </c:pt>
                <c:pt idx="1010">
                  <c:v>43380</c:v>
                </c:pt>
                <c:pt idx="1011">
                  <c:v>43381</c:v>
                </c:pt>
                <c:pt idx="1012">
                  <c:v>43382</c:v>
                </c:pt>
                <c:pt idx="1013">
                  <c:v>43383</c:v>
                </c:pt>
                <c:pt idx="1014">
                  <c:v>43384</c:v>
                </c:pt>
                <c:pt idx="1015">
                  <c:v>43385</c:v>
                </c:pt>
                <c:pt idx="1016">
                  <c:v>43386</c:v>
                </c:pt>
                <c:pt idx="1017">
                  <c:v>43387</c:v>
                </c:pt>
                <c:pt idx="1018">
                  <c:v>43388</c:v>
                </c:pt>
                <c:pt idx="1019">
                  <c:v>43389</c:v>
                </c:pt>
                <c:pt idx="1020">
                  <c:v>43390</c:v>
                </c:pt>
                <c:pt idx="1021">
                  <c:v>43391</c:v>
                </c:pt>
                <c:pt idx="1022">
                  <c:v>43392</c:v>
                </c:pt>
                <c:pt idx="1023">
                  <c:v>43393</c:v>
                </c:pt>
                <c:pt idx="1024">
                  <c:v>43394</c:v>
                </c:pt>
                <c:pt idx="1025">
                  <c:v>43395</c:v>
                </c:pt>
                <c:pt idx="1026">
                  <c:v>43396</c:v>
                </c:pt>
                <c:pt idx="1027">
                  <c:v>43397</c:v>
                </c:pt>
                <c:pt idx="1028">
                  <c:v>43398</c:v>
                </c:pt>
                <c:pt idx="1029">
                  <c:v>43399</c:v>
                </c:pt>
                <c:pt idx="1030">
                  <c:v>43400</c:v>
                </c:pt>
                <c:pt idx="1031">
                  <c:v>43401</c:v>
                </c:pt>
                <c:pt idx="1032">
                  <c:v>43402</c:v>
                </c:pt>
                <c:pt idx="1033">
                  <c:v>43403</c:v>
                </c:pt>
                <c:pt idx="1034">
                  <c:v>43404</c:v>
                </c:pt>
                <c:pt idx="1035">
                  <c:v>43405</c:v>
                </c:pt>
                <c:pt idx="1036">
                  <c:v>43406</c:v>
                </c:pt>
                <c:pt idx="1037">
                  <c:v>43407</c:v>
                </c:pt>
                <c:pt idx="1038">
                  <c:v>43408</c:v>
                </c:pt>
                <c:pt idx="1039">
                  <c:v>43409</c:v>
                </c:pt>
                <c:pt idx="1040">
                  <c:v>43410</c:v>
                </c:pt>
                <c:pt idx="1041">
                  <c:v>43411</c:v>
                </c:pt>
                <c:pt idx="1042">
                  <c:v>43412</c:v>
                </c:pt>
                <c:pt idx="1043">
                  <c:v>43413</c:v>
                </c:pt>
                <c:pt idx="1044">
                  <c:v>43414</c:v>
                </c:pt>
                <c:pt idx="1045">
                  <c:v>43415</c:v>
                </c:pt>
                <c:pt idx="1046">
                  <c:v>43416</c:v>
                </c:pt>
                <c:pt idx="1047">
                  <c:v>43417</c:v>
                </c:pt>
                <c:pt idx="1048">
                  <c:v>43418</c:v>
                </c:pt>
                <c:pt idx="1049">
                  <c:v>43419</c:v>
                </c:pt>
                <c:pt idx="1050">
                  <c:v>43420</c:v>
                </c:pt>
                <c:pt idx="1051">
                  <c:v>43421</c:v>
                </c:pt>
                <c:pt idx="1052">
                  <c:v>43422</c:v>
                </c:pt>
                <c:pt idx="1053">
                  <c:v>43423</c:v>
                </c:pt>
                <c:pt idx="1054">
                  <c:v>43424</c:v>
                </c:pt>
                <c:pt idx="1055">
                  <c:v>43425</c:v>
                </c:pt>
                <c:pt idx="1056">
                  <c:v>43426</c:v>
                </c:pt>
                <c:pt idx="1057">
                  <c:v>43427</c:v>
                </c:pt>
                <c:pt idx="1058">
                  <c:v>43428</c:v>
                </c:pt>
                <c:pt idx="1059">
                  <c:v>43429</c:v>
                </c:pt>
                <c:pt idx="1060">
                  <c:v>43430</c:v>
                </c:pt>
                <c:pt idx="1061">
                  <c:v>43431</c:v>
                </c:pt>
                <c:pt idx="1062">
                  <c:v>43432</c:v>
                </c:pt>
                <c:pt idx="1063">
                  <c:v>43433</c:v>
                </c:pt>
                <c:pt idx="1064">
                  <c:v>43434</c:v>
                </c:pt>
                <c:pt idx="1065">
                  <c:v>43435</c:v>
                </c:pt>
                <c:pt idx="1066">
                  <c:v>43436</c:v>
                </c:pt>
                <c:pt idx="1067">
                  <c:v>43437</c:v>
                </c:pt>
                <c:pt idx="1068">
                  <c:v>43438</c:v>
                </c:pt>
                <c:pt idx="1069">
                  <c:v>43439</c:v>
                </c:pt>
                <c:pt idx="1070">
                  <c:v>43440</c:v>
                </c:pt>
                <c:pt idx="1071">
                  <c:v>43441</c:v>
                </c:pt>
                <c:pt idx="1072">
                  <c:v>43442</c:v>
                </c:pt>
                <c:pt idx="1073">
                  <c:v>43443</c:v>
                </c:pt>
                <c:pt idx="1074">
                  <c:v>43444</c:v>
                </c:pt>
                <c:pt idx="1075">
                  <c:v>43445</c:v>
                </c:pt>
                <c:pt idx="1076">
                  <c:v>43446</c:v>
                </c:pt>
                <c:pt idx="1077">
                  <c:v>43447</c:v>
                </c:pt>
                <c:pt idx="1078">
                  <c:v>43448</c:v>
                </c:pt>
                <c:pt idx="1079">
                  <c:v>43449</c:v>
                </c:pt>
                <c:pt idx="1080">
                  <c:v>43450</c:v>
                </c:pt>
                <c:pt idx="1081">
                  <c:v>43451</c:v>
                </c:pt>
                <c:pt idx="1082">
                  <c:v>43452</c:v>
                </c:pt>
                <c:pt idx="1083">
                  <c:v>43453</c:v>
                </c:pt>
                <c:pt idx="1084">
                  <c:v>43454</c:v>
                </c:pt>
                <c:pt idx="1085">
                  <c:v>43455</c:v>
                </c:pt>
                <c:pt idx="1086">
                  <c:v>43456</c:v>
                </c:pt>
                <c:pt idx="1087">
                  <c:v>43457</c:v>
                </c:pt>
                <c:pt idx="1088">
                  <c:v>43458</c:v>
                </c:pt>
                <c:pt idx="1089">
                  <c:v>43459</c:v>
                </c:pt>
                <c:pt idx="1090">
                  <c:v>43460</c:v>
                </c:pt>
                <c:pt idx="1091">
                  <c:v>43461</c:v>
                </c:pt>
                <c:pt idx="1092">
                  <c:v>43462</c:v>
                </c:pt>
                <c:pt idx="1093">
                  <c:v>43463</c:v>
                </c:pt>
                <c:pt idx="1094">
                  <c:v>43464</c:v>
                </c:pt>
                <c:pt idx="1095">
                  <c:v>43465</c:v>
                </c:pt>
                <c:pt idx="1096">
                  <c:v>43466</c:v>
                </c:pt>
                <c:pt idx="1097">
                  <c:v>43467</c:v>
                </c:pt>
                <c:pt idx="1098">
                  <c:v>43468</c:v>
                </c:pt>
                <c:pt idx="1099">
                  <c:v>43469</c:v>
                </c:pt>
                <c:pt idx="1100">
                  <c:v>43470</c:v>
                </c:pt>
                <c:pt idx="1101">
                  <c:v>43471</c:v>
                </c:pt>
                <c:pt idx="1102">
                  <c:v>43472</c:v>
                </c:pt>
                <c:pt idx="1103">
                  <c:v>43473</c:v>
                </c:pt>
                <c:pt idx="1104">
                  <c:v>43474</c:v>
                </c:pt>
                <c:pt idx="1105">
                  <c:v>43475</c:v>
                </c:pt>
                <c:pt idx="1106">
                  <c:v>43476</c:v>
                </c:pt>
                <c:pt idx="1107">
                  <c:v>43477</c:v>
                </c:pt>
                <c:pt idx="1108">
                  <c:v>43478</c:v>
                </c:pt>
                <c:pt idx="1109">
                  <c:v>43479</c:v>
                </c:pt>
                <c:pt idx="1110">
                  <c:v>43480</c:v>
                </c:pt>
                <c:pt idx="1111">
                  <c:v>43481</c:v>
                </c:pt>
                <c:pt idx="1112">
                  <c:v>43482</c:v>
                </c:pt>
                <c:pt idx="1113">
                  <c:v>43483</c:v>
                </c:pt>
                <c:pt idx="1114">
                  <c:v>43484</c:v>
                </c:pt>
                <c:pt idx="1115">
                  <c:v>43485</c:v>
                </c:pt>
                <c:pt idx="1116">
                  <c:v>43486</c:v>
                </c:pt>
                <c:pt idx="1117">
                  <c:v>43487</c:v>
                </c:pt>
                <c:pt idx="1118">
                  <c:v>43488</c:v>
                </c:pt>
                <c:pt idx="1119">
                  <c:v>43489</c:v>
                </c:pt>
                <c:pt idx="1120">
                  <c:v>43490</c:v>
                </c:pt>
                <c:pt idx="1121">
                  <c:v>43491</c:v>
                </c:pt>
                <c:pt idx="1122">
                  <c:v>43492</c:v>
                </c:pt>
                <c:pt idx="1123">
                  <c:v>43493</c:v>
                </c:pt>
                <c:pt idx="1124">
                  <c:v>43494</c:v>
                </c:pt>
                <c:pt idx="1125">
                  <c:v>43495</c:v>
                </c:pt>
                <c:pt idx="1126">
                  <c:v>43496</c:v>
                </c:pt>
                <c:pt idx="1127">
                  <c:v>43497</c:v>
                </c:pt>
                <c:pt idx="1128">
                  <c:v>43498</c:v>
                </c:pt>
                <c:pt idx="1129">
                  <c:v>43499</c:v>
                </c:pt>
                <c:pt idx="1130">
                  <c:v>43500</c:v>
                </c:pt>
                <c:pt idx="1131">
                  <c:v>43501</c:v>
                </c:pt>
                <c:pt idx="1132">
                  <c:v>43502</c:v>
                </c:pt>
                <c:pt idx="1133">
                  <c:v>43503</c:v>
                </c:pt>
                <c:pt idx="1134">
                  <c:v>43504</c:v>
                </c:pt>
                <c:pt idx="1135">
                  <c:v>43505</c:v>
                </c:pt>
                <c:pt idx="1136">
                  <c:v>43506</c:v>
                </c:pt>
                <c:pt idx="1137">
                  <c:v>43507</c:v>
                </c:pt>
                <c:pt idx="1138">
                  <c:v>43508</c:v>
                </c:pt>
                <c:pt idx="1139">
                  <c:v>43509</c:v>
                </c:pt>
                <c:pt idx="1140">
                  <c:v>43510</c:v>
                </c:pt>
                <c:pt idx="1141">
                  <c:v>43511</c:v>
                </c:pt>
                <c:pt idx="1142">
                  <c:v>43512</c:v>
                </c:pt>
                <c:pt idx="1143">
                  <c:v>43513</c:v>
                </c:pt>
                <c:pt idx="1144">
                  <c:v>43514</c:v>
                </c:pt>
                <c:pt idx="1145">
                  <c:v>43515</c:v>
                </c:pt>
                <c:pt idx="1146">
                  <c:v>43516</c:v>
                </c:pt>
                <c:pt idx="1147">
                  <c:v>43517</c:v>
                </c:pt>
                <c:pt idx="1148">
                  <c:v>43518</c:v>
                </c:pt>
                <c:pt idx="1149">
                  <c:v>43519</c:v>
                </c:pt>
                <c:pt idx="1150">
                  <c:v>43520</c:v>
                </c:pt>
                <c:pt idx="1151">
                  <c:v>43521</c:v>
                </c:pt>
                <c:pt idx="1152">
                  <c:v>43522</c:v>
                </c:pt>
                <c:pt idx="1153">
                  <c:v>43523</c:v>
                </c:pt>
                <c:pt idx="1154">
                  <c:v>43524</c:v>
                </c:pt>
                <c:pt idx="1155">
                  <c:v>43525</c:v>
                </c:pt>
                <c:pt idx="1156">
                  <c:v>43526</c:v>
                </c:pt>
                <c:pt idx="1157">
                  <c:v>43527</c:v>
                </c:pt>
                <c:pt idx="1158">
                  <c:v>43528</c:v>
                </c:pt>
                <c:pt idx="1159">
                  <c:v>43529</c:v>
                </c:pt>
                <c:pt idx="1160">
                  <c:v>43530</c:v>
                </c:pt>
                <c:pt idx="1161">
                  <c:v>43531</c:v>
                </c:pt>
                <c:pt idx="1162">
                  <c:v>43532</c:v>
                </c:pt>
                <c:pt idx="1163">
                  <c:v>43533</c:v>
                </c:pt>
                <c:pt idx="1164">
                  <c:v>43534</c:v>
                </c:pt>
                <c:pt idx="1165">
                  <c:v>43535</c:v>
                </c:pt>
                <c:pt idx="1166">
                  <c:v>43536</c:v>
                </c:pt>
                <c:pt idx="1167">
                  <c:v>43537</c:v>
                </c:pt>
                <c:pt idx="1168">
                  <c:v>43538</c:v>
                </c:pt>
                <c:pt idx="1169">
                  <c:v>43539</c:v>
                </c:pt>
                <c:pt idx="1170">
                  <c:v>43540</c:v>
                </c:pt>
                <c:pt idx="1171">
                  <c:v>43541</c:v>
                </c:pt>
                <c:pt idx="1172">
                  <c:v>43542</c:v>
                </c:pt>
                <c:pt idx="1173">
                  <c:v>43543</c:v>
                </c:pt>
                <c:pt idx="1174">
                  <c:v>43544</c:v>
                </c:pt>
                <c:pt idx="1175">
                  <c:v>43545</c:v>
                </c:pt>
                <c:pt idx="1176">
                  <c:v>43546</c:v>
                </c:pt>
                <c:pt idx="1177">
                  <c:v>43547</c:v>
                </c:pt>
                <c:pt idx="1178">
                  <c:v>43548</c:v>
                </c:pt>
                <c:pt idx="1179">
                  <c:v>43549</c:v>
                </c:pt>
                <c:pt idx="1180">
                  <c:v>43550</c:v>
                </c:pt>
                <c:pt idx="1181">
                  <c:v>43551</c:v>
                </c:pt>
                <c:pt idx="1182">
                  <c:v>43552</c:v>
                </c:pt>
                <c:pt idx="1183">
                  <c:v>43553</c:v>
                </c:pt>
                <c:pt idx="1184">
                  <c:v>43554</c:v>
                </c:pt>
                <c:pt idx="1185">
                  <c:v>43555</c:v>
                </c:pt>
                <c:pt idx="1186">
                  <c:v>43556</c:v>
                </c:pt>
                <c:pt idx="1187">
                  <c:v>43557</c:v>
                </c:pt>
                <c:pt idx="1188">
                  <c:v>43558</c:v>
                </c:pt>
                <c:pt idx="1189">
                  <c:v>43559</c:v>
                </c:pt>
                <c:pt idx="1190">
                  <c:v>43560</c:v>
                </c:pt>
                <c:pt idx="1191">
                  <c:v>43561</c:v>
                </c:pt>
                <c:pt idx="1192">
                  <c:v>43562</c:v>
                </c:pt>
                <c:pt idx="1193">
                  <c:v>43563</c:v>
                </c:pt>
                <c:pt idx="1194">
                  <c:v>43564</c:v>
                </c:pt>
                <c:pt idx="1195">
                  <c:v>43565</c:v>
                </c:pt>
                <c:pt idx="1196">
                  <c:v>43566</c:v>
                </c:pt>
                <c:pt idx="1197">
                  <c:v>43567</c:v>
                </c:pt>
                <c:pt idx="1198">
                  <c:v>43568</c:v>
                </c:pt>
                <c:pt idx="1199">
                  <c:v>43569</c:v>
                </c:pt>
                <c:pt idx="1200">
                  <c:v>43570</c:v>
                </c:pt>
                <c:pt idx="1201">
                  <c:v>43571</c:v>
                </c:pt>
                <c:pt idx="1202">
                  <c:v>43572</c:v>
                </c:pt>
                <c:pt idx="1203">
                  <c:v>43573</c:v>
                </c:pt>
                <c:pt idx="1204">
                  <c:v>43574</c:v>
                </c:pt>
                <c:pt idx="1205">
                  <c:v>43575</c:v>
                </c:pt>
                <c:pt idx="1206">
                  <c:v>43576</c:v>
                </c:pt>
                <c:pt idx="1207">
                  <c:v>43577</c:v>
                </c:pt>
                <c:pt idx="1208">
                  <c:v>43578</c:v>
                </c:pt>
                <c:pt idx="1209">
                  <c:v>43579</c:v>
                </c:pt>
                <c:pt idx="1210">
                  <c:v>43580</c:v>
                </c:pt>
                <c:pt idx="1211">
                  <c:v>43581</c:v>
                </c:pt>
                <c:pt idx="1212">
                  <c:v>43582</c:v>
                </c:pt>
                <c:pt idx="1213">
                  <c:v>43583</c:v>
                </c:pt>
                <c:pt idx="1214">
                  <c:v>43584</c:v>
                </c:pt>
                <c:pt idx="1215">
                  <c:v>43585</c:v>
                </c:pt>
                <c:pt idx="1216">
                  <c:v>43586</c:v>
                </c:pt>
                <c:pt idx="1217">
                  <c:v>43587</c:v>
                </c:pt>
                <c:pt idx="1218">
                  <c:v>43588</c:v>
                </c:pt>
                <c:pt idx="1219">
                  <c:v>43589</c:v>
                </c:pt>
                <c:pt idx="1220">
                  <c:v>43590</c:v>
                </c:pt>
                <c:pt idx="1221">
                  <c:v>43591</c:v>
                </c:pt>
                <c:pt idx="1222">
                  <c:v>43592</c:v>
                </c:pt>
                <c:pt idx="1223">
                  <c:v>43593</c:v>
                </c:pt>
                <c:pt idx="1224">
                  <c:v>43594</c:v>
                </c:pt>
                <c:pt idx="1225">
                  <c:v>43595</c:v>
                </c:pt>
                <c:pt idx="1226">
                  <c:v>43596</c:v>
                </c:pt>
                <c:pt idx="1227">
                  <c:v>43597</c:v>
                </c:pt>
                <c:pt idx="1228">
                  <c:v>43598</c:v>
                </c:pt>
                <c:pt idx="1229">
                  <c:v>43599</c:v>
                </c:pt>
                <c:pt idx="1230">
                  <c:v>43600</c:v>
                </c:pt>
                <c:pt idx="1231">
                  <c:v>43601</c:v>
                </c:pt>
                <c:pt idx="1232">
                  <c:v>43602</c:v>
                </c:pt>
                <c:pt idx="1233">
                  <c:v>43603</c:v>
                </c:pt>
                <c:pt idx="1234">
                  <c:v>43604</c:v>
                </c:pt>
                <c:pt idx="1235">
                  <c:v>43605</c:v>
                </c:pt>
                <c:pt idx="1236">
                  <c:v>43606</c:v>
                </c:pt>
                <c:pt idx="1237">
                  <c:v>43607</c:v>
                </c:pt>
              </c:numCache>
            </c:numRef>
          </c:cat>
          <c:val>
            <c:numRef>
              <c:f>Sheet1!$B$2:$B$1239</c:f>
              <c:numCache>
                <c:formatCode>General</c:formatCode>
                <c:ptCount val="1238"/>
                <c:pt idx="0">
                  <c:v>430.71999999999969</c:v>
                </c:pt>
                <c:pt idx="1">
                  <c:v>434.62</c:v>
                </c:pt>
                <c:pt idx="2">
                  <c:v>433.58</c:v>
                </c:pt>
                <c:pt idx="3">
                  <c:v>430.06</c:v>
                </c:pt>
                <c:pt idx="4">
                  <c:v>433.07</c:v>
                </c:pt>
                <c:pt idx="5">
                  <c:v>431.86</c:v>
                </c:pt>
                <c:pt idx="6">
                  <c:v>430.01</c:v>
                </c:pt>
                <c:pt idx="7">
                  <c:v>457.54</c:v>
                </c:pt>
                <c:pt idx="8">
                  <c:v>453.38</c:v>
                </c:pt>
                <c:pt idx="9">
                  <c:v>448.24</c:v>
                </c:pt>
                <c:pt idx="10">
                  <c:v>448.7</c:v>
                </c:pt>
                <c:pt idx="11">
                  <c:v>448.18</c:v>
                </c:pt>
                <c:pt idx="12">
                  <c:v>434.67</c:v>
                </c:pt>
                <c:pt idx="13">
                  <c:v>432.28999999999894</c:v>
                </c:pt>
                <c:pt idx="14">
                  <c:v>430.26</c:v>
                </c:pt>
                <c:pt idx="15">
                  <c:v>365.07</c:v>
                </c:pt>
                <c:pt idx="16">
                  <c:v>387.15000000000032</c:v>
                </c:pt>
                <c:pt idx="17">
                  <c:v>381.72999999999894</c:v>
                </c:pt>
                <c:pt idx="18">
                  <c:v>387.03</c:v>
                </c:pt>
                <c:pt idx="19">
                  <c:v>379.74</c:v>
                </c:pt>
                <c:pt idx="20">
                  <c:v>419.63</c:v>
                </c:pt>
                <c:pt idx="21">
                  <c:v>409.75</c:v>
                </c:pt>
                <c:pt idx="22">
                  <c:v>382.42999999999893</c:v>
                </c:pt>
                <c:pt idx="23">
                  <c:v>388.1</c:v>
                </c:pt>
                <c:pt idx="24">
                  <c:v>402.32</c:v>
                </c:pt>
                <c:pt idx="25">
                  <c:v>392</c:v>
                </c:pt>
                <c:pt idx="26">
                  <c:v>392.44</c:v>
                </c:pt>
                <c:pt idx="27">
                  <c:v>395.15000000000032</c:v>
                </c:pt>
                <c:pt idx="28">
                  <c:v>380.11</c:v>
                </c:pt>
                <c:pt idx="29">
                  <c:v>378.86</c:v>
                </c:pt>
                <c:pt idx="30">
                  <c:v>378.28999999999894</c:v>
                </c:pt>
                <c:pt idx="31">
                  <c:v>369.35</c:v>
                </c:pt>
                <c:pt idx="32">
                  <c:v>372.91999999999899</c:v>
                </c:pt>
                <c:pt idx="33">
                  <c:v>374.65000000000032</c:v>
                </c:pt>
                <c:pt idx="34">
                  <c:v>370.17</c:v>
                </c:pt>
                <c:pt idx="35">
                  <c:v>388.9</c:v>
                </c:pt>
                <c:pt idx="36">
                  <c:v>386.59</c:v>
                </c:pt>
                <c:pt idx="37">
                  <c:v>376.51</c:v>
                </c:pt>
                <c:pt idx="38">
                  <c:v>376.76</c:v>
                </c:pt>
                <c:pt idx="39">
                  <c:v>373.41999999999899</c:v>
                </c:pt>
                <c:pt idx="40">
                  <c:v>376.15000000000032</c:v>
                </c:pt>
                <c:pt idx="41">
                  <c:v>382.11</c:v>
                </c:pt>
                <c:pt idx="42">
                  <c:v>379.69</c:v>
                </c:pt>
                <c:pt idx="43">
                  <c:v>384.64000000000038</c:v>
                </c:pt>
                <c:pt idx="44">
                  <c:v>392.92999999999893</c:v>
                </c:pt>
                <c:pt idx="45">
                  <c:v>407.57</c:v>
                </c:pt>
                <c:pt idx="46">
                  <c:v>401.42999999999893</c:v>
                </c:pt>
                <c:pt idx="47">
                  <c:v>407.66</c:v>
                </c:pt>
                <c:pt idx="48">
                  <c:v>416.57</c:v>
                </c:pt>
                <c:pt idx="49">
                  <c:v>422.72999999999894</c:v>
                </c:pt>
                <c:pt idx="50">
                  <c:v>421.6</c:v>
                </c:pt>
                <c:pt idx="51">
                  <c:v>437.77</c:v>
                </c:pt>
                <c:pt idx="52">
                  <c:v>438.98999999999899</c:v>
                </c:pt>
                <c:pt idx="53">
                  <c:v>438.26</c:v>
                </c:pt>
                <c:pt idx="54">
                  <c:v>420.96</c:v>
                </c:pt>
                <c:pt idx="55">
                  <c:v>425.04</c:v>
                </c:pt>
                <c:pt idx="56">
                  <c:v>424.63</c:v>
                </c:pt>
                <c:pt idx="57">
                  <c:v>432.84000000000032</c:v>
                </c:pt>
                <c:pt idx="58">
                  <c:v>432.57</c:v>
                </c:pt>
                <c:pt idx="59">
                  <c:v>433.44</c:v>
                </c:pt>
                <c:pt idx="60">
                  <c:v>437.91999999999899</c:v>
                </c:pt>
                <c:pt idx="61">
                  <c:v>435.13</c:v>
                </c:pt>
                <c:pt idx="62">
                  <c:v>423.90999999999963</c:v>
                </c:pt>
                <c:pt idx="63">
                  <c:v>421.84000000000032</c:v>
                </c:pt>
                <c:pt idx="64">
                  <c:v>410.78</c:v>
                </c:pt>
                <c:pt idx="65">
                  <c:v>400.52</c:v>
                </c:pt>
                <c:pt idx="66">
                  <c:v>407.76</c:v>
                </c:pt>
                <c:pt idx="67">
                  <c:v>414.46</c:v>
                </c:pt>
                <c:pt idx="68">
                  <c:v>413.89</c:v>
                </c:pt>
                <c:pt idx="69">
                  <c:v>414.74</c:v>
                </c:pt>
                <c:pt idx="70">
                  <c:v>417.24</c:v>
                </c:pt>
                <c:pt idx="71">
                  <c:v>421.61</c:v>
                </c:pt>
                <c:pt idx="72">
                  <c:v>411.65000000000032</c:v>
                </c:pt>
                <c:pt idx="73">
                  <c:v>414.2</c:v>
                </c:pt>
                <c:pt idx="74">
                  <c:v>416.39</c:v>
                </c:pt>
                <c:pt idx="75">
                  <c:v>416.89</c:v>
                </c:pt>
                <c:pt idx="76">
                  <c:v>417.89</c:v>
                </c:pt>
                <c:pt idx="77">
                  <c:v>420.55</c:v>
                </c:pt>
                <c:pt idx="78">
                  <c:v>409.27</c:v>
                </c:pt>
                <c:pt idx="79">
                  <c:v>410.4</c:v>
                </c:pt>
                <c:pt idx="80">
                  <c:v>413.41999999999899</c:v>
                </c:pt>
                <c:pt idx="81">
                  <c:v>413.13</c:v>
                </c:pt>
                <c:pt idx="82">
                  <c:v>418.16</c:v>
                </c:pt>
                <c:pt idx="83">
                  <c:v>418.41999999999899</c:v>
                </c:pt>
                <c:pt idx="84">
                  <c:v>416.51</c:v>
                </c:pt>
                <c:pt idx="85">
                  <c:v>417.36</c:v>
                </c:pt>
                <c:pt idx="86">
                  <c:v>418.14000000000038</c:v>
                </c:pt>
                <c:pt idx="87">
                  <c:v>426.55</c:v>
                </c:pt>
                <c:pt idx="88">
                  <c:v>424.3</c:v>
                </c:pt>
                <c:pt idx="89">
                  <c:v>416.83</c:v>
                </c:pt>
                <c:pt idx="90">
                  <c:v>415.26</c:v>
                </c:pt>
                <c:pt idx="91">
                  <c:v>416.76</c:v>
                </c:pt>
                <c:pt idx="92">
                  <c:v>418.41999999999899</c:v>
                </c:pt>
                <c:pt idx="93">
                  <c:v>421.17</c:v>
                </c:pt>
                <c:pt idx="94">
                  <c:v>421.3</c:v>
                </c:pt>
                <c:pt idx="95">
                  <c:v>421.02</c:v>
                </c:pt>
                <c:pt idx="96">
                  <c:v>424.28</c:v>
                </c:pt>
                <c:pt idx="97">
                  <c:v>423.62</c:v>
                </c:pt>
                <c:pt idx="98">
                  <c:v>422.90999999999963</c:v>
                </c:pt>
                <c:pt idx="99">
                  <c:v>420.81</c:v>
                </c:pt>
                <c:pt idx="100">
                  <c:v>419.59</c:v>
                </c:pt>
                <c:pt idx="101">
                  <c:v>421.87</c:v>
                </c:pt>
                <c:pt idx="102">
                  <c:v>422.84000000000032</c:v>
                </c:pt>
                <c:pt idx="103">
                  <c:v>425.63</c:v>
                </c:pt>
                <c:pt idx="104">
                  <c:v>423.92999999999893</c:v>
                </c:pt>
                <c:pt idx="105">
                  <c:v>424.42999999999893</c:v>
                </c:pt>
                <c:pt idx="106">
                  <c:v>429.58</c:v>
                </c:pt>
                <c:pt idx="107">
                  <c:v>430.64000000000038</c:v>
                </c:pt>
                <c:pt idx="108">
                  <c:v>427.61</c:v>
                </c:pt>
                <c:pt idx="109">
                  <c:v>428.7</c:v>
                </c:pt>
                <c:pt idx="110">
                  <c:v>435.32</c:v>
                </c:pt>
                <c:pt idx="111">
                  <c:v>441.41999999999899</c:v>
                </c:pt>
                <c:pt idx="112">
                  <c:v>449.69</c:v>
                </c:pt>
                <c:pt idx="113">
                  <c:v>445.86</c:v>
                </c:pt>
                <c:pt idx="114">
                  <c:v>450.56</c:v>
                </c:pt>
                <c:pt idx="115">
                  <c:v>459.12</c:v>
                </c:pt>
                <c:pt idx="116">
                  <c:v>461.65000000000032</c:v>
                </c:pt>
                <c:pt idx="117">
                  <c:v>466.26</c:v>
                </c:pt>
                <c:pt idx="118">
                  <c:v>445.04</c:v>
                </c:pt>
                <c:pt idx="119">
                  <c:v>449.40999999999963</c:v>
                </c:pt>
                <c:pt idx="120">
                  <c:v>455.18</c:v>
                </c:pt>
                <c:pt idx="121">
                  <c:v>448.47999999999894</c:v>
                </c:pt>
                <c:pt idx="122">
                  <c:v>451.92999999999893</c:v>
                </c:pt>
                <c:pt idx="123">
                  <c:v>444.72999999999894</c:v>
                </c:pt>
                <c:pt idx="124">
                  <c:v>450.18</c:v>
                </c:pt>
                <c:pt idx="125">
                  <c:v>446.71</c:v>
                </c:pt>
                <c:pt idx="126">
                  <c:v>447.94</c:v>
                </c:pt>
                <c:pt idx="127">
                  <c:v>459.64000000000038</c:v>
                </c:pt>
                <c:pt idx="128">
                  <c:v>458.42999999999893</c:v>
                </c:pt>
                <c:pt idx="129">
                  <c:v>458.21</c:v>
                </c:pt>
                <c:pt idx="130">
                  <c:v>460.52</c:v>
                </c:pt>
                <c:pt idx="131">
                  <c:v>450.86</c:v>
                </c:pt>
                <c:pt idx="132">
                  <c:v>452.45</c:v>
                </c:pt>
                <c:pt idx="133">
                  <c:v>454.85</c:v>
                </c:pt>
                <c:pt idx="134">
                  <c:v>455.82</c:v>
                </c:pt>
                <c:pt idx="135">
                  <c:v>455.76</c:v>
                </c:pt>
                <c:pt idx="136">
                  <c:v>457.59</c:v>
                </c:pt>
                <c:pt idx="137">
                  <c:v>454.01</c:v>
                </c:pt>
                <c:pt idx="138">
                  <c:v>453.69</c:v>
                </c:pt>
                <c:pt idx="139">
                  <c:v>454.52</c:v>
                </c:pt>
                <c:pt idx="140">
                  <c:v>437.78999999999894</c:v>
                </c:pt>
                <c:pt idx="141">
                  <c:v>442.96999999999969</c:v>
                </c:pt>
                <c:pt idx="142">
                  <c:v>443.21999999999969</c:v>
                </c:pt>
                <c:pt idx="143">
                  <c:v>439.35</c:v>
                </c:pt>
                <c:pt idx="144">
                  <c:v>444.28999999999894</c:v>
                </c:pt>
                <c:pt idx="145">
                  <c:v>446.06</c:v>
                </c:pt>
                <c:pt idx="146">
                  <c:v>449.67</c:v>
                </c:pt>
                <c:pt idx="147">
                  <c:v>453.52</c:v>
                </c:pt>
                <c:pt idx="148">
                  <c:v>473.03</c:v>
                </c:pt>
                <c:pt idx="149">
                  <c:v>527.48</c:v>
                </c:pt>
                <c:pt idx="150">
                  <c:v>528.47</c:v>
                </c:pt>
                <c:pt idx="151">
                  <c:v>534.19000000000005</c:v>
                </c:pt>
                <c:pt idx="152">
                  <c:v>531.11</c:v>
                </c:pt>
                <c:pt idx="153">
                  <c:v>536.52</c:v>
                </c:pt>
                <c:pt idx="154">
                  <c:v>537.67999999999995</c:v>
                </c:pt>
                <c:pt idx="155">
                  <c:v>569.71</c:v>
                </c:pt>
                <c:pt idx="156">
                  <c:v>573.30999999999949</c:v>
                </c:pt>
                <c:pt idx="157">
                  <c:v>574.6</c:v>
                </c:pt>
                <c:pt idx="158">
                  <c:v>585.44999999999948</c:v>
                </c:pt>
                <c:pt idx="159">
                  <c:v>577.16999999999996</c:v>
                </c:pt>
                <c:pt idx="160">
                  <c:v>582.20000000000005</c:v>
                </c:pt>
                <c:pt idx="161">
                  <c:v>575.83999999999946</c:v>
                </c:pt>
                <c:pt idx="162">
                  <c:v>578.66999999999996</c:v>
                </c:pt>
                <c:pt idx="163">
                  <c:v>609.67999999999995</c:v>
                </c:pt>
                <c:pt idx="164">
                  <c:v>671.65</c:v>
                </c:pt>
                <c:pt idx="165">
                  <c:v>704.5</c:v>
                </c:pt>
                <c:pt idx="166">
                  <c:v>685.68000000000052</c:v>
                </c:pt>
                <c:pt idx="167">
                  <c:v>696.52</c:v>
                </c:pt>
                <c:pt idx="168">
                  <c:v>768.49</c:v>
                </c:pt>
                <c:pt idx="169">
                  <c:v>748.76</c:v>
                </c:pt>
                <c:pt idx="170">
                  <c:v>756.69</c:v>
                </c:pt>
                <c:pt idx="171">
                  <c:v>763.93</c:v>
                </c:pt>
                <c:pt idx="172">
                  <c:v>735.88</c:v>
                </c:pt>
                <c:pt idx="173">
                  <c:v>665.91</c:v>
                </c:pt>
                <c:pt idx="174">
                  <c:v>597.43999999999949</c:v>
                </c:pt>
                <c:pt idx="175">
                  <c:v>625.58000000000004</c:v>
                </c:pt>
                <c:pt idx="176">
                  <c:v>665.28000000000054</c:v>
                </c:pt>
                <c:pt idx="177">
                  <c:v>665.93</c:v>
                </c:pt>
                <c:pt idx="178">
                  <c:v>629.34999999999798</c:v>
                </c:pt>
                <c:pt idx="179">
                  <c:v>658.1</c:v>
                </c:pt>
                <c:pt idx="180">
                  <c:v>644.12</c:v>
                </c:pt>
                <c:pt idx="181">
                  <c:v>640.59</c:v>
                </c:pt>
                <c:pt idx="182">
                  <c:v>672.52</c:v>
                </c:pt>
                <c:pt idx="183">
                  <c:v>676.73</c:v>
                </c:pt>
                <c:pt idx="184">
                  <c:v>704.97</c:v>
                </c:pt>
                <c:pt idx="185">
                  <c:v>658.8</c:v>
                </c:pt>
                <c:pt idx="186">
                  <c:v>683.21</c:v>
                </c:pt>
                <c:pt idx="187">
                  <c:v>670.42</c:v>
                </c:pt>
                <c:pt idx="188">
                  <c:v>678.09</c:v>
                </c:pt>
                <c:pt idx="189">
                  <c:v>640.69000000000005</c:v>
                </c:pt>
                <c:pt idx="190">
                  <c:v>666.38</c:v>
                </c:pt>
                <c:pt idx="191">
                  <c:v>650.6</c:v>
                </c:pt>
                <c:pt idx="192">
                  <c:v>648.48</c:v>
                </c:pt>
                <c:pt idx="193">
                  <c:v>648.28000000000054</c:v>
                </c:pt>
                <c:pt idx="194">
                  <c:v>664.8</c:v>
                </c:pt>
                <c:pt idx="195">
                  <c:v>652.91999999999996</c:v>
                </c:pt>
                <c:pt idx="196">
                  <c:v>659.17000000000053</c:v>
                </c:pt>
                <c:pt idx="197">
                  <c:v>663.78000000000054</c:v>
                </c:pt>
                <c:pt idx="198">
                  <c:v>661.99</c:v>
                </c:pt>
                <c:pt idx="199">
                  <c:v>679.81</c:v>
                </c:pt>
                <c:pt idx="200">
                  <c:v>672.74</c:v>
                </c:pt>
                <c:pt idx="201">
                  <c:v>672.81</c:v>
                </c:pt>
                <c:pt idx="202">
                  <c:v>665.23</c:v>
                </c:pt>
                <c:pt idx="203">
                  <c:v>664.92</c:v>
                </c:pt>
                <c:pt idx="204">
                  <c:v>650.73</c:v>
                </c:pt>
                <c:pt idx="205">
                  <c:v>655.41</c:v>
                </c:pt>
                <c:pt idx="206">
                  <c:v>661.26</c:v>
                </c:pt>
                <c:pt idx="207">
                  <c:v>654.23</c:v>
                </c:pt>
                <c:pt idx="208">
                  <c:v>651.63</c:v>
                </c:pt>
                <c:pt idx="209">
                  <c:v>654.49</c:v>
                </c:pt>
                <c:pt idx="210">
                  <c:v>655.11</c:v>
                </c:pt>
                <c:pt idx="211">
                  <c:v>657.01</c:v>
                </c:pt>
                <c:pt idx="212">
                  <c:v>655.1</c:v>
                </c:pt>
                <c:pt idx="213">
                  <c:v>624.6</c:v>
                </c:pt>
                <c:pt idx="214">
                  <c:v>606.4</c:v>
                </c:pt>
                <c:pt idx="215">
                  <c:v>548.66</c:v>
                </c:pt>
                <c:pt idx="216">
                  <c:v>566.32999999999947</c:v>
                </c:pt>
                <c:pt idx="217">
                  <c:v>578.28000000000054</c:v>
                </c:pt>
                <c:pt idx="218">
                  <c:v>575.03</c:v>
                </c:pt>
                <c:pt idx="219">
                  <c:v>587.77000000000055</c:v>
                </c:pt>
                <c:pt idx="220">
                  <c:v>592.74</c:v>
                </c:pt>
                <c:pt idx="221">
                  <c:v>591.04</c:v>
                </c:pt>
                <c:pt idx="222">
                  <c:v>587.65</c:v>
                </c:pt>
                <c:pt idx="223">
                  <c:v>592.12</c:v>
                </c:pt>
                <c:pt idx="224">
                  <c:v>588.79999999999995</c:v>
                </c:pt>
                <c:pt idx="225">
                  <c:v>587.35999999999797</c:v>
                </c:pt>
                <c:pt idx="226">
                  <c:v>585.59</c:v>
                </c:pt>
                <c:pt idx="227">
                  <c:v>570.49</c:v>
                </c:pt>
                <c:pt idx="228">
                  <c:v>567.24</c:v>
                </c:pt>
                <c:pt idx="229">
                  <c:v>577.76</c:v>
                </c:pt>
                <c:pt idx="230">
                  <c:v>573.71</c:v>
                </c:pt>
                <c:pt idx="231">
                  <c:v>574.33999999999946</c:v>
                </c:pt>
                <c:pt idx="232">
                  <c:v>576.08000000000004</c:v>
                </c:pt>
                <c:pt idx="233">
                  <c:v>581.93999999999949</c:v>
                </c:pt>
                <c:pt idx="234">
                  <c:v>581.30999999999949</c:v>
                </c:pt>
                <c:pt idx="235">
                  <c:v>586.77000000000055</c:v>
                </c:pt>
                <c:pt idx="236">
                  <c:v>583.41</c:v>
                </c:pt>
                <c:pt idx="237">
                  <c:v>580.17999999999995</c:v>
                </c:pt>
                <c:pt idx="238">
                  <c:v>577.75</c:v>
                </c:pt>
                <c:pt idx="239">
                  <c:v>579.44999999999948</c:v>
                </c:pt>
                <c:pt idx="240">
                  <c:v>569.82999999999947</c:v>
                </c:pt>
                <c:pt idx="241">
                  <c:v>574.07000000000005</c:v>
                </c:pt>
                <c:pt idx="242">
                  <c:v>574.11</c:v>
                </c:pt>
                <c:pt idx="243">
                  <c:v>577.59</c:v>
                </c:pt>
                <c:pt idx="244">
                  <c:v>575.54999999999939</c:v>
                </c:pt>
                <c:pt idx="245">
                  <c:v>572.41</c:v>
                </c:pt>
                <c:pt idx="246">
                  <c:v>575.54999999999939</c:v>
                </c:pt>
                <c:pt idx="247">
                  <c:v>598.59</c:v>
                </c:pt>
                <c:pt idx="248">
                  <c:v>608.99</c:v>
                </c:pt>
                <c:pt idx="249">
                  <c:v>606.51</c:v>
                </c:pt>
                <c:pt idx="250">
                  <c:v>610.57000000000005</c:v>
                </c:pt>
                <c:pt idx="251">
                  <c:v>614.64</c:v>
                </c:pt>
                <c:pt idx="252">
                  <c:v>626.34999999999798</c:v>
                </c:pt>
                <c:pt idx="253">
                  <c:v>622.92999999999938</c:v>
                </c:pt>
                <c:pt idx="254">
                  <c:v>623.41999999999996</c:v>
                </c:pt>
                <c:pt idx="255">
                  <c:v>607.01</c:v>
                </c:pt>
                <c:pt idx="256">
                  <c:v>608.03</c:v>
                </c:pt>
                <c:pt idx="257">
                  <c:v>608.83999999999946</c:v>
                </c:pt>
                <c:pt idx="258">
                  <c:v>610.59</c:v>
                </c:pt>
                <c:pt idx="259">
                  <c:v>607.25</c:v>
                </c:pt>
                <c:pt idx="260">
                  <c:v>607.22</c:v>
                </c:pt>
                <c:pt idx="261">
                  <c:v>606.28000000000054</c:v>
                </c:pt>
                <c:pt idx="262">
                  <c:v>609.87</c:v>
                </c:pt>
                <c:pt idx="263">
                  <c:v>609.25</c:v>
                </c:pt>
                <c:pt idx="264">
                  <c:v>603.59</c:v>
                </c:pt>
                <c:pt idx="265">
                  <c:v>597.28000000000054</c:v>
                </c:pt>
                <c:pt idx="266">
                  <c:v>596.20000000000005</c:v>
                </c:pt>
                <c:pt idx="267">
                  <c:v>602.95999999999947</c:v>
                </c:pt>
                <c:pt idx="268">
                  <c:v>602.75</c:v>
                </c:pt>
                <c:pt idx="269">
                  <c:v>600.80999999999949</c:v>
                </c:pt>
                <c:pt idx="270">
                  <c:v>608.02</c:v>
                </c:pt>
                <c:pt idx="271">
                  <c:v>606.24</c:v>
                </c:pt>
                <c:pt idx="272">
                  <c:v>605.02</c:v>
                </c:pt>
                <c:pt idx="273">
                  <c:v>605.72</c:v>
                </c:pt>
                <c:pt idx="274">
                  <c:v>609.92999999999938</c:v>
                </c:pt>
                <c:pt idx="275">
                  <c:v>613.94999999999948</c:v>
                </c:pt>
                <c:pt idx="276">
                  <c:v>610.97</c:v>
                </c:pt>
                <c:pt idx="277">
                  <c:v>612.04999999999939</c:v>
                </c:pt>
                <c:pt idx="278">
                  <c:v>610.22</c:v>
                </c:pt>
                <c:pt idx="279">
                  <c:v>612.47</c:v>
                </c:pt>
                <c:pt idx="280">
                  <c:v>612.61</c:v>
                </c:pt>
                <c:pt idx="281">
                  <c:v>617.33999999999946</c:v>
                </c:pt>
                <c:pt idx="282">
                  <c:v>619.16999999999996</c:v>
                </c:pt>
                <c:pt idx="283">
                  <c:v>616.81999999999948</c:v>
                </c:pt>
                <c:pt idx="284">
                  <c:v>619.24</c:v>
                </c:pt>
                <c:pt idx="285">
                  <c:v>640.87</c:v>
                </c:pt>
                <c:pt idx="286">
                  <c:v>636.03</c:v>
                </c:pt>
                <c:pt idx="287">
                  <c:v>637.01</c:v>
                </c:pt>
                <c:pt idx="288">
                  <c:v>640.30999999999949</c:v>
                </c:pt>
                <c:pt idx="289">
                  <c:v>639.08000000000004</c:v>
                </c:pt>
                <c:pt idx="290">
                  <c:v>641.81999999999948</c:v>
                </c:pt>
                <c:pt idx="291">
                  <c:v>639.41</c:v>
                </c:pt>
                <c:pt idx="292">
                  <c:v>638.13</c:v>
                </c:pt>
                <c:pt idx="293">
                  <c:v>630.66</c:v>
                </c:pt>
                <c:pt idx="294">
                  <c:v>630.82999999999947</c:v>
                </c:pt>
                <c:pt idx="295">
                  <c:v>633.14</c:v>
                </c:pt>
                <c:pt idx="296">
                  <c:v>657.62</c:v>
                </c:pt>
                <c:pt idx="297">
                  <c:v>657.16</c:v>
                </c:pt>
                <c:pt idx="298">
                  <c:v>654</c:v>
                </c:pt>
                <c:pt idx="299">
                  <c:v>657.68000000000052</c:v>
                </c:pt>
                <c:pt idx="300">
                  <c:v>678.21</c:v>
                </c:pt>
                <c:pt idx="301">
                  <c:v>688</c:v>
                </c:pt>
                <c:pt idx="302">
                  <c:v>690.29000000000053</c:v>
                </c:pt>
                <c:pt idx="303">
                  <c:v>714.12</c:v>
                </c:pt>
                <c:pt idx="304">
                  <c:v>702.64</c:v>
                </c:pt>
                <c:pt idx="305">
                  <c:v>701.33999999999946</c:v>
                </c:pt>
                <c:pt idx="306">
                  <c:v>730.07</c:v>
                </c:pt>
                <c:pt idx="307">
                  <c:v>742.34999999999798</c:v>
                </c:pt>
                <c:pt idx="308">
                  <c:v>689.12</c:v>
                </c:pt>
                <c:pt idx="309">
                  <c:v>703.53</c:v>
                </c:pt>
                <c:pt idx="310">
                  <c:v>703.81</c:v>
                </c:pt>
                <c:pt idx="311">
                  <c:v>710.74</c:v>
                </c:pt>
                <c:pt idx="312">
                  <c:v>703.09</c:v>
                </c:pt>
                <c:pt idx="313">
                  <c:v>709.82999999999947</c:v>
                </c:pt>
                <c:pt idx="314">
                  <c:v>722.83999999999946</c:v>
                </c:pt>
                <c:pt idx="315">
                  <c:v>715.55</c:v>
                </c:pt>
                <c:pt idx="316">
                  <c:v>716.75</c:v>
                </c:pt>
                <c:pt idx="317">
                  <c:v>705.2</c:v>
                </c:pt>
                <c:pt idx="318">
                  <c:v>702</c:v>
                </c:pt>
                <c:pt idx="319">
                  <c:v>705.79000000000053</c:v>
                </c:pt>
                <c:pt idx="320">
                  <c:v>711.17000000000053</c:v>
                </c:pt>
                <c:pt idx="321">
                  <c:v>744.88</c:v>
                </c:pt>
                <c:pt idx="322">
                  <c:v>740.71</c:v>
                </c:pt>
                <c:pt idx="323">
                  <c:v>751.82999999999947</c:v>
                </c:pt>
                <c:pt idx="324">
                  <c:v>751.88</c:v>
                </c:pt>
                <c:pt idx="325">
                  <c:v>731.27000000000055</c:v>
                </c:pt>
                <c:pt idx="326">
                  <c:v>739.64</c:v>
                </c:pt>
                <c:pt idx="327">
                  <c:v>751.74</c:v>
                </c:pt>
                <c:pt idx="328">
                  <c:v>744.62</c:v>
                </c:pt>
                <c:pt idx="329">
                  <c:v>740.43999999999949</c:v>
                </c:pt>
                <c:pt idx="330">
                  <c:v>741.51</c:v>
                </c:pt>
                <c:pt idx="331">
                  <c:v>735.43999999999949</c:v>
                </c:pt>
                <c:pt idx="332">
                  <c:v>732.48</c:v>
                </c:pt>
                <c:pt idx="333">
                  <c:v>736.32999999999947</c:v>
                </c:pt>
                <c:pt idx="334">
                  <c:v>736.28000000000054</c:v>
                </c:pt>
                <c:pt idx="335">
                  <c:v>746.05</c:v>
                </c:pt>
                <c:pt idx="336">
                  <c:v>757.54</c:v>
                </c:pt>
                <c:pt idx="337">
                  <c:v>778.25</c:v>
                </c:pt>
                <c:pt idx="338">
                  <c:v>771.64</c:v>
                </c:pt>
                <c:pt idx="339">
                  <c:v>773.39</c:v>
                </c:pt>
                <c:pt idx="340">
                  <c:v>758.72</c:v>
                </c:pt>
                <c:pt idx="341">
                  <c:v>764.21</c:v>
                </c:pt>
                <c:pt idx="342">
                  <c:v>768.08</c:v>
                </c:pt>
                <c:pt idx="343">
                  <c:v>769.93999999999949</c:v>
                </c:pt>
                <c:pt idx="344">
                  <c:v>773.02</c:v>
                </c:pt>
                <c:pt idx="345">
                  <c:v>774.75</c:v>
                </c:pt>
                <c:pt idx="346">
                  <c:v>770.04</c:v>
                </c:pt>
                <c:pt idx="347">
                  <c:v>780.65</c:v>
                </c:pt>
                <c:pt idx="348">
                  <c:v>780.01</c:v>
                </c:pt>
                <c:pt idx="349">
                  <c:v>780.07</c:v>
                </c:pt>
                <c:pt idx="350">
                  <c:v>778.95999999999947</c:v>
                </c:pt>
                <c:pt idx="351">
                  <c:v>785.17000000000053</c:v>
                </c:pt>
                <c:pt idx="352">
                  <c:v>791.01</c:v>
                </c:pt>
                <c:pt idx="353">
                  <c:v>790.69</c:v>
                </c:pt>
                <c:pt idx="354">
                  <c:v>792.25</c:v>
                </c:pt>
                <c:pt idx="355">
                  <c:v>800.64</c:v>
                </c:pt>
                <c:pt idx="356">
                  <c:v>834.18000000000052</c:v>
                </c:pt>
                <c:pt idx="357">
                  <c:v>864.89</c:v>
                </c:pt>
                <c:pt idx="358">
                  <c:v>922.18000000000052</c:v>
                </c:pt>
                <c:pt idx="359">
                  <c:v>899.65</c:v>
                </c:pt>
                <c:pt idx="360">
                  <c:v>896.91</c:v>
                </c:pt>
                <c:pt idx="361">
                  <c:v>908.34999999999798</c:v>
                </c:pt>
                <c:pt idx="362">
                  <c:v>934.82999999999947</c:v>
                </c:pt>
                <c:pt idx="363">
                  <c:v>975.13</c:v>
                </c:pt>
                <c:pt idx="364">
                  <c:v>972.53</c:v>
                </c:pt>
                <c:pt idx="365">
                  <c:v>960.63</c:v>
                </c:pt>
                <c:pt idx="366">
                  <c:v>963.66</c:v>
                </c:pt>
                <c:pt idx="367">
                  <c:v>998.62</c:v>
                </c:pt>
                <c:pt idx="368">
                  <c:v>1021.6</c:v>
                </c:pt>
                <c:pt idx="369">
                  <c:v>1044.4000000000001</c:v>
                </c:pt>
                <c:pt idx="370">
                  <c:v>1156.73</c:v>
                </c:pt>
                <c:pt idx="371">
                  <c:v>1014.24</c:v>
                </c:pt>
                <c:pt idx="372">
                  <c:v>903.49</c:v>
                </c:pt>
                <c:pt idx="373">
                  <c:v>908.17000000000053</c:v>
                </c:pt>
                <c:pt idx="374">
                  <c:v>913.24</c:v>
                </c:pt>
                <c:pt idx="375">
                  <c:v>902.43999999999949</c:v>
                </c:pt>
                <c:pt idx="376">
                  <c:v>908.11</c:v>
                </c:pt>
                <c:pt idx="377">
                  <c:v>775.18000000000052</c:v>
                </c:pt>
                <c:pt idx="378">
                  <c:v>803.74</c:v>
                </c:pt>
                <c:pt idx="379">
                  <c:v>825.14</c:v>
                </c:pt>
                <c:pt idx="380">
                  <c:v>818.14</c:v>
                </c:pt>
                <c:pt idx="381">
                  <c:v>821.78000000000054</c:v>
                </c:pt>
                <c:pt idx="382">
                  <c:v>830.94999999999948</c:v>
                </c:pt>
                <c:pt idx="383">
                  <c:v>909.37</c:v>
                </c:pt>
                <c:pt idx="384">
                  <c:v>888.33999999999946</c:v>
                </c:pt>
                <c:pt idx="385">
                  <c:v>898.17000000000053</c:v>
                </c:pt>
                <c:pt idx="386">
                  <c:v>895.55</c:v>
                </c:pt>
                <c:pt idx="387">
                  <c:v>922.21</c:v>
                </c:pt>
                <c:pt idx="388">
                  <c:v>925.5</c:v>
                </c:pt>
                <c:pt idx="389">
                  <c:v>910.68000000000052</c:v>
                </c:pt>
                <c:pt idx="390">
                  <c:v>891.92</c:v>
                </c:pt>
                <c:pt idx="391">
                  <c:v>902.4</c:v>
                </c:pt>
                <c:pt idx="392">
                  <c:v>918.35999999999797</c:v>
                </c:pt>
                <c:pt idx="393">
                  <c:v>919.81</c:v>
                </c:pt>
                <c:pt idx="394">
                  <c:v>922.07</c:v>
                </c:pt>
                <c:pt idx="395">
                  <c:v>920.15</c:v>
                </c:pt>
                <c:pt idx="396">
                  <c:v>920.95999999999947</c:v>
                </c:pt>
                <c:pt idx="397">
                  <c:v>970.93999999999949</c:v>
                </c:pt>
                <c:pt idx="398">
                  <c:v>990</c:v>
                </c:pt>
                <c:pt idx="399">
                  <c:v>1011.4599999999994</c:v>
                </c:pt>
                <c:pt idx="400">
                  <c:v>1031.33</c:v>
                </c:pt>
                <c:pt idx="401">
                  <c:v>1043.52</c:v>
                </c:pt>
                <c:pt idx="402">
                  <c:v>1028.4000000000001</c:v>
                </c:pt>
                <c:pt idx="403">
                  <c:v>1040.1399999999999</c:v>
                </c:pt>
                <c:pt idx="404">
                  <c:v>1062.32</c:v>
                </c:pt>
                <c:pt idx="405">
                  <c:v>1064.7</c:v>
                </c:pt>
                <c:pt idx="406">
                  <c:v>995.63</c:v>
                </c:pt>
                <c:pt idx="407">
                  <c:v>988.9</c:v>
                </c:pt>
                <c:pt idx="408">
                  <c:v>1003.52</c:v>
                </c:pt>
                <c:pt idx="409">
                  <c:v>998.89</c:v>
                </c:pt>
                <c:pt idx="410">
                  <c:v>991.73</c:v>
                </c:pt>
                <c:pt idx="411">
                  <c:v>1006.21</c:v>
                </c:pt>
                <c:pt idx="412">
                  <c:v>1007.65</c:v>
                </c:pt>
                <c:pt idx="413">
                  <c:v>1026.1199999999999</c:v>
                </c:pt>
                <c:pt idx="414">
                  <c:v>1049.21</c:v>
                </c:pt>
                <c:pt idx="415">
                  <c:v>1054.76</c:v>
                </c:pt>
                <c:pt idx="416">
                  <c:v>1048.6899999999998</c:v>
                </c:pt>
                <c:pt idx="417">
                  <c:v>1079.28</c:v>
                </c:pt>
                <c:pt idx="418">
                  <c:v>1114.8</c:v>
                </c:pt>
                <c:pt idx="419">
                  <c:v>1117.27</c:v>
                </c:pt>
                <c:pt idx="420">
                  <c:v>1172.71</c:v>
                </c:pt>
                <c:pt idx="421">
                  <c:v>1170.4100000000001</c:v>
                </c:pt>
                <c:pt idx="422">
                  <c:v>1144.27</c:v>
                </c:pt>
                <c:pt idx="423">
                  <c:v>1163.78</c:v>
                </c:pt>
                <c:pt idx="424">
                  <c:v>1180.72</c:v>
                </c:pt>
                <c:pt idx="425">
                  <c:v>1180.04</c:v>
                </c:pt>
                <c:pt idx="426">
                  <c:v>1224.6799999999998</c:v>
                </c:pt>
                <c:pt idx="427">
                  <c:v>1250.71</c:v>
                </c:pt>
                <c:pt idx="428">
                  <c:v>1277.43</c:v>
                </c:pt>
                <c:pt idx="429">
                  <c:v>1254.29</c:v>
                </c:pt>
                <c:pt idx="430">
                  <c:v>1267.47</c:v>
                </c:pt>
                <c:pt idx="431">
                  <c:v>1273.21</c:v>
                </c:pt>
                <c:pt idx="432">
                  <c:v>1223.23</c:v>
                </c:pt>
                <c:pt idx="433">
                  <c:v>1150.3499999999999</c:v>
                </c:pt>
                <c:pt idx="434">
                  <c:v>1189.3599999999999</c:v>
                </c:pt>
                <c:pt idx="435">
                  <c:v>1116.32</c:v>
                </c:pt>
                <c:pt idx="436">
                  <c:v>1176.6199999999999</c:v>
                </c:pt>
                <c:pt idx="437">
                  <c:v>1221.78</c:v>
                </c:pt>
                <c:pt idx="438">
                  <c:v>1232.1599999999999</c:v>
                </c:pt>
                <c:pt idx="439">
                  <c:v>1240.1599999999999</c:v>
                </c:pt>
                <c:pt idx="440">
                  <c:v>1251.33</c:v>
                </c:pt>
                <c:pt idx="441">
                  <c:v>1180.1599999999999</c:v>
                </c:pt>
                <c:pt idx="442">
                  <c:v>1099.6899999999998</c:v>
                </c:pt>
                <c:pt idx="443">
                  <c:v>976.73</c:v>
                </c:pt>
                <c:pt idx="444">
                  <c:v>1037.24</c:v>
                </c:pt>
                <c:pt idx="445">
                  <c:v>1055.3599999999999</c:v>
                </c:pt>
                <c:pt idx="446">
                  <c:v>1120.6499999999999</c:v>
                </c:pt>
                <c:pt idx="447">
                  <c:v>1050.05</c:v>
                </c:pt>
                <c:pt idx="448">
                  <c:v>1038.45</c:v>
                </c:pt>
                <c:pt idx="449">
                  <c:v>936.54</c:v>
                </c:pt>
                <c:pt idx="450">
                  <c:v>974.02</c:v>
                </c:pt>
                <c:pt idx="451">
                  <c:v>972.05</c:v>
                </c:pt>
                <c:pt idx="452">
                  <c:v>1044.58</c:v>
                </c:pt>
                <c:pt idx="453">
                  <c:v>1046.08</c:v>
                </c:pt>
                <c:pt idx="454">
                  <c:v>1042.21</c:v>
                </c:pt>
                <c:pt idx="455">
                  <c:v>1026.6399999999999</c:v>
                </c:pt>
                <c:pt idx="456">
                  <c:v>1071.71</c:v>
                </c:pt>
                <c:pt idx="457">
                  <c:v>1080.6099999999999</c:v>
                </c:pt>
                <c:pt idx="458">
                  <c:v>1102.95</c:v>
                </c:pt>
                <c:pt idx="459">
                  <c:v>1145.52</c:v>
                </c:pt>
                <c:pt idx="460">
                  <c:v>1134.1399999999999</c:v>
                </c:pt>
                <c:pt idx="461">
                  <c:v>1125.81</c:v>
                </c:pt>
                <c:pt idx="462">
                  <c:v>1178.94</c:v>
                </c:pt>
                <c:pt idx="463">
                  <c:v>1172.6499999999999</c:v>
                </c:pt>
                <c:pt idx="464">
                  <c:v>1176.57</c:v>
                </c:pt>
                <c:pt idx="465">
                  <c:v>1187.3</c:v>
                </c:pt>
                <c:pt idx="466">
                  <c:v>1187.46</c:v>
                </c:pt>
                <c:pt idx="467">
                  <c:v>1204.81</c:v>
                </c:pt>
                <c:pt idx="468">
                  <c:v>1201.02</c:v>
                </c:pt>
                <c:pt idx="469">
                  <c:v>1170.33</c:v>
                </c:pt>
                <c:pt idx="470">
                  <c:v>1167.3</c:v>
                </c:pt>
                <c:pt idx="471">
                  <c:v>1172.6099999999999</c:v>
                </c:pt>
                <c:pt idx="472">
                  <c:v>1183.25</c:v>
                </c:pt>
                <c:pt idx="473">
                  <c:v>1193.77</c:v>
                </c:pt>
                <c:pt idx="474">
                  <c:v>1212.1299999999999</c:v>
                </c:pt>
                <c:pt idx="475">
                  <c:v>1211.08</c:v>
                </c:pt>
                <c:pt idx="476">
                  <c:v>1229.42</c:v>
                </c:pt>
                <c:pt idx="477">
                  <c:v>1222.71</c:v>
                </c:pt>
                <c:pt idx="478">
                  <c:v>1231.92</c:v>
                </c:pt>
                <c:pt idx="479">
                  <c:v>1209.6299999999999</c:v>
                </c:pt>
                <c:pt idx="480">
                  <c:v>1250.45</c:v>
                </c:pt>
                <c:pt idx="481">
                  <c:v>1265.99</c:v>
                </c:pt>
                <c:pt idx="482">
                  <c:v>1281.8799999999999</c:v>
                </c:pt>
                <c:pt idx="483">
                  <c:v>1317.74</c:v>
                </c:pt>
                <c:pt idx="484">
                  <c:v>1317.84</c:v>
                </c:pt>
                <c:pt idx="485">
                  <c:v>1321.87</c:v>
                </c:pt>
                <c:pt idx="486">
                  <c:v>1348.3</c:v>
                </c:pt>
                <c:pt idx="487">
                  <c:v>1421.03</c:v>
                </c:pt>
                <c:pt idx="488">
                  <c:v>1453.78</c:v>
                </c:pt>
                <c:pt idx="489">
                  <c:v>1490.72</c:v>
                </c:pt>
                <c:pt idx="490">
                  <c:v>1540.87</c:v>
                </c:pt>
                <c:pt idx="491">
                  <c:v>1556.81</c:v>
                </c:pt>
                <c:pt idx="492">
                  <c:v>1579.47</c:v>
                </c:pt>
                <c:pt idx="493">
                  <c:v>1596.92</c:v>
                </c:pt>
                <c:pt idx="494">
                  <c:v>1723.8899999999999</c:v>
                </c:pt>
                <c:pt idx="495">
                  <c:v>1756.52</c:v>
                </c:pt>
                <c:pt idx="496">
                  <c:v>1780.37</c:v>
                </c:pt>
                <c:pt idx="497">
                  <c:v>1845.76</c:v>
                </c:pt>
                <c:pt idx="498">
                  <c:v>1723.12</c:v>
                </c:pt>
                <c:pt idx="499">
                  <c:v>1800.86</c:v>
                </c:pt>
                <c:pt idx="500">
                  <c:v>1808.44</c:v>
                </c:pt>
                <c:pt idx="501">
                  <c:v>1741.7</c:v>
                </c:pt>
                <c:pt idx="502">
                  <c:v>1726.73</c:v>
                </c:pt>
                <c:pt idx="503">
                  <c:v>1818.7</c:v>
                </c:pt>
                <c:pt idx="504">
                  <c:v>1897.37</c:v>
                </c:pt>
                <c:pt idx="505">
                  <c:v>1984.24</c:v>
                </c:pt>
                <c:pt idx="506">
                  <c:v>2067.0300000000002</c:v>
                </c:pt>
                <c:pt idx="507">
                  <c:v>2043.1899999999998</c:v>
                </c:pt>
                <c:pt idx="508">
                  <c:v>2191.56</c:v>
                </c:pt>
                <c:pt idx="509">
                  <c:v>2321.3700000000022</c:v>
                </c:pt>
                <c:pt idx="510">
                  <c:v>2446.2399999999998</c:v>
                </c:pt>
                <c:pt idx="511">
                  <c:v>2320.8900000000012</c:v>
                </c:pt>
                <c:pt idx="512">
                  <c:v>2196.27</c:v>
                </c:pt>
                <c:pt idx="513">
                  <c:v>2054.08</c:v>
                </c:pt>
                <c:pt idx="514">
                  <c:v>2159.4299999999998</c:v>
                </c:pt>
                <c:pt idx="515">
                  <c:v>2255.36</c:v>
                </c:pt>
                <c:pt idx="516">
                  <c:v>2187.19</c:v>
                </c:pt>
                <c:pt idx="517">
                  <c:v>2288.3300000000022</c:v>
                </c:pt>
                <c:pt idx="518">
                  <c:v>2404.0300000000002</c:v>
                </c:pt>
                <c:pt idx="519">
                  <c:v>2493.7199999999998</c:v>
                </c:pt>
                <c:pt idx="520">
                  <c:v>2547.79</c:v>
                </c:pt>
                <c:pt idx="521">
                  <c:v>2512.4</c:v>
                </c:pt>
                <c:pt idx="522">
                  <c:v>2690.84</c:v>
                </c:pt>
                <c:pt idx="523">
                  <c:v>2869.38</c:v>
                </c:pt>
                <c:pt idx="524">
                  <c:v>2720.4900000000002</c:v>
                </c:pt>
                <c:pt idx="525">
                  <c:v>2807.44</c:v>
                </c:pt>
                <c:pt idx="526">
                  <c:v>2828.14</c:v>
                </c:pt>
                <c:pt idx="527">
                  <c:v>2942.4100000000012</c:v>
                </c:pt>
                <c:pt idx="528">
                  <c:v>2953.22</c:v>
                </c:pt>
                <c:pt idx="529">
                  <c:v>2680.9100000000012</c:v>
                </c:pt>
                <c:pt idx="530">
                  <c:v>2716.88</c:v>
                </c:pt>
                <c:pt idx="531">
                  <c:v>2499.58</c:v>
                </c:pt>
                <c:pt idx="532">
                  <c:v>2469.5700000000002</c:v>
                </c:pt>
                <c:pt idx="533">
                  <c:v>2514.0100000000002</c:v>
                </c:pt>
                <c:pt idx="534">
                  <c:v>2655.3500000000022</c:v>
                </c:pt>
                <c:pt idx="535">
                  <c:v>2549.0300000000002</c:v>
                </c:pt>
                <c:pt idx="536">
                  <c:v>2591.2599999999998</c:v>
                </c:pt>
                <c:pt idx="537">
                  <c:v>2709.4300000000012</c:v>
                </c:pt>
                <c:pt idx="538">
                  <c:v>2691.03</c:v>
                </c:pt>
                <c:pt idx="539">
                  <c:v>2707.34</c:v>
                </c:pt>
                <c:pt idx="540">
                  <c:v>2738.52</c:v>
                </c:pt>
                <c:pt idx="541">
                  <c:v>2607.25</c:v>
                </c:pt>
                <c:pt idx="542">
                  <c:v>2590.5700000000002</c:v>
                </c:pt>
                <c:pt idx="543">
                  <c:v>2478.4499999999998</c:v>
                </c:pt>
                <c:pt idx="544">
                  <c:v>2553.0300000000002</c:v>
                </c:pt>
                <c:pt idx="545">
                  <c:v>2567.56</c:v>
                </c:pt>
                <c:pt idx="546">
                  <c:v>2539.2399999999998</c:v>
                </c:pt>
                <c:pt idx="547">
                  <c:v>2492.6</c:v>
                </c:pt>
                <c:pt idx="548">
                  <c:v>2436.4</c:v>
                </c:pt>
                <c:pt idx="549">
                  <c:v>2498.56</c:v>
                </c:pt>
                <c:pt idx="550">
                  <c:v>2561</c:v>
                </c:pt>
                <c:pt idx="551">
                  <c:v>2602.8700000000022</c:v>
                </c:pt>
                <c:pt idx="552">
                  <c:v>2608.1</c:v>
                </c:pt>
                <c:pt idx="553">
                  <c:v>2608.59</c:v>
                </c:pt>
                <c:pt idx="554">
                  <c:v>2520.27</c:v>
                </c:pt>
                <c:pt idx="555">
                  <c:v>2572.61</c:v>
                </c:pt>
                <c:pt idx="556">
                  <c:v>2525.25</c:v>
                </c:pt>
                <c:pt idx="557">
                  <c:v>2385.8900000000012</c:v>
                </c:pt>
                <c:pt idx="558">
                  <c:v>2332.77</c:v>
                </c:pt>
                <c:pt idx="559">
                  <c:v>2402.6999999999998</c:v>
                </c:pt>
                <c:pt idx="560">
                  <c:v>2360.59</c:v>
                </c:pt>
                <c:pt idx="561">
                  <c:v>2230.12</c:v>
                </c:pt>
                <c:pt idx="562">
                  <c:v>1991.98</c:v>
                </c:pt>
                <c:pt idx="563">
                  <c:v>1932.62</c:v>
                </c:pt>
                <c:pt idx="564">
                  <c:v>2233.52</c:v>
                </c:pt>
                <c:pt idx="565">
                  <c:v>2323.08</c:v>
                </c:pt>
                <c:pt idx="566">
                  <c:v>2269.8900000000012</c:v>
                </c:pt>
                <c:pt idx="567">
                  <c:v>2838.4100000000012</c:v>
                </c:pt>
                <c:pt idx="568">
                  <c:v>2668.63</c:v>
                </c:pt>
                <c:pt idx="569">
                  <c:v>2808.1</c:v>
                </c:pt>
                <c:pt idx="570">
                  <c:v>2732.7</c:v>
                </c:pt>
                <c:pt idx="571">
                  <c:v>2757.5</c:v>
                </c:pt>
                <c:pt idx="572">
                  <c:v>2577.77</c:v>
                </c:pt>
                <c:pt idx="573">
                  <c:v>2538.71</c:v>
                </c:pt>
                <c:pt idx="574">
                  <c:v>2679.73</c:v>
                </c:pt>
                <c:pt idx="575">
                  <c:v>2807.02</c:v>
                </c:pt>
                <c:pt idx="576">
                  <c:v>2724.3900000000012</c:v>
                </c:pt>
                <c:pt idx="577">
                  <c:v>2763.24</c:v>
                </c:pt>
                <c:pt idx="578">
                  <c:v>2871.3</c:v>
                </c:pt>
                <c:pt idx="579">
                  <c:v>2727.13</c:v>
                </c:pt>
                <c:pt idx="580">
                  <c:v>2709.56</c:v>
                </c:pt>
                <c:pt idx="581">
                  <c:v>2806.9300000000012</c:v>
                </c:pt>
                <c:pt idx="582">
                  <c:v>2897.63</c:v>
                </c:pt>
                <c:pt idx="583">
                  <c:v>3257.61</c:v>
                </c:pt>
                <c:pt idx="584">
                  <c:v>3212.7799999999997</c:v>
                </c:pt>
                <c:pt idx="585">
                  <c:v>3370.22</c:v>
                </c:pt>
                <c:pt idx="586">
                  <c:v>3420.4</c:v>
                </c:pt>
                <c:pt idx="587">
                  <c:v>3341.84</c:v>
                </c:pt>
                <c:pt idx="588">
                  <c:v>3373.82</c:v>
                </c:pt>
                <c:pt idx="589">
                  <c:v>3650.63</c:v>
                </c:pt>
                <c:pt idx="590">
                  <c:v>3880.04</c:v>
                </c:pt>
                <c:pt idx="591">
                  <c:v>4066.1</c:v>
                </c:pt>
                <c:pt idx="592">
                  <c:v>4326.99</c:v>
                </c:pt>
                <c:pt idx="593">
                  <c:v>4200.34</c:v>
                </c:pt>
                <c:pt idx="594">
                  <c:v>4384.4399999999996</c:v>
                </c:pt>
                <c:pt idx="595">
                  <c:v>4324.34</c:v>
                </c:pt>
                <c:pt idx="596">
                  <c:v>4137.75</c:v>
                </c:pt>
                <c:pt idx="597">
                  <c:v>4189.3100000000004</c:v>
                </c:pt>
                <c:pt idx="598">
                  <c:v>4090.48</c:v>
                </c:pt>
                <c:pt idx="599">
                  <c:v>3998.3500000000022</c:v>
                </c:pt>
                <c:pt idx="600">
                  <c:v>4089.01</c:v>
                </c:pt>
                <c:pt idx="601">
                  <c:v>4137.6000000000004</c:v>
                </c:pt>
                <c:pt idx="602">
                  <c:v>4332.8200000000024</c:v>
                </c:pt>
                <c:pt idx="603">
                  <c:v>4372.0600000000004</c:v>
                </c:pt>
                <c:pt idx="604">
                  <c:v>4345.1000000000004</c:v>
                </c:pt>
                <c:pt idx="605">
                  <c:v>4384.45</c:v>
                </c:pt>
                <c:pt idx="606">
                  <c:v>4389.21</c:v>
                </c:pt>
                <c:pt idx="607">
                  <c:v>4570.3600000000024</c:v>
                </c:pt>
                <c:pt idx="608">
                  <c:v>4555.59</c:v>
                </c:pt>
                <c:pt idx="609">
                  <c:v>4701.76</c:v>
                </c:pt>
                <c:pt idx="610">
                  <c:v>4901.42</c:v>
                </c:pt>
                <c:pt idx="611">
                  <c:v>4585.2700000000004</c:v>
                </c:pt>
                <c:pt idx="612">
                  <c:v>4591.63</c:v>
                </c:pt>
                <c:pt idx="613">
                  <c:v>4228.29</c:v>
                </c:pt>
                <c:pt idx="614">
                  <c:v>4376.59</c:v>
                </c:pt>
                <c:pt idx="615">
                  <c:v>4589.1400000000003</c:v>
                </c:pt>
                <c:pt idx="616">
                  <c:v>4605.1600000000044</c:v>
                </c:pt>
                <c:pt idx="617">
                  <c:v>4229.8100000000004</c:v>
                </c:pt>
                <c:pt idx="618">
                  <c:v>4229.34</c:v>
                </c:pt>
                <c:pt idx="619">
                  <c:v>4122.4699999999993</c:v>
                </c:pt>
                <c:pt idx="620">
                  <c:v>4168.88</c:v>
                </c:pt>
                <c:pt idx="621">
                  <c:v>4131.9800000000005</c:v>
                </c:pt>
                <c:pt idx="622">
                  <c:v>3875.3700000000022</c:v>
                </c:pt>
                <c:pt idx="623">
                  <c:v>3166.3</c:v>
                </c:pt>
                <c:pt idx="624">
                  <c:v>3637.75</c:v>
                </c:pt>
                <c:pt idx="625">
                  <c:v>3606.2799999999997</c:v>
                </c:pt>
                <c:pt idx="626">
                  <c:v>3591.09</c:v>
                </c:pt>
                <c:pt idx="627">
                  <c:v>4073.79</c:v>
                </c:pt>
                <c:pt idx="628">
                  <c:v>3916.36</c:v>
                </c:pt>
                <c:pt idx="629">
                  <c:v>3901.4700000000012</c:v>
                </c:pt>
                <c:pt idx="630">
                  <c:v>3628.02</c:v>
                </c:pt>
                <c:pt idx="631">
                  <c:v>3629.92</c:v>
                </c:pt>
                <c:pt idx="632">
                  <c:v>3796.15</c:v>
                </c:pt>
                <c:pt idx="633">
                  <c:v>3681.58</c:v>
                </c:pt>
                <c:pt idx="634">
                  <c:v>3928.4100000000012</c:v>
                </c:pt>
                <c:pt idx="635">
                  <c:v>3892.94</c:v>
                </c:pt>
                <c:pt idx="636">
                  <c:v>4197.13</c:v>
                </c:pt>
                <c:pt idx="637">
                  <c:v>4171.6200000000044</c:v>
                </c:pt>
                <c:pt idx="638">
                  <c:v>4166.1100000000024</c:v>
                </c:pt>
                <c:pt idx="639">
                  <c:v>4341.05</c:v>
                </c:pt>
                <c:pt idx="640">
                  <c:v>4395.8100000000004</c:v>
                </c:pt>
                <c:pt idx="641">
                  <c:v>4408.46</c:v>
                </c:pt>
                <c:pt idx="642">
                  <c:v>4319.37</c:v>
                </c:pt>
                <c:pt idx="643">
                  <c:v>4229.88</c:v>
                </c:pt>
                <c:pt idx="644">
                  <c:v>4324.46</c:v>
                </c:pt>
                <c:pt idx="645">
                  <c:v>4369.3500000000004</c:v>
                </c:pt>
                <c:pt idx="646">
                  <c:v>4429.67</c:v>
                </c:pt>
                <c:pt idx="647">
                  <c:v>4614.5200000000004</c:v>
                </c:pt>
                <c:pt idx="648">
                  <c:v>4776.21</c:v>
                </c:pt>
                <c:pt idx="649">
                  <c:v>4789.25</c:v>
                </c:pt>
                <c:pt idx="650">
                  <c:v>4829.58</c:v>
                </c:pt>
                <c:pt idx="651">
                  <c:v>5464.1600000000044</c:v>
                </c:pt>
                <c:pt idx="652">
                  <c:v>5643.53</c:v>
                </c:pt>
                <c:pt idx="653">
                  <c:v>5835.96</c:v>
                </c:pt>
                <c:pt idx="654">
                  <c:v>5687.57</c:v>
                </c:pt>
                <c:pt idx="655">
                  <c:v>5741.58</c:v>
                </c:pt>
                <c:pt idx="656">
                  <c:v>5603.8200000000024</c:v>
                </c:pt>
                <c:pt idx="657">
                  <c:v>5583.74</c:v>
                </c:pt>
                <c:pt idx="658">
                  <c:v>5708.1100000000024</c:v>
                </c:pt>
                <c:pt idx="659">
                  <c:v>5996.79</c:v>
                </c:pt>
                <c:pt idx="660">
                  <c:v>6036.6600000000044</c:v>
                </c:pt>
                <c:pt idx="661">
                  <c:v>6006</c:v>
                </c:pt>
                <c:pt idx="662">
                  <c:v>5935.52</c:v>
                </c:pt>
                <c:pt idx="663">
                  <c:v>5524.6</c:v>
                </c:pt>
                <c:pt idx="664">
                  <c:v>5747.95</c:v>
                </c:pt>
                <c:pt idx="665">
                  <c:v>5899.74</c:v>
                </c:pt>
                <c:pt idx="666">
                  <c:v>5787.8200000000024</c:v>
                </c:pt>
                <c:pt idx="667">
                  <c:v>5754.44</c:v>
                </c:pt>
                <c:pt idx="668">
                  <c:v>6114.85</c:v>
                </c:pt>
                <c:pt idx="669">
                  <c:v>6132.02</c:v>
                </c:pt>
                <c:pt idx="670">
                  <c:v>6440.9699999999993</c:v>
                </c:pt>
                <c:pt idx="671">
                  <c:v>6777.77</c:v>
                </c:pt>
                <c:pt idx="672">
                  <c:v>7087.53</c:v>
                </c:pt>
                <c:pt idx="673">
                  <c:v>7164.48</c:v>
                </c:pt>
                <c:pt idx="674">
                  <c:v>7404.52</c:v>
                </c:pt>
                <c:pt idx="675">
                  <c:v>7403.22</c:v>
                </c:pt>
                <c:pt idx="676">
                  <c:v>7023.1</c:v>
                </c:pt>
                <c:pt idx="677">
                  <c:v>7141.38</c:v>
                </c:pt>
                <c:pt idx="678">
                  <c:v>7446.83</c:v>
                </c:pt>
                <c:pt idx="679">
                  <c:v>7173.73</c:v>
                </c:pt>
                <c:pt idx="680">
                  <c:v>6618.6100000000024</c:v>
                </c:pt>
                <c:pt idx="681">
                  <c:v>6295.45</c:v>
                </c:pt>
                <c:pt idx="682">
                  <c:v>5938.25</c:v>
                </c:pt>
                <c:pt idx="683">
                  <c:v>6561.48</c:v>
                </c:pt>
                <c:pt idx="684">
                  <c:v>6634.76</c:v>
                </c:pt>
                <c:pt idx="685">
                  <c:v>7323.24</c:v>
                </c:pt>
                <c:pt idx="686">
                  <c:v>7853.57</c:v>
                </c:pt>
                <c:pt idx="687">
                  <c:v>7697.21</c:v>
                </c:pt>
                <c:pt idx="688">
                  <c:v>7766.03</c:v>
                </c:pt>
                <c:pt idx="689">
                  <c:v>8039.07</c:v>
                </c:pt>
                <c:pt idx="690">
                  <c:v>8205.7400000000089</c:v>
                </c:pt>
                <c:pt idx="691">
                  <c:v>8077.95</c:v>
                </c:pt>
                <c:pt idx="692">
                  <c:v>8232.3799999999319</c:v>
                </c:pt>
                <c:pt idx="693">
                  <c:v>8074.02</c:v>
                </c:pt>
                <c:pt idx="694">
                  <c:v>8241.7099999999627</c:v>
                </c:pt>
                <c:pt idx="695">
                  <c:v>8789.0400000000009</c:v>
                </c:pt>
                <c:pt idx="696">
                  <c:v>9352.719999999983</c:v>
                </c:pt>
                <c:pt idx="697">
                  <c:v>9823.43</c:v>
                </c:pt>
                <c:pt idx="698">
                  <c:v>10077.4</c:v>
                </c:pt>
                <c:pt idx="699">
                  <c:v>9906.7900000000009</c:v>
                </c:pt>
                <c:pt idx="700">
                  <c:v>10198.6</c:v>
                </c:pt>
                <c:pt idx="701">
                  <c:v>10978.3</c:v>
                </c:pt>
                <c:pt idx="702">
                  <c:v>11082.7</c:v>
                </c:pt>
                <c:pt idx="703">
                  <c:v>11315.4</c:v>
                </c:pt>
                <c:pt idx="704">
                  <c:v>11685.7</c:v>
                </c:pt>
                <c:pt idx="705">
                  <c:v>11923.4</c:v>
                </c:pt>
                <c:pt idx="706">
                  <c:v>14266.1</c:v>
                </c:pt>
                <c:pt idx="707">
                  <c:v>17802.900000000001</c:v>
                </c:pt>
                <c:pt idx="708">
                  <c:v>16523.3</c:v>
                </c:pt>
                <c:pt idx="709">
                  <c:v>15168.4</c:v>
                </c:pt>
                <c:pt idx="710">
                  <c:v>15427.4</c:v>
                </c:pt>
                <c:pt idx="711">
                  <c:v>16919.8</c:v>
                </c:pt>
                <c:pt idx="712">
                  <c:v>17500</c:v>
                </c:pt>
                <c:pt idx="713">
                  <c:v>16384.599999999919</c:v>
                </c:pt>
                <c:pt idx="714">
                  <c:v>16601.3</c:v>
                </c:pt>
                <c:pt idx="715">
                  <c:v>17760.3</c:v>
                </c:pt>
                <c:pt idx="716">
                  <c:v>19475.8</c:v>
                </c:pt>
                <c:pt idx="717">
                  <c:v>19106.400000000001</c:v>
                </c:pt>
                <c:pt idx="718">
                  <c:v>19118.3</c:v>
                </c:pt>
                <c:pt idx="719">
                  <c:v>17760.3</c:v>
                </c:pt>
                <c:pt idx="720">
                  <c:v>16642.400000000001</c:v>
                </c:pt>
                <c:pt idx="721">
                  <c:v>15898</c:v>
                </c:pt>
                <c:pt idx="722">
                  <c:v>13948.7</c:v>
                </c:pt>
                <c:pt idx="723">
                  <c:v>14608.2</c:v>
                </c:pt>
                <c:pt idx="724">
                  <c:v>13995.9</c:v>
                </c:pt>
                <c:pt idx="725">
                  <c:v>14036.6</c:v>
                </c:pt>
                <c:pt idx="726">
                  <c:v>16163.5</c:v>
                </c:pt>
                <c:pt idx="727">
                  <c:v>15864.1</c:v>
                </c:pt>
                <c:pt idx="728">
                  <c:v>14695.8</c:v>
                </c:pt>
                <c:pt idx="729">
                  <c:v>14681.9</c:v>
                </c:pt>
                <c:pt idx="730">
                  <c:v>12897.7</c:v>
                </c:pt>
                <c:pt idx="731">
                  <c:v>14112.2</c:v>
                </c:pt>
                <c:pt idx="732">
                  <c:v>13625</c:v>
                </c:pt>
                <c:pt idx="733">
                  <c:v>14978.2</c:v>
                </c:pt>
                <c:pt idx="734">
                  <c:v>15270.7</c:v>
                </c:pt>
                <c:pt idx="735">
                  <c:v>15477.2</c:v>
                </c:pt>
                <c:pt idx="736">
                  <c:v>17462.099999999919</c:v>
                </c:pt>
                <c:pt idx="737">
                  <c:v>17527.3</c:v>
                </c:pt>
                <c:pt idx="738">
                  <c:v>16476.2</c:v>
                </c:pt>
                <c:pt idx="739">
                  <c:v>15123.7</c:v>
                </c:pt>
                <c:pt idx="740">
                  <c:v>14588.5</c:v>
                </c:pt>
                <c:pt idx="741">
                  <c:v>14968.2</c:v>
                </c:pt>
                <c:pt idx="742">
                  <c:v>13453.9</c:v>
                </c:pt>
                <c:pt idx="743">
                  <c:v>13952.4</c:v>
                </c:pt>
                <c:pt idx="744">
                  <c:v>14370.8</c:v>
                </c:pt>
                <c:pt idx="745">
                  <c:v>13767.3</c:v>
                </c:pt>
                <c:pt idx="746">
                  <c:v>13836.1</c:v>
                </c:pt>
                <c:pt idx="747">
                  <c:v>11431.1</c:v>
                </c:pt>
                <c:pt idx="748">
                  <c:v>11198.8</c:v>
                </c:pt>
                <c:pt idx="749">
                  <c:v>11429.8</c:v>
                </c:pt>
                <c:pt idx="750">
                  <c:v>11656.2</c:v>
                </c:pt>
                <c:pt idx="751">
                  <c:v>12889.2</c:v>
                </c:pt>
                <c:pt idx="752">
                  <c:v>11633.1</c:v>
                </c:pt>
                <c:pt idx="753">
                  <c:v>10944.5</c:v>
                </c:pt>
                <c:pt idx="754">
                  <c:v>10903.4</c:v>
                </c:pt>
                <c:pt idx="755">
                  <c:v>11421.7</c:v>
                </c:pt>
                <c:pt idx="756">
                  <c:v>11256</c:v>
                </c:pt>
                <c:pt idx="757">
                  <c:v>11174.9</c:v>
                </c:pt>
                <c:pt idx="758">
                  <c:v>11475.3</c:v>
                </c:pt>
                <c:pt idx="759">
                  <c:v>11755.5</c:v>
                </c:pt>
                <c:pt idx="760">
                  <c:v>11306.8</c:v>
                </c:pt>
                <c:pt idx="761">
                  <c:v>10108.200000000004</c:v>
                </c:pt>
                <c:pt idx="762">
                  <c:v>10237.299999999987</c:v>
                </c:pt>
                <c:pt idx="763">
                  <c:v>9142.2800000000007</c:v>
                </c:pt>
                <c:pt idx="764">
                  <c:v>8852.1200000000008</c:v>
                </c:pt>
                <c:pt idx="765">
                  <c:v>9175.7000000000007</c:v>
                </c:pt>
                <c:pt idx="766">
                  <c:v>8270.5400000000009</c:v>
                </c:pt>
                <c:pt idx="767">
                  <c:v>7051.75</c:v>
                </c:pt>
                <c:pt idx="768">
                  <c:v>7755.49</c:v>
                </c:pt>
                <c:pt idx="769">
                  <c:v>7637.8600000000024</c:v>
                </c:pt>
                <c:pt idx="770">
                  <c:v>8271.84</c:v>
                </c:pt>
                <c:pt idx="771">
                  <c:v>8720.08</c:v>
                </c:pt>
                <c:pt idx="772">
                  <c:v>8616.129999999981</c:v>
                </c:pt>
                <c:pt idx="773">
                  <c:v>8141.43</c:v>
                </c:pt>
                <c:pt idx="774">
                  <c:v>8926.719999999983</c:v>
                </c:pt>
                <c:pt idx="775">
                  <c:v>8599.92</c:v>
                </c:pt>
                <c:pt idx="776">
                  <c:v>9488.32</c:v>
                </c:pt>
                <c:pt idx="777">
                  <c:v>10135.700000000004</c:v>
                </c:pt>
                <c:pt idx="778">
                  <c:v>10207.5</c:v>
                </c:pt>
                <c:pt idx="779">
                  <c:v>11123.4</c:v>
                </c:pt>
                <c:pt idx="780">
                  <c:v>10552.6</c:v>
                </c:pt>
                <c:pt idx="781">
                  <c:v>11231.8</c:v>
                </c:pt>
                <c:pt idx="782">
                  <c:v>11372.2</c:v>
                </c:pt>
                <c:pt idx="783">
                  <c:v>10660.4</c:v>
                </c:pt>
                <c:pt idx="784">
                  <c:v>9937.07</c:v>
                </c:pt>
                <c:pt idx="785">
                  <c:v>10287.700000000004</c:v>
                </c:pt>
                <c:pt idx="786">
                  <c:v>9796.42</c:v>
                </c:pt>
                <c:pt idx="787">
                  <c:v>9669.43</c:v>
                </c:pt>
                <c:pt idx="788">
                  <c:v>10393.9</c:v>
                </c:pt>
                <c:pt idx="789">
                  <c:v>10687.2</c:v>
                </c:pt>
                <c:pt idx="790">
                  <c:v>10385</c:v>
                </c:pt>
                <c:pt idx="791">
                  <c:v>10977.4</c:v>
                </c:pt>
                <c:pt idx="792">
                  <c:v>11101.9</c:v>
                </c:pt>
                <c:pt idx="793">
                  <c:v>11497.4</c:v>
                </c:pt>
                <c:pt idx="794">
                  <c:v>11532.4</c:v>
                </c:pt>
                <c:pt idx="795">
                  <c:v>11500.1</c:v>
                </c:pt>
                <c:pt idx="796">
                  <c:v>10803.9</c:v>
                </c:pt>
                <c:pt idx="797">
                  <c:v>9951.44</c:v>
                </c:pt>
                <c:pt idx="798">
                  <c:v>9414.69</c:v>
                </c:pt>
                <c:pt idx="799">
                  <c:v>9350.59</c:v>
                </c:pt>
                <c:pt idx="800">
                  <c:v>8852.7800000000007</c:v>
                </c:pt>
                <c:pt idx="801">
                  <c:v>9602.93</c:v>
                </c:pt>
                <c:pt idx="802">
                  <c:v>9173.0400000000009</c:v>
                </c:pt>
                <c:pt idx="803">
                  <c:v>9214.65</c:v>
                </c:pt>
                <c:pt idx="804">
                  <c:v>8290.76</c:v>
                </c:pt>
                <c:pt idx="805">
                  <c:v>8322.91</c:v>
                </c:pt>
                <c:pt idx="806">
                  <c:v>8321.91</c:v>
                </c:pt>
                <c:pt idx="807">
                  <c:v>7890.52</c:v>
                </c:pt>
                <c:pt idx="808">
                  <c:v>8344.1200000000008</c:v>
                </c:pt>
                <c:pt idx="809">
                  <c:v>8619.67</c:v>
                </c:pt>
                <c:pt idx="810">
                  <c:v>8937.48</c:v>
                </c:pt>
                <c:pt idx="811">
                  <c:v>8939.44</c:v>
                </c:pt>
                <c:pt idx="812">
                  <c:v>8736.25</c:v>
                </c:pt>
                <c:pt idx="813">
                  <c:v>8901.9499999999607</c:v>
                </c:pt>
                <c:pt idx="814">
                  <c:v>8612.81</c:v>
                </c:pt>
                <c:pt idx="815">
                  <c:v>8498.469999999932</c:v>
                </c:pt>
                <c:pt idx="816">
                  <c:v>8200</c:v>
                </c:pt>
                <c:pt idx="817">
                  <c:v>7836.83</c:v>
                </c:pt>
                <c:pt idx="818">
                  <c:v>7979.07</c:v>
                </c:pt>
                <c:pt idx="819">
                  <c:v>7171.45</c:v>
                </c:pt>
                <c:pt idx="820">
                  <c:v>6892.48</c:v>
                </c:pt>
                <c:pt idx="821">
                  <c:v>7003.06</c:v>
                </c:pt>
                <c:pt idx="822">
                  <c:v>6844.8600000000024</c:v>
                </c:pt>
                <c:pt idx="823">
                  <c:v>7102.26</c:v>
                </c:pt>
                <c:pt idx="824">
                  <c:v>7456.41</c:v>
                </c:pt>
                <c:pt idx="825">
                  <c:v>6848.6500000000024</c:v>
                </c:pt>
                <c:pt idx="826">
                  <c:v>6815.96</c:v>
                </c:pt>
                <c:pt idx="827">
                  <c:v>6630.51</c:v>
                </c:pt>
                <c:pt idx="828">
                  <c:v>6919.98</c:v>
                </c:pt>
                <c:pt idx="829">
                  <c:v>7044.3200000000024</c:v>
                </c:pt>
                <c:pt idx="830">
                  <c:v>6795.44</c:v>
                </c:pt>
                <c:pt idx="831">
                  <c:v>6843.4699999999993</c:v>
                </c:pt>
                <c:pt idx="832">
                  <c:v>6955.38</c:v>
                </c:pt>
                <c:pt idx="833">
                  <c:v>7901.09</c:v>
                </c:pt>
                <c:pt idx="834">
                  <c:v>7874.67</c:v>
                </c:pt>
                <c:pt idx="835">
                  <c:v>7999.33</c:v>
                </c:pt>
                <c:pt idx="836">
                  <c:v>8337.57</c:v>
                </c:pt>
                <c:pt idx="837">
                  <c:v>8071.6600000000044</c:v>
                </c:pt>
                <c:pt idx="838">
                  <c:v>7944.43</c:v>
                </c:pt>
                <c:pt idx="839">
                  <c:v>8159.27</c:v>
                </c:pt>
                <c:pt idx="840">
                  <c:v>8286.8799999999319</c:v>
                </c:pt>
                <c:pt idx="841">
                  <c:v>8848.7900000000009</c:v>
                </c:pt>
                <c:pt idx="842">
                  <c:v>8925.06</c:v>
                </c:pt>
                <c:pt idx="843">
                  <c:v>8794.39</c:v>
                </c:pt>
                <c:pt idx="844">
                  <c:v>8934.34</c:v>
                </c:pt>
                <c:pt idx="845">
                  <c:v>9701.0300000000007</c:v>
                </c:pt>
                <c:pt idx="846">
                  <c:v>8867.32</c:v>
                </c:pt>
                <c:pt idx="847">
                  <c:v>9290.629999999981</c:v>
                </c:pt>
                <c:pt idx="848">
                  <c:v>8939.27</c:v>
                </c:pt>
                <c:pt idx="849">
                  <c:v>9346.41</c:v>
                </c:pt>
                <c:pt idx="850">
                  <c:v>9426.11</c:v>
                </c:pt>
                <c:pt idx="851">
                  <c:v>9251.469999999932</c:v>
                </c:pt>
                <c:pt idx="852">
                  <c:v>9104.6</c:v>
                </c:pt>
                <c:pt idx="853">
                  <c:v>9233.969999999932</c:v>
                </c:pt>
                <c:pt idx="854">
                  <c:v>9695.5</c:v>
                </c:pt>
                <c:pt idx="855">
                  <c:v>9700.2800000000007</c:v>
                </c:pt>
                <c:pt idx="856">
                  <c:v>9845.31</c:v>
                </c:pt>
                <c:pt idx="857">
                  <c:v>9645.67</c:v>
                </c:pt>
                <c:pt idx="858">
                  <c:v>9380.8699999999299</c:v>
                </c:pt>
                <c:pt idx="859">
                  <c:v>9223.7300000000068</c:v>
                </c:pt>
                <c:pt idx="860">
                  <c:v>9325.9599999999264</c:v>
                </c:pt>
                <c:pt idx="861">
                  <c:v>9052.9599999999264</c:v>
                </c:pt>
                <c:pt idx="862">
                  <c:v>8441.44</c:v>
                </c:pt>
                <c:pt idx="863">
                  <c:v>8515.49</c:v>
                </c:pt>
                <c:pt idx="864">
                  <c:v>8713.1</c:v>
                </c:pt>
                <c:pt idx="865">
                  <c:v>8705.19</c:v>
                </c:pt>
                <c:pt idx="866">
                  <c:v>8504.41</c:v>
                </c:pt>
                <c:pt idx="867">
                  <c:v>8370.0499999999811</c:v>
                </c:pt>
                <c:pt idx="868">
                  <c:v>8091.83</c:v>
                </c:pt>
                <c:pt idx="869">
                  <c:v>8255.7300000000068</c:v>
                </c:pt>
                <c:pt idx="870">
                  <c:v>8246.99</c:v>
                </c:pt>
                <c:pt idx="871">
                  <c:v>8522.33</c:v>
                </c:pt>
                <c:pt idx="872">
                  <c:v>8419.8699999999299</c:v>
                </c:pt>
                <c:pt idx="873">
                  <c:v>8037.08</c:v>
                </c:pt>
                <c:pt idx="874">
                  <c:v>7561.1200000000044</c:v>
                </c:pt>
                <c:pt idx="875">
                  <c:v>7592.3</c:v>
                </c:pt>
                <c:pt idx="876">
                  <c:v>7486.48</c:v>
                </c:pt>
                <c:pt idx="877">
                  <c:v>7362.08</c:v>
                </c:pt>
                <c:pt idx="878">
                  <c:v>7371.31</c:v>
                </c:pt>
                <c:pt idx="879">
                  <c:v>7129.46</c:v>
                </c:pt>
                <c:pt idx="880">
                  <c:v>7469.73</c:v>
                </c:pt>
                <c:pt idx="881">
                  <c:v>7406.1500000000024</c:v>
                </c:pt>
                <c:pt idx="882">
                  <c:v>7500.7</c:v>
                </c:pt>
                <c:pt idx="883">
                  <c:v>7536.72</c:v>
                </c:pt>
                <c:pt idx="884">
                  <c:v>7632.09</c:v>
                </c:pt>
                <c:pt idx="885">
                  <c:v>7722.53</c:v>
                </c:pt>
                <c:pt idx="886">
                  <c:v>7500.9</c:v>
                </c:pt>
                <c:pt idx="887">
                  <c:v>7625.9699999999993</c:v>
                </c:pt>
                <c:pt idx="888">
                  <c:v>7650.8200000000024</c:v>
                </c:pt>
                <c:pt idx="889">
                  <c:v>7685.14</c:v>
                </c:pt>
                <c:pt idx="890">
                  <c:v>7632.52</c:v>
                </c:pt>
                <c:pt idx="891">
                  <c:v>7499.55</c:v>
                </c:pt>
                <c:pt idx="892">
                  <c:v>6799.29</c:v>
                </c:pt>
                <c:pt idx="893">
                  <c:v>6905.8200000000024</c:v>
                </c:pt>
                <c:pt idx="894">
                  <c:v>6596.88</c:v>
                </c:pt>
                <c:pt idx="895">
                  <c:v>6342.75</c:v>
                </c:pt>
                <c:pt idx="896">
                  <c:v>6674.08</c:v>
                </c:pt>
                <c:pt idx="897">
                  <c:v>6455.45</c:v>
                </c:pt>
                <c:pt idx="898">
                  <c:v>6545.53</c:v>
                </c:pt>
                <c:pt idx="899">
                  <c:v>6510.07</c:v>
                </c:pt>
                <c:pt idx="900">
                  <c:v>6742.39</c:v>
                </c:pt>
                <c:pt idx="901">
                  <c:v>6770.76</c:v>
                </c:pt>
                <c:pt idx="902">
                  <c:v>6780.09</c:v>
                </c:pt>
                <c:pt idx="903">
                  <c:v>6737.88</c:v>
                </c:pt>
                <c:pt idx="904">
                  <c:v>6090.1</c:v>
                </c:pt>
                <c:pt idx="905">
                  <c:v>6164.28</c:v>
                </c:pt>
                <c:pt idx="906">
                  <c:v>6171.9699999999993</c:v>
                </c:pt>
                <c:pt idx="907">
                  <c:v>6253.55</c:v>
                </c:pt>
                <c:pt idx="908">
                  <c:v>6084.4</c:v>
                </c:pt>
                <c:pt idx="909">
                  <c:v>6153.1600000000044</c:v>
                </c:pt>
                <c:pt idx="910">
                  <c:v>5898.13</c:v>
                </c:pt>
                <c:pt idx="911">
                  <c:v>6214.22</c:v>
                </c:pt>
                <c:pt idx="912">
                  <c:v>6411.68</c:v>
                </c:pt>
                <c:pt idx="913">
                  <c:v>6380.38</c:v>
                </c:pt>
                <c:pt idx="914">
                  <c:v>6596.6600000000044</c:v>
                </c:pt>
                <c:pt idx="915">
                  <c:v>6550.87</c:v>
                </c:pt>
                <c:pt idx="916">
                  <c:v>6599.71</c:v>
                </c:pt>
                <c:pt idx="917">
                  <c:v>6638.6900000000014</c:v>
                </c:pt>
                <c:pt idx="918">
                  <c:v>6668.71</c:v>
                </c:pt>
                <c:pt idx="919">
                  <c:v>6857.8</c:v>
                </c:pt>
                <c:pt idx="920">
                  <c:v>6775.08</c:v>
                </c:pt>
                <c:pt idx="921">
                  <c:v>6739.21</c:v>
                </c:pt>
                <c:pt idx="922">
                  <c:v>6330.77</c:v>
                </c:pt>
                <c:pt idx="923">
                  <c:v>6396.78</c:v>
                </c:pt>
                <c:pt idx="924">
                  <c:v>6235.03</c:v>
                </c:pt>
                <c:pt idx="925">
                  <c:v>6247.5</c:v>
                </c:pt>
                <c:pt idx="926">
                  <c:v>6272.7</c:v>
                </c:pt>
                <c:pt idx="927">
                  <c:v>6357.01</c:v>
                </c:pt>
                <c:pt idx="928">
                  <c:v>6739.6500000000024</c:v>
                </c:pt>
                <c:pt idx="929">
                  <c:v>7315.3200000000024</c:v>
                </c:pt>
                <c:pt idx="930">
                  <c:v>7378.2</c:v>
                </c:pt>
                <c:pt idx="931">
                  <c:v>7467.4</c:v>
                </c:pt>
                <c:pt idx="932">
                  <c:v>7352.72</c:v>
                </c:pt>
                <c:pt idx="933">
                  <c:v>7417.8</c:v>
                </c:pt>
                <c:pt idx="934">
                  <c:v>7414.71</c:v>
                </c:pt>
                <c:pt idx="935">
                  <c:v>7716.51</c:v>
                </c:pt>
                <c:pt idx="936">
                  <c:v>8379.66</c:v>
                </c:pt>
                <c:pt idx="937">
                  <c:v>8176.85</c:v>
                </c:pt>
                <c:pt idx="938">
                  <c:v>7950.4</c:v>
                </c:pt>
                <c:pt idx="939">
                  <c:v>8169.06</c:v>
                </c:pt>
                <c:pt idx="940">
                  <c:v>8205.82</c:v>
                </c:pt>
                <c:pt idx="941">
                  <c:v>8221.58</c:v>
                </c:pt>
                <c:pt idx="942">
                  <c:v>8181.2</c:v>
                </c:pt>
                <c:pt idx="943">
                  <c:v>7769.04</c:v>
                </c:pt>
                <c:pt idx="944">
                  <c:v>7634.1900000000014</c:v>
                </c:pt>
                <c:pt idx="945">
                  <c:v>7562.14</c:v>
                </c:pt>
                <c:pt idx="946">
                  <c:v>7438.67</c:v>
                </c:pt>
                <c:pt idx="947">
                  <c:v>7031.08</c:v>
                </c:pt>
                <c:pt idx="948">
                  <c:v>7062.94</c:v>
                </c:pt>
                <c:pt idx="949">
                  <c:v>6958.3200000000024</c:v>
                </c:pt>
                <c:pt idx="950">
                  <c:v>6746.85</c:v>
                </c:pt>
                <c:pt idx="951">
                  <c:v>6305.56</c:v>
                </c:pt>
                <c:pt idx="952">
                  <c:v>6571.42</c:v>
                </c:pt>
                <c:pt idx="953">
                  <c:v>6185.79</c:v>
                </c:pt>
                <c:pt idx="954">
                  <c:v>6283.6500000000024</c:v>
                </c:pt>
                <c:pt idx="955">
                  <c:v>6341.3600000000024</c:v>
                </c:pt>
                <c:pt idx="956">
                  <c:v>6287.6600000000044</c:v>
                </c:pt>
                <c:pt idx="957">
                  <c:v>6221.42</c:v>
                </c:pt>
                <c:pt idx="958">
                  <c:v>6294.23</c:v>
                </c:pt>
                <c:pt idx="959">
                  <c:v>6340.91</c:v>
                </c:pt>
                <c:pt idx="960">
                  <c:v>6583.43</c:v>
                </c:pt>
                <c:pt idx="961">
                  <c:v>6422.57</c:v>
                </c:pt>
                <c:pt idx="962">
                  <c:v>6500.51</c:v>
                </c:pt>
                <c:pt idx="963">
                  <c:v>6301.07</c:v>
                </c:pt>
                <c:pt idx="964">
                  <c:v>6486.25</c:v>
                </c:pt>
                <c:pt idx="965">
                  <c:v>6371.34</c:v>
                </c:pt>
                <c:pt idx="966">
                  <c:v>6551.52</c:v>
                </c:pt>
                <c:pt idx="967">
                  <c:v>6719.95</c:v>
                </c:pt>
                <c:pt idx="968">
                  <c:v>6754.64</c:v>
                </c:pt>
                <c:pt idx="969">
                  <c:v>6710.8</c:v>
                </c:pt>
                <c:pt idx="970">
                  <c:v>6891.08</c:v>
                </c:pt>
                <c:pt idx="971">
                  <c:v>7091.71</c:v>
                </c:pt>
                <c:pt idx="972">
                  <c:v>7043.76</c:v>
                </c:pt>
                <c:pt idx="973">
                  <c:v>6973.9699999999993</c:v>
                </c:pt>
                <c:pt idx="974">
                  <c:v>7044.81</c:v>
                </c:pt>
                <c:pt idx="975">
                  <c:v>7189.58</c:v>
                </c:pt>
                <c:pt idx="976">
                  <c:v>7279.03</c:v>
                </c:pt>
                <c:pt idx="977">
                  <c:v>7263</c:v>
                </c:pt>
                <c:pt idx="978">
                  <c:v>7361.46</c:v>
                </c:pt>
                <c:pt idx="979">
                  <c:v>6755.14</c:v>
                </c:pt>
                <c:pt idx="980">
                  <c:v>6528.92</c:v>
                </c:pt>
                <c:pt idx="981">
                  <c:v>6460.17</c:v>
                </c:pt>
                <c:pt idx="982">
                  <c:v>6223.38</c:v>
                </c:pt>
                <c:pt idx="983">
                  <c:v>6301.57</c:v>
                </c:pt>
                <c:pt idx="984">
                  <c:v>6331.88</c:v>
                </c:pt>
                <c:pt idx="985">
                  <c:v>6317.01</c:v>
                </c:pt>
                <c:pt idx="986">
                  <c:v>6354.24</c:v>
                </c:pt>
                <c:pt idx="987">
                  <c:v>6515.41</c:v>
                </c:pt>
                <c:pt idx="988">
                  <c:v>6509.4</c:v>
                </c:pt>
                <c:pt idx="989">
                  <c:v>6536.68</c:v>
                </c:pt>
                <c:pt idx="990">
                  <c:v>6514.06</c:v>
                </c:pt>
                <c:pt idx="991">
                  <c:v>6280.91</c:v>
                </c:pt>
                <c:pt idx="992">
                  <c:v>6371.85</c:v>
                </c:pt>
                <c:pt idx="993">
                  <c:v>6398.85</c:v>
                </c:pt>
                <c:pt idx="994">
                  <c:v>6513.87</c:v>
                </c:pt>
                <c:pt idx="995">
                  <c:v>6735.05</c:v>
                </c:pt>
                <c:pt idx="996">
                  <c:v>6715.3200000000024</c:v>
                </c:pt>
                <c:pt idx="997">
                  <c:v>6704.77</c:v>
                </c:pt>
                <c:pt idx="998">
                  <c:v>6603.64</c:v>
                </c:pt>
                <c:pt idx="999">
                  <c:v>6452.79</c:v>
                </c:pt>
                <c:pt idx="1000">
                  <c:v>6495.29</c:v>
                </c:pt>
                <c:pt idx="1001">
                  <c:v>6678.75</c:v>
                </c:pt>
                <c:pt idx="1002">
                  <c:v>6643.1</c:v>
                </c:pt>
                <c:pt idx="1003">
                  <c:v>6604.71</c:v>
                </c:pt>
                <c:pt idx="1004">
                  <c:v>6619.85</c:v>
                </c:pt>
                <c:pt idx="1005">
                  <c:v>6593.24</c:v>
                </c:pt>
                <c:pt idx="1006">
                  <c:v>6553.8600000000024</c:v>
                </c:pt>
                <c:pt idx="1007">
                  <c:v>6497.91</c:v>
                </c:pt>
                <c:pt idx="1008">
                  <c:v>6574.1500000000024</c:v>
                </c:pt>
                <c:pt idx="1009">
                  <c:v>6622.45</c:v>
                </c:pt>
                <c:pt idx="1010">
                  <c:v>6590.68</c:v>
                </c:pt>
                <c:pt idx="1011">
                  <c:v>6600.1900000000014</c:v>
                </c:pt>
                <c:pt idx="1012">
                  <c:v>6653.08</c:v>
                </c:pt>
                <c:pt idx="1013">
                  <c:v>6640.29</c:v>
                </c:pt>
                <c:pt idx="1014">
                  <c:v>6586.74</c:v>
                </c:pt>
                <c:pt idx="1015">
                  <c:v>6239.25</c:v>
                </c:pt>
                <c:pt idx="1016">
                  <c:v>6278.08</c:v>
                </c:pt>
                <c:pt idx="1017">
                  <c:v>6288.49</c:v>
                </c:pt>
                <c:pt idx="1018">
                  <c:v>6292.64</c:v>
                </c:pt>
                <c:pt idx="1019">
                  <c:v>6601.41</c:v>
                </c:pt>
                <c:pt idx="1020">
                  <c:v>6590.52</c:v>
                </c:pt>
                <c:pt idx="1021">
                  <c:v>6542.33</c:v>
                </c:pt>
                <c:pt idx="1022">
                  <c:v>6478.07</c:v>
                </c:pt>
                <c:pt idx="1023">
                  <c:v>6460.92</c:v>
                </c:pt>
                <c:pt idx="1024">
                  <c:v>6490.09</c:v>
                </c:pt>
                <c:pt idx="1025">
                  <c:v>6486.05</c:v>
                </c:pt>
                <c:pt idx="1026">
                  <c:v>6472.3600000000024</c:v>
                </c:pt>
                <c:pt idx="1027">
                  <c:v>6478.89</c:v>
                </c:pt>
                <c:pt idx="1028">
                  <c:v>6484.6500000000024</c:v>
                </c:pt>
                <c:pt idx="1029">
                  <c:v>6468.44</c:v>
                </c:pt>
                <c:pt idx="1030">
                  <c:v>6480.84</c:v>
                </c:pt>
                <c:pt idx="1031">
                  <c:v>6482.6600000000044</c:v>
                </c:pt>
                <c:pt idx="1032">
                  <c:v>6492.35</c:v>
                </c:pt>
                <c:pt idx="1033">
                  <c:v>6337.04</c:v>
                </c:pt>
                <c:pt idx="1034">
                  <c:v>6336.99</c:v>
                </c:pt>
                <c:pt idx="1035">
                  <c:v>6318.14</c:v>
                </c:pt>
                <c:pt idx="1036">
                  <c:v>6378.92</c:v>
                </c:pt>
                <c:pt idx="1037">
                  <c:v>6387.24</c:v>
                </c:pt>
                <c:pt idx="1038">
                  <c:v>6365.4699999999993</c:v>
                </c:pt>
                <c:pt idx="1039">
                  <c:v>6363.6200000000044</c:v>
                </c:pt>
                <c:pt idx="1040">
                  <c:v>6433.38</c:v>
                </c:pt>
                <c:pt idx="1041">
                  <c:v>6468.5</c:v>
                </c:pt>
                <c:pt idx="1042">
                  <c:v>6522.27</c:v>
                </c:pt>
                <c:pt idx="1043">
                  <c:v>6442.6</c:v>
                </c:pt>
                <c:pt idx="1044">
                  <c:v>6386.13</c:v>
                </c:pt>
                <c:pt idx="1045">
                  <c:v>6413.63</c:v>
                </c:pt>
                <c:pt idx="1046">
                  <c:v>6411.76</c:v>
                </c:pt>
                <c:pt idx="1047">
                  <c:v>6373.1900000000014</c:v>
                </c:pt>
                <c:pt idx="1048">
                  <c:v>6351.24</c:v>
                </c:pt>
                <c:pt idx="1049">
                  <c:v>5736.1500000000024</c:v>
                </c:pt>
                <c:pt idx="1050">
                  <c:v>5645.3200000000024</c:v>
                </c:pt>
                <c:pt idx="1051">
                  <c:v>5578.58</c:v>
                </c:pt>
                <c:pt idx="1052">
                  <c:v>5559.74</c:v>
                </c:pt>
                <c:pt idx="1053">
                  <c:v>5620.78</c:v>
                </c:pt>
                <c:pt idx="1054">
                  <c:v>4863.93</c:v>
                </c:pt>
                <c:pt idx="1055">
                  <c:v>4465.54</c:v>
                </c:pt>
                <c:pt idx="1056">
                  <c:v>4611.57</c:v>
                </c:pt>
                <c:pt idx="1057">
                  <c:v>4360.7</c:v>
                </c:pt>
                <c:pt idx="1058">
                  <c:v>4347.6900000000014</c:v>
                </c:pt>
                <c:pt idx="1059">
                  <c:v>3880.7799999999997</c:v>
                </c:pt>
                <c:pt idx="1060">
                  <c:v>4015.07</c:v>
                </c:pt>
                <c:pt idx="1061">
                  <c:v>3765.9500000000012</c:v>
                </c:pt>
                <c:pt idx="1062">
                  <c:v>3822.4700000000012</c:v>
                </c:pt>
                <c:pt idx="1063">
                  <c:v>4269</c:v>
                </c:pt>
                <c:pt idx="1064">
                  <c:v>4289.09</c:v>
                </c:pt>
                <c:pt idx="1065">
                  <c:v>4024.46</c:v>
                </c:pt>
                <c:pt idx="1066">
                  <c:v>4200.7300000000005</c:v>
                </c:pt>
                <c:pt idx="1067">
                  <c:v>4147.3200000000024</c:v>
                </c:pt>
                <c:pt idx="1068">
                  <c:v>3886.29</c:v>
                </c:pt>
                <c:pt idx="1069">
                  <c:v>3958.8900000000012</c:v>
                </c:pt>
                <c:pt idx="1070">
                  <c:v>3754.07</c:v>
                </c:pt>
                <c:pt idx="1071">
                  <c:v>3512.59</c:v>
                </c:pt>
                <c:pt idx="1072">
                  <c:v>3421.9100000000012</c:v>
                </c:pt>
                <c:pt idx="1073">
                  <c:v>3473.23</c:v>
                </c:pt>
                <c:pt idx="1074">
                  <c:v>3612.05</c:v>
                </c:pt>
                <c:pt idx="1075">
                  <c:v>3497.55</c:v>
                </c:pt>
                <c:pt idx="1076">
                  <c:v>3421.46</c:v>
                </c:pt>
                <c:pt idx="1077">
                  <c:v>3487.88</c:v>
                </c:pt>
                <c:pt idx="1078">
                  <c:v>3311.75</c:v>
                </c:pt>
                <c:pt idx="1079">
                  <c:v>3244</c:v>
                </c:pt>
                <c:pt idx="1080">
                  <c:v>3236.27</c:v>
                </c:pt>
                <c:pt idx="1081">
                  <c:v>3253.12</c:v>
                </c:pt>
                <c:pt idx="1082">
                  <c:v>3544.7599999999998</c:v>
                </c:pt>
                <c:pt idx="1083">
                  <c:v>3706.82</c:v>
                </c:pt>
                <c:pt idx="1084">
                  <c:v>3742.2</c:v>
                </c:pt>
                <c:pt idx="1085">
                  <c:v>4133.7</c:v>
                </c:pt>
                <c:pt idx="1086">
                  <c:v>3898.08</c:v>
                </c:pt>
                <c:pt idx="1087">
                  <c:v>4020.9900000000002</c:v>
                </c:pt>
                <c:pt idx="1088">
                  <c:v>4000.3300000000022</c:v>
                </c:pt>
                <c:pt idx="1089">
                  <c:v>4081.03</c:v>
                </c:pt>
                <c:pt idx="1090">
                  <c:v>3819.67</c:v>
                </c:pt>
                <c:pt idx="1091">
                  <c:v>3854.69</c:v>
                </c:pt>
                <c:pt idx="1092">
                  <c:v>3653.13</c:v>
                </c:pt>
                <c:pt idx="1093">
                  <c:v>3932.4900000000002</c:v>
                </c:pt>
                <c:pt idx="1094">
                  <c:v>3822.38</c:v>
                </c:pt>
                <c:pt idx="1095">
                  <c:v>3866.84</c:v>
                </c:pt>
                <c:pt idx="1096">
                  <c:v>3746.71</c:v>
                </c:pt>
                <c:pt idx="1097">
                  <c:v>3849.22</c:v>
                </c:pt>
                <c:pt idx="1098">
                  <c:v>3931.05</c:v>
                </c:pt>
                <c:pt idx="1099">
                  <c:v>3832.04</c:v>
                </c:pt>
                <c:pt idx="1100">
                  <c:v>3851.9700000000012</c:v>
                </c:pt>
                <c:pt idx="1101">
                  <c:v>3836.52</c:v>
                </c:pt>
                <c:pt idx="1102">
                  <c:v>4078.59</c:v>
                </c:pt>
                <c:pt idx="1103">
                  <c:v>4028.4700000000012</c:v>
                </c:pt>
                <c:pt idx="1104">
                  <c:v>4031.55</c:v>
                </c:pt>
                <c:pt idx="1105">
                  <c:v>4034.4100000000012</c:v>
                </c:pt>
                <c:pt idx="1106">
                  <c:v>3674.02</c:v>
                </c:pt>
                <c:pt idx="1107">
                  <c:v>3686.9700000000012</c:v>
                </c:pt>
                <c:pt idx="1108">
                  <c:v>3658.8700000000022</c:v>
                </c:pt>
                <c:pt idx="1109">
                  <c:v>3557.3100000000022</c:v>
                </c:pt>
                <c:pt idx="1110">
                  <c:v>3704.22</c:v>
                </c:pt>
                <c:pt idx="1111">
                  <c:v>3631.51</c:v>
                </c:pt>
                <c:pt idx="1112">
                  <c:v>3651.8700000000022</c:v>
                </c:pt>
                <c:pt idx="1113">
                  <c:v>3677.9900000000002</c:v>
                </c:pt>
                <c:pt idx="1114">
                  <c:v>3652.38</c:v>
                </c:pt>
                <c:pt idx="1115">
                  <c:v>3725.4500000000012</c:v>
                </c:pt>
                <c:pt idx="1116">
                  <c:v>3600.3700000000022</c:v>
                </c:pt>
                <c:pt idx="1117">
                  <c:v>3575.08</c:v>
                </c:pt>
                <c:pt idx="1118">
                  <c:v>3605.56</c:v>
                </c:pt>
                <c:pt idx="1119">
                  <c:v>3584.5</c:v>
                </c:pt>
                <c:pt idx="1120">
                  <c:v>3607.3900000000012</c:v>
                </c:pt>
                <c:pt idx="1121">
                  <c:v>3599.72</c:v>
                </c:pt>
                <c:pt idx="1122">
                  <c:v>3604.69</c:v>
                </c:pt>
                <c:pt idx="1123">
                  <c:v>3584.2799999999997</c:v>
                </c:pt>
                <c:pt idx="1124">
                  <c:v>3468.8700000000022</c:v>
                </c:pt>
                <c:pt idx="1125">
                  <c:v>3443.9</c:v>
                </c:pt>
                <c:pt idx="1126">
                  <c:v>3485.4100000000012</c:v>
                </c:pt>
                <c:pt idx="1127">
                  <c:v>3460.55</c:v>
                </c:pt>
                <c:pt idx="1128">
                  <c:v>3484.63</c:v>
                </c:pt>
                <c:pt idx="1129">
                  <c:v>3516.14</c:v>
                </c:pt>
                <c:pt idx="1130">
                  <c:v>3467.21</c:v>
                </c:pt>
                <c:pt idx="1131">
                  <c:v>3454.9500000000012</c:v>
                </c:pt>
                <c:pt idx="1132">
                  <c:v>3469.09</c:v>
                </c:pt>
                <c:pt idx="1133">
                  <c:v>3414.9300000000012</c:v>
                </c:pt>
                <c:pt idx="1134">
                  <c:v>3401.38</c:v>
                </c:pt>
                <c:pt idx="1135">
                  <c:v>3671.59</c:v>
                </c:pt>
                <c:pt idx="1136">
                  <c:v>3673.2</c:v>
                </c:pt>
                <c:pt idx="1137">
                  <c:v>3695.61</c:v>
                </c:pt>
                <c:pt idx="1138">
                  <c:v>3642.75</c:v>
                </c:pt>
                <c:pt idx="1139">
                  <c:v>3653.6</c:v>
                </c:pt>
                <c:pt idx="1140">
                  <c:v>3631.17</c:v>
                </c:pt>
                <c:pt idx="1141">
                  <c:v>3617.3700000000022</c:v>
                </c:pt>
                <c:pt idx="1142">
                  <c:v>3615.27</c:v>
                </c:pt>
                <c:pt idx="1143">
                  <c:v>3633.36</c:v>
                </c:pt>
                <c:pt idx="1144">
                  <c:v>3671.3700000000022</c:v>
                </c:pt>
                <c:pt idx="1145">
                  <c:v>3911.66</c:v>
                </c:pt>
                <c:pt idx="1146">
                  <c:v>3946.68</c:v>
                </c:pt>
                <c:pt idx="1147">
                  <c:v>4000.2599999999998</c:v>
                </c:pt>
                <c:pt idx="1148">
                  <c:v>3952.4100000000012</c:v>
                </c:pt>
                <c:pt idx="1149">
                  <c:v>3998.92</c:v>
                </c:pt>
                <c:pt idx="1150">
                  <c:v>4145.46</c:v>
                </c:pt>
                <c:pt idx="1151">
                  <c:v>3807</c:v>
                </c:pt>
                <c:pt idx="1152">
                  <c:v>3878.7</c:v>
                </c:pt>
                <c:pt idx="1153">
                  <c:v>3857.48</c:v>
                </c:pt>
                <c:pt idx="1154">
                  <c:v>3848.2599999999998</c:v>
                </c:pt>
                <c:pt idx="1155">
                  <c:v>3853.7599999999998</c:v>
                </c:pt>
                <c:pt idx="1156">
                  <c:v>3855.32</c:v>
                </c:pt>
                <c:pt idx="1157">
                  <c:v>3862.27</c:v>
                </c:pt>
                <c:pt idx="1158">
                  <c:v>3845.09</c:v>
                </c:pt>
                <c:pt idx="1159">
                  <c:v>3759.8300000000022</c:v>
                </c:pt>
                <c:pt idx="1160">
                  <c:v>3897.08</c:v>
                </c:pt>
                <c:pt idx="1161">
                  <c:v>3903.38</c:v>
                </c:pt>
                <c:pt idx="1162">
                  <c:v>3913.23</c:v>
                </c:pt>
                <c:pt idx="1163">
                  <c:v>3894.55</c:v>
                </c:pt>
                <c:pt idx="1164">
                  <c:v>3966.17</c:v>
                </c:pt>
                <c:pt idx="1165">
                  <c:v>3953.74</c:v>
                </c:pt>
                <c:pt idx="1166">
                  <c:v>3903.7599999999998</c:v>
                </c:pt>
                <c:pt idx="1167">
                  <c:v>3913.05</c:v>
                </c:pt>
                <c:pt idx="1168">
                  <c:v>3905.58</c:v>
                </c:pt>
                <c:pt idx="1169">
                  <c:v>3926.66</c:v>
                </c:pt>
                <c:pt idx="1170">
                  <c:v>3963.9</c:v>
                </c:pt>
                <c:pt idx="1171">
                  <c:v>4047.72</c:v>
                </c:pt>
                <c:pt idx="1172">
                  <c:v>4029.9700000000012</c:v>
                </c:pt>
                <c:pt idx="1173">
                  <c:v>4032.69</c:v>
                </c:pt>
                <c:pt idx="1174">
                  <c:v>4070.79</c:v>
                </c:pt>
                <c:pt idx="1175">
                  <c:v>4083.9500000000012</c:v>
                </c:pt>
                <c:pt idx="1176">
                  <c:v>4028.51</c:v>
                </c:pt>
                <c:pt idx="1177">
                  <c:v>4022.71</c:v>
                </c:pt>
                <c:pt idx="1178">
                  <c:v>4035.16</c:v>
                </c:pt>
                <c:pt idx="1179">
                  <c:v>4024.11</c:v>
                </c:pt>
                <c:pt idx="1180">
                  <c:v>3969.23</c:v>
                </c:pt>
                <c:pt idx="1181">
                  <c:v>3984.24</c:v>
                </c:pt>
                <c:pt idx="1182">
                  <c:v>4087.58</c:v>
                </c:pt>
                <c:pt idx="1183">
                  <c:v>4068.3</c:v>
                </c:pt>
                <c:pt idx="1184">
                  <c:v>4092.14</c:v>
                </c:pt>
                <c:pt idx="1185">
                  <c:v>4105.46</c:v>
                </c:pt>
                <c:pt idx="1186">
                  <c:v>4105.3600000000024</c:v>
                </c:pt>
                <c:pt idx="1187">
                  <c:v>4156.92</c:v>
                </c:pt>
                <c:pt idx="1188">
                  <c:v>4879.96</c:v>
                </c:pt>
                <c:pt idx="1189">
                  <c:v>4971.3100000000004</c:v>
                </c:pt>
                <c:pt idx="1190">
                  <c:v>4922.8100000000004</c:v>
                </c:pt>
                <c:pt idx="1191">
                  <c:v>5036.79</c:v>
                </c:pt>
                <c:pt idx="1192">
                  <c:v>5062.79</c:v>
                </c:pt>
                <c:pt idx="1193">
                  <c:v>5199.84</c:v>
                </c:pt>
                <c:pt idx="1194">
                  <c:v>5289.92</c:v>
                </c:pt>
                <c:pt idx="1195">
                  <c:v>5204.1100000000024</c:v>
                </c:pt>
                <c:pt idx="1196">
                  <c:v>5325.08</c:v>
                </c:pt>
                <c:pt idx="1197">
                  <c:v>5061.2</c:v>
                </c:pt>
                <c:pt idx="1198">
                  <c:v>5088.8500000000004</c:v>
                </c:pt>
                <c:pt idx="1199">
                  <c:v>5095.76</c:v>
                </c:pt>
                <c:pt idx="1200">
                  <c:v>5167.3200000000024</c:v>
                </c:pt>
                <c:pt idx="1201">
                  <c:v>5066.58</c:v>
                </c:pt>
                <c:pt idx="1202">
                  <c:v>5236.1400000000003</c:v>
                </c:pt>
                <c:pt idx="1203">
                  <c:v>5251.48</c:v>
                </c:pt>
                <c:pt idx="1204">
                  <c:v>5298.1500000000024</c:v>
                </c:pt>
                <c:pt idx="1205">
                  <c:v>5304.1600000000044</c:v>
                </c:pt>
                <c:pt idx="1206">
                  <c:v>5335.88</c:v>
                </c:pt>
                <c:pt idx="1207">
                  <c:v>5312.49</c:v>
                </c:pt>
                <c:pt idx="1208">
                  <c:v>5399.37</c:v>
                </c:pt>
                <c:pt idx="1209">
                  <c:v>5571.51</c:v>
                </c:pt>
                <c:pt idx="1210">
                  <c:v>5466.52</c:v>
                </c:pt>
                <c:pt idx="1211">
                  <c:v>5210.3</c:v>
                </c:pt>
                <c:pt idx="1212">
                  <c:v>5279.4699999999993</c:v>
                </c:pt>
                <c:pt idx="1213">
                  <c:v>5271.75</c:v>
                </c:pt>
                <c:pt idx="1214">
                  <c:v>5284.8600000000024</c:v>
                </c:pt>
                <c:pt idx="1215">
                  <c:v>5247.73</c:v>
                </c:pt>
                <c:pt idx="1216">
                  <c:v>5350.91</c:v>
                </c:pt>
                <c:pt idx="1217">
                  <c:v>5402.42</c:v>
                </c:pt>
                <c:pt idx="1218">
                  <c:v>5505.55</c:v>
                </c:pt>
                <c:pt idx="1219">
                  <c:v>5769.2</c:v>
                </c:pt>
                <c:pt idx="1220">
                  <c:v>5831.07</c:v>
                </c:pt>
                <c:pt idx="1221">
                  <c:v>5791.6900000000014</c:v>
                </c:pt>
                <c:pt idx="1222">
                  <c:v>5745.6</c:v>
                </c:pt>
                <c:pt idx="1223">
                  <c:v>5849.48</c:v>
                </c:pt>
                <c:pt idx="1224">
                  <c:v>5982.3200000000024</c:v>
                </c:pt>
                <c:pt idx="1225">
                  <c:v>6175.8200000000024</c:v>
                </c:pt>
                <c:pt idx="1226">
                  <c:v>6379.67</c:v>
                </c:pt>
                <c:pt idx="1227">
                  <c:v>7203.51</c:v>
                </c:pt>
                <c:pt idx="1228">
                  <c:v>6971.18</c:v>
                </c:pt>
                <c:pt idx="1229">
                  <c:v>7807.88</c:v>
                </c:pt>
                <c:pt idx="1230">
                  <c:v>7989.37</c:v>
                </c:pt>
                <c:pt idx="1231">
                  <c:v>8194.5</c:v>
                </c:pt>
                <c:pt idx="1232">
                  <c:v>7886.93</c:v>
                </c:pt>
                <c:pt idx="1233">
                  <c:v>7341.6600000000044</c:v>
                </c:pt>
                <c:pt idx="1234">
                  <c:v>7267.96</c:v>
                </c:pt>
                <c:pt idx="1235">
                  <c:v>8196.92</c:v>
                </c:pt>
                <c:pt idx="1236">
                  <c:v>7977.9699999999993</c:v>
                </c:pt>
                <c:pt idx="1237">
                  <c:v>7956.29</c:v>
                </c:pt>
              </c:numCache>
            </c:numRef>
          </c:val>
        </c:ser>
        <c:marker val="1"/>
        <c:axId val="84158720"/>
        <c:axId val="85645568"/>
      </c:lineChart>
      <c:dateAx>
        <c:axId val="84158720"/>
        <c:scaling>
          <c:orientation val="minMax"/>
        </c:scaling>
        <c:axPos val="b"/>
        <c:numFmt formatCode="dd/mm/yyyy" sourceLinked="1"/>
        <c:tickLblPos val="nextTo"/>
        <c:crossAx val="85645568"/>
        <c:crosses val="autoZero"/>
        <c:auto val="1"/>
        <c:lblOffset val="100"/>
        <c:baseTimeUnit val="days"/>
      </c:dateAx>
      <c:valAx>
        <c:axId val="85645568"/>
        <c:scaling>
          <c:orientation val="minMax"/>
        </c:scaling>
        <c:axPos val="l"/>
        <c:majorGridlines/>
        <c:numFmt formatCode="General" sourceLinked="1"/>
        <c:tickLblPos val="nextTo"/>
        <c:crossAx val="84158720"/>
        <c:crosses val="autoZero"/>
        <c:crossBetween val="between"/>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fr-FR"/>
  <c:chart>
    <c:plotArea>
      <c:layout/>
      <c:lineChart>
        <c:grouping val="standard"/>
        <c:ser>
          <c:idx val="0"/>
          <c:order val="0"/>
          <c:tx>
            <c:strRef>
              <c:f>Sheet1!$B$1</c:f>
              <c:strCache>
                <c:ptCount val="1"/>
                <c:pt idx="0">
                  <c:v>S&amp;P 500</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Sheet1!$B$2:$B$178</c:f>
              <c:numCache>
                <c:formatCode>#,##0.00</c:formatCode>
                <c:ptCount val="177"/>
                <c:pt idx="0">
                  <c:v>1922.03</c:v>
                </c:pt>
                <c:pt idx="1">
                  <c:v>1880.33</c:v>
                </c:pt>
                <c:pt idx="2">
                  <c:v>1906.9</c:v>
                </c:pt>
                <c:pt idx="3">
                  <c:v>1940.24</c:v>
                </c:pt>
                <c:pt idx="4">
                  <c:v>1880.05</c:v>
                </c:pt>
                <c:pt idx="5">
                  <c:v>1864.78</c:v>
                </c:pt>
                <c:pt idx="6">
                  <c:v>1917.78</c:v>
                </c:pt>
                <c:pt idx="7">
                  <c:v>1948.05</c:v>
                </c:pt>
                <c:pt idx="8">
                  <c:v>1999.99</c:v>
                </c:pt>
                <c:pt idx="9">
                  <c:v>2022.1899999999998</c:v>
                </c:pt>
                <c:pt idx="10">
                  <c:v>2049.58</c:v>
                </c:pt>
                <c:pt idx="11">
                  <c:v>2035.94</c:v>
                </c:pt>
                <c:pt idx="12">
                  <c:v>2072.7799999999997</c:v>
                </c:pt>
                <c:pt idx="13">
                  <c:v>2047.6</c:v>
                </c:pt>
                <c:pt idx="14">
                  <c:v>2080.73</c:v>
                </c:pt>
                <c:pt idx="15">
                  <c:v>2091.58</c:v>
                </c:pt>
                <c:pt idx="16">
                  <c:v>2065.3000000000002</c:v>
                </c:pt>
                <c:pt idx="17">
                  <c:v>2057.14</c:v>
                </c:pt>
                <c:pt idx="18">
                  <c:v>2046.61</c:v>
                </c:pt>
                <c:pt idx="19">
                  <c:v>2052.3200000000002</c:v>
                </c:pt>
                <c:pt idx="20">
                  <c:v>2099.06</c:v>
                </c:pt>
                <c:pt idx="21">
                  <c:v>2099.13</c:v>
                </c:pt>
                <c:pt idx="22">
                  <c:v>2096.0700000000002</c:v>
                </c:pt>
                <c:pt idx="23">
                  <c:v>2071.2199999999998</c:v>
                </c:pt>
                <c:pt idx="24">
                  <c:v>2037.41</c:v>
                </c:pt>
                <c:pt idx="25">
                  <c:v>2102.9499999999998</c:v>
                </c:pt>
                <c:pt idx="26">
                  <c:v>2129.9</c:v>
                </c:pt>
                <c:pt idx="27">
                  <c:v>2161.7399999999998</c:v>
                </c:pt>
                <c:pt idx="28">
                  <c:v>2175.0300000000002</c:v>
                </c:pt>
                <c:pt idx="29">
                  <c:v>2173.6</c:v>
                </c:pt>
                <c:pt idx="30">
                  <c:v>2182.8700000000022</c:v>
                </c:pt>
                <c:pt idx="31">
                  <c:v>2184.0500000000002</c:v>
                </c:pt>
                <c:pt idx="32">
                  <c:v>2183.8700000000022</c:v>
                </c:pt>
                <c:pt idx="33">
                  <c:v>2169.04</c:v>
                </c:pt>
                <c:pt idx="34">
                  <c:v>2179.98</c:v>
                </c:pt>
                <c:pt idx="35">
                  <c:v>2127.8100000000022</c:v>
                </c:pt>
                <c:pt idx="36">
                  <c:v>2139.16</c:v>
                </c:pt>
                <c:pt idx="37">
                  <c:v>2164.69</c:v>
                </c:pt>
                <c:pt idx="38">
                  <c:v>2168.27</c:v>
                </c:pt>
                <c:pt idx="39">
                  <c:v>2153.7399999999998</c:v>
                </c:pt>
                <c:pt idx="40">
                  <c:v>2132.98</c:v>
                </c:pt>
                <c:pt idx="41">
                  <c:v>2141.16</c:v>
                </c:pt>
                <c:pt idx="42">
                  <c:v>2126.4100000000012</c:v>
                </c:pt>
                <c:pt idx="43">
                  <c:v>2085.1799999999998</c:v>
                </c:pt>
                <c:pt idx="44">
                  <c:v>2164.4499999999998</c:v>
                </c:pt>
                <c:pt idx="45">
                  <c:v>2181.9</c:v>
                </c:pt>
                <c:pt idx="46">
                  <c:v>2213.3500000000022</c:v>
                </c:pt>
                <c:pt idx="47">
                  <c:v>2191.9499999999998</c:v>
                </c:pt>
                <c:pt idx="48">
                  <c:v>2259.5300000000002</c:v>
                </c:pt>
                <c:pt idx="49">
                  <c:v>2258.0700000000002</c:v>
                </c:pt>
                <c:pt idx="50">
                  <c:v>2263.79</c:v>
                </c:pt>
                <c:pt idx="51">
                  <c:v>2238.8300000000022</c:v>
                </c:pt>
                <c:pt idx="52">
                  <c:v>2276.98</c:v>
                </c:pt>
                <c:pt idx="53">
                  <c:v>2274.64</c:v>
                </c:pt>
                <c:pt idx="54">
                  <c:v>2271.3100000000022</c:v>
                </c:pt>
                <c:pt idx="55">
                  <c:v>2294.69</c:v>
                </c:pt>
                <c:pt idx="56">
                  <c:v>2297.42</c:v>
                </c:pt>
                <c:pt idx="57">
                  <c:v>2316.1</c:v>
                </c:pt>
                <c:pt idx="58">
                  <c:v>2351.16</c:v>
                </c:pt>
                <c:pt idx="59">
                  <c:v>2367.34</c:v>
                </c:pt>
                <c:pt idx="60">
                  <c:v>2383.12</c:v>
                </c:pt>
                <c:pt idx="61">
                  <c:v>2372.6</c:v>
                </c:pt>
                <c:pt idx="62">
                  <c:v>2378.25</c:v>
                </c:pt>
                <c:pt idx="63">
                  <c:v>2343.98</c:v>
                </c:pt>
                <c:pt idx="64">
                  <c:v>2362.7199999999998</c:v>
                </c:pt>
                <c:pt idx="65">
                  <c:v>2355.54</c:v>
                </c:pt>
                <c:pt idx="66">
                  <c:v>2328.9499999999998</c:v>
                </c:pt>
                <c:pt idx="67">
                  <c:v>2348.69</c:v>
                </c:pt>
                <c:pt idx="68">
                  <c:v>2384.1999999999998</c:v>
                </c:pt>
                <c:pt idx="69">
                  <c:v>2399.29</c:v>
                </c:pt>
                <c:pt idx="70">
                  <c:v>2390.9</c:v>
                </c:pt>
                <c:pt idx="71">
                  <c:v>2381.73</c:v>
                </c:pt>
                <c:pt idx="72">
                  <c:v>2415.8200000000002</c:v>
                </c:pt>
                <c:pt idx="73">
                  <c:v>2439.0700000000002</c:v>
                </c:pt>
                <c:pt idx="74">
                  <c:v>2431.77</c:v>
                </c:pt>
                <c:pt idx="75">
                  <c:v>2433.15</c:v>
                </c:pt>
                <c:pt idx="76">
                  <c:v>2438.3000000000002</c:v>
                </c:pt>
                <c:pt idx="77">
                  <c:v>2423.4100000000012</c:v>
                </c:pt>
                <c:pt idx="78">
                  <c:v>2425.1799999999998</c:v>
                </c:pt>
                <c:pt idx="79">
                  <c:v>2459.27</c:v>
                </c:pt>
                <c:pt idx="80">
                  <c:v>2472.54</c:v>
                </c:pt>
                <c:pt idx="81">
                  <c:v>2472.1</c:v>
                </c:pt>
                <c:pt idx="82">
                  <c:v>2476.8300000000022</c:v>
                </c:pt>
                <c:pt idx="83">
                  <c:v>2441.3200000000002</c:v>
                </c:pt>
                <c:pt idx="84">
                  <c:v>2425.5500000000002</c:v>
                </c:pt>
                <c:pt idx="85">
                  <c:v>2443.0500000000002</c:v>
                </c:pt>
                <c:pt idx="86">
                  <c:v>2476.5500000000002</c:v>
                </c:pt>
                <c:pt idx="87">
                  <c:v>2461.4299999999998</c:v>
                </c:pt>
                <c:pt idx="88">
                  <c:v>2500.23</c:v>
                </c:pt>
                <c:pt idx="89">
                  <c:v>2502.2199999999998</c:v>
                </c:pt>
                <c:pt idx="90">
                  <c:v>2519.36</c:v>
                </c:pt>
                <c:pt idx="91">
                  <c:v>2549.3300000000022</c:v>
                </c:pt>
                <c:pt idx="92">
                  <c:v>2553.17</c:v>
                </c:pt>
                <c:pt idx="93">
                  <c:v>2575.21</c:v>
                </c:pt>
                <c:pt idx="94">
                  <c:v>2581.0700000000002</c:v>
                </c:pt>
                <c:pt idx="95">
                  <c:v>2587.84</c:v>
                </c:pt>
                <c:pt idx="96">
                  <c:v>2582.3000000000002</c:v>
                </c:pt>
                <c:pt idx="97">
                  <c:v>2578.8500000000022</c:v>
                </c:pt>
                <c:pt idx="98">
                  <c:v>2602.42</c:v>
                </c:pt>
                <c:pt idx="99">
                  <c:v>2642.22</c:v>
                </c:pt>
                <c:pt idx="100">
                  <c:v>2651.5</c:v>
                </c:pt>
                <c:pt idx="101">
                  <c:v>2675.8100000000022</c:v>
                </c:pt>
                <c:pt idx="102">
                  <c:v>2683.34</c:v>
                </c:pt>
                <c:pt idx="103">
                  <c:v>2673.61</c:v>
                </c:pt>
                <c:pt idx="104">
                  <c:v>2743.15</c:v>
                </c:pt>
                <c:pt idx="105">
                  <c:v>2786.24</c:v>
                </c:pt>
                <c:pt idx="106">
                  <c:v>2810.3</c:v>
                </c:pt>
                <c:pt idx="107">
                  <c:v>2872.8700000000022</c:v>
                </c:pt>
                <c:pt idx="108">
                  <c:v>2762.13</c:v>
                </c:pt>
                <c:pt idx="109">
                  <c:v>2619.5500000000002</c:v>
                </c:pt>
                <c:pt idx="110">
                  <c:v>2732.22</c:v>
                </c:pt>
                <c:pt idx="111">
                  <c:v>2747.3</c:v>
                </c:pt>
                <c:pt idx="112">
                  <c:v>2691.25</c:v>
                </c:pt>
                <c:pt idx="113">
                  <c:v>2786.57</c:v>
                </c:pt>
                <c:pt idx="114">
                  <c:v>2752.01</c:v>
                </c:pt>
                <c:pt idx="115">
                  <c:v>2588.2599999999998</c:v>
                </c:pt>
                <c:pt idx="116">
                  <c:v>2640.8700000000022</c:v>
                </c:pt>
                <c:pt idx="117">
                  <c:v>2604.4699999999998</c:v>
                </c:pt>
                <c:pt idx="118">
                  <c:v>2656.3</c:v>
                </c:pt>
                <c:pt idx="119">
                  <c:v>2670.14</c:v>
                </c:pt>
                <c:pt idx="120">
                  <c:v>2669.9100000000012</c:v>
                </c:pt>
                <c:pt idx="121">
                  <c:v>2663.42</c:v>
                </c:pt>
                <c:pt idx="122">
                  <c:v>2727.72</c:v>
                </c:pt>
                <c:pt idx="123">
                  <c:v>2712.9700000000012</c:v>
                </c:pt>
                <c:pt idx="124">
                  <c:v>2721.3300000000022</c:v>
                </c:pt>
                <c:pt idx="125">
                  <c:v>2734.62</c:v>
                </c:pt>
                <c:pt idx="126">
                  <c:v>2779.03</c:v>
                </c:pt>
                <c:pt idx="127">
                  <c:v>2779.66</c:v>
                </c:pt>
                <c:pt idx="128">
                  <c:v>2754.88</c:v>
                </c:pt>
                <c:pt idx="129">
                  <c:v>2718.3700000000022</c:v>
                </c:pt>
                <c:pt idx="130">
                  <c:v>2759.82</c:v>
                </c:pt>
                <c:pt idx="131">
                  <c:v>2801.3100000000022</c:v>
                </c:pt>
                <c:pt idx="132">
                  <c:v>2801.8300000000022</c:v>
                </c:pt>
                <c:pt idx="133">
                  <c:v>2818.82</c:v>
                </c:pt>
                <c:pt idx="134">
                  <c:v>2840.3500000000022</c:v>
                </c:pt>
                <c:pt idx="135">
                  <c:v>2833.2799999999997</c:v>
                </c:pt>
                <c:pt idx="136">
                  <c:v>2850.13</c:v>
                </c:pt>
                <c:pt idx="137">
                  <c:v>2874.69</c:v>
                </c:pt>
                <c:pt idx="138">
                  <c:v>2901.52</c:v>
                </c:pt>
                <c:pt idx="139">
                  <c:v>2871.68</c:v>
                </c:pt>
                <c:pt idx="140">
                  <c:v>2904.98</c:v>
                </c:pt>
                <c:pt idx="141">
                  <c:v>2929.67</c:v>
                </c:pt>
                <c:pt idx="142">
                  <c:v>2913.98</c:v>
                </c:pt>
                <c:pt idx="143">
                  <c:v>2885.57</c:v>
                </c:pt>
                <c:pt idx="144">
                  <c:v>2767.13</c:v>
                </c:pt>
                <c:pt idx="145">
                  <c:v>2767.7799999999997</c:v>
                </c:pt>
                <c:pt idx="146">
                  <c:v>2658.69</c:v>
                </c:pt>
                <c:pt idx="147">
                  <c:v>2723.06</c:v>
                </c:pt>
                <c:pt idx="148">
                  <c:v>2781.01</c:v>
                </c:pt>
                <c:pt idx="149">
                  <c:v>2736.27</c:v>
                </c:pt>
                <c:pt idx="150">
                  <c:v>2632.56</c:v>
                </c:pt>
                <c:pt idx="151">
                  <c:v>2760.17</c:v>
                </c:pt>
                <c:pt idx="152">
                  <c:v>2633.08</c:v>
                </c:pt>
                <c:pt idx="153">
                  <c:v>2599.9499999999998</c:v>
                </c:pt>
                <c:pt idx="154">
                  <c:v>2416.62</c:v>
                </c:pt>
                <c:pt idx="155">
                  <c:v>2485.7399999999998</c:v>
                </c:pt>
                <c:pt idx="156">
                  <c:v>2531.94</c:v>
                </c:pt>
                <c:pt idx="157">
                  <c:v>2596.2599999999998</c:v>
                </c:pt>
                <c:pt idx="158">
                  <c:v>2670.71</c:v>
                </c:pt>
                <c:pt idx="159">
                  <c:v>2664.7599999999998</c:v>
                </c:pt>
                <c:pt idx="160">
                  <c:v>2706.53</c:v>
                </c:pt>
                <c:pt idx="161">
                  <c:v>2707.88</c:v>
                </c:pt>
                <c:pt idx="162">
                  <c:v>2775.6</c:v>
                </c:pt>
                <c:pt idx="163">
                  <c:v>2792.67</c:v>
                </c:pt>
                <c:pt idx="164">
                  <c:v>2803.69</c:v>
                </c:pt>
                <c:pt idx="165">
                  <c:v>2743.07</c:v>
                </c:pt>
                <c:pt idx="166">
                  <c:v>2822.48</c:v>
                </c:pt>
                <c:pt idx="167">
                  <c:v>2800.71</c:v>
                </c:pt>
                <c:pt idx="168">
                  <c:v>2834.4</c:v>
                </c:pt>
                <c:pt idx="169">
                  <c:v>2892.74</c:v>
                </c:pt>
                <c:pt idx="170">
                  <c:v>2907.4100000000012</c:v>
                </c:pt>
                <c:pt idx="171">
                  <c:v>2905.03</c:v>
                </c:pt>
                <c:pt idx="172">
                  <c:v>2939.88</c:v>
                </c:pt>
                <c:pt idx="173">
                  <c:v>2945.64</c:v>
                </c:pt>
                <c:pt idx="174">
                  <c:v>2881.4</c:v>
                </c:pt>
                <c:pt idx="175">
                  <c:v>2859.53</c:v>
                </c:pt>
                <c:pt idx="176">
                  <c:v>2826.06</c:v>
                </c:pt>
              </c:numCache>
            </c:numRef>
          </c:val>
        </c:ser>
        <c:ser>
          <c:idx val="1"/>
          <c:order val="1"/>
          <c:tx>
            <c:strRef>
              <c:f>Sheet1!$C$1</c:f>
              <c:strCache>
                <c:ptCount val="1"/>
                <c:pt idx="0">
                  <c:v>S&amp;P 600</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Sheet1!$C$2:$C$178</c:f>
              <c:numCache>
                <c:formatCode>General</c:formatCode>
                <c:ptCount val="177"/>
                <c:pt idx="0">
                  <c:v>623.41999999999996</c:v>
                </c:pt>
                <c:pt idx="1">
                  <c:v>608.63</c:v>
                </c:pt>
                <c:pt idx="2">
                  <c:v>614.97</c:v>
                </c:pt>
                <c:pt idx="3">
                  <c:v>629.94999999999948</c:v>
                </c:pt>
                <c:pt idx="4">
                  <c:v>605.16</c:v>
                </c:pt>
                <c:pt idx="5">
                  <c:v>598.52</c:v>
                </c:pt>
                <c:pt idx="6">
                  <c:v>620.28000000000054</c:v>
                </c:pt>
                <c:pt idx="7">
                  <c:v>637.41999999999996</c:v>
                </c:pt>
                <c:pt idx="8">
                  <c:v>664.31</c:v>
                </c:pt>
                <c:pt idx="9">
                  <c:v>669.06</c:v>
                </c:pt>
                <c:pt idx="10">
                  <c:v>678.79000000000053</c:v>
                </c:pt>
                <c:pt idx="11">
                  <c:v>666.28000000000054</c:v>
                </c:pt>
                <c:pt idx="12">
                  <c:v>688.1</c:v>
                </c:pt>
                <c:pt idx="13">
                  <c:v>672.42</c:v>
                </c:pt>
                <c:pt idx="14">
                  <c:v>692.63</c:v>
                </c:pt>
                <c:pt idx="15">
                  <c:v>702.1</c:v>
                </c:pt>
                <c:pt idx="16">
                  <c:v>694.56</c:v>
                </c:pt>
                <c:pt idx="17">
                  <c:v>687.93</c:v>
                </c:pt>
                <c:pt idx="18">
                  <c:v>677.3</c:v>
                </c:pt>
                <c:pt idx="19">
                  <c:v>680.89</c:v>
                </c:pt>
                <c:pt idx="20">
                  <c:v>702.84999999999798</c:v>
                </c:pt>
                <c:pt idx="21">
                  <c:v>709.55</c:v>
                </c:pt>
                <c:pt idx="22">
                  <c:v>712.58</c:v>
                </c:pt>
                <c:pt idx="23">
                  <c:v>701.48</c:v>
                </c:pt>
                <c:pt idx="24">
                  <c:v>692.01</c:v>
                </c:pt>
                <c:pt idx="25">
                  <c:v>710.17000000000053</c:v>
                </c:pt>
                <c:pt idx="26">
                  <c:v>722.4</c:v>
                </c:pt>
                <c:pt idx="27">
                  <c:v>740.72</c:v>
                </c:pt>
                <c:pt idx="28">
                  <c:v>741.85999999999797</c:v>
                </c:pt>
                <c:pt idx="29">
                  <c:v>743.98</c:v>
                </c:pt>
                <c:pt idx="30">
                  <c:v>746.67000000000053</c:v>
                </c:pt>
                <c:pt idx="31">
                  <c:v>744.16</c:v>
                </c:pt>
                <c:pt idx="32">
                  <c:v>748.84999999999798</c:v>
                </c:pt>
                <c:pt idx="33">
                  <c:v>751.91</c:v>
                </c:pt>
                <c:pt idx="34">
                  <c:v>761.87</c:v>
                </c:pt>
                <c:pt idx="35">
                  <c:v>739.97</c:v>
                </c:pt>
                <c:pt idx="36">
                  <c:v>740.5</c:v>
                </c:pt>
                <c:pt idx="37">
                  <c:v>759.39</c:v>
                </c:pt>
                <c:pt idx="38">
                  <c:v>756.9</c:v>
                </c:pt>
                <c:pt idx="39">
                  <c:v>749.06</c:v>
                </c:pt>
                <c:pt idx="40">
                  <c:v>736.68000000000052</c:v>
                </c:pt>
                <c:pt idx="41">
                  <c:v>733.89</c:v>
                </c:pt>
                <c:pt idx="42">
                  <c:v>718.63</c:v>
                </c:pt>
                <c:pt idx="43">
                  <c:v>707.17000000000053</c:v>
                </c:pt>
                <c:pt idx="44">
                  <c:v>781.83999999999946</c:v>
                </c:pt>
                <c:pt idx="45">
                  <c:v>803</c:v>
                </c:pt>
                <c:pt idx="46">
                  <c:v>825.28000000000054</c:v>
                </c:pt>
                <c:pt idx="47">
                  <c:v>809.34999999999798</c:v>
                </c:pt>
                <c:pt idx="48">
                  <c:v>857.5</c:v>
                </c:pt>
                <c:pt idx="49">
                  <c:v>842.04</c:v>
                </c:pt>
                <c:pt idx="50">
                  <c:v>845.02</c:v>
                </c:pt>
                <c:pt idx="51">
                  <c:v>837.95999999999947</c:v>
                </c:pt>
                <c:pt idx="52">
                  <c:v>840.17000000000053</c:v>
                </c:pt>
                <c:pt idx="53">
                  <c:v>839.85999999999797</c:v>
                </c:pt>
                <c:pt idx="54">
                  <c:v>827.56</c:v>
                </c:pt>
                <c:pt idx="55">
                  <c:v>838.35999999999797</c:v>
                </c:pt>
                <c:pt idx="56">
                  <c:v>841.33999999999946</c:v>
                </c:pt>
                <c:pt idx="57">
                  <c:v>849.64</c:v>
                </c:pt>
                <c:pt idx="58">
                  <c:v>855.1</c:v>
                </c:pt>
                <c:pt idx="59">
                  <c:v>853.19</c:v>
                </c:pt>
                <c:pt idx="60">
                  <c:v>849.38</c:v>
                </c:pt>
                <c:pt idx="61">
                  <c:v>830.27000000000055</c:v>
                </c:pt>
                <c:pt idx="62">
                  <c:v>849.54</c:v>
                </c:pt>
                <c:pt idx="63">
                  <c:v>825.58</c:v>
                </c:pt>
                <c:pt idx="64">
                  <c:v>844.17000000000053</c:v>
                </c:pt>
                <c:pt idx="65">
                  <c:v>827.49</c:v>
                </c:pt>
                <c:pt idx="66">
                  <c:v>815.62</c:v>
                </c:pt>
                <c:pt idx="67">
                  <c:v>839.35999999999797</c:v>
                </c:pt>
                <c:pt idx="68">
                  <c:v>851.35999999999797</c:v>
                </c:pt>
                <c:pt idx="69">
                  <c:v>848.95999999999947</c:v>
                </c:pt>
                <c:pt idx="70">
                  <c:v>838.54</c:v>
                </c:pt>
                <c:pt idx="71">
                  <c:v>828.12</c:v>
                </c:pt>
                <c:pt idx="72">
                  <c:v>837.5</c:v>
                </c:pt>
                <c:pt idx="73">
                  <c:v>851.91</c:v>
                </c:pt>
                <c:pt idx="74">
                  <c:v>864.11</c:v>
                </c:pt>
                <c:pt idx="75">
                  <c:v>852.69</c:v>
                </c:pt>
                <c:pt idx="76">
                  <c:v>853.17000000000053</c:v>
                </c:pt>
                <c:pt idx="77">
                  <c:v>855.84999999999798</c:v>
                </c:pt>
                <c:pt idx="78">
                  <c:v>854.73</c:v>
                </c:pt>
                <c:pt idx="79">
                  <c:v>862.7</c:v>
                </c:pt>
                <c:pt idx="80">
                  <c:v>868.25</c:v>
                </c:pt>
                <c:pt idx="81">
                  <c:v>865</c:v>
                </c:pt>
                <c:pt idx="82">
                  <c:v>854.6</c:v>
                </c:pt>
                <c:pt idx="83">
                  <c:v>831.01</c:v>
                </c:pt>
                <c:pt idx="84">
                  <c:v>818.38</c:v>
                </c:pt>
                <c:pt idx="85">
                  <c:v>827.65</c:v>
                </c:pt>
                <c:pt idx="86">
                  <c:v>847.05</c:v>
                </c:pt>
                <c:pt idx="87">
                  <c:v>838.92</c:v>
                </c:pt>
                <c:pt idx="88">
                  <c:v>860.83999999999946</c:v>
                </c:pt>
                <c:pt idx="89">
                  <c:v>874.87</c:v>
                </c:pt>
                <c:pt idx="90">
                  <c:v>903.98</c:v>
                </c:pt>
                <c:pt idx="91">
                  <c:v>915.11</c:v>
                </c:pt>
                <c:pt idx="92">
                  <c:v>908.37</c:v>
                </c:pt>
                <c:pt idx="93">
                  <c:v>913.75</c:v>
                </c:pt>
                <c:pt idx="94">
                  <c:v>916.43</c:v>
                </c:pt>
                <c:pt idx="95">
                  <c:v>900.88</c:v>
                </c:pt>
                <c:pt idx="96">
                  <c:v>893.77000000000055</c:v>
                </c:pt>
                <c:pt idx="97">
                  <c:v>908.91</c:v>
                </c:pt>
                <c:pt idx="98">
                  <c:v>927.25</c:v>
                </c:pt>
                <c:pt idx="99">
                  <c:v>937.31</c:v>
                </c:pt>
                <c:pt idx="100">
                  <c:v>928.11</c:v>
                </c:pt>
                <c:pt idx="101">
                  <c:v>932.63</c:v>
                </c:pt>
                <c:pt idx="102">
                  <c:v>939.33999999999946</c:v>
                </c:pt>
                <c:pt idx="103">
                  <c:v>936.26</c:v>
                </c:pt>
                <c:pt idx="104">
                  <c:v>949.18000000000052</c:v>
                </c:pt>
                <c:pt idx="105">
                  <c:v>969.17000000000053</c:v>
                </c:pt>
                <c:pt idx="106">
                  <c:v>976.07</c:v>
                </c:pt>
                <c:pt idx="107">
                  <c:v>979.57</c:v>
                </c:pt>
                <c:pt idx="108">
                  <c:v>943.49</c:v>
                </c:pt>
                <c:pt idx="109">
                  <c:v>902.8</c:v>
                </c:pt>
                <c:pt idx="110">
                  <c:v>942.05</c:v>
                </c:pt>
                <c:pt idx="111">
                  <c:v>946.55</c:v>
                </c:pt>
                <c:pt idx="112">
                  <c:v>932.68000000000052</c:v>
                </c:pt>
                <c:pt idx="113">
                  <c:v>970.26</c:v>
                </c:pt>
                <c:pt idx="114">
                  <c:v>969.44999999999948</c:v>
                </c:pt>
                <c:pt idx="115">
                  <c:v>923.12</c:v>
                </c:pt>
                <c:pt idx="116">
                  <c:v>938.45999999999947</c:v>
                </c:pt>
                <c:pt idx="117">
                  <c:v>934.29000000000053</c:v>
                </c:pt>
                <c:pt idx="118">
                  <c:v>952.77000000000055</c:v>
                </c:pt>
                <c:pt idx="119">
                  <c:v>961.76</c:v>
                </c:pt>
                <c:pt idx="120">
                  <c:v>956.18000000000052</c:v>
                </c:pt>
                <c:pt idx="121">
                  <c:v>958.92</c:v>
                </c:pt>
                <c:pt idx="122">
                  <c:v>986.87</c:v>
                </c:pt>
                <c:pt idx="123" formatCode="#,##0.00">
                  <c:v>1002.57</c:v>
                </c:pt>
                <c:pt idx="124" formatCode="#,##0.00">
                  <c:v>1004.64</c:v>
                </c:pt>
                <c:pt idx="125" formatCode="#,##0.00">
                  <c:v>1015.57</c:v>
                </c:pt>
                <c:pt idx="126" formatCode="#,##0.00">
                  <c:v>1038.6099999999999</c:v>
                </c:pt>
                <c:pt idx="127" formatCode="#,##0.00">
                  <c:v>1039.54</c:v>
                </c:pt>
                <c:pt idx="128" formatCode="#,##0.00">
                  <c:v>1042.58</c:v>
                </c:pt>
                <c:pt idx="129" formatCode="#,##0.00">
                  <c:v>1017.38</c:v>
                </c:pt>
                <c:pt idx="130" formatCode="#,##0.00">
                  <c:v>1049.94</c:v>
                </c:pt>
                <c:pt idx="131" formatCode="#,##0.00">
                  <c:v>1045.81</c:v>
                </c:pt>
                <c:pt idx="132" formatCode="#,##0.00">
                  <c:v>1055.99</c:v>
                </c:pt>
                <c:pt idx="133" formatCode="#,##0.00">
                  <c:v>1041.3</c:v>
                </c:pt>
                <c:pt idx="134" formatCode="#,##0.00">
                  <c:v>1053.6099999999999</c:v>
                </c:pt>
                <c:pt idx="135" formatCode="#,##0.00">
                  <c:v>1061.56</c:v>
                </c:pt>
                <c:pt idx="136" formatCode="#,##0.00">
                  <c:v>1072.5899999999999</c:v>
                </c:pt>
                <c:pt idx="137" formatCode="#,##0.00">
                  <c:v>1091.55</c:v>
                </c:pt>
                <c:pt idx="138" formatCode="#,##0.00">
                  <c:v>1098.3599999999999</c:v>
                </c:pt>
                <c:pt idx="139" formatCode="#,##0.00">
                  <c:v>1081.1499999999999</c:v>
                </c:pt>
                <c:pt idx="140" formatCode="#,##0.00">
                  <c:v>1086.3499999999999</c:v>
                </c:pt>
                <c:pt idx="141" formatCode="#,##0.00">
                  <c:v>1074.3499999999999</c:v>
                </c:pt>
                <c:pt idx="142" formatCode="#,##0.00">
                  <c:v>1061.92</c:v>
                </c:pt>
                <c:pt idx="143" formatCode="#,##0.00">
                  <c:v>1020.6700000000005</c:v>
                </c:pt>
                <c:pt idx="144">
                  <c:v>965.38</c:v>
                </c:pt>
                <c:pt idx="145">
                  <c:v>962.06</c:v>
                </c:pt>
                <c:pt idx="146">
                  <c:v>932.15</c:v>
                </c:pt>
                <c:pt idx="147">
                  <c:v>973.43</c:v>
                </c:pt>
                <c:pt idx="148">
                  <c:v>972.65</c:v>
                </c:pt>
                <c:pt idx="149">
                  <c:v>961.43999999999949</c:v>
                </c:pt>
                <c:pt idx="150">
                  <c:v>937.56</c:v>
                </c:pt>
                <c:pt idx="151">
                  <c:v>962.94999999999948</c:v>
                </c:pt>
                <c:pt idx="152">
                  <c:v>905.26</c:v>
                </c:pt>
                <c:pt idx="153">
                  <c:v>878.11</c:v>
                </c:pt>
                <c:pt idx="154">
                  <c:v>809.61</c:v>
                </c:pt>
                <c:pt idx="155">
                  <c:v>840.21</c:v>
                </c:pt>
                <c:pt idx="156">
                  <c:v>862.31999999999948</c:v>
                </c:pt>
                <c:pt idx="157">
                  <c:v>902.03</c:v>
                </c:pt>
                <c:pt idx="158">
                  <c:v>924.28000000000054</c:v>
                </c:pt>
                <c:pt idx="159">
                  <c:v>922.98</c:v>
                </c:pt>
                <c:pt idx="160">
                  <c:v>933.58</c:v>
                </c:pt>
                <c:pt idx="161">
                  <c:v>934.59</c:v>
                </c:pt>
                <c:pt idx="162">
                  <c:v>975.24</c:v>
                </c:pt>
                <c:pt idx="163">
                  <c:v>987.29000000000053</c:v>
                </c:pt>
                <c:pt idx="164">
                  <c:v>978.79000000000053</c:v>
                </c:pt>
                <c:pt idx="165">
                  <c:v>934.18000000000052</c:v>
                </c:pt>
                <c:pt idx="166">
                  <c:v>947.25</c:v>
                </c:pt>
                <c:pt idx="167">
                  <c:v>918.09</c:v>
                </c:pt>
                <c:pt idx="168">
                  <c:v>939.3</c:v>
                </c:pt>
                <c:pt idx="169">
                  <c:v>966.15</c:v>
                </c:pt>
                <c:pt idx="170">
                  <c:v>969.91</c:v>
                </c:pt>
                <c:pt idx="171">
                  <c:v>962.66</c:v>
                </c:pt>
                <c:pt idx="172">
                  <c:v>972.87</c:v>
                </c:pt>
                <c:pt idx="173">
                  <c:v>989.22</c:v>
                </c:pt>
                <c:pt idx="174">
                  <c:v>964.29000000000053</c:v>
                </c:pt>
                <c:pt idx="175">
                  <c:v>934.56</c:v>
                </c:pt>
                <c:pt idx="176">
                  <c:v>917.54</c:v>
                </c:pt>
              </c:numCache>
            </c:numRef>
          </c:val>
        </c:ser>
        <c:ser>
          <c:idx val="2"/>
          <c:order val="2"/>
          <c:tx>
            <c:strRef>
              <c:f>Sheet1!$D$1</c:f>
              <c:strCache>
                <c:ptCount val="1"/>
                <c:pt idx="0">
                  <c:v>L'or</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Sheet1!$D$2:$D$178</c:f>
              <c:numCache>
                <c:formatCode>#,##0.00</c:formatCode>
                <c:ptCount val="177"/>
                <c:pt idx="0">
                  <c:v>1097.8</c:v>
                </c:pt>
                <c:pt idx="1">
                  <c:v>1091.5</c:v>
                </c:pt>
                <c:pt idx="2">
                  <c:v>1097.2</c:v>
                </c:pt>
                <c:pt idx="3">
                  <c:v>1116.4000000000001</c:v>
                </c:pt>
                <c:pt idx="4">
                  <c:v>1157.8</c:v>
                </c:pt>
                <c:pt idx="5">
                  <c:v>1239.0999999999999</c:v>
                </c:pt>
                <c:pt idx="6">
                  <c:v>1230.4000000000001</c:v>
                </c:pt>
                <c:pt idx="7">
                  <c:v>1219.8</c:v>
                </c:pt>
                <c:pt idx="8">
                  <c:v>1269.9000000000001</c:v>
                </c:pt>
                <c:pt idx="9">
                  <c:v>1258.7</c:v>
                </c:pt>
                <c:pt idx="10">
                  <c:v>1253.8</c:v>
                </c:pt>
                <c:pt idx="11">
                  <c:v>1221.4000000000001</c:v>
                </c:pt>
                <c:pt idx="12">
                  <c:v>1222.2</c:v>
                </c:pt>
                <c:pt idx="13">
                  <c:v>1242.5</c:v>
                </c:pt>
                <c:pt idx="14">
                  <c:v>1233.0999999999999</c:v>
                </c:pt>
                <c:pt idx="15">
                  <c:v>1228.7</c:v>
                </c:pt>
                <c:pt idx="16">
                  <c:v>1289.2</c:v>
                </c:pt>
                <c:pt idx="17">
                  <c:v>1292.9000000000001</c:v>
                </c:pt>
                <c:pt idx="18">
                  <c:v>1271.9000000000001</c:v>
                </c:pt>
                <c:pt idx="19">
                  <c:v>1252.4000000000001</c:v>
                </c:pt>
                <c:pt idx="20">
                  <c:v>1213.8</c:v>
                </c:pt>
                <c:pt idx="21">
                  <c:v>1240.0999999999999</c:v>
                </c:pt>
                <c:pt idx="22">
                  <c:v>1273.4000000000001</c:v>
                </c:pt>
                <c:pt idx="23">
                  <c:v>1292.5</c:v>
                </c:pt>
                <c:pt idx="24">
                  <c:v>1320</c:v>
                </c:pt>
                <c:pt idx="25">
                  <c:v>1336.7</c:v>
                </c:pt>
                <c:pt idx="26">
                  <c:v>1356.6</c:v>
                </c:pt>
                <c:pt idx="27">
                  <c:v>1326.5</c:v>
                </c:pt>
                <c:pt idx="28">
                  <c:v>1323.1</c:v>
                </c:pt>
                <c:pt idx="29">
                  <c:v>1349</c:v>
                </c:pt>
                <c:pt idx="30">
                  <c:v>1336.4</c:v>
                </c:pt>
                <c:pt idx="31">
                  <c:v>1335.8</c:v>
                </c:pt>
                <c:pt idx="32">
                  <c:v>1340.4</c:v>
                </c:pt>
                <c:pt idx="33">
                  <c:v>1321.5</c:v>
                </c:pt>
                <c:pt idx="34">
                  <c:v>1322.1</c:v>
                </c:pt>
                <c:pt idx="35">
                  <c:v>1330.1</c:v>
                </c:pt>
                <c:pt idx="36">
                  <c:v>1305.8</c:v>
                </c:pt>
                <c:pt idx="37">
                  <c:v>1377.4</c:v>
                </c:pt>
                <c:pt idx="38">
                  <c:v>1313.3</c:v>
                </c:pt>
                <c:pt idx="39">
                  <c:v>1248.9000000000001</c:v>
                </c:pt>
                <c:pt idx="40">
                  <c:v>1253.0999999999999</c:v>
                </c:pt>
                <c:pt idx="41">
                  <c:v>1265.9000000000001</c:v>
                </c:pt>
                <c:pt idx="42">
                  <c:v>1275.5</c:v>
                </c:pt>
                <c:pt idx="43">
                  <c:v>1303.3</c:v>
                </c:pt>
                <c:pt idx="44">
                  <c:v>1223.5</c:v>
                </c:pt>
                <c:pt idx="45">
                  <c:v>1208.5</c:v>
                </c:pt>
                <c:pt idx="46">
                  <c:v>1221.2</c:v>
                </c:pt>
                <c:pt idx="47">
                  <c:v>1218.0999999999999</c:v>
                </c:pt>
                <c:pt idx="48">
                  <c:v>1159.4000000000001</c:v>
                </c:pt>
                <c:pt idx="49">
                  <c:v>1135.3</c:v>
                </c:pt>
                <c:pt idx="50">
                  <c:v>1131.9000000000001</c:v>
                </c:pt>
                <c:pt idx="51">
                  <c:v>1150</c:v>
                </c:pt>
                <c:pt idx="52">
                  <c:v>1171.9000000000001</c:v>
                </c:pt>
                <c:pt idx="53">
                  <c:v>1195.3</c:v>
                </c:pt>
                <c:pt idx="54">
                  <c:v>1204.3</c:v>
                </c:pt>
                <c:pt idx="55">
                  <c:v>1188.0999999999999</c:v>
                </c:pt>
                <c:pt idx="56">
                  <c:v>1267.0999999999999</c:v>
                </c:pt>
                <c:pt idx="57">
                  <c:v>1234.4000000000001</c:v>
                </c:pt>
                <c:pt idx="58">
                  <c:v>1237.5999999999999</c:v>
                </c:pt>
                <c:pt idx="59">
                  <c:v>1256.9000000000001</c:v>
                </c:pt>
                <c:pt idx="60">
                  <c:v>1225.5</c:v>
                </c:pt>
                <c:pt idx="61">
                  <c:v>1200.7</c:v>
                </c:pt>
                <c:pt idx="62">
                  <c:v>1278.5999999999999</c:v>
                </c:pt>
                <c:pt idx="63">
                  <c:v>1248.2</c:v>
                </c:pt>
                <c:pt idx="64">
                  <c:v>1247.3</c:v>
                </c:pt>
                <c:pt idx="65">
                  <c:v>1254.3</c:v>
                </c:pt>
                <c:pt idx="66">
                  <c:v>1285.9000000000001</c:v>
                </c:pt>
                <c:pt idx="67">
                  <c:v>1287.4000000000001</c:v>
                </c:pt>
                <c:pt idx="68">
                  <c:v>1266.0999999999999</c:v>
                </c:pt>
                <c:pt idx="69">
                  <c:v>1270.8</c:v>
                </c:pt>
                <c:pt idx="70">
                  <c:v>1226.2</c:v>
                </c:pt>
                <c:pt idx="71">
                  <c:v>1252.7</c:v>
                </c:pt>
                <c:pt idx="72">
                  <c:v>1267.5999999999999</c:v>
                </c:pt>
                <c:pt idx="73">
                  <c:v>1319.2</c:v>
                </c:pt>
                <c:pt idx="74">
                  <c:v>1310.0999999999999</c:v>
                </c:pt>
                <c:pt idx="75">
                  <c:v>1254</c:v>
                </c:pt>
                <c:pt idx="76">
                  <c:v>1294.9000000000001</c:v>
                </c:pt>
                <c:pt idx="77">
                  <c:v>1240.7</c:v>
                </c:pt>
                <c:pt idx="78">
                  <c:v>1249.5999999999999</c:v>
                </c:pt>
                <c:pt idx="79">
                  <c:v>1226.5999999999999</c:v>
                </c:pt>
                <c:pt idx="80">
                  <c:v>1254.3</c:v>
                </c:pt>
                <c:pt idx="81">
                  <c:v>1268.4000000000001</c:v>
                </c:pt>
                <c:pt idx="82">
                  <c:v>1297</c:v>
                </c:pt>
                <c:pt idx="83">
                  <c:v>1287.7</c:v>
                </c:pt>
                <c:pt idx="84">
                  <c:v>1324.4</c:v>
                </c:pt>
                <c:pt idx="85">
                  <c:v>1292.5</c:v>
                </c:pt>
                <c:pt idx="86">
                  <c:v>1362.9</c:v>
                </c:pt>
                <c:pt idx="87">
                  <c:v>1385.2</c:v>
                </c:pt>
                <c:pt idx="88">
                  <c:v>1360.7</c:v>
                </c:pt>
                <c:pt idx="89">
                  <c:v>1333</c:v>
                </c:pt>
                <c:pt idx="90">
                  <c:v>1320.9</c:v>
                </c:pt>
                <c:pt idx="91">
                  <c:v>1271.5999999999999</c:v>
                </c:pt>
                <c:pt idx="92">
                  <c:v>1301.5</c:v>
                </c:pt>
                <c:pt idx="93">
                  <c:v>1317.3</c:v>
                </c:pt>
                <c:pt idx="94">
                  <c:v>1304.5</c:v>
                </c:pt>
                <c:pt idx="95">
                  <c:v>1266.5</c:v>
                </c:pt>
                <c:pt idx="96">
                  <c:v>1308.9000000000001</c:v>
                </c:pt>
                <c:pt idx="97">
                  <c:v>1295.8</c:v>
                </c:pt>
                <c:pt idx="98">
                  <c:v>1328.3</c:v>
                </c:pt>
                <c:pt idx="99">
                  <c:v>1314.6</c:v>
                </c:pt>
                <c:pt idx="100">
                  <c:v>1284.8</c:v>
                </c:pt>
                <c:pt idx="101">
                  <c:v>1293.9000000000001</c:v>
                </c:pt>
                <c:pt idx="102">
                  <c:v>1315.9</c:v>
                </c:pt>
                <c:pt idx="103">
                  <c:v>1347.4</c:v>
                </c:pt>
                <c:pt idx="104">
                  <c:v>1362.1</c:v>
                </c:pt>
                <c:pt idx="105">
                  <c:v>1376.9</c:v>
                </c:pt>
                <c:pt idx="106">
                  <c:v>1376.8</c:v>
                </c:pt>
                <c:pt idx="107">
                  <c:v>1397.4</c:v>
                </c:pt>
                <c:pt idx="108">
                  <c:v>1376.9</c:v>
                </c:pt>
                <c:pt idx="109">
                  <c:v>1354</c:v>
                </c:pt>
                <c:pt idx="110">
                  <c:v>1396.7</c:v>
                </c:pt>
                <c:pt idx="111">
                  <c:v>1371.6</c:v>
                </c:pt>
                <c:pt idx="112">
                  <c:v>1366</c:v>
                </c:pt>
                <c:pt idx="113">
                  <c:v>1366.6</c:v>
                </c:pt>
                <c:pt idx="114">
                  <c:v>1354.8</c:v>
                </c:pt>
                <c:pt idx="115">
                  <c:v>1393.4</c:v>
                </c:pt>
                <c:pt idx="116">
                  <c:v>1364.9</c:v>
                </c:pt>
                <c:pt idx="117">
                  <c:v>1374.4</c:v>
                </c:pt>
                <c:pt idx="118">
                  <c:v>1386.4</c:v>
                </c:pt>
                <c:pt idx="119">
                  <c:v>1376.7</c:v>
                </c:pt>
                <c:pt idx="120">
                  <c:v>1362.1</c:v>
                </c:pt>
                <c:pt idx="121">
                  <c:v>1353.2</c:v>
                </c:pt>
                <c:pt idx="122">
                  <c:v>1359.1</c:v>
                </c:pt>
                <c:pt idx="123">
                  <c:v>1328.9</c:v>
                </c:pt>
                <c:pt idx="124">
                  <c:v>1341.1</c:v>
                </c:pt>
                <c:pt idx="125">
                  <c:v>1331.2</c:v>
                </c:pt>
                <c:pt idx="126">
                  <c:v>1334.3</c:v>
                </c:pt>
                <c:pt idx="127">
                  <c:v>1309.7</c:v>
                </c:pt>
                <c:pt idx="128">
                  <c:v>1301.4000000000001</c:v>
                </c:pt>
                <c:pt idx="129">
                  <c:v>1284.5999999999999</c:v>
                </c:pt>
                <c:pt idx="130">
                  <c:v>1285.3</c:v>
                </c:pt>
                <c:pt idx="131">
                  <c:v>1270.2</c:v>
                </c:pt>
                <c:pt idx="132">
                  <c:v>1258.0999999999999</c:v>
                </c:pt>
                <c:pt idx="133">
                  <c:v>1250.0999999999999</c:v>
                </c:pt>
                <c:pt idx="134">
                  <c:v>1240.5999999999999</c:v>
                </c:pt>
                <c:pt idx="135">
                  <c:v>1236.4000000000001</c:v>
                </c:pt>
                <c:pt idx="136">
                  <c:v>1201.0999999999999</c:v>
                </c:pt>
                <c:pt idx="137">
                  <c:v>1230.3</c:v>
                </c:pt>
                <c:pt idx="138">
                  <c:v>1223.4000000000001</c:v>
                </c:pt>
                <c:pt idx="139">
                  <c:v>1217.5999999999999</c:v>
                </c:pt>
                <c:pt idx="140">
                  <c:v>1218.4000000000001</c:v>
                </c:pt>
                <c:pt idx="141">
                  <c:v>1218.5999999999999</c:v>
                </c:pt>
                <c:pt idx="142">
                  <c:v>1213.2</c:v>
                </c:pt>
                <c:pt idx="143">
                  <c:v>1223.5999999999999</c:v>
                </c:pt>
                <c:pt idx="144">
                  <c:v>1240</c:v>
                </c:pt>
                <c:pt idx="145">
                  <c:v>1246.9000000000001</c:v>
                </c:pt>
                <c:pt idx="146">
                  <c:v>1254.0999999999999</c:v>
                </c:pt>
                <c:pt idx="147">
                  <c:v>1251.5999999999999</c:v>
                </c:pt>
                <c:pt idx="148">
                  <c:v>1227</c:v>
                </c:pt>
                <c:pt idx="149">
                  <c:v>1241.2</c:v>
                </c:pt>
                <c:pt idx="150">
                  <c:v>1241.4000000000001</c:v>
                </c:pt>
                <c:pt idx="151">
                  <c:v>1237.9000000000001</c:v>
                </c:pt>
                <c:pt idx="152">
                  <c:v>1265.0999999999999</c:v>
                </c:pt>
                <c:pt idx="153">
                  <c:v>1253.9000000000001</c:v>
                </c:pt>
                <c:pt idx="154">
                  <c:v>1270.5</c:v>
                </c:pt>
                <c:pt idx="155">
                  <c:v>1295.7</c:v>
                </c:pt>
                <c:pt idx="156">
                  <c:v>1298.7</c:v>
                </c:pt>
                <c:pt idx="157">
                  <c:v>1302.7</c:v>
                </c:pt>
                <c:pt idx="158">
                  <c:v>1295.2</c:v>
                </c:pt>
                <c:pt idx="159">
                  <c:v>1310.5999999999999</c:v>
                </c:pt>
                <c:pt idx="160">
                  <c:v>1328.6</c:v>
                </c:pt>
                <c:pt idx="161">
                  <c:v>1325</c:v>
                </c:pt>
                <c:pt idx="162">
                  <c:v>1328.5</c:v>
                </c:pt>
                <c:pt idx="163">
                  <c:v>1339.4</c:v>
                </c:pt>
                <c:pt idx="164">
                  <c:v>1305.8</c:v>
                </c:pt>
                <c:pt idx="165">
                  <c:v>1306</c:v>
                </c:pt>
                <c:pt idx="166">
                  <c:v>1308.9000000000001</c:v>
                </c:pt>
                <c:pt idx="167">
                  <c:v>1318.7</c:v>
                </c:pt>
                <c:pt idx="168">
                  <c:v>1298.5</c:v>
                </c:pt>
                <c:pt idx="169">
                  <c:v>1295.5999999999999</c:v>
                </c:pt>
                <c:pt idx="170">
                  <c:v>1295.2</c:v>
                </c:pt>
                <c:pt idx="171">
                  <c:v>1276</c:v>
                </c:pt>
                <c:pt idx="172">
                  <c:v>1288.8</c:v>
                </c:pt>
                <c:pt idx="173">
                  <c:v>1281.3</c:v>
                </c:pt>
                <c:pt idx="174">
                  <c:v>1287.4000000000001</c:v>
                </c:pt>
                <c:pt idx="175">
                  <c:v>1275.7</c:v>
                </c:pt>
                <c:pt idx="176">
                  <c:v>1283.5999999999999</c:v>
                </c:pt>
              </c:numCache>
            </c:numRef>
          </c:val>
        </c:ser>
        <c:ser>
          <c:idx val="3"/>
          <c:order val="3"/>
          <c:tx>
            <c:strRef>
              <c:f>Sheet1!$E$1</c:f>
              <c:strCache>
                <c:ptCount val="1"/>
                <c:pt idx="0">
                  <c:v>L'argent</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Sheet1!$E$2:$E$178</c:f>
              <c:numCache>
                <c:formatCode>General</c:formatCode>
                <c:ptCount val="177"/>
                <c:pt idx="0">
                  <c:v>13.908000000000001</c:v>
                </c:pt>
                <c:pt idx="1">
                  <c:v>13.884</c:v>
                </c:pt>
                <c:pt idx="2">
                  <c:v>14.043000000000001</c:v>
                </c:pt>
                <c:pt idx="3">
                  <c:v>14.228999999999999</c:v>
                </c:pt>
                <c:pt idx="4">
                  <c:v>14.764000000000001</c:v>
                </c:pt>
                <c:pt idx="5">
                  <c:v>15.785</c:v>
                </c:pt>
                <c:pt idx="6">
                  <c:v>15.368</c:v>
                </c:pt>
                <c:pt idx="7">
                  <c:v>14.689</c:v>
                </c:pt>
                <c:pt idx="8">
                  <c:v>15.681000000000001</c:v>
                </c:pt>
                <c:pt idx="9">
                  <c:v>15.607000000000001</c:v>
                </c:pt>
                <c:pt idx="10">
                  <c:v>15.806000000000004</c:v>
                </c:pt>
                <c:pt idx="11">
                  <c:v>15.191000000000001</c:v>
                </c:pt>
                <c:pt idx="12">
                  <c:v>15.042</c:v>
                </c:pt>
                <c:pt idx="13">
                  <c:v>15.382000000000026</c:v>
                </c:pt>
                <c:pt idx="14">
                  <c:v>16.309000000000001</c:v>
                </c:pt>
                <c:pt idx="15">
                  <c:v>16.896000000000001</c:v>
                </c:pt>
                <c:pt idx="16">
                  <c:v>17.788999999999909</c:v>
                </c:pt>
                <c:pt idx="17">
                  <c:v>17.507000000000001</c:v>
                </c:pt>
                <c:pt idx="18">
                  <c:v>17.114999999999998</c:v>
                </c:pt>
                <c:pt idx="19">
                  <c:v>16.518999999999988</c:v>
                </c:pt>
                <c:pt idx="20">
                  <c:v>16.245999999999913</c:v>
                </c:pt>
                <c:pt idx="21">
                  <c:v>16.346</c:v>
                </c:pt>
                <c:pt idx="22">
                  <c:v>17.315000000000001</c:v>
                </c:pt>
                <c:pt idx="23">
                  <c:v>17.399999999999999</c:v>
                </c:pt>
                <c:pt idx="24">
                  <c:v>17.784999999999989</c:v>
                </c:pt>
                <c:pt idx="25">
                  <c:v>19.544</c:v>
                </c:pt>
                <c:pt idx="26">
                  <c:v>20.058</c:v>
                </c:pt>
                <c:pt idx="27">
                  <c:v>20.125</c:v>
                </c:pt>
                <c:pt idx="28">
                  <c:v>19.657000000000071</c:v>
                </c:pt>
                <c:pt idx="29">
                  <c:v>20.312000000000001</c:v>
                </c:pt>
                <c:pt idx="30">
                  <c:v>19.779999999999987</c:v>
                </c:pt>
                <c:pt idx="31">
                  <c:v>19.672000000000001</c:v>
                </c:pt>
                <c:pt idx="32">
                  <c:v>19.300999999999988</c:v>
                </c:pt>
                <c:pt idx="33">
                  <c:v>18.645</c:v>
                </c:pt>
                <c:pt idx="34">
                  <c:v>19.276</c:v>
                </c:pt>
                <c:pt idx="35">
                  <c:v>19.281999999999989</c:v>
                </c:pt>
                <c:pt idx="36">
                  <c:v>18.780999999999917</c:v>
                </c:pt>
                <c:pt idx="37">
                  <c:v>19.733000000000001</c:v>
                </c:pt>
                <c:pt idx="38">
                  <c:v>19.138999999999999</c:v>
                </c:pt>
                <c:pt idx="39">
                  <c:v>17.324000000000005</c:v>
                </c:pt>
                <c:pt idx="40">
                  <c:v>17.393000000000001</c:v>
                </c:pt>
                <c:pt idx="41">
                  <c:v>17.447999999999986</c:v>
                </c:pt>
                <c:pt idx="42">
                  <c:v>17.761999999999986</c:v>
                </c:pt>
                <c:pt idx="43">
                  <c:v>18.341999999999999</c:v>
                </c:pt>
                <c:pt idx="44">
                  <c:v>17.364000000000001</c:v>
                </c:pt>
                <c:pt idx="45">
                  <c:v>16.613000000000035</c:v>
                </c:pt>
                <c:pt idx="46">
                  <c:v>16.463999999999913</c:v>
                </c:pt>
                <c:pt idx="47">
                  <c:v>16.753</c:v>
                </c:pt>
                <c:pt idx="48">
                  <c:v>16.896999999999988</c:v>
                </c:pt>
                <c:pt idx="49">
                  <c:v>16.152999999999999</c:v>
                </c:pt>
                <c:pt idx="50">
                  <c:v>15.704000000000001</c:v>
                </c:pt>
                <c:pt idx="51">
                  <c:v>15.936</c:v>
                </c:pt>
                <c:pt idx="52">
                  <c:v>16.465999999999905</c:v>
                </c:pt>
                <c:pt idx="53">
                  <c:v>16.72</c:v>
                </c:pt>
                <c:pt idx="54">
                  <c:v>16.997</c:v>
                </c:pt>
                <c:pt idx="55">
                  <c:v>17.100000000000001</c:v>
                </c:pt>
                <c:pt idx="56">
                  <c:v>17.452999999999989</c:v>
                </c:pt>
                <c:pt idx="57">
                  <c:v>17.911999999999999</c:v>
                </c:pt>
                <c:pt idx="58">
                  <c:v>18.018999999999988</c:v>
                </c:pt>
                <c:pt idx="59">
                  <c:v>18.335000000000001</c:v>
                </c:pt>
                <c:pt idx="60">
                  <c:v>17.696999999999999</c:v>
                </c:pt>
                <c:pt idx="61">
                  <c:v>16.882999999999925</c:v>
                </c:pt>
                <c:pt idx="62">
                  <c:v>17.379000000000001</c:v>
                </c:pt>
                <c:pt idx="63">
                  <c:v>17.72</c:v>
                </c:pt>
                <c:pt idx="64">
                  <c:v>18.234999999999999</c:v>
                </c:pt>
                <c:pt idx="65">
                  <c:v>18.130000000000031</c:v>
                </c:pt>
                <c:pt idx="66">
                  <c:v>18.488999999999894</c:v>
                </c:pt>
                <c:pt idx="67">
                  <c:v>17.829999999999988</c:v>
                </c:pt>
                <c:pt idx="68">
                  <c:v>17.190999999999999</c:v>
                </c:pt>
                <c:pt idx="69">
                  <c:v>16.215</c:v>
                </c:pt>
                <c:pt idx="70">
                  <c:v>16.346</c:v>
                </c:pt>
                <c:pt idx="71">
                  <c:v>16.75</c:v>
                </c:pt>
                <c:pt idx="72">
                  <c:v>17.282999999999909</c:v>
                </c:pt>
                <c:pt idx="73">
                  <c:v>17.48699999999991</c:v>
                </c:pt>
                <c:pt idx="74">
                  <c:v>17.193000000000001</c:v>
                </c:pt>
                <c:pt idx="75">
                  <c:v>16.635999999999999</c:v>
                </c:pt>
                <c:pt idx="76">
                  <c:v>16.628</c:v>
                </c:pt>
                <c:pt idx="77">
                  <c:v>16.567999999999987</c:v>
                </c:pt>
                <c:pt idx="78">
                  <c:v>15.371</c:v>
                </c:pt>
                <c:pt idx="79">
                  <c:v>15.884</c:v>
                </c:pt>
                <c:pt idx="80">
                  <c:v>16.41</c:v>
                </c:pt>
                <c:pt idx="81">
                  <c:v>16.664000000000001</c:v>
                </c:pt>
                <c:pt idx="82">
                  <c:v>16.221999999999987</c:v>
                </c:pt>
                <c:pt idx="83">
                  <c:v>17.041</c:v>
                </c:pt>
                <c:pt idx="84">
                  <c:v>16.979999999999986</c:v>
                </c:pt>
                <c:pt idx="85">
                  <c:v>17.038</c:v>
                </c:pt>
                <c:pt idx="86">
                  <c:v>17.719000000000001</c:v>
                </c:pt>
                <c:pt idx="87">
                  <c:v>18.027000000000001</c:v>
                </c:pt>
                <c:pt idx="88">
                  <c:v>17.611000000000086</c:v>
                </c:pt>
                <c:pt idx="89">
                  <c:v>16.902999999999913</c:v>
                </c:pt>
                <c:pt idx="90">
                  <c:v>16.606999999999999</c:v>
                </c:pt>
                <c:pt idx="91">
                  <c:v>16.734000000000005</c:v>
                </c:pt>
                <c:pt idx="92">
                  <c:v>17.355</c:v>
                </c:pt>
                <c:pt idx="93">
                  <c:v>17.021999999999988</c:v>
                </c:pt>
                <c:pt idx="94">
                  <c:v>16.702000000000002</c:v>
                </c:pt>
                <c:pt idx="95">
                  <c:v>16.794</c:v>
                </c:pt>
                <c:pt idx="96">
                  <c:v>16.844000000000001</c:v>
                </c:pt>
                <c:pt idx="97">
                  <c:v>17.358000000000001</c:v>
                </c:pt>
                <c:pt idx="98">
                  <c:v>16.981000000000002</c:v>
                </c:pt>
                <c:pt idx="99">
                  <c:v>16.297000000000001</c:v>
                </c:pt>
                <c:pt idx="100">
                  <c:v>15.736000000000001</c:v>
                </c:pt>
                <c:pt idx="101">
                  <c:v>15.978</c:v>
                </c:pt>
                <c:pt idx="102">
                  <c:v>16.356999999999999</c:v>
                </c:pt>
                <c:pt idx="103">
                  <c:v>17.059999999999999</c:v>
                </c:pt>
                <c:pt idx="104">
                  <c:v>17.204999999999988</c:v>
                </c:pt>
                <c:pt idx="105">
                  <c:v>17.728999999999989</c:v>
                </c:pt>
                <c:pt idx="106">
                  <c:v>16.974999999999987</c:v>
                </c:pt>
                <c:pt idx="107">
                  <c:v>18.064999999999987</c:v>
                </c:pt>
                <c:pt idx="108">
                  <c:v>16.675999999999988</c:v>
                </c:pt>
                <c:pt idx="109">
                  <c:v>16.116000000000035</c:v>
                </c:pt>
                <c:pt idx="110">
                  <c:v>16.695</c:v>
                </c:pt>
                <c:pt idx="111">
                  <c:v>16.475999999999924</c:v>
                </c:pt>
                <c:pt idx="112">
                  <c:v>16.391999999999999</c:v>
                </c:pt>
                <c:pt idx="113">
                  <c:v>17.187000000000001</c:v>
                </c:pt>
                <c:pt idx="114">
                  <c:v>16.843</c:v>
                </c:pt>
                <c:pt idx="115">
                  <c:v>17.169</c:v>
                </c:pt>
                <c:pt idx="116">
                  <c:v>16.84</c:v>
                </c:pt>
                <c:pt idx="117">
                  <c:v>16.91</c:v>
                </c:pt>
                <c:pt idx="118">
                  <c:v>17.177000000000035</c:v>
                </c:pt>
                <c:pt idx="119">
                  <c:v>17.666</c:v>
                </c:pt>
                <c:pt idx="120">
                  <c:v>16.957000000000001</c:v>
                </c:pt>
                <c:pt idx="121">
                  <c:v>16.974999999999987</c:v>
                </c:pt>
                <c:pt idx="122">
                  <c:v>17.219000000000001</c:v>
                </c:pt>
                <c:pt idx="123">
                  <c:v>16.905999999999917</c:v>
                </c:pt>
                <c:pt idx="124">
                  <c:v>16.481000000000002</c:v>
                </c:pt>
                <c:pt idx="125">
                  <c:v>16.890999999999988</c:v>
                </c:pt>
                <c:pt idx="126">
                  <c:v>17.164000000000001</c:v>
                </c:pt>
                <c:pt idx="127">
                  <c:v>16.890999999999988</c:v>
                </c:pt>
                <c:pt idx="128">
                  <c:v>16.867000000000001</c:v>
                </c:pt>
                <c:pt idx="129">
                  <c:v>16.518000000000001</c:v>
                </c:pt>
                <c:pt idx="130">
                  <c:v>16.384</c:v>
                </c:pt>
                <c:pt idx="131">
                  <c:v>16.14</c:v>
                </c:pt>
                <c:pt idx="132">
                  <c:v>15.844000000000001</c:v>
                </c:pt>
                <c:pt idx="133">
                  <c:v>15.775</c:v>
                </c:pt>
                <c:pt idx="134">
                  <c:v>15.742000000000001</c:v>
                </c:pt>
                <c:pt idx="135">
                  <c:v>15.585000000000004</c:v>
                </c:pt>
                <c:pt idx="136">
                  <c:v>14.903</c:v>
                </c:pt>
                <c:pt idx="137">
                  <c:v>15.079000000000002</c:v>
                </c:pt>
                <c:pt idx="138">
                  <c:v>14.742000000000001</c:v>
                </c:pt>
                <c:pt idx="139">
                  <c:v>14.345000000000002</c:v>
                </c:pt>
                <c:pt idx="140">
                  <c:v>14.327</c:v>
                </c:pt>
                <c:pt idx="141">
                  <c:v>14.538</c:v>
                </c:pt>
                <c:pt idx="142">
                  <c:v>14.898</c:v>
                </c:pt>
                <c:pt idx="143">
                  <c:v>14.852000000000048</c:v>
                </c:pt>
                <c:pt idx="144">
                  <c:v>14.835000000000004</c:v>
                </c:pt>
                <c:pt idx="145">
                  <c:v>14.845000000000002</c:v>
                </c:pt>
                <c:pt idx="146">
                  <c:v>14.901</c:v>
                </c:pt>
                <c:pt idx="147">
                  <c:v>14.964</c:v>
                </c:pt>
                <c:pt idx="148">
                  <c:v>14.354000000000006</c:v>
                </c:pt>
                <c:pt idx="149">
                  <c:v>14.602</c:v>
                </c:pt>
                <c:pt idx="150">
                  <c:v>14.462000000000026</c:v>
                </c:pt>
                <c:pt idx="151">
                  <c:v>14.307</c:v>
                </c:pt>
                <c:pt idx="152">
                  <c:v>14.782</c:v>
                </c:pt>
                <c:pt idx="153">
                  <c:v>14.722</c:v>
                </c:pt>
                <c:pt idx="154">
                  <c:v>14.788</c:v>
                </c:pt>
                <c:pt idx="155">
                  <c:v>15.521000000000001</c:v>
                </c:pt>
                <c:pt idx="156">
                  <c:v>15.876000000000024</c:v>
                </c:pt>
                <c:pt idx="157">
                  <c:v>15.751000000000001</c:v>
                </c:pt>
                <c:pt idx="158">
                  <c:v>15.489000000000004</c:v>
                </c:pt>
                <c:pt idx="159">
                  <c:v>15.791</c:v>
                </c:pt>
                <c:pt idx="160">
                  <c:v>16.026</c:v>
                </c:pt>
                <c:pt idx="161">
                  <c:v>15.907</c:v>
                </c:pt>
                <c:pt idx="162">
                  <c:v>15.84</c:v>
                </c:pt>
                <c:pt idx="163">
                  <c:v>16.012</c:v>
                </c:pt>
                <c:pt idx="164">
                  <c:v>15.256</c:v>
                </c:pt>
                <c:pt idx="165">
                  <c:v>15.349</c:v>
                </c:pt>
                <c:pt idx="166">
                  <c:v>15.324</c:v>
                </c:pt>
                <c:pt idx="167">
                  <c:v>15.407</c:v>
                </c:pt>
                <c:pt idx="168">
                  <c:v>15.11</c:v>
                </c:pt>
                <c:pt idx="169">
                  <c:v>15.086</c:v>
                </c:pt>
                <c:pt idx="170">
                  <c:v>14.963000000000006</c:v>
                </c:pt>
                <c:pt idx="171">
                  <c:v>14.955000000000039</c:v>
                </c:pt>
                <c:pt idx="172">
                  <c:v>15.005000000000004</c:v>
                </c:pt>
                <c:pt idx="173">
                  <c:v>14.907</c:v>
                </c:pt>
                <c:pt idx="174">
                  <c:v>14.726000000000001</c:v>
                </c:pt>
                <c:pt idx="175">
                  <c:v>14.348000000000001</c:v>
                </c:pt>
                <c:pt idx="176">
                  <c:v>14.52</c:v>
                </c:pt>
              </c:numCache>
            </c:numRef>
          </c:val>
        </c:ser>
        <c:ser>
          <c:idx val="4"/>
          <c:order val="4"/>
          <c:tx>
            <c:strRef>
              <c:f>Sheet1!$F$1</c:f>
              <c:strCache>
                <c:ptCount val="1"/>
                <c:pt idx="0">
                  <c:v>GBP</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Sheet1!$F$2:$F$178</c:f>
              <c:numCache>
                <c:formatCode>General</c:formatCode>
                <c:ptCount val="177"/>
                <c:pt idx="0">
                  <c:v>1.452</c:v>
                </c:pt>
                <c:pt idx="1">
                  <c:v>1.4257999999999913</c:v>
                </c:pt>
                <c:pt idx="2">
                  <c:v>1.4264999999999948</c:v>
                </c:pt>
                <c:pt idx="3">
                  <c:v>1.4246999999999947</c:v>
                </c:pt>
                <c:pt idx="4">
                  <c:v>1.450299999999995</c:v>
                </c:pt>
                <c:pt idx="5">
                  <c:v>1.4506999999999948</c:v>
                </c:pt>
                <c:pt idx="6">
                  <c:v>1.4405999999999948</c:v>
                </c:pt>
                <c:pt idx="7">
                  <c:v>1.387</c:v>
                </c:pt>
                <c:pt idx="8">
                  <c:v>1.4226999999999947</c:v>
                </c:pt>
                <c:pt idx="9">
                  <c:v>1.4386999999999948</c:v>
                </c:pt>
                <c:pt idx="10">
                  <c:v>1.4480999999999955</c:v>
                </c:pt>
                <c:pt idx="11">
                  <c:v>1.414299999999995</c:v>
                </c:pt>
                <c:pt idx="12">
                  <c:v>1.4225999999999948</c:v>
                </c:pt>
                <c:pt idx="13">
                  <c:v>1.4125999999999947</c:v>
                </c:pt>
                <c:pt idx="14">
                  <c:v>1.4194999999999922</c:v>
                </c:pt>
                <c:pt idx="15">
                  <c:v>1.440299999999995</c:v>
                </c:pt>
                <c:pt idx="16">
                  <c:v>1.4612999999999936</c:v>
                </c:pt>
                <c:pt idx="17">
                  <c:v>1.4429999999999947</c:v>
                </c:pt>
                <c:pt idx="18">
                  <c:v>1.436199999999995</c:v>
                </c:pt>
                <c:pt idx="19">
                  <c:v>1.4500999999999955</c:v>
                </c:pt>
                <c:pt idx="20">
                  <c:v>1.462499999999995</c:v>
                </c:pt>
                <c:pt idx="21">
                  <c:v>1.452</c:v>
                </c:pt>
                <c:pt idx="22">
                  <c:v>1.4257999999999913</c:v>
                </c:pt>
                <c:pt idx="23">
                  <c:v>1.4357999999999913</c:v>
                </c:pt>
                <c:pt idx="24">
                  <c:v>1.3680000000000001</c:v>
                </c:pt>
                <c:pt idx="25">
                  <c:v>1.3262</c:v>
                </c:pt>
                <c:pt idx="26">
                  <c:v>1.2955999999999948</c:v>
                </c:pt>
                <c:pt idx="27">
                  <c:v>1.319299999999995</c:v>
                </c:pt>
                <c:pt idx="28">
                  <c:v>1.3110999999999955</c:v>
                </c:pt>
                <c:pt idx="29">
                  <c:v>1.3230999999999955</c:v>
                </c:pt>
                <c:pt idx="30">
                  <c:v>1.307299999999995</c:v>
                </c:pt>
                <c:pt idx="31">
                  <c:v>1.2923</c:v>
                </c:pt>
                <c:pt idx="32">
                  <c:v>1.3074999999999952</c:v>
                </c:pt>
                <c:pt idx="33">
                  <c:v>1.3138999999999947</c:v>
                </c:pt>
                <c:pt idx="34">
                  <c:v>1.3292999999999953</c:v>
                </c:pt>
                <c:pt idx="35">
                  <c:v>1.3267</c:v>
                </c:pt>
                <c:pt idx="36">
                  <c:v>1.3001</c:v>
                </c:pt>
                <c:pt idx="37">
                  <c:v>1.2973999999999952</c:v>
                </c:pt>
                <c:pt idx="38">
                  <c:v>1.2975999999999948</c:v>
                </c:pt>
                <c:pt idx="39">
                  <c:v>1.2433999999999947</c:v>
                </c:pt>
                <c:pt idx="40">
                  <c:v>1.218699999999995</c:v>
                </c:pt>
                <c:pt idx="41">
                  <c:v>1.2234999999999936</c:v>
                </c:pt>
                <c:pt idx="42">
                  <c:v>1.218499999999995</c:v>
                </c:pt>
                <c:pt idx="43">
                  <c:v>1.2518999999999927</c:v>
                </c:pt>
                <c:pt idx="44">
                  <c:v>1.2602</c:v>
                </c:pt>
                <c:pt idx="45">
                  <c:v>1.234599999999995</c:v>
                </c:pt>
                <c:pt idx="46">
                  <c:v>1.2475999999999936</c:v>
                </c:pt>
                <c:pt idx="47">
                  <c:v>1.272899999999995</c:v>
                </c:pt>
                <c:pt idx="48">
                  <c:v>1.2575999999999936</c:v>
                </c:pt>
                <c:pt idx="49">
                  <c:v>1.2496999999999936</c:v>
                </c:pt>
                <c:pt idx="50">
                  <c:v>1.2291999999999947</c:v>
                </c:pt>
                <c:pt idx="51">
                  <c:v>1.2337999999999925</c:v>
                </c:pt>
                <c:pt idx="52">
                  <c:v>1.228699999999995</c:v>
                </c:pt>
                <c:pt idx="53">
                  <c:v>1.2178999999999922</c:v>
                </c:pt>
                <c:pt idx="54">
                  <c:v>1.2374999999999936</c:v>
                </c:pt>
                <c:pt idx="55">
                  <c:v>1.2554999999999947</c:v>
                </c:pt>
                <c:pt idx="56">
                  <c:v>1.248799999999995</c:v>
                </c:pt>
                <c:pt idx="57">
                  <c:v>1.2490999999999948</c:v>
                </c:pt>
                <c:pt idx="58">
                  <c:v>1.2413999999999943</c:v>
                </c:pt>
                <c:pt idx="59">
                  <c:v>1.246799999999995</c:v>
                </c:pt>
                <c:pt idx="60">
                  <c:v>1.2294999999999936</c:v>
                </c:pt>
                <c:pt idx="61">
                  <c:v>1.2170999999999947</c:v>
                </c:pt>
                <c:pt idx="62">
                  <c:v>1.2393999999999938</c:v>
                </c:pt>
                <c:pt idx="63">
                  <c:v>1.2469999999999952</c:v>
                </c:pt>
                <c:pt idx="64">
                  <c:v>1.254999999999995</c:v>
                </c:pt>
                <c:pt idx="65">
                  <c:v>1.2372999999999947</c:v>
                </c:pt>
                <c:pt idx="66">
                  <c:v>1.2524</c:v>
                </c:pt>
                <c:pt idx="67">
                  <c:v>1.2812999999999952</c:v>
                </c:pt>
                <c:pt idx="68">
                  <c:v>1.295099999999995</c:v>
                </c:pt>
                <c:pt idx="69">
                  <c:v>1.2981</c:v>
                </c:pt>
                <c:pt idx="70">
                  <c:v>1.289099999999995</c:v>
                </c:pt>
                <c:pt idx="71">
                  <c:v>1.303499999999995</c:v>
                </c:pt>
                <c:pt idx="72">
                  <c:v>1.2804</c:v>
                </c:pt>
                <c:pt idx="73">
                  <c:v>1.2887</c:v>
                </c:pt>
                <c:pt idx="74">
                  <c:v>1.2745</c:v>
                </c:pt>
                <c:pt idx="75">
                  <c:v>1.2775999999999947</c:v>
                </c:pt>
                <c:pt idx="76">
                  <c:v>1.2717999999999936</c:v>
                </c:pt>
                <c:pt idx="77">
                  <c:v>1.3027</c:v>
                </c:pt>
                <c:pt idx="78">
                  <c:v>1.289199999999995</c:v>
                </c:pt>
                <c:pt idx="79">
                  <c:v>1.3095999999999948</c:v>
                </c:pt>
                <c:pt idx="80">
                  <c:v>1.2994999999999948</c:v>
                </c:pt>
                <c:pt idx="81">
                  <c:v>1.313499999999995</c:v>
                </c:pt>
                <c:pt idx="82">
                  <c:v>1.3035999999999948</c:v>
                </c:pt>
                <c:pt idx="83">
                  <c:v>1.301199999999995</c:v>
                </c:pt>
                <c:pt idx="84">
                  <c:v>1.2875999999999947</c:v>
                </c:pt>
                <c:pt idx="85">
                  <c:v>1.2887</c:v>
                </c:pt>
                <c:pt idx="86">
                  <c:v>1.295099999999995</c:v>
                </c:pt>
                <c:pt idx="87">
                  <c:v>1.3197999999999948</c:v>
                </c:pt>
                <c:pt idx="88">
                  <c:v>1.3593</c:v>
                </c:pt>
                <c:pt idx="89">
                  <c:v>1.3492999999999955</c:v>
                </c:pt>
                <c:pt idx="90">
                  <c:v>1.339699999999995</c:v>
                </c:pt>
                <c:pt idx="91">
                  <c:v>1.3066</c:v>
                </c:pt>
                <c:pt idx="92">
                  <c:v>1.3287</c:v>
                </c:pt>
                <c:pt idx="93">
                  <c:v>1.319</c:v>
                </c:pt>
                <c:pt idx="94">
                  <c:v>1.3129</c:v>
                </c:pt>
                <c:pt idx="95">
                  <c:v>1.3075999999999948</c:v>
                </c:pt>
                <c:pt idx="96">
                  <c:v>1.3190999999999955</c:v>
                </c:pt>
                <c:pt idx="97">
                  <c:v>1.321399999999995</c:v>
                </c:pt>
                <c:pt idx="98">
                  <c:v>1.3336999999999952</c:v>
                </c:pt>
                <c:pt idx="99">
                  <c:v>1.3472999999999955</c:v>
                </c:pt>
                <c:pt idx="100">
                  <c:v>1.3391999999999955</c:v>
                </c:pt>
                <c:pt idx="101">
                  <c:v>1.3321000000000001</c:v>
                </c:pt>
                <c:pt idx="102">
                  <c:v>1.3362000000000001</c:v>
                </c:pt>
                <c:pt idx="103">
                  <c:v>1.351499999999995</c:v>
                </c:pt>
                <c:pt idx="104">
                  <c:v>1.3571</c:v>
                </c:pt>
                <c:pt idx="105">
                  <c:v>1.3729</c:v>
                </c:pt>
                <c:pt idx="106">
                  <c:v>1.3852</c:v>
                </c:pt>
                <c:pt idx="107">
                  <c:v>1.4169999999999936</c:v>
                </c:pt>
                <c:pt idx="108">
                  <c:v>1.4122999999999952</c:v>
                </c:pt>
                <c:pt idx="109">
                  <c:v>1.383799999999995</c:v>
                </c:pt>
                <c:pt idx="110">
                  <c:v>1.404199999999995</c:v>
                </c:pt>
                <c:pt idx="111">
                  <c:v>1.3967000000000001</c:v>
                </c:pt>
                <c:pt idx="112">
                  <c:v>1.3805000000000001</c:v>
                </c:pt>
                <c:pt idx="113">
                  <c:v>1.3849</c:v>
                </c:pt>
                <c:pt idx="114">
                  <c:v>1.3940999999999999</c:v>
                </c:pt>
                <c:pt idx="115">
                  <c:v>1.4133999999999924</c:v>
                </c:pt>
                <c:pt idx="116">
                  <c:v>1.4017999999999911</c:v>
                </c:pt>
                <c:pt idx="117">
                  <c:v>1.4091999999999925</c:v>
                </c:pt>
                <c:pt idx="118">
                  <c:v>1.424099999999995</c:v>
                </c:pt>
                <c:pt idx="119">
                  <c:v>1.4003999999999948</c:v>
                </c:pt>
                <c:pt idx="120">
                  <c:v>1.377999999999995</c:v>
                </c:pt>
                <c:pt idx="121">
                  <c:v>1.3532999999999955</c:v>
                </c:pt>
                <c:pt idx="122">
                  <c:v>1.3543000000000001</c:v>
                </c:pt>
                <c:pt idx="123">
                  <c:v>1.3473999999999955</c:v>
                </c:pt>
                <c:pt idx="124">
                  <c:v>1.3309</c:v>
                </c:pt>
                <c:pt idx="125">
                  <c:v>1.3348</c:v>
                </c:pt>
                <c:pt idx="126">
                  <c:v>1.3411999999999955</c:v>
                </c:pt>
                <c:pt idx="127">
                  <c:v>1.3285</c:v>
                </c:pt>
                <c:pt idx="128">
                  <c:v>1.327</c:v>
                </c:pt>
                <c:pt idx="129">
                  <c:v>1.3209</c:v>
                </c:pt>
                <c:pt idx="130">
                  <c:v>1.3285</c:v>
                </c:pt>
                <c:pt idx="131">
                  <c:v>1.323499999999995</c:v>
                </c:pt>
                <c:pt idx="132">
                  <c:v>1.313399999999995</c:v>
                </c:pt>
                <c:pt idx="133">
                  <c:v>1.3104</c:v>
                </c:pt>
                <c:pt idx="134">
                  <c:v>1.3008</c:v>
                </c:pt>
                <c:pt idx="135">
                  <c:v>1.276899999999995</c:v>
                </c:pt>
                <c:pt idx="136">
                  <c:v>1.275199999999995</c:v>
                </c:pt>
                <c:pt idx="137">
                  <c:v>1.2845</c:v>
                </c:pt>
                <c:pt idx="138">
                  <c:v>1.2963</c:v>
                </c:pt>
                <c:pt idx="139">
                  <c:v>1.2924</c:v>
                </c:pt>
                <c:pt idx="140">
                  <c:v>1.3068</c:v>
                </c:pt>
                <c:pt idx="141">
                  <c:v>1.3076999999999948</c:v>
                </c:pt>
                <c:pt idx="142">
                  <c:v>1.3030999999999953</c:v>
                </c:pt>
                <c:pt idx="143">
                  <c:v>1.3123</c:v>
                </c:pt>
                <c:pt idx="144">
                  <c:v>1.315499999999995</c:v>
                </c:pt>
                <c:pt idx="145">
                  <c:v>1.307199999999995</c:v>
                </c:pt>
                <c:pt idx="146">
                  <c:v>1.2832999999999952</c:v>
                </c:pt>
                <c:pt idx="147">
                  <c:v>1.297299999999995</c:v>
                </c:pt>
                <c:pt idx="148">
                  <c:v>1.2975999999999948</c:v>
                </c:pt>
                <c:pt idx="149">
                  <c:v>1.2838999999999936</c:v>
                </c:pt>
                <c:pt idx="150">
                  <c:v>1.2813999999999948</c:v>
                </c:pt>
                <c:pt idx="151">
                  <c:v>1.275199999999995</c:v>
                </c:pt>
                <c:pt idx="152">
                  <c:v>1.272899999999995</c:v>
                </c:pt>
                <c:pt idx="153">
                  <c:v>1.2584</c:v>
                </c:pt>
                <c:pt idx="154">
                  <c:v>1.263099999999995</c:v>
                </c:pt>
                <c:pt idx="155">
                  <c:v>1.2706999999999955</c:v>
                </c:pt>
                <c:pt idx="156">
                  <c:v>1.2727999999999955</c:v>
                </c:pt>
                <c:pt idx="157">
                  <c:v>1.2843</c:v>
                </c:pt>
                <c:pt idx="158">
                  <c:v>1.2874999999999948</c:v>
                </c:pt>
                <c:pt idx="159">
                  <c:v>1.3203</c:v>
                </c:pt>
                <c:pt idx="160">
                  <c:v>1.3086</c:v>
                </c:pt>
                <c:pt idx="161">
                  <c:v>1.2948</c:v>
                </c:pt>
                <c:pt idx="162">
                  <c:v>1.289099999999995</c:v>
                </c:pt>
                <c:pt idx="163">
                  <c:v>1.305399999999995</c:v>
                </c:pt>
                <c:pt idx="164">
                  <c:v>1.3204</c:v>
                </c:pt>
                <c:pt idx="165">
                  <c:v>1.3016999999999948</c:v>
                </c:pt>
                <c:pt idx="166">
                  <c:v>1.3290999999999955</c:v>
                </c:pt>
                <c:pt idx="167">
                  <c:v>1.3211999999999955</c:v>
                </c:pt>
                <c:pt idx="168">
                  <c:v>1.303299999999995</c:v>
                </c:pt>
                <c:pt idx="169">
                  <c:v>1.3036999999999948</c:v>
                </c:pt>
                <c:pt idx="170">
                  <c:v>1.3083</c:v>
                </c:pt>
                <c:pt idx="171">
                  <c:v>1.299299999999995</c:v>
                </c:pt>
                <c:pt idx="172">
                  <c:v>1.2918999999999936</c:v>
                </c:pt>
                <c:pt idx="173">
                  <c:v>1.317399999999995</c:v>
                </c:pt>
                <c:pt idx="174">
                  <c:v>1.3</c:v>
                </c:pt>
                <c:pt idx="175">
                  <c:v>1.272</c:v>
                </c:pt>
                <c:pt idx="176">
                  <c:v>1.2712999999999948</c:v>
                </c:pt>
              </c:numCache>
            </c:numRef>
          </c:val>
        </c:ser>
        <c:ser>
          <c:idx val="5"/>
          <c:order val="5"/>
          <c:tx>
            <c:strRef>
              <c:f>Sheet1!$G$1</c:f>
              <c:strCache>
                <c:ptCount val="1"/>
                <c:pt idx="0">
                  <c:v>EUR</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Sheet1!$G$2:$G$178</c:f>
              <c:numCache>
                <c:formatCode>General</c:formatCode>
                <c:ptCount val="177"/>
                <c:pt idx="0">
                  <c:v>1.0931999999999955</c:v>
                </c:pt>
                <c:pt idx="1">
                  <c:v>1.091699999999995</c:v>
                </c:pt>
                <c:pt idx="2">
                  <c:v>1.079699999999995</c:v>
                </c:pt>
                <c:pt idx="3">
                  <c:v>1.0836999999999952</c:v>
                </c:pt>
                <c:pt idx="4">
                  <c:v>1.115899999999995</c:v>
                </c:pt>
                <c:pt idx="5">
                  <c:v>1.125999999999995</c:v>
                </c:pt>
                <c:pt idx="6">
                  <c:v>1.1134999999999955</c:v>
                </c:pt>
                <c:pt idx="7">
                  <c:v>1.0933999999999955</c:v>
                </c:pt>
                <c:pt idx="8">
                  <c:v>1.1004</c:v>
                </c:pt>
                <c:pt idx="9">
                  <c:v>1.1153</c:v>
                </c:pt>
                <c:pt idx="10">
                  <c:v>1.127</c:v>
                </c:pt>
                <c:pt idx="11">
                  <c:v>1.1166</c:v>
                </c:pt>
                <c:pt idx="12">
                  <c:v>1.1387</c:v>
                </c:pt>
                <c:pt idx="13">
                  <c:v>1.1400999999999999</c:v>
                </c:pt>
                <c:pt idx="14">
                  <c:v>1.1283000000000001</c:v>
                </c:pt>
                <c:pt idx="15">
                  <c:v>1.1234</c:v>
                </c:pt>
                <c:pt idx="16">
                  <c:v>1.1456</c:v>
                </c:pt>
                <c:pt idx="17">
                  <c:v>1.1405000000000001</c:v>
                </c:pt>
                <c:pt idx="18">
                  <c:v>1.1308</c:v>
                </c:pt>
                <c:pt idx="19">
                  <c:v>1.1224000000000001</c:v>
                </c:pt>
                <c:pt idx="20">
                  <c:v>1.1114999999999955</c:v>
                </c:pt>
                <c:pt idx="21">
                  <c:v>1.1367</c:v>
                </c:pt>
                <c:pt idx="22">
                  <c:v>1.1251</c:v>
                </c:pt>
                <c:pt idx="23">
                  <c:v>1.127699999999995</c:v>
                </c:pt>
                <c:pt idx="24">
                  <c:v>1.111699999999995</c:v>
                </c:pt>
                <c:pt idx="25">
                  <c:v>1.113599999999995</c:v>
                </c:pt>
                <c:pt idx="26">
                  <c:v>1.1054999999999955</c:v>
                </c:pt>
                <c:pt idx="27">
                  <c:v>1.103599999999995</c:v>
                </c:pt>
                <c:pt idx="28">
                  <c:v>1.097599999999995</c:v>
                </c:pt>
                <c:pt idx="29">
                  <c:v>1.1173999999999955</c:v>
                </c:pt>
                <c:pt idx="30">
                  <c:v>1.1085</c:v>
                </c:pt>
                <c:pt idx="31">
                  <c:v>1.1161000000000001</c:v>
                </c:pt>
                <c:pt idx="32">
                  <c:v>1.1326000000000001</c:v>
                </c:pt>
                <c:pt idx="33">
                  <c:v>1.119799999999995</c:v>
                </c:pt>
                <c:pt idx="34">
                  <c:v>1.1155999999999953</c:v>
                </c:pt>
                <c:pt idx="35">
                  <c:v>1.1233</c:v>
                </c:pt>
                <c:pt idx="36">
                  <c:v>1.1154999999999955</c:v>
                </c:pt>
                <c:pt idx="37">
                  <c:v>1.1226</c:v>
                </c:pt>
                <c:pt idx="38">
                  <c:v>1.1241000000000001</c:v>
                </c:pt>
                <c:pt idx="39">
                  <c:v>1.1201000000000001</c:v>
                </c:pt>
                <c:pt idx="40">
                  <c:v>1.0971</c:v>
                </c:pt>
                <c:pt idx="41">
                  <c:v>1.0884</c:v>
                </c:pt>
                <c:pt idx="42">
                  <c:v>1.0987</c:v>
                </c:pt>
                <c:pt idx="43">
                  <c:v>1.113799999999995</c:v>
                </c:pt>
                <c:pt idx="44">
                  <c:v>1.085599999999995</c:v>
                </c:pt>
                <c:pt idx="45">
                  <c:v>1.0588</c:v>
                </c:pt>
                <c:pt idx="46">
                  <c:v>1.0587</c:v>
                </c:pt>
                <c:pt idx="47">
                  <c:v>1.067299999999995</c:v>
                </c:pt>
                <c:pt idx="48">
                  <c:v>1.0562</c:v>
                </c:pt>
                <c:pt idx="49">
                  <c:v>1.045099999999995</c:v>
                </c:pt>
                <c:pt idx="50">
                  <c:v>1.0455999999999948</c:v>
                </c:pt>
                <c:pt idx="51">
                  <c:v>1.0515999999999948</c:v>
                </c:pt>
                <c:pt idx="52">
                  <c:v>1.053299999999995</c:v>
                </c:pt>
                <c:pt idx="53">
                  <c:v>1.0644</c:v>
                </c:pt>
                <c:pt idx="54">
                  <c:v>1.0703</c:v>
                </c:pt>
                <c:pt idx="55">
                  <c:v>1.0698999999999947</c:v>
                </c:pt>
                <c:pt idx="56">
                  <c:v>1.0784</c:v>
                </c:pt>
                <c:pt idx="57">
                  <c:v>1.0641</c:v>
                </c:pt>
                <c:pt idx="58">
                  <c:v>1.061399999999995</c:v>
                </c:pt>
                <c:pt idx="59">
                  <c:v>1.0563</c:v>
                </c:pt>
                <c:pt idx="60">
                  <c:v>1.0623</c:v>
                </c:pt>
                <c:pt idx="61">
                  <c:v>1.0671999999999955</c:v>
                </c:pt>
                <c:pt idx="62">
                  <c:v>1.0737999999999948</c:v>
                </c:pt>
                <c:pt idx="63">
                  <c:v>1.0798999999999948</c:v>
                </c:pt>
                <c:pt idx="64">
                  <c:v>1.065199999999995</c:v>
                </c:pt>
                <c:pt idx="65">
                  <c:v>1.0589999999999955</c:v>
                </c:pt>
                <c:pt idx="66">
                  <c:v>1.061199999999995</c:v>
                </c:pt>
                <c:pt idx="67">
                  <c:v>1.0728</c:v>
                </c:pt>
                <c:pt idx="68">
                  <c:v>1.089699999999995</c:v>
                </c:pt>
                <c:pt idx="69">
                  <c:v>1.0997999999999952</c:v>
                </c:pt>
                <c:pt idx="70">
                  <c:v>1.0931</c:v>
                </c:pt>
                <c:pt idx="71">
                  <c:v>1.1207</c:v>
                </c:pt>
                <c:pt idx="72">
                  <c:v>1.1183000000000001</c:v>
                </c:pt>
                <c:pt idx="73">
                  <c:v>1.1282000000000001</c:v>
                </c:pt>
                <c:pt idx="74">
                  <c:v>1.1195999999999955</c:v>
                </c:pt>
                <c:pt idx="75">
                  <c:v>1.119799999999995</c:v>
                </c:pt>
                <c:pt idx="76">
                  <c:v>1.1194</c:v>
                </c:pt>
                <c:pt idx="77">
                  <c:v>1.1426000000000001</c:v>
                </c:pt>
                <c:pt idx="78">
                  <c:v>1.1400999999999999</c:v>
                </c:pt>
                <c:pt idx="79">
                  <c:v>1.1469</c:v>
                </c:pt>
                <c:pt idx="80">
                  <c:v>1.1662999999999999</c:v>
                </c:pt>
                <c:pt idx="81">
                  <c:v>1.1752</c:v>
                </c:pt>
                <c:pt idx="82">
                  <c:v>1.1772</c:v>
                </c:pt>
                <c:pt idx="83">
                  <c:v>1.1820999999999999</c:v>
                </c:pt>
                <c:pt idx="84">
                  <c:v>1.1761999999999999</c:v>
                </c:pt>
                <c:pt idx="85">
                  <c:v>1.1926000000000001</c:v>
                </c:pt>
                <c:pt idx="86">
                  <c:v>1.1859</c:v>
                </c:pt>
                <c:pt idx="87">
                  <c:v>1.2034999999999931</c:v>
                </c:pt>
                <c:pt idx="88">
                  <c:v>1.1942999999999999</c:v>
                </c:pt>
                <c:pt idx="89">
                  <c:v>1.1954</c:v>
                </c:pt>
                <c:pt idx="90">
                  <c:v>1.1814</c:v>
                </c:pt>
                <c:pt idx="91">
                  <c:v>1.1734</c:v>
                </c:pt>
                <c:pt idx="92">
                  <c:v>1.1822999999999999</c:v>
                </c:pt>
                <c:pt idx="93">
                  <c:v>1.1785000000000001</c:v>
                </c:pt>
                <c:pt idx="94">
                  <c:v>1.161</c:v>
                </c:pt>
                <c:pt idx="95">
                  <c:v>1.1609</c:v>
                </c:pt>
                <c:pt idx="96">
                  <c:v>1.1665000000000001</c:v>
                </c:pt>
                <c:pt idx="97">
                  <c:v>1.1795</c:v>
                </c:pt>
                <c:pt idx="98">
                  <c:v>1.1930000000000001</c:v>
                </c:pt>
                <c:pt idx="99">
                  <c:v>1.1891</c:v>
                </c:pt>
                <c:pt idx="100">
                  <c:v>1.1763999999999999</c:v>
                </c:pt>
                <c:pt idx="101">
                  <c:v>1.1754</c:v>
                </c:pt>
                <c:pt idx="102">
                  <c:v>1.1859</c:v>
                </c:pt>
                <c:pt idx="103">
                  <c:v>1.1998</c:v>
                </c:pt>
                <c:pt idx="104">
                  <c:v>1.2029999999999947</c:v>
                </c:pt>
                <c:pt idx="105">
                  <c:v>1.218699999999995</c:v>
                </c:pt>
                <c:pt idx="106">
                  <c:v>1.2222</c:v>
                </c:pt>
                <c:pt idx="107">
                  <c:v>1.2421</c:v>
                </c:pt>
                <c:pt idx="108">
                  <c:v>1.2462</c:v>
                </c:pt>
                <c:pt idx="109">
                  <c:v>1.2234999999999936</c:v>
                </c:pt>
                <c:pt idx="110">
                  <c:v>1.2405999999999953</c:v>
                </c:pt>
                <c:pt idx="111">
                  <c:v>1.2292999999999943</c:v>
                </c:pt>
                <c:pt idx="112">
                  <c:v>1.2316999999999936</c:v>
                </c:pt>
                <c:pt idx="113">
                  <c:v>1.230699999999995</c:v>
                </c:pt>
                <c:pt idx="114">
                  <c:v>1.228899999999995</c:v>
                </c:pt>
                <c:pt idx="115">
                  <c:v>1.2352999999999947</c:v>
                </c:pt>
                <c:pt idx="116">
                  <c:v>1.2323</c:v>
                </c:pt>
                <c:pt idx="117">
                  <c:v>1.2282999999999955</c:v>
                </c:pt>
                <c:pt idx="118">
                  <c:v>1.2330999999999948</c:v>
                </c:pt>
                <c:pt idx="119">
                  <c:v>1.228799999999995</c:v>
                </c:pt>
                <c:pt idx="120">
                  <c:v>1.2129999999999947</c:v>
                </c:pt>
                <c:pt idx="121">
                  <c:v>1.1960000000000044</c:v>
                </c:pt>
                <c:pt idx="122">
                  <c:v>1.1943999999999999</c:v>
                </c:pt>
                <c:pt idx="123">
                  <c:v>1.1778</c:v>
                </c:pt>
                <c:pt idx="124">
                  <c:v>1.1652</c:v>
                </c:pt>
                <c:pt idx="125">
                  <c:v>1.1660999999999999</c:v>
                </c:pt>
                <c:pt idx="126">
                  <c:v>1.1768000000000001</c:v>
                </c:pt>
                <c:pt idx="127">
                  <c:v>1.1609</c:v>
                </c:pt>
                <c:pt idx="128">
                  <c:v>1.1657</c:v>
                </c:pt>
                <c:pt idx="129">
                  <c:v>1.1685000000000001</c:v>
                </c:pt>
                <c:pt idx="130">
                  <c:v>1.1747000000000001</c:v>
                </c:pt>
                <c:pt idx="131">
                  <c:v>1.1685000000000001</c:v>
                </c:pt>
                <c:pt idx="132">
                  <c:v>1.1719999999999955</c:v>
                </c:pt>
                <c:pt idx="133">
                  <c:v>1.1657999999999955</c:v>
                </c:pt>
                <c:pt idx="134">
                  <c:v>1.1567000000000001</c:v>
                </c:pt>
                <c:pt idx="135">
                  <c:v>1.1411</c:v>
                </c:pt>
                <c:pt idx="136">
                  <c:v>1.143899999999995</c:v>
                </c:pt>
                <c:pt idx="137">
                  <c:v>1.1623000000000001</c:v>
                </c:pt>
                <c:pt idx="138">
                  <c:v>1.1600999999999999</c:v>
                </c:pt>
                <c:pt idx="139">
                  <c:v>1.1553</c:v>
                </c:pt>
                <c:pt idx="140">
                  <c:v>1.163</c:v>
                </c:pt>
                <c:pt idx="141">
                  <c:v>1.175</c:v>
                </c:pt>
                <c:pt idx="142">
                  <c:v>1.1609</c:v>
                </c:pt>
                <c:pt idx="143">
                  <c:v>1.1524000000000001</c:v>
                </c:pt>
                <c:pt idx="144">
                  <c:v>1.1563000000000001</c:v>
                </c:pt>
                <c:pt idx="145">
                  <c:v>1.1515</c:v>
                </c:pt>
                <c:pt idx="146">
                  <c:v>1.1403000000000001</c:v>
                </c:pt>
                <c:pt idx="147">
                  <c:v>1.1387</c:v>
                </c:pt>
                <c:pt idx="148">
                  <c:v>1.1335999999999955</c:v>
                </c:pt>
                <c:pt idx="149">
                  <c:v>1.141999999999995</c:v>
                </c:pt>
                <c:pt idx="150">
                  <c:v>1.1341000000000001</c:v>
                </c:pt>
                <c:pt idx="151">
                  <c:v>1.1316999999999955</c:v>
                </c:pt>
                <c:pt idx="152">
                  <c:v>1.137799999999995</c:v>
                </c:pt>
                <c:pt idx="153">
                  <c:v>1.1309</c:v>
                </c:pt>
                <c:pt idx="154">
                  <c:v>1.1369</c:v>
                </c:pt>
                <c:pt idx="155">
                  <c:v>1.1437999999999955</c:v>
                </c:pt>
                <c:pt idx="156">
                  <c:v>1.1395</c:v>
                </c:pt>
                <c:pt idx="157">
                  <c:v>1.1469</c:v>
                </c:pt>
                <c:pt idx="158">
                  <c:v>1.1363000000000001</c:v>
                </c:pt>
                <c:pt idx="159">
                  <c:v>1.1415</c:v>
                </c:pt>
                <c:pt idx="160">
                  <c:v>1.1456</c:v>
                </c:pt>
                <c:pt idx="161">
                  <c:v>1.133</c:v>
                </c:pt>
                <c:pt idx="162">
                  <c:v>1.1294999999999955</c:v>
                </c:pt>
                <c:pt idx="163">
                  <c:v>1.1343000000000001</c:v>
                </c:pt>
                <c:pt idx="164">
                  <c:v>1.1376999999999955</c:v>
                </c:pt>
                <c:pt idx="165">
                  <c:v>1.1240000000000001</c:v>
                </c:pt>
                <c:pt idx="166">
                  <c:v>1.1325000000000001</c:v>
                </c:pt>
                <c:pt idx="167">
                  <c:v>1.1314</c:v>
                </c:pt>
                <c:pt idx="168">
                  <c:v>1.121799999999995</c:v>
                </c:pt>
                <c:pt idx="169">
                  <c:v>1.1215999999999955</c:v>
                </c:pt>
                <c:pt idx="170">
                  <c:v>1.1302000000000001</c:v>
                </c:pt>
                <c:pt idx="171">
                  <c:v>1.1248</c:v>
                </c:pt>
                <c:pt idx="172">
                  <c:v>1.1149</c:v>
                </c:pt>
                <c:pt idx="173">
                  <c:v>1.1202000000000001</c:v>
                </c:pt>
                <c:pt idx="174">
                  <c:v>1.1234999999999955</c:v>
                </c:pt>
                <c:pt idx="175">
                  <c:v>1.115799999999995</c:v>
                </c:pt>
                <c:pt idx="176">
                  <c:v>1.1204000000000001</c:v>
                </c:pt>
              </c:numCache>
            </c:numRef>
          </c:val>
        </c:ser>
        <c:ser>
          <c:idx val="6"/>
          <c:order val="6"/>
          <c:tx>
            <c:strRef>
              <c:f>Sheet1!$H$1</c:f>
              <c:strCache>
                <c:ptCount val="1"/>
                <c:pt idx="0">
                  <c:v>obligation US 30 ans</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Sheet1!$H$2:$H$178</c:f>
              <c:numCache>
                <c:formatCode>General</c:formatCode>
                <c:ptCount val="177"/>
                <c:pt idx="0">
                  <c:v>1.0931999999999955</c:v>
                </c:pt>
                <c:pt idx="1">
                  <c:v>1.091699999999995</c:v>
                </c:pt>
                <c:pt idx="2">
                  <c:v>1.079699999999995</c:v>
                </c:pt>
                <c:pt idx="3">
                  <c:v>1.0836999999999952</c:v>
                </c:pt>
                <c:pt idx="4">
                  <c:v>1.115899999999995</c:v>
                </c:pt>
                <c:pt idx="5">
                  <c:v>1.125999999999995</c:v>
                </c:pt>
                <c:pt idx="6">
                  <c:v>1.1134999999999955</c:v>
                </c:pt>
                <c:pt idx="7">
                  <c:v>1.0933999999999955</c:v>
                </c:pt>
                <c:pt idx="8">
                  <c:v>1.1004</c:v>
                </c:pt>
                <c:pt idx="9">
                  <c:v>1.1153</c:v>
                </c:pt>
                <c:pt idx="10">
                  <c:v>1.127</c:v>
                </c:pt>
                <c:pt idx="11">
                  <c:v>1.1166</c:v>
                </c:pt>
                <c:pt idx="12">
                  <c:v>1.1387</c:v>
                </c:pt>
                <c:pt idx="13">
                  <c:v>1.1400999999999999</c:v>
                </c:pt>
                <c:pt idx="14">
                  <c:v>1.1283000000000001</c:v>
                </c:pt>
                <c:pt idx="15">
                  <c:v>1.1234</c:v>
                </c:pt>
                <c:pt idx="16">
                  <c:v>1.1456</c:v>
                </c:pt>
                <c:pt idx="17">
                  <c:v>1.1405000000000001</c:v>
                </c:pt>
                <c:pt idx="18">
                  <c:v>1.1308</c:v>
                </c:pt>
                <c:pt idx="19">
                  <c:v>1.1224000000000001</c:v>
                </c:pt>
                <c:pt idx="20">
                  <c:v>1.1114999999999955</c:v>
                </c:pt>
                <c:pt idx="21">
                  <c:v>1.1367</c:v>
                </c:pt>
                <c:pt idx="22">
                  <c:v>1.1251</c:v>
                </c:pt>
                <c:pt idx="23">
                  <c:v>1.127699999999995</c:v>
                </c:pt>
                <c:pt idx="24">
                  <c:v>1.111699999999995</c:v>
                </c:pt>
                <c:pt idx="25">
                  <c:v>1.113599999999995</c:v>
                </c:pt>
                <c:pt idx="26">
                  <c:v>1.1054999999999955</c:v>
                </c:pt>
                <c:pt idx="27">
                  <c:v>1.103599999999995</c:v>
                </c:pt>
                <c:pt idx="28">
                  <c:v>1.097599999999995</c:v>
                </c:pt>
                <c:pt idx="29">
                  <c:v>1.1173999999999955</c:v>
                </c:pt>
                <c:pt idx="30">
                  <c:v>1.1085</c:v>
                </c:pt>
                <c:pt idx="31">
                  <c:v>1.1161000000000001</c:v>
                </c:pt>
                <c:pt idx="32">
                  <c:v>1.1326000000000001</c:v>
                </c:pt>
                <c:pt idx="33">
                  <c:v>1.119799999999995</c:v>
                </c:pt>
                <c:pt idx="34">
                  <c:v>1.1155999999999953</c:v>
                </c:pt>
                <c:pt idx="35">
                  <c:v>1.1233</c:v>
                </c:pt>
                <c:pt idx="36">
                  <c:v>1.1154999999999955</c:v>
                </c:pt>
                <c:pt idx="37">
                  <c:v>1.1226</c:v>
                </c:pt>
                <c:pt idx="38">
                  <c:v>1.1241000000000001</c:v>
                </c:pt>
                <c:pt idx="39">
                  <c:v>1.1201000000000001</c:v>
                </c:pt>
                <c:pt idx="40">
                  <c:v>1.0971</c:v>
                </c:pt>
                <c:pt idx="41">
                  <c:v>1.0884</c:v>
                </c:pt>
                <c:pt idx="42">
                  <c:v>1.0987</c:v>
                </c:pt>
                <c:pt idx="43">
                  <c:v>1.113799999999995</c:v>
                </c:pt>
                <c:pt idx="44">
                  <c:v>1.085599999999995</c:v>
                </c:pt>
                <c:pt idx="45">
                  <c:v>1.0588</c:v>
                </c:pt>
                <c:pt idx="46">
                  <c:v>1.0587</c:v>
                </c:pt>
                <c:pt idx="47">
                  <c:v>1.067299999999995</c:v>
                </c:pt>
                <c:pt idx="48">
                  <c:v>1.0562</c:v>
                </c:pt>
                <c:pt idx="49">
                  <c:v>1.045099999999995</c:v>
                </c:pt>
                <c:pt idx="50">
                  <c:v>1.0455999999999948</c:v>
                </c:pt>
                <c:pt idx="51">
                  <c:v>1.0515999999999948</c:v>
                </c:pt>
                <c:pt idx="52">
                  <c:v>1.053299999999995</c:v>
                </c:pt>
                <c:pt idx="53">
                  <c:v>1.0644</c:v>
                </c:pt>
                <c:pt idx="54">
                  <c:v>1.0703</c:v>
                </c:pt>
                <c:pt idx="55">
                  <c:v>1.0698999999999947</c:v>
                </c:pt>
                <c:pt idx="56">
                  <c:v>1.0784</c:v>
                </c:pt>
                <c:pt idx="57">
                  <c:v>1.0641</c:v>
                </c:pt>
                <c:pt idx="58">
                  <c:v>1.061399999999995</c:v>
                </c:pt>
                <c:pt idx="59">
                  <c:v>1.0563</c:v>
                </c:pt>
                <c:pt idx="60">
                  <c:v>1.0623</c:v>
                </c:pt>
                <c:pt idx="61">
                  <c:v>1.0671999999999955</c:v>
                </c:pt>
                <c:pt idx="62">
                  <c:v>1.0737999999999948</c:v>
                </c:pt>
                <c:pt idx="63">
                  <c:v>1.0798999999999948</c:v>
                </c:pt>
                <c:pt idx="64">
                  <c:v>1.065199999999995</c:v>
                </c:pt>
                <c:pt idx="65">
                  <c:v>1.0589999999999955</c:v>
                </c:pt>
                <c:pt idx="66">
                  <c:v>1.061199999999995</c:v>
                </c:pt>
                <c:pt idx="67">
                  <c:v>1.0728</c:v>
                </c:pt>
                <c:pt idx="68">
                  <c:v>1.089699999999995</c:v>
                </c:pt>
                <c:pt idx="69">
                  <c:v>1.0997999999999952</c:v>
                </c:pt>
                <c:pt idx="70">
                  <c:v>1.0931</c:v>
                </c:pt>
                <c:pt idx="71">
                  <c:v>1.1207</c:v>
                </c:pt>
                <c:pt idx="72">
                  <c:v>1.1183000000000001</c:v>
                </c:pt>
                <c:pt idx="73">
                  <c:v>1.1282000000000001</c:v>
                </c:pt>
                <c:pt idx="74">
                  <c:v>1.1195999999999955</c:v>
                </c:pt>
                <c:pt idx="75">
                  <c:v>1.119799999999995</c:v>
                </c:pt>
                <c:pt idx="76">
                  <c:v>1.1194</c:v>
                </c:pt>
                <c:pt idx="77">
                  <c:v>1.1426000000000001</c:v>
                </c:pt>
                <c:pt idx="78">
                  <c:v>1.1400999999999999</c:v>
                </c:pt>
                <c:pt idx="79">
                  <c:v>1.1469</c:v>
                </c:pt>
                <c:pt idx="80">
                  <c:v>1.1662999999999999</c:v>
                </c:pt>
                <c:pt idx="81">
                  <c:v>1.1752</c:v>
                </c:pt>
                <c:pt idx="82">
                  <c:v>1.1772</c:v>
                </c:pt>
                <c:pt idx="83">
                  <c:v>1.1820999999999999</c:v>
                </c:pt>
                <c:pt idx="84">
                  <c:v>1.1761999999999999</c:v>
                </c:pt>
                <c:pt idx="85">
                  <c:v>1.1926000000000001</c:v>
                </c:pt>
                <c:pt idx="86">
                  <c:v>1.1859</c:v>
                </c:pt>
                <c:pt idx="87">
                  <c:v>1.2034999999999931</c:v>
                </c:pt>
                <c:pt idx="88">
                  <c:v>1.1942999999999999</c:v>
                </c:pt>
                <c:pt idx="89">
                  <c:v>1.1954</c:v>
                </c:pt>
                <c:pt idx="90">
                  <c:v>1.1814</c:v>
                </c:pt>
                <c:pt idx="91">
                  <c:v>1.1734</c:v>
                </c:pt>
                <c:pt idx="92">
                  <c:v>1.1822999999999999</c:v>
                </c:pt>
                <c:pt idx="93">
                  <c:v>1.1785000000000001</c:v>
                </c:pt>
                <c:pt idx="94">
                  <c:v>1.161</c:v>
                </c:pt>
                <c:pt idx="95">
                  <c:v>1.1609</c:v>
                </c:pt>
                <c:pt idx="96">
                  <c:v>1.1665000000000001</c:v>
                </c:pt>
                <c:pt idx="97">
                  <c:v>1.1795</c:v>
                </c:pt>
                <c:pt idx="98">
                  <c:v>1.1930000000000001</c:v>
                </c:pt>
                <c:pt idx="99">
                  <c:v>1.1891</c:v>
                </c:pt>
                <c:pt idx="100">
                  <c:v>1.1763999999999999</c:v>
                </c:pt>
                <c:pt idx="101">
                  <c:v>1.1754</c:v>
                </c:pt>
                <c:pt idx="102">
                  <c:v>1.1859</c:v>
                </c:pt>
                <c:pt idx="103">
                  <c:v>1.1998</c:v>
                </c:pt>
                <c:pt idx="104">
                  <c:v>1.2029999999999947</c:v>
                </c:pt>
                <c:pt idx="105">
                  <c:v>1.218699999999995</c:v>
                </c:pt>
                <c:pt idx="106">
                  <c:v>1.2222</c:v>
                </c:pt>
                <c:pt idx="107">
                  <c:v>1.2421</c:v>
                </c:pt>
                <c:pt idx="108">
                  <c:v>1.2462</c:v>
                </c:pt>
                <c:pt idx="109">
                  <c:v>1.2234999999999936</c:v>
                </c:pt>
                <c:pt idx="110">
                  <c:v>1.2405999999999953</c:v>
                </c:pt>
                <c:pt idx="111">
                  <c:v>1.2292999999999943</c:v>
                </c:pt>
                <c:pt idx="112">
                  <c:v>1.2316999999999936</c:v>
                </c:pt>
                <c:pt idx="113">
                  <c:v>1.230699999999995</c:v>
                </c:pt>
                <c:pt idx="114">
                  <c:v>1.228899999999995</c:v>
                </c:pt>
                <c:pt idx="115">
                  <c:v>1.2352999999999947</c:v>
                </c:pt>
                <c:pt idx="116">
                  <c:v>1.2323</c:v>
                </c:pt>
                <c:pt idx="117">
                  <c:v>1.2282999999999955</c:v>
                </c:pt>
                <c:pt idx="118">
                  <c:v>1.2330999999999948</c:v>
                </c:pt>
                <c:pt idx="119">
                  <c:v>1.228799999999995</c:v>
                </c:pt>
                <c:pt idx="120">
                  <c:v>1.2129999999999947</c:v>
                </c:pt>
                <c:pt idx="121">
                  <c:v>1.1960000000000044</c:v>
                </c:pt>
                <c:pt idx="122">
                  <c:v>1.1943999999999999</c:v>
                </c:pt>
                <c:pt idx="123">
                  <c:v>1.1778</c:v>
                </c:pt>
                <c:pt idx="124">
                  <c:v>1.1652</c:v>
                </c:pt>
                <c:pt idx="125">
                  <c:v>1.1660999999999999</c:v>
                </c:pt>
                <c:pt idx="126">
                  <c:v>1.1768000000000001</c:v>
                </c:pt>
                <c:pt idx="127">
                  <c:v>1.1609</c:v>
                </c:pt>
                <c:pt idx="128">
                  <c:v>1.1657</c:v>
                </c:pt>
                <c:pt idx="129">
                  <c:v>1.1685000000000001</c:v>
                </c:pt>
                <c:pt idx="130">
                  <c:v>1.1747000000000001</c:v>
                </c:pt>
                <c:pt idx="131">
                  <c:v>1.1685000000000001</c:v>
                </c:pt>
                <c:pt idx="132">
                  <c:v>1.1719999999999955</c:v>
                </c:pt>
                <c:pt idx="133">
                  <c:v>1.1657999999999955</c:v>
                </c:pt>
                <c:pt idx="134">
                  <c:v>1.1567000000000001</c:v>
                </c:pt>
                <c:pt idx="135">
                  <c:v>1.1411</c:v>
                </c:pt>
                <c:pt idx="136">
                  <c:v>1.143899999999995</c:v>
                </c:pt>
                <c:pt idx="137">
                  <c:v>1.1623000000000001</c:v>
                </c:pt>
                <c:pt idx="138">
                  <c:v>1.1600999999999999</c:v>
                </c:pt>
                <c:pt idx="139">
                  <c:v>1.1553</c:v>
                </c:pt>
                <c:pt idx="140">
                  <c:v>1.163</c:v>
                </c:pt>
                <c:pt idx="141">
                  <c:v>1.175</c:v>
                </c:pt>
                <c:pt idx="142">
                  <c:v>1.1609</c:v>
                </c:pt>
                <c:pt idx="143">
                  <c:v>1.1524000000000001</c:v>
                </c:pt>
                <c:pt idx="144">
                  <c:v>1.1563000000000001</c:v>
                </c:pt>
                <c:pt idx="145">
                  <c:v>1.1515</c:v>
                </c:pt>
                <c:pt idx="146">
                  <c:v>1.1403000000000001</c:v>
                </c:pt>
                <c:pt idx="147">
                  <c:v>1.1387</c:v>
                </c:pt>
                <c:pt idx="148">
                  <c:v>1.1335999999999955</c:v>
                </c:pt>
                <c:pt idx="149">
                  <c:v>1.141999999999995</c:v>
                </c:pt>
                <c:pt idx="150">
                  <c:v>1.1341000000000001</c:v>
                </c:pt>
                <c:pt idx="151">
                  <c:v>1.1316999999999955</c:v>
                </c:pt>
                <c:pt idx="152">
                  <c:v>1.137799999999995</c:v>
                </c:pt>
                <c:pt idx="153">
                  <c:v>1.1309</c:v>
                </c:pt>
                <c:pt idx="154">
                  <c:v>1.1369</c:v>
                </c:pt>
                <c:pt idx="155">
                  <c:v>1.1437999999999955</c:v>
                </c:pt>
                <c:pt idx="156">
                  <c:v>1.1395</c:v>
                </c:pt>
                <c:pt idx="157">
                  <c:v>1.1469</c:v>
                </c:pt>
                <c:pt idx="158">
                  <c:v>1.1363000000000001</c:v>
                </c:pt>
                <c:pt idx="159">
                  <c:v>1.1415</c:v>
                </c:pt>
                <c:pt idx="160">
                  <c:v>1.1456</c:v>
                </c:pt>
                <c:pt idx="161">
                  <c:v>1.133</c:v>
                </c:pt>
                <c:pt idx="162">
                  <c:v>1.1294999999999955</c:v>
                </c:pt>
                <c:pt idx="163">
                  <c:v>1.1343000000000001</c:v>
                </c:pt>
                <c:pt idx="164">
                  <c:v>1.1376999999999955</c:v>
                </c:pt>
                <c:pt idx="165">
                  <c:v>1.1240000000000001</c:v>
                </c:pt>
                <c:pt idx="166">
                  <c:v>1.1325000000000001</c:v>
                </c:pt>
                <c:pt idx="167">
                  <c:v>1.1314</c:v>
                </c:pt>
                <c:pt idx="168">
                  <c:v>1.121799999999995</c:v>
                </c:pt>
                <c:pt idx="169">
                  <c:v>1.1215999999999955</c:v>
                </c:pt>
                <c:pt idx="170">
                  <c:v>1.1302000000000001</c:v>
                </c:pt>
                <c:pt idx="171">
                  <c:v>1.1248</c:v>
                </c:pt>
                <c:pt idx="172">
                  <c:v>1.1149</c:v>
                </c:pt>
                <c:pt idx="173">
                  <c:v>1.1202000000000001</c:v>
                </c:pt>
                <c:pt idx="174">
                  <c:v>1.1234999999999955</c:v>
                </c:pt>
                <c:pt idx="175">
                  <c:v>1.115799999999995</c:v>
                </c:pt>
                <c:pt idx="176">
                  <c:v>1.1204000000000001</c:v>
                </c:pt>
              </c:numCache>
            </c:numRef>
          </c:val>
        </c:ser>
        <c:ser>
          <c:idx val="7"/>
          <c:order val="7"/>
          <c:tx>
            <c:strRef>
              <c:f>Sheet1!$I$1</c:f>
              <c:strCache>
                <c:ptCount val="1"/>
                <c:pt idx="0">
                  <c:v>obligation US 10 ans</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Sheet1!$I$2:$I$178</c:f>
              <c:numCache>
                <c:formatCode>General</c:formatCode>
                <c:ptCount val="177"/>
                <c:pt idx="0">
                  <c:v>2.1159999999999997</c:v>
                </c:pt>
                <c:pt idx="1">
                  <c:v>2.0369999999999977</c:v>
                </c:pt>
                <c:pt idx="2">
                  <c:v>2.0569999999999977</c:v>
                </c:pt>
                <c:pt idx="3">
                  <c:v>1.923</c:v>
                </c:pt>
                <c:pt idx="4">
                  <c:v>1.843</c:v>
                </c:pt>
                <c:pt idx="5">
                  <c:v>1.746</c:v>
                </c:pt>
                <c:pt idx="6">
                  <c:v>1.7429999999999952</c:v>
                </c:pt>
                <c:pt idx="7">
                  <c:v>1.764</c:v>
                </c:pt>
                <c:pt idx="8">
                  <c:v>1.875999999999995</c:v>
                </c:pt>
                <c:pt idx="9">
                  <c:v>1.9800000000000049</c:v>
                </c:pt>
                <c:pt idx="10">
                  <c:v>1.877</c:v>
                </c:pt>
                <c:pt idx="11">
                  <c:v>1.9000000000000001</c:v>
                </c:pt>
                <c:pt idx="12">
                  <c:v>1.774</c:v>
                </c:pt>
                <c:pt idx="13">
                  <c:v>1.7169999999999948</c:v>
                </c:pt>
                <c:pt idx="14">
                  <c:v>1.754</c:v>
                </c:pt>
                <c:pt idx="15">
                  <c:v>1.891</c:v>
                </c:pt>
                <c:pt idx="16">
                  <c:v>1.835</c:v>
                </c:pt>
                <c:pt idx="17">
                  <c:v>1.778999999999995</c:v>
                </c:pt>
                <c:pt idx="18">
                  <c:v>1.702</c:v>
                </c:pt>
                <c:pt idx="19">
                  <c:v>1.8440000000000001</c:v>
                </c:pt>
                <c:pt idx="20">
                  <c:v>1.851</c:v>
                </c:pt>
                <c:pt idx="21">
                  <c:v>1.702</c:v>
                </c:pt>
                <c:pt idx="22">
                  <c:v>1.643999999999995</c:v>
                </c:pt>
                <c:pt idx="23">
                  <c:v>1.611</c:v>
                </c:pt>
                <c:pt idx="24">
                  <c:v>1.5620000000000001</c:v>
                </c:pt>
                <c:pt idx="25">
                  <c:v>1.456</c:v>
                </c:pt>
                <c:pt idx="26">
                  <c:v>1.3580000000000001</c:v>
                </c:pt>
                <c:pt idx="27">
                  <c:v>1.5580000000000001</c:v>
                </c:pt>
                <c:pt idx="28">
                  <c:v>1.5660000000000001</c:v>
                </c:pt>
                <c:pt idx="29">
                  <c:v>1.45</c:v>
                </c:pt>
                <c:pt idx="30">
                  <c:v>1.59</c:v>
                </c:pt>
                <c:pt idx="31">
                  <c:v>1.51</c:v>
                </c:pt>
                <c:pt idx="32">
                  <c:v>1.58</c:v>
                </c:pt>
                <c:pt idx="33">
                  <c:v>1.627999999999995</c:v>
                </c:pt>
                <c:pt idx="34">
                  <c:v>1.607</c:v>
                </c:pt>
                <c:pt idx="35">
                  <c:v>1.675</c:v>
                </c:pt>
                <c:pt idx="36">
                  <c:v>1.6940000000000044</c:v>
                </c:pt>
                <c:pt idx="37">
                  <c:v>1.62</c:v>
                </c:pt>
                <c:pt idx="38">
                  <c:v>1.5980000000000001</c:v>
                </c:pt>
                <c:pt idx="39">
                  <c:v>1.7229999999999948</c:v>
                </c:pt>
                <c:pt idx="40">
                  <c:v>1.8049999999999955</c:v>
                </c:pt>
                <c:pt idx="41">
                  <c:v>1.736</c:v>
                </c:pt>
                <c:pt idx="42">
                  <c:v>1.849</c:v>
                </c:pt>
                <c:pt idx="43">
                  <c:v>1.778</c:v>
                </c:pt>
                <c:pt idx="44">
                  <c:v>2.1379999999999999</c:v>
                </c:pt>
                <c:pt idx="45">
                  <c:v>2.3479999999999999</c:v>
                </c:pt>
                <c:pt idx="46">
                  <c:v>2.3589999999999987</c:v>
                </c:pt>
                <c:pt idx="47">
                  <c:v>2.3919999999999977</c:v>
                </c:pt>
                <c:pt idx="48">
                  <c:v>2.4659999999999997</c:v>
                </c:pt>
                <c:pt idx="49">
                  <c:v>2.5989999999999998</c:v>
                </c:pt>
                <c:pt idx="50">
                  <c:v>2.5430000000000001</c:v>
                </c:pt>
                <c:pt idx="51">
                  <c:v>2.4459999999999997</c:v>
                </c:pt>
                <c:pt idx="52">
                  <c:v>2.4209999999999998</c:v>
                </c:pt>
                <c:pt idx="53">
                  <c:v>2.3979999999999997</c:v>
                </c:pt>
                <c:pt idx="54">
                  <c:v>2.4670000000000001</c:v>
                </c:pt>
                <c:pt idx="55">
                  <c:v>2.4859999999999998</c:v>
                </c:pt>
                <c:pt idx="56">
                  <c:v>2.4670000000000001</c:v>
                </c:pt>
                <c:pt idx="57">
                  <c:v>2.4089999999999998</c:v>
                </c:pt>
                <c:pt idx="58">
                  <c:v>2.42</c:v>
                </c:pt>
                <c:pt idx="59">
                  <c:v>2.3149999999999977</c:v>
                </c:pt>
                <c:pt idx="60">
                  <c:v>2.4819999999999998</c:v>
                </c:pt>
                <c:pt idx="61">
                  <c:v>2.5749999999999997</c:v>
                </c:pt>
                <c:pt idx="62">
                  <c:v>2.5009999999999999</c:v>
                </c:pt>
                <c:pt idx="63">
                  <c:v>2.4179999999999997</c:v>
                </c:pt>
                <c:pt idx="64">
                  <c:v>2.3889999999999998</c:v>
                </c:pt>
                <c:pt idx="65">
                  <c:v>2.3819999999999997</c:v>
                </c:pt>
                <c:pt idx="66">
                  <c:v>2.2319999999999998</c:v>
                </c:pt>
                <c:pt idx="67">
                  <c:v>2.246</c:v>
                </c:pt>
                <c:pt idx="68">
                  <c:v>2.2890000000000001</c:v>
                </c:pt>
                <c:pt idx="69">
                  <c:v>2.3499999999999988</c:v>
                </c:pt>
                <c:pt idx="70">
                  <c:v>2.3259999999999987</c:v>
                </c:pt>
                <c:pt idx="71">
                  <c:v>2.2349999999999999</c:v>
                </c:pt>
                <c:pt idx="72">
                  <c:v>2.25</c:v>
                </c:pt>
                <c:pt idx="73">
                  <c:v>2.1589999999999998</c:v>
                </c:pt>
                <c:pt idx="74">
                  <c:v>2.202</c:v>
                </c:pt>
                <c:pt idx="75">
                  <c:v>2.153</c:v>
                </c:pt>
                <c:pt idx="76">
                  <c:v>2.1440000000000001</c:v>
                </c:pt>
                <c:pt idx="77">
                  <c:v>2.3039999999999998</c:v>
                </c:pt>
                <c:pt idx="78">
                  <c:v>2.3859999999999997</c:v>
                </c:pt>
                <c:pt idx="79">
                  <c:v>2.3319999999999967</c:v>
                </c:pt>
                <c:pt idx="80">
                  <c:v>2.2370000000000001</c:v>
                </c:pt>
                <c:pt idx="81">
                  <c:v>2.2909999999999999</c:v>
                </c:pt>
                <c:pt idx="82">
                  <c:v>2.2640000000000002</c:v>
                </c:pt>
                <c:pt idx="83">
                  <c:v>2.1909999999999998</c:v>
                </c:pt>
                <c:pt idx="84">
                  <c:v>2.1970000000000001</c:v>
                </c:pt>
                <c:pt idx="85">
                  <c:v>2.169</c:v>
                </c:pt>
                <c:pt idx="86">
                  <c:v>2.1659999999999999</c:v>
                </c:pt>
                <c:pt idx="87">
                  <c:v>2.0539999999999998</c:v>
                </c:pt>
                <c:pt idx="88">
                  <c:v>2.202</c:v>
                </c:pt>
                <c:pt idx="89">
                  <c:v>2.2530000000000001</c:v>
                </c:pt>
                <c:pt idx="90">
                  <c:v>2.3389999999999977</c:v>
                </c:pt>
                <c:pt idx="91">
                  <c:v>2.3609999999999998</c:v>
                </c:pt>
                <c:pt idx="92">
                  <c:v>2.2749999999999999</c:v>
                </c:pt>
                <c:pt idx="93">
                  <c:v>2.383</c:v>
                </c:pt>
                <c:pt idx="94">
                  <c:v>2.4159999999999977</c:v>
                </c:pt>
                <c:pt idx="95">
                  <c:v>2.3329999999999913</c:v>
                </c:pt>
                <c:pt idx="96">
                  <c:v>2.4019999999999997</c:v>
                </c:pt>
                <c:pt idx="97">
                  <c:v>2.3449999999999998</c:v>
                </c:pt>
                <c:pt idx="98">
                  <c:v>2.34</c:v>
                </c:pt>
                <c:pt idx="99">
                  <c:v>2.363</c:v>
                </c:pt>
                <c:pt idx="100">
                  <c:v>2.3779999999999997</c:v>
                </c:pt>
                <c:pt idx="101">
                  <c:v>2.3509999999999978</c:v>
                </c:pt>
                <c:pt idx="102">
                  <c:v>2.4849999999999999</c:v>
                </c:pt>
                <c:pt idx="103">
                  <c:v>2.4049999999999998</c:v>
                </c:pt>
                <c:pt idx="104">
                  <c:v>2.4759999999999978</c:v>
                </c:pt>
                <c:pt idx="105">
                  <c:v>2.5499999999999998</c:v>
                </c:pt>
                <c:pt idx="106">
                  <c:v>2.661</c:v>
                </c:pt>
                <c:pt idx="107">
                  <c:v>2.66</c:v>
                </c:pt>
                <c:pt idx="108">
                  <c:v>2.8409999999999997</c:v>
                </c:pt>
                <c:pt idx="109">
                  <c:v>2.8569999999999967</c:v>
                </c:pt>
                <c:pt idx="110">
                  <c:v>2.8729999999999967</c:v>
                </c:pt>
                <c:pt idx="111">
                  <c:v>2.8659999999999997</c:v>
                </c:pt>
                <c:pt idx="112">
                  <c:v>2.8679999999999999</c:v>
                </c:pt>
                <c:pt idx="113">
                  <c:v>2.8959999999999977</c:v>
                </c:pt>
                <c:pt idx="114">
                  <c:v>2.8449999999999998</c:v>
                </c:pt>
                <c:pt idx="115">
                  <c:v>2.8129999999999913</c:v>
                </c:pt>
                <c:pt idx="116">
                  <c:v>2.7410000000000001</c:v>
                </c:pt>
                <c:pt idx="117">
                  <c:v>2.7749999999999999</c:v>
                </c:pt>
                <c:pt idx="118">
                  <c:v>2.8249999999999997</c:v>
                </c:pt>
                <c:pt idx="119">
                  <c:v>2.96</c:v>
                </c:pt>
                <c:pt idx="120">
                  <c:v>2.9589999999999987</c:v>
                </c:pt>
                <c:pt idx="121">
                  <c:v>2.9509999999999987</c:v>
                </c:pt>
                <c:pt idx="122">
                  <c:v>2.9699999999999998</c:v>
                </c:pt>
                <c:pt idx="123">
                  <c:v>3.06</c:v>
                </c:pt>
                <c:pt idx="124">
                  <c:v>2.9309999999999987</c:v>
                </c:pt>
                <c:pt idx="125">
                  <c:v>2.9019999999999997</c:v>
                </c:pt>
                <c:pt idx="126">
                  <c:v>2.948</c:v>
                </c:pt>
                <c:pt idx="127">
                  <c:v>2.9219999999999997</c:v>
                </c:pt>
                <c:pt idx="128">
                  <c:v>2.8949999999999987</c:v>
                </c:pt>
                <c:pt idx="129">
                  <c:v>2.86</c:v>
                </c:pt>
                <c:pt idx="130">
                  <c:v>2.8239999999999998</c:v>
                </c:pt>
                <c:pt idx="131">
                  <c:v>2.8289999999999997</c:v>
                </c:pt>
                <c:pt idx="132">
                  <c:v>2.8949999999999987</c:v>
                </c:pt>
                <c:pt idx="133">
                  <c:v>2.9579999999999997</c:v>
                </c:pt>
                <c:pt idx="134">
                  <c:v>2.9509999999999987</c:v>
                </c:pt>
                <c:pt idx="135">
                  <c:v>2.8729999999999967</c:v>
                </c:pt>
                <c:pt idx="136">
                  <c:v>2.8639999999999999</c:v>
                </c:pt>
                <c:pt idx="137">
                  <c:v>2.8129999999999913</c:v>
                </c:pt>
                <c:pt idx="138">
                  <c:v>2.86</c:v>
                </c:pt>
                <c:pt idx="139">
                  <c:v>2.9389999999999987</c:v>
                </c:pt>
                <c:pt idx="140">
                  <c:v>2.9989999999999997</c:v>
                </c:pt>
                <c:pt idx="141">
                  <c:v>3.0670000000000002</c:v>
                </c:pt>
                <c:pt idx="142">
                  <c:v>3.0649999999999999</c:v>
                </c:pt>
                <c:pt idx="143">
                  <c:v>3.2330000000000001</c:v>
                </c:pt>
                <c:pt idx="144">
                  <c:v>3.1669999999999998</c:v>
                </c:pt>
                <c:pt idx="145">
                  <c:v>3.1959999999999997</c:v>
                </c:pt>
                <c:pt idx="146">
                  <c:v>3.077</c:v>
                </c:pt>
                <c:pt idx="147">
                  <c:v>3.22</c:v>
                </c:pt>
                <c:pt idx="148">
                  <c:v>3.1859999999999999</c:v>
                </c:pt>
                <c:pt idx="149">
                  <c:v>3.0649999999999999</c:v>
                </c:pt>
                <c:pt idx="150">
                  <c:v>3.0459999999999998</c:v>
                </c:pt>
                <c:pt idx="151">
                  <c:v>2.9929999999999977</c:v>
                </c:pt>
                <c:pt idx="152">
                  <c:v>2.8579999999999997</c:v>
                </c:pt>
                <c:pt idx="153">
                  <c:v>2.8949999999999987</c:v>
                </c:pt>
                <c:pt idx="154">
                  <c:v>2.7880000000000011</c:v>
                </c:pt>
                <c:pt idx="155">
                  <c:v>2.7159999999999997</c:v>
                </c:pt>
                <c:pt idx="156">
                  <c:v>2.6680000000000001</c:v>
                </c:pt>
                <c:pt idx="157">
                  <c:v>2.6989999999999998</c:v>
                </c:pt>
                <c:pt idx="158">
                  <c:v>2.7880000000000011</c:v>
                </c:pt>
                <c:pt idx="159">
                  <c:v>2.7589999999999999</c:v>
                </c:pt>
                <c:pt idx="160">
                  <c:v>2.6840000000000002</c:v>
                </c:pt>
                <c:pt idx="161">
                  <c:v>2.6339999999999999</c:v>
                </c:pt>
                <c:pt idx="162">
                  <c:v>2.6640000000000001</c:v>
                </c:pt>
                <c:pt idx="163">
                  <c:v>2.6539999999999999</c:v>
                </c:pt>
                <c:pt idx="164">
                  <c:v>2.7589999999999999</c:v>
                </c:pt>
                <c:pt idx="165">
                  <c:v>2.63</c:v>
                </c:pt>
                <c:pt idx="166">
                  <c:v>2.5909999999999997</c:v>
                </c:pt>
                <c:pt idx="167">
                  <c:v>2.4369999999999967</c:v>
                </c:pt>
                <c:pt idx="168">
                  <c:v>2.407</c:v>
                </c:pt>
                <c:pt idx="169">
                  <c:v>2.4989999999999997</c:v>
                </c:pt>
                <c:pt idx="170">
                  <c:v>2.5619999999999998</c:v>
                </c:pt>
                <c:pt idx="171">
                  <c:v>2.56</c:v>
                </c:pt>
                <c:pt idx="172">
                  <c:v>2.5</c:v>
                </c:pt>
                <c:pt idx="173">
                  <c:v>2.5299999999999998</c:v>
                </c:pt>
                <c:pt idx="174">
                  <c:v>2.4729999999999968</c:v>
                </c:pt>
                <c:pt idx="175">
                  <c:v>2.3929999999999967</c:v>
                </c:pt>
                <c:pt idx="176">
                  <c:v>2.3239999999999998</c:v>
                </c:pt>
              </c:numCache>
            </c:numRef>
          </c:val>
        </c:ser>
        <c:ser>
          <c:idx val="8"/>
          <c:order val="8"/>
          <c:tx>
            <c:strRef>
              <c:f>Sheet1!$J$1</c:f>
              <c:strCache>
                <c:ptCount val="1"/>
                <c:pt idx="0">
                  <c:v>Bitcoin</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Sheet1!$J$2:$J$178</c:f>
              <c:numCache>
                <c:formatCode>General</c:formatCode>
                <c:ptCount val="177"/>
                <c:pt idx="0">
                  <c:v>449.2</c:v>
                </c:pt>
                <c:pt idx="1">
                  <c:v>388.4</c:v>
                </c:pt>
                <c:pt idx="2">
                  <c:v>385.6</c:v>
                </c:pt>
                <c:pt idx="3">
                  <c:v>377</c:v>
                </c:pt>
                <c:pt idx="4">
                  <c:v>373.8</c:v>
                </c:pt>
                <c:pt idx="5">
                  <c:v>393</c:v>
                </c:pt>
                <c:pt idx="6">
                  <c:v>438.7</c:v>
                </c:pt>
                <c:pt idx="7">
                  <c:v>434.2</c:v>
                </c:pt>
                <c:pt idx="8">
                  <c:v>397.4</c:v>
                </c:pt>
                <c:pt idx="9">
                  <c:v>410</c:v>
                </c:pt>
                <c:pt idx="10">
                  <c:v>408.4</c:v>
                </c:pt>
                <c:pt idx="11">
                  <c:v>416.7</c:v>
                </c:pt>
                <c:pt idx="12">
                  <c:v>420.3</c:v>
                </c:pt>
                <c:pt idx="13">
                  <c:v>418.5</c:v>
                </c:pt>
                <c:pt idx="14">
                  <c:v>432</c:v>
                </c:pt>
                <c:pt idx="15">
                  <c:v>453.7</c:v>
                </c:pt>
                <c:pt idx="16">
                  <c:v>446.6</c:v>
                </c:pt>
                <c:pt idx="17">
                  <c:v>460.2</c:v>
                </c:pt>
                <c:pt idx="18">
                  <c:v>455.8</c:v>
                </c:pt>
                <c:pt idx="19">
                  <c:v>440.8</c:v>
                </c:pt>
                <c:pt idx="20">
                  <c:v>527</c:v>
                </c:pt>
                <c:pt idx="21">
                  <c:v>572.70000000000005</c:v>
                </c:pt>
                <c:pt idx="22">
                  <c:v>614.5</c:v>
                </c:pt>
                <c:pt idx="23">
                  <c:v>757.6</c:v>
                </c:pt>
                <c:pt idx="24">
                  <c:v>664.9</c:v>
                </c:pt>
                <c:pt idx="25">
                  <c:v>705</c:v>
                </c:pt>
                <c:pt idx="26">
                  <c:v>648.1</c:v>
                </c:pt>
                <c:pt idx="27">
                  <c:v>665.3</c:v>
                </c:pt>
                <c:pt idx="28">
                  <c:v>654</c:v>
                </c:pt>
                <c:pt idx="29">
                  <c:v>655</c:v>
                </c:pt>
                <c:pt idx="30">
                  <c:v>655</c:v>
                </c:pt>
                <c:pt idx="31">
                  <c:v>583.70000000000005</c:v>
                </c:pt>
                <c:pt idx="32">
                  <c:v>582</c:v>
                </c:pt>
                <c:pt idx="33">
                  <c:v>568.5</c:v>
                </c:pt>
                <c:pt idx="34">
                  <c:v>609.9</c:v>
                </c:pt>
                <c:pt idx="35">
                  <c:v>628</c:v>
                </c:pt>
                <c:pt idx="36">
                  <c:v>607.70000000000005</c:v>
                </c:pt>
                <c:pt idx="37">
                  <c:v>602.5</c:v>
                </c:pt>
                <c:pt idx="38">
                  <c:v>614.1</c:v>
                </c:pt>
                <c:pt idx="39">
                  <c:v>620.5</c:v>
                </c:pt>
                <c:pt idx="40">
                  <c:v>640.20000000000005</c:v>
                </c:pt>
                <c:pt idx="41">
                  <c:v>665</c:v>
                </c:pt>
                <c:pt idx="42">
                  <c:v>714.5</c:v>
                </c:pt>
                <c:pt idx="43">
                  <c:v>704.1</c:v>
                </c:pt>
                <c:pt idx="44">
                  <c:v>752.9</c:v>
                </c:pt>
                <c:pt idx="45">
                  <c:v>731.2</c:v>
                </c:pt>
                <c:pt idx="46">
                  <c:v>765.3</c:v>
                </c:pt>
                <c:pt idx="47">
                  <c:v>772.9</c:v>
                </c:pt>
                <c:pt idx="48">
                  <c:v>791</c:v>
                </c:pt>
                <c:pt idx="49">
                  <c:v>895.2</c:v>
                </c:pt>
                <c:pt idx="50">
                  <c:v>966.6</c:v>
                </c:pt>
                <c:pt idx="51">
                  <c:v>908.8</c:v>
                </c:pt>
                <c:pt idx="52">
                  <c:v>815.3</c:v>
                </c:pt>
                <c:pt idx="53">
                  <c:v>924</c:v>
                </c:pt>
                <c:pt idx="54">
                  <c:v>919.4</c:v>
                </c:pt>
                <c:pt idx="55" formatCode="#,##0.00">
                  <c:v>1031.0999999999999</c:v>
                </c:pt>
                <c:pt idx="56" formatCode="#,##0.00">
                  <c:v>1000.3</c:v>
                </c:pt>
                <c:pt idx="57" formatCode="#,##0.00">
                  <c:v>1059.8</c:v>
                </c:pt>
                <c:pt idx="58" formatCode="#,##0.00">
                  <c:v>1153</c:v>
                </c:pt>
                <c:pt idx="59" formatCode="#,##0.00">
                  <c:v>1267.8</c:v>
                </c:pt>
                <c:pt idx="60" formatCode="#,##0.00">
                  <c:v>1172.8</c:v>
                </c:pt>
                <c:pt idx="61">
                  <c:v>971</c:v>
                </c:pt>
                <c:pt idx="62">
                  <c:v>972.2</c:v>
                </c:pt>
                <c:pt idx="63" formatCode="#,##0.00">
                  <c:v>1093.2</c:v>
                </c:pt>
                <c:pt idx="64" formatCode="#,##0.00">
                  <c:v>1188.0999999999999</c:v>
                </c:pt>
                <c:pt idx="65" formatCode="#,##0.00">
                  <c:v>1193.3</c:v>
                </c:pt>
                <c:pt idx="66" formatCode="#,##0.00">
                  <c:v>1347.5</c:v>
                </c:pt>
                <c:pt idx="67" formatCode="#,##0.00">
                  <c:v>1423.6</c:v>
                </c:pt>
                <c:pt idx="68" formatCode="#,##0.00">
                  <c:v>1597.1</c:v>
                </c:pt>
                <c:pt idx="69" formatCode="#,##0.00">
                  <c:v>1820.4</c:v>
                </c:pt>
                <c:pt idx="70" formatCode="#,##0.00">
                  <c:v>2059.6999999999998</c:v>
                </c:pt>
                <c:pt idx="71" formatCode="#,##0.00">
                  <c:v>1972.3</c:v>
                </c:pt>
                <c:pt idx="72" formatCode="#,##0.00">
                  <c:v>2461</c:v>
                </c:pt>
                <c:pt idx="73" formatCode="#,##0.00">
                  <c:v>2806</c:v>
                </c:pt>
                <c:pt idx="74" formatCode="#,##0.00">
                  <c:v>2610</c:v>
                </c:pt>
                <c:pt idx="75" formatCode="#,##0.00">
                  <c:v>2502.6</c:v>
                </c:pt>
                <c:pt idx="76" formatCode="#,##0.00">
                  <c:v>2349.5</c:v>
                </c:pt>
                <c:pt idx="77" formatCode="#,##0.00">
                  <c:v>2542</c:v>
                </c:pt>
                <c:pt idx="78" formatCode="#,##0.00">
                  <c:v>1978.6</c:v>
                </c:pt>
                <c:pt idx="79" formatCode="#,##0.00">
                  <c:v>2845.7</c:v>
                </c:pt>
                <c:pt idx="80" formatCode="#,##0.00">
                  <c:v>2714.1</c:v>
                </c:pt>
                <c:pt idx="81" formatCode="#,##0.00">
                  <c:v>3256.4</c:v>
                </c:pt>
                <c:pt idx="82" formatCode="#,##0.00">
                  <c:v>3865.5</c:v>
                </c:pt>
                <c:pt idx="83" formatCode="#,##0.00">
                  <c:v>4145.1000000000004</c:v>
                </c:pt>
                <c:pt idx="84" formatCode="#,##0.00">
                  <c:v>4341.7</c:v>
                </c:pt>
                <c:pt idx="85" formatCode="#,##0.00">
                  <c:v>4534.4000000000005</c:v>
                </c:pt>
                <c:pt idx="86" formatCode="#,##0.00">
                  <c:v>4317.9000000000005</c:v>
                </c:pt>
                <c:pt idx="87" formatCode="#,##0.00">
                  <c:v>3685.4</c:v>
                </c:pt>
                <c:pt idx="88" formatCode="#,##0.00">
                  <c:v>3779.6</c:v>
                </c:pt>
                <c:pt idx="89" formatCode="#,##0.00">
                  <c:v>4367</c:v>
                </c:pt>
                <c:pt idx="90" formatCode="#,##0.00">
                  <c:v>4436</c:v>
                </c:pt>
                <c:pt idx="91" formatCode="#,##0.00">
                  <c:v>5835</c:v>
                </c:pt>
                <c:pt idx="92" formatCode="#,##0.00">
                  <c:v>6005.1</c:v>
                </c:pt>
                <c:pt idx="93" formatCode="#,##0.00">
                  <c:v>5720.6</c:v>
                </c:pt>
                <c:pt idx="94" formatCode="#,##0.00">
                  <c:v>7369</c:v>
                </c:pt>
                <c:pt idx="95" formatCode="#,##0.00">
                  <c:v>6300.7</c:v>
                </c:pt>
                <c:pt idx="96" formatCode="#,##0.00">
                  <c:v>7773.3</c:v>
                </c:pt>
                <c:pt idx="97" formatCode="#,##0.00">
                  <c:v>8766.2000000000007</c:v>
                </c:pt>
                <c:pt idx="98" formatCode="#,##0.00">
                  <c:v>10881</c:v>
                </c:pt>
                <c:pt idx="99" formatCode="#,##0.00">
                  <c:v>14660</c:v>
                </c:pt>
                <c:pt idx="100" formatCode="#,##0.00">
                  <c:v>19187</c:v>
                </c:pt>
                <c:pt idx="101" formatCode="#,##0.00">
                  <c:v>14035</c:v>
                </c:pt>
                <c:pt idx="102" formatCode="#,##0.00">
                  <c:v>12377</c:v>
                </c:pt>
                <c:pt idx="103" formatCode="#,##0.00">
                  <c:v>17161</c:v>
                </c:pt>
                <c:pt idx="104" formatCode="#,##0.00">
                  <c:v>14191</c:v>
                </c:pt>
                <c:pt idx="105" formatCode="#,##0.00">
                  <c:v>12728</c:v>
                </c:pt>
                <c:pt idx="106" formatCode="#,##0.00">
                  <c:v>11461</c:v>
                </c:pt>
                <c:pt idx="107" formatCode="#,##0.00">
                  <c:v>9219.4</c:v>
                </c:pt>
                <c:pt idx="108" formatCode="#,##0.00">
                  <c:v>8563.1</c:v>
                </c:pt>
                <c:pt idx="109" formatCode="#,##0.00">
                  <c:v>11053.5</c:v>
                </c:pt>
                <c:pt idx="110" formatCode="#,##0.00">
                  <c:v>9666.2999999999811</c:v>
                </c:pt>
                <c:pt idx="111" formatCode="#,##0.00">
                  <c:v>11440</c:v>
                </c:pt>
                <c:pt idx="112" formatCode="#,##0.00">
                  <c:v>8762</c:v>
                </c:pt>
                <c:pt idx="113" formatCode="#,##0.00">
                  <c:v>7851</c:v>
                </c:pt>
                <c:pt idx="114" formatCode="#,##0.00">
                  <c:v>8535</c:v>
                </c:pt>
                <c:pt idx="115" formatCode="#,##0.00">
                  <c:v>6925.3</c:v>
                </c:pt>
                <c:pt idx="116" formatCode="#,##0.00">
                  <c:v>6892.6</c:v>
                </c:pt>
                <c:pt idx="117" formatCode="#,##0.00">
                  <c:v>8002.9</c:v>
                </c:pt>
                <c:pt idx="118" formatCode="#,##0.00">
                  <c:v>8919.1</c:v>
                </c:pt>
                <c:pt idx="119" formatCode="#,##0.00">
                  <c:v>9345.2999999999811</c:v>
                </c:pt>
                <c:pt idx="120" formatCode="#,##0.00">
                  <c:v>9859.6</c:v>
                </c:pt>
                <c:pt idx="121" formatCode="#,##0.00">
                  <c:v>8462.7000000000007</c:v>
                </c:pt>
                <c:pt idx="122" formatCode="#,##0.00">
                  <c:v>8232.2999999999811</c:v>
                </c:pt>
                <c:pt idx="123" formatCode="#,##0.00">
                  <c:v>7330.3</c:v>
                </c:pt>
                <c:pt idx="124" formatCode="#,##0.00">
                  <c:v>7638.1</c:v>
                </c:pt>
                <c:pt idx="125" formatCode="#,##0.00">
                  <c:v>7498.6</c:v>
                </c:pt>
                <c:pt idx="126" formatCode="#,##0.00">
                  <c:v>6485.9</c:v>
                </c:pt>
                <c:pt idx="127" formatCode="#,##0.00">
                  <c:v>6152</c:v>
                </c:pt>
                <c:pt idx="128" formatCode="#,##0.00">
                  <c:v>6391.5</c:v>
                </c:pt>
                <c:pt idx="129" formatCode="#,##0.00">
                  <c:v>6761.7</c:v>
                </c:pt>
                <c:pt idx="130" formatCode="#,##0.00">
                  <c:v>6250.1</c:v>
                </c:pt>
                <c:pt idx="131" formatCode="#,##0.00">
                  <c:v>7403.3</c:v>
                </c:pt>
                <c:pt idx="132" formatCode="#,##0.00">
                  <c:v>8246.4</c:v>
                </c:pt>
                <c:pt idx="133" formatCode="#,##0.00">
                  <c:v>7013.2</c:v>
                </c:pt>
                <c:pt idx="134" formatCode="#,##0.00">
                  <c:v>6232.7</c:v>
                </c:pt>
                <c:pt idx="135" formatCode="#,##0.00">
                  <c:v>6391.2</c:v>
                </c:pt>
                <c:pt idx="136" formatCode="#,##0.00">
                  <c:v>6732.9</c:v>
                </c:pt>
                <c:pt idx="137" formatCode="#,##0.00">
                  <c:v>7197.5</c:v>
                </c:pt>
                <c:pt idx="138" formatCode="#,##0.00">
                  <c:v>6185</c:v>
                </c:pt>
                <c:pt idx="139" formatCode="#,##0.00">
                  <c:v>6513.6</c:v>
                </c:pt>
                <c:pt idx="140" formatCode="#,##0.00">
                  <c:v>6723</c:v>
                </c:pt>
                <c:pt idx="141" formatCode="#,##0.00">
                  <c:v>6604.6</c:v>
                </c:pt>
                <c:pt idx="142" formatCode="#,##0.00">
                  <c:v>6592</c:v>
                </c:pt>
                <c:pt idx="143" formatCode="#,##0.00">
                  <c:v>6326.5</c:v>
                </c:pt>
                <c:pt idx="144" formatCode="#,##0.00">
                  <c:v>6586.7</c:v>
                </c:pt>
                <c:pt idx="145" formatCode="#,##0.00">
                  <c:v>6500.2</c:v>
                </c:pt>
                <c:pt idx="146" formatCode="#,##0.00">
                  <c:v>6387.9</c:v>
                </c:pt>
                <c:pt idx="147" formatCode="#,##0.00">
                  <c:v>6431.1</c:v>
                </c:pt>
                <c:pt idx="148" formatCode="#,##0.00">
                  <c:v>5626.7</c:v>
                </c:pt>
                <c:pt idx="149" formatCode="#,##0.00">
                  <c:v>3929.8</c:v>
                </c:pt>
                <c:pt idx="150" formatCode="#,##0.00">
                  <c:v>4243</c:v>
                </c:pt>
                <c:pt idx="151" formatCode="#,##0.00">
                  <c:v>3506</c:v>
                </c:pt>
                <c:pt idx="152" formatCode="#,##0.00">
                  <c:v>3285.1</c:v>
                </c:pt>
                <c:pt idx="153" formatCode="#,##0.00">
                  <c:v>4135</c:v>
                </c:pt>
                <c:pt idx="154" formatCode="#,##0.00">
                  <c:v>3887</c:v>
                </c:pt>
                <c:pt idx="155" formatCode="#,##0.00">
                  <c:v>3911</c:v>
                </c:pt>
                <c:pt idx="156" formatCode="#,##0.00">
                  <c:v>3702</c:v>
                </c:pt>
                <c:pt idx="157" formatCode="#,##0.00">
                  <c:v>3760</c:v>
                </c:pt>
                <c:pt idx="158" formatCode="#,##0.00">
                  <c:v>3630.7</c:v>
                </c:pt>
                <c:pt idx="159" formatCode="#,##0.00">
                  <c:v>3564.3</c:v>
                </c:pt>
                <c:pt idx="160" formatCode="#,##0.00">
                  <c:v>3718.4</c:v>
                </c:pt>
                <c:pt idx="161" formatCode="#,##0.00">
                  <c:v>3676.4</c:v>
                </c:pt>
                <c:pt idx="162" formatCode="#,##0.00">
                  <c:v>4211.7</c:v>
                </c:pt>
                <c:pt idx="163" formatCode="#,##0.00">
                  <c:v>3913</c:v>
                </c:pt>
                <c:pt idx="164" formatCode="#,##0.00">
                  <c:v>4017.3</c:v>
                </c:pt>
                <c:pt idx="165" formatCode="#,##0.00">
                  <c:v>4088</c:v>
                </c:pt>
                <c:pt idx="166" formatCode="#,##0.00">
                  <c:v>4063.2</c:v>
                </c:pt>
                <c:pt idx="167" formatCode="#,##0.00">
                  <c:v>4165.1000000000004</c:v>
                </c:pt>
                <c:pt idx="168" formatCode="#,##0.00">
                  <c:v>5090.5</c:v>
                </c:pt>
                <c:pt idx="169" formatCode="#,##0.00">
                  <c:v>5101.8</c:v>
                </c:pt>
                <c:pt idx="170" formatCode="#,##0.00">
                  <c:v>5340</c:v>
                </c:pt>
                <c:pt idx="171" formatCode="#,##0.00">
                  <c:v>5401.8</c:v>
                </c:pt>
                <c:pt idx="172" formatCode="#,##0.00">
                  <c:v>6098.3</c:v>
                </c:pt>
                <c:pt idx="173" formatCode="#,##0.00">
                  <c:v>7136.4</c:v>
                </c:pt>
                <c:pt idx="174" formatCode="#,##0.00">
                  <c:v>7260</c:v>
                </c:pt>
                <c:pt idx="175" formatCode="#,##0.00">
                  <c:v>8054.9</c:v>
                </c:pt>
                <c:pt idx="176" formatCode="#,##0.00">
                  <c:v>8717.2000000000007</c:v>
                </c:pt>
              </c:numCache>
            </c:numRef>
          </c:val>
        </c:ser>
        <c:marker val="1"/>
        <c:axId val="96405376"/>
        <c:axId val="96406912"/>
      </c:lineChart>
      <c:dateAx>
        <c:axId val="96405376"/>
        <c:scaling>
          <c:orientation val="minMax"/>
        </c:scaling>
        <c:axPos val="b"/>
        <c:numFmt formatCode="dd\-mmm\-yy" sourceLinked="1"/>
        <c:tickLblPos val="nextTo"/>
        <c:crossAx val="96406912"/>
        <c:crosses val="autoZero"/>
        <c:auto val="1"/>
        <c:lblOffset val="100"/>
        <c:baseTimeUnit val="days"/>
      </c:dateAx>
      <c:valAx>
        <c:axId val="96406912"/>
        <c:scaling>
          <c:orientation val="minMax"/>
        </c:scaling>
        <c:axPos val="l"/>
        <c:majorGridlines/>
        <c:numFmt formatCode="#,##0.00" sourceLinked="1"/>
        <c:tickLblPos val="nextTo"/>
        <c:crossAx val="96405376"/>
        <c:crosses val="autoZero"/>
        <c:crossBetween val="between"/>
      </c:valAx>
    </c:plotArea>
    <c:legend>
      <c:legendPos val="r"/>
    </c:legend>
    <c:plotVisOnly val="1"/>
    <c:dispBlanksAs val="gap"/>
  </c:chart>
  <c:externalData r:id="rId1"/>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5078DC-83BB-4E54-871C-A4425A4D4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1</Pages>
  <Words>16542</Words>
  <Characters>90984</Characters>
  <Application>Microsoft Office Word</Application>
  <DocSecurity>0</DocSecurity>
  <Lines>758</Lines>
  <Paragraphs>214</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107312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Amine</dc:creator>
  <cp:lastModifiedBy>Amine</cp:lastModifiedBy>
  <cp:revision>29</cp:revision>
  <dcterms:created xsi:type="dcterms:W3CDTF">2019-05-31T11:03:00Z</dcterms:created>
  <dcterms:modified xsi:type="dcterms:W3CDTF">2019-05-31T16:41:00Z</dcterms:modified>
</cp:coreProperties>
</file>