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6A4F1B" w:rsidRDefault="009E23CC">
          <w:pPr>
            <w:pStyle w:val="TM1"/>
            <w:tabs>
              <w:tab w:val="right" w:leader="dot" w:pos="9350"/>
            </w:tabs>
            <w:rPr>
              <w:rFonts w:eastAsiaTheme="minorEastAsia"/>
              <w:noProof/>
              <w:lang w:eastAsia="fr-FR"/>
            </w:rPr>
          </w:pPr>
          <w:r w:rsidRPr="009E23CC">
            <w:fldChar w:fldCharType="begin"/>
          </w:r>
          <w:r w:rsidR="009B0FED">
            <w:instrText xml:space="preserve"> TOC \o "1-3" \h \z \u </w:instrText>
          </w:r>
          <w:r w:rsidRPr="009E23CC">
            <w:fldChar w:fldCharType="separate"/>
          </w:r>
          <w:hyperlink w:anchor="_Toc9484804" w:history="1">
            <w:r w:rsidR="006A4F1B" w:rsidRPr="00963759">
              <w:rPr>
                <w:rStyle w:val="Lienhypertexte"/>
                <w:noProof/>
              </w:rPr>
              <w:t>Introduction :</w:t>
            </w:r>
            <w:r w:rsidR="006A4F1B">
              <w:rPr>
                <w:noProof/>
                <w:webHidden/>
              </w:rPr>
              <w:tab/>
            </w:r>
            <w:r>
              <w:rPr>
                <w:noProof/>
                <w:webHidden/>
              </w:rPr>
              <w:fldChar w:fldCharType="begin"/>
            </w:r>
            <w:r w:rsidR="006A4F1B">
              <w:rPr>
                <w:noProof/>
                <w:webHidden/>
              </w:rPr>
              <w:instrText xml:space="preserve"> PAGEREF _Toc9484804 \h </w:instrText>
            </w:r>
            <w:r>
              <w:rPr>
                <w:noProof/>
                <w:webHidden/>
              </w:rPr>
            </w:r>
            <w:r>
              <w:rPr>
                <w:noProof/>
                <w:webHidden/>
              </w:rPr>
              <w:fldChar w:fldCharType="separate"/>
            </w:r>
            <w:r w:rsidR="006A4F1B">
              <w:rPr>
                <w:noProof/>
                <w:webHidden/>
              </w:rPr>
              <w:t>3</w:t>
            </w:r>
            <w:r>
              <w:rPr>
                <w:noProof/>
                <w:webHidden/>
              </w:rPr>
              <w:fldChar w:fldCharType="end"/>
            </w:r>
          </w:hyperlink>
        </w:p>
        <w:p w:rsidR="006A4F1B" w:rsidRDefault="009E23CC">
          <w:pPr>
            <w:pStyle w:val="TM1"/>
            <w:tabs>
              <w:tab w:val="right" w:leader="dot" w:pos="9350"/>
            </w:tabs>
            <w:rPr>
              <w:rFonts w:eastAsiaTheme="minorEastAsia"/>
              <w:noProof/>
              <w:lang w:eastAsia="fr-FR"/>
            </w:rPr>
          </w:pPr>
          <w:hyperlink w:anchor="_Toc9484805" w:history="1">
            <w:r w:rsidR="006A4F1B" w:rsidRPr="00963759">
              <w:rPr>
                <w:rStyle w:val="Lienhypertexte"/>
                <w:noProof/>
              </w:rPr>
              <w:t>Chapitre 1 : D’où vient le  Bitcoin ?</w:t>
            </w:r>
            <w:r w:rsidR="006A4F1B">
              <w:rPr>
                <w:noProof/>
                <w:webHidden/>
              </w:rPr>
              <w:tab/>
            </w:r>
            <w:r>
              <w:rPr>
                <w:noProof/>
                <w:webHidden/>
              </w:rPr>
              <w:fldChar w:fldCharType="begin"/>
            </w:r>
            <w:r w:rsidR="006A4F1B">
              <w:rPr>
                <w:noProof/>
                <w:webHidden/>
              </w:rPr>
              <w:instrText xml:space="preserve"> PAGEREF _Toc9484805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06" w:history="1">
            <w:r w:rsidR="006A4F1B" w:rsidRPr="00963759">
              <w:rPr>
                <w:rStyle w:val="Lienhypertexte"/>
                <w:noProof/>
              </w:rPr>
              <w:t>1.1 L’origine de bitcoin.</w:t>
            </w:r>
            <w:r w:rsidR="006A4F1B">
              <w:rPr>
                <w:noProof/>
                <w:webHidden/>
              </w:rPr>
              <w:tab/>
            </w:r>
            <w:r>
              <w:rPr>
                <w:noProof/>
                <w:webHidden/>
              </w:rPr>
              <w:fldChar w:fldCharType="begin"/>
            </w:r>
            <w:r w:rsidR="006A4F1B">
              <w:rPr>
                <w:noProof/>
                <w:webHidden/>
              </w:rPr>
              <w:instrText xml:space="preserve"> PAGEREF _Toc9484806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07" w:history="1">
            <w:r w:rsidR="006A4F1B" w:rsidRPr="00963759">
              <w:rPr>
                <w:rStyle w:val="Lienhypertexte"/>
                <w:noProof/>
              </w:rPr>
              <w:t>1.2 La chaine des blocs ou « Blockchain »</w:t>
            </w:r>
            <w:r w:rsidR="006A4F1B">
              <w:rPr>
                <w:noProof/>
                <w:webHidden/>
              </w:rPr>
              <w:tab/>
            </w:r>
            <w:r>
              <w:rPr>
                <w:noProof/>
                <w:webHidden/>
              </w:rPr>
              <w:fldChar w:fldCharType="begin"/>
            </w:r>
            <w:r w:rsidR="006A4F1B">
              <w:rPr>
                <w:noProof/>
                <w:webHidden/>
              </w:rPr>
              <w:instrText xml:space="preserve"> PAGEREF _Toc9484807 \h </w:instrText>
            </w:r>
            <w:r>
              <w:rPr>
                <w:noProof/>
                <w:webHidden/>
              </w:rPr>
            </w:r>
            <w:r>
              <w:rPr>
                <w:noProof/>
                <w:webHidden/>
              </w:rPr>
              <w:fldChar w:fldCharType="separate"/>
            </w:r>
            <w:r w:rsidR="006A4F1B">
              <w:rPr>
                <w:noProof/>
                <w:webHidden/>
              </w:rPr>
              <w:t>9</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08" w:history="1">
            <w:r w:rsidR="006A4F1B" w:rsidRPr="00963759">
              <w:rPr>
                <w:rStyle w:val="Lienhypertexte"/>
                <w:noProof/>
              </w:rPr>
              <w:t>1.3 Le potentiel de la Blockchain</w:t>
            </w:r>
            <w:r w:rsidR="006A4F1B">
              <w:rPr>
                <w:noProof/>
                <w:webHidden/>
              </w:rPr>
              <w:tab/>
            </w:r>
            <w:r>
              <w:rPr>
                <w:noProof/>
                <w:webHidden/>
              </w:rPr>
              <w:fldChar w:fldCharType="begin"/>
            </w:r>
            <w:r w:rsidR="006A4F1B">
              <w:rPr>
                <w:noProof/>
                <w:webHidden/>
              </w:rPr>
              <w:instrText xml:space="preserve"> PAGEREF _Toc9484808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09" w:history="1">
            <w:r w:rsidR="006A4F1B" w:rsidRPr="00963759">
              <w:rPr>
                <w:rStyle w:val="Lienhypertexte"/>
                <w:noProof/>
              </w:rPr>
              <w:t>1.4 Le minage et la preuve de travail "Proof of Work".</w:t>
            </w:r>
            <w:r w:rsidR="006A4F1B">
              <w:rPr>
                <w:noProof/>
                <w:webHidden/>
              </w:rPr>
              <w:tab/>
            </w:r>
            <w:r>
              <w:rPr>
                <w:noProof/>
                <w:webHidden/>
              </w:rPr>
              <w:fldChar w:fldCharType="begin"/>
            </w:r>
            <w:r w:rsidR="006A4F1B">
              <w:rPr>
                <w:noProof/>
                <w:webHidden/>
              </w:rPr>
              <w:instrText xml:space="preserve"> PAGEREF _Toc9484809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10" w:history="1">
            <w:r w:rsidR="006A4F1B" w:rsidRPr="00963759">
              <w:rPr>
                <w:rStyle w:val="Lienhypertexte"/>
                <w:rFonts w:eastAsia="Times New Roman"/>
                <w:noProof/>
                <w:lang w:eastAsia="fr-FR"/>
              </w:rPr>
              <w:t>1.5 Choisir le « mineur »</w:t>
            </w:r>
            <w:r w:rsidR="006A4F1B">
              <w:rPr>
                <w:noProof/>
                <w:webHidden/>
              </w:rPr>
              <w:tab/>
            </w:r>
            <w:r>
              <w:rPr>
                <w:noProof/>
                <w:webHidden/>
              </w:rPr>
              <w:fldChar w:fldCharType="begin"/>
            </w:r>
            <w:r w:rsidR="006A4F1B">
              <w:rPr>
                <w:noProof/>
                <w:webHidden/>
              </w:rPr>
              <w:instrText xml:space="preserve"> PAGEREF _Toc9484810 \h </w:instrText>
            </w:r>
            <w:r>
              <w:rPr>
                <w:noProof/>
                <w:webHidden/>
              </w:rPr>
            </w:r>
            <w:r>
              <w:rPr>
                <w:noProof/>
                <w:webHidden/>
              </w:rPr>
              <w:fldChar w:fldCharType="separate"/>
            </w:r>
            <w:r w:rsidR="006A4F1B">
              <w:rPr>
                <w:noProof/>
                <w:webHidden/>
              </w:rPr>
              <w:t>13</w:t>
            </w:r>
            <w:r>
              <w:rPr>
                <w:noProof/>
                <w:webHidden/>
              </w:rPr>
              <w:fldChar w:fldCharType="end"/>
            </w:r>
          </w:hyperlink>
        </w:p>
        <w:p w:rsidR="006A4F1B" w:rsidRDefault="009E23CC">
          <w:pPr>
            <w:pStyle w:val="TM1"/>
            <w:tabs>
              <w:tab w:val="right" w:leader="dot" w:pos="9350"/>
            </w:tabs>
            <w:rPr>
              <w:rFonts w:eastAsiaTheme="minorEastAsia"/>
              <w:noProof/>
              <w:lang w:eastAsia="fr-FR"/>
            </w:rPr>
          </w:pPr>
          <w:hyperlink w:anchor="_Toc9484811" w:history="1">
            <w:r w:rsidR="006A4F1B" w:rsidRPr="00963759">
              <w:rPr>
                <w:rStyle w:val="Lienhypertexte"/>
                <w:noProof/>
              </w:rPr>
              <w:t>Chapitre 2 : comparaison entre le système classique et le bitcoin.</w:t>
            </w:r>
            <w:r w:rsidR="006A4F1B">
              <w:rPr>
                <w:noProof/>
                <w:webHidden/>
              </w:rPr>
              <w:tab/>
            </w:r>
            <w:r>
              <w:rPr>
                <w:noProof/>
                <w:webHidden/>
              </w:rPr>
              <w:fldChar w:fldCharType="begin"/>
            </w:r>
            <w:r w:rsidR="006A4F1B">
              <w:rPr>
                <w:noProof/>
                <w:webHidden/>
              </w:rPr>
              <w:instrText xml:space="preserve"> PAGEREF _Toc9484811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12" w:history="1">
            <w:r w:rsidR="006A4F1B" w:rsidRPr="00963759">
              <w:rPr>
                <w:rStyle w:val="Lienhypertexte"/>
                <w:noProof/>
              </w:rPr>
              <w:t>2.1La viabilité du bitcoin.</w:t>
            </w:r>
            <w:r w:rsidR="006A4F1B">
              <w:rPr>
                <w:noProof/>
                <w:webHidden/>
              </w:rPr>
              <w:tab/>
            </w:r>
            <w:r>
              <w:rPr>
                <w:noProof/>
                <w:webHidden/>
              </w:rPr>
              <w:fldChar w:fldCharType="begin"/>
            </w:r>
            <w:r w:rsidR="006A4F1B">
              <w:rPr>
                <w:noProof/>
                <w:webHidden/>
              </w:rPr>
              <w:instrText xml:space="preserve"> PAGEREF _Toc9484812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3" w:history="1">
            <w:r w:rsidR="006A4F1B" w:rsidRPr="00963759">
              <w:rPr>
                <w:rStyle w:val="Lienhypertexte"/>
                <w:noProof/>
              </w:rPr>
              <w:t>2.1.1 Or &amp; bitcoin.</w:t>
            </w:r>
            <w:r w:rsidR="006A4F1B">
              <w:rPr>
                <w:noProof/>
                <w:webHidden/>
              </w:rPr>
              <w:tab/>
            </w:r>
            <w:r>
              <w:rPr>
                <w:noProof/>
                <w:webHidden/>
              </w:rPr>
              <w:fldChar w:fldCharType="begin"/>
            </w:r>
            <w:r w:rsidR="006A4F1B">
              <w:rPr>
                <w:noProof/>
                <w:webHidden/>
              </w:rPr>
              <w:instrText xml:space="preserve"> PAGEREF _Toc9484813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4" w:history="1">
            <w:r w:rsidR="006A4F1B" w:rsidRPr="00963759">
              <w:rPr>
                <w:rStyle w:val="Lienhypertexte"/>
                <w:noProof/>
              </w:rPr>
              <w:t>2.1.2 Dollar &amp; Bitcoin.</w:t>
            </w:r>
            <w:r w:rsidR="006A4F1B">
              <w:rPr>
                <w:noProof/>
                <w:webHidden/>
              </w:rPr>
              <w:tab/>
            </w:r>
            <w:r>
              <w:rPr>
                <w:noProof/>
                <w:webHidden/>
              </w:rPr>
              <w:fldChar w:fldCharType="begin"/>
            </w:r>
            <w:r w:rsidR="006A4F1B">
              <w:rPr>
                <w:noProof/>
                <w:webHidden/>
              </w:rPr>
              <w:instrText xml:space="preserve"> PAGEREF _Toc9484814 \h </w:instrText>
            </w:r>
            <w:r>
              <w:rPr>
                <w:noProof/>
                <w:webHidden/>
              </w:rPr>
            </w:r>
            <w:r>
              <w:rPr>
                <w:noProof/>
                <w:webHidden/>
              </w:rPr>
              <w:fldChar w:fldCharType="separate"/>
            </w:r>
            <w:r w:rsidR="006A4F1B">
              <w:rPr>
                <w:noProof/>
                <w:webHidden/>
              </w:rPr>
              <w:t>16</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15" w:history="1">
            <w:r w:rsidR="006A4F1B" w:rsidRPr="00963759">
              <w:rPr>
                <w:rStyle w:val="Lienhypertexte"/>
                <w:noProof/>
              </w:rPr>
              <w:t>2.2. Avantages du bitcoin:</w:t>
            </w:r>
            <w:r w:rsidR="006A4F1B">
              <w:rPr>
                <w:noProof/>
                <w:webHidden/>
              </w:rPr>
              <w:tab/>
            </w:r>
            <w:r>
              <w:rPr>
                <w:noProof/>
                <w:webHidden/>
              </w:rPr>
              <w:fldChar w:fldCharType="begin"/>
            </w:r>
            <w:r w:rsidR="006A4F1B">
              <w:rPr>
                <w:noProof/>
                <w:webHidden/>
              </w:rPr>
              <w:instrText xml:space="preserve"> PAGEREF _Toc9484815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6" w:history="1">
            <w:r w:rsidR="006A4F1B" w:rsidRPr="00963759">
              <w:rPr>
                <w:rStyle w:val="Lienhypertexte"/>
                <w:noProof/>
              </w:rPr>
              <w:t>2.2.1 Le cout de transaction très faible.</w:t>
            </w:r>
            <w:r w:rsidR="006A4F1B">
              <w:rPr>
                <w:noProof/>
                <w:webHidden/>
              </w:rPr>
              <w:tab/>
            </w:r>
            <w:r>
              <w:rPr>
                <w:noProof/>
                <w:webHidden/>
              </w:rPr>
              <w:fldChar w:fldCharType="begin"/>
            </w:r>
            <w:r w:rsidR="006A4F1B">
              <w:rPr>
                <w:noProof/>
                <w:webHidden/>
              </w:rPr>
              <w:instrText xml:space="preserve"> PAGEREF _Toc9484816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7" w:history="1">
            <w:r w:rsidR="006A4F1B" w:rsidRPr="00963759">
              <w:rPr>
                <w:rStyle w:val="Lienhypertexte"/>
                <w:noProof/>
              </w:rPr>
              <w:t>2.2.2 Le bitcoin une alternative pour les populations ne pouvant pas accéder au servies bancaire.</w:t>
            </w:r>
            <w:r w:rsidR="006A4F1B">
              <w:rPr>
                <w:noProof/>
                <w:webHidden/>
              </w:rPr>
              <w:tab/>
            </w:r>
            <w:r>
              <w:rPr>
                <w:noProof/>
                <w:webHidden/>
              </w:rPr>
              <w:fldChar w:fldCharType="begin"/>
            </w:r>
            <w:r w:rsidR="006A4F1B">
              <w:rPr>
                <w:noProof/>
                <w:webHidden/>
              </w:rPr>
              <w:instrText xml:space="preserve"> PAGEREF _Toc9484817 \h </w:instrText>
            </w:r>
            <w:r>
              <w:rPr>
                <w:noProof/>
                <w:webHidden/>
              </w:rPr>
            </w:r>
            <w:r>
              <w:rPr>
                <w:noProof/>
                <w:webHidden/>
              </w:rPr>
              <w:fldChar w:fldCharType="separate"/>
            </w:r>
            <w:r w:rsidR="006A4F1B">
              <w:rPr>
                <w:noProof/>
                <w:webHidden/>
              </w:rPr>
              <w:t>19</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8" w:history="1">
            <w:r w:rsidR="006A4F1B" w:rsidRPr="00963759">
              <w:rPr>
                <w:rStyle w:val="Lienhypertexte"/>
                <w:noProof/>
              </w:rPr>
              <w:t>2.2.3 Problèmes du " Double Spending" et les problèmes des généraux byzantins.</w:t>
            </w:r>
            <w:r w:rsidR="006A4F1B">
              <w:rPr>
                <w:noProof/>
                <w:webHidden/>
              </w:rPr>
              <w:tab/>
            </w:r>
            <w:r>
              <w:rPr>
                <w:noProof/>
                <w:webHidden/>
              </w:rPr>
              <w:fldChar w:fldCharType="begin"/>
            </w:r>
            <w:r w:rsidR="006A4F1B">
              <w:rPr>
                <w:noProof/>
                <w:webHidden/>
              </w:rPr>
              <w:instrText xml:space="preserve"> PAGEREF _Toc9484818 \h </w:instrText>
            </w:r>
            <w:r>
              <w:rPr>
                <w:noProof/>
                <w:webHidden/>
              </w:rPr>
            </w:r>
            <w:r>
              <w:rPr>
                <w:noProof/>
                <w:webHidden/>
              </w:rPr>
              <w:fldChar w:fldCharType="separate"/>
            </w:r>
            <w:r w:rsidR="006A4F1B">
              <w:rPr>
                <w:noProof/>
                <w:webHidden/>
              </w:rPr>
              <w:t>20</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19" w:history="1">
            <w:r w:rsidR="006A4F1B" w:rsidRPr="00963759">
              <w:rPr>
                <w:rStyle w:val="Lienhypertexte"/>
                <w:noProof/>
              </w:rPr>
              <w:t>2.2.4le complet anonymat: une épée à double tranchant.</w:t>
            </w:r>
            <w:r w:rsidR="006A4F1B">
              <w:rPr>
                <w:noProof/>
                <w:webHidden/>
              </w:rPr>
              <w:tab/>
            </w:r>
            <w:r>
              <w:rPr>
                <w:noProof/>
                <w:webHidden/>
              </w:rPr>
              <w:fldChar w:fldCharType="begin"/>
            </w:r>
            <w:r w:rsidR="006A4F1B">
              <w:rPr>
                <w:noProof/>
                <w:webHidden/>
              </w:rPr>
              <w:instrText xml:space="preserve"> PAGEREF _Toc9484819 \h </w:instrText>
            </w:r>
            <w:r>
              <w:rPr>
                <w:noProof/>
                <w:webHidden/>
              </w:rPr>
            </w:r>
            <w:r>
              <w:rPr>
                <w:noProof/>
                <w:webHidden/>
              </w:rPr>
              <w:fldChar w:fldCharType="separate"/>
            </w:r>
            <w:r w:rsidR="006A4F1B">
              <w:rPr>
                <w:noProof/>
                <w:webHidden/>
              </w:rPr>
              <w:t>21</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20" w:history="1">
            <w:r w:rsidR="006A4F1B" w:rsidRPr="00963759">
              <w:rPr>
                <w:rStyle w:val="Lienhypertexte"/>
                <w:noProof/>
              </w:rPr>
              <w:t>2.3. Les inconvenants du bitcoin.</w:t>
            </w:r>
            <w:r w:rsidR="006A4F1B">
              <w:rPr>
                <w:noProof/>
                <w:webHidden/>
              </w:rPr>
              <w:tab/>
            </w:r>
            <w:r>
              <w:rPr>
                <w:noProof/>
                <w:webHidden/>
              </w:rPr>
              <w:fldChar w:fldCharType="begin"/>
            </w:r>
            <w:r w:rsidR="006A4F1B">
              <w:rPr>
                <w:noProof/>
                <w:webHidden/>
              </w:rPr>
              <w:instrText xml:space="preserve"> PAGEREF _Toc9484820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21" w:history="1">
            <w:r w:rsidR="006A4F1B" w:rsidRPr="00963759">
              <w:rPr>
                <w:rStyle w:val="Lienhypertexte"/>
                <w:noProof/>
              </w:rPr>
              <w:t>2.3.1 Retour sur l'anonymat ("la face cachée de la lune").</w:t>
            </w:r>
            <w:r w:rsidR="006A4F1B">
              <w:rPr>
                <w:noProof/>
                <w:webHidden/>
              </w:rPr>
              <w:tab/>
            </w:r>
            <w:r>
              <w:rPr>
                <w:noProof/>
                <w:webHidden/>
              </w:rPr>
              <w:fldChar w:fldCharType="begin"/>
            </w:r>
            <w:r w:rsidR="006A4F1B">
              <w:rPr>
                <w:noProof/>
                <w:webHidden/>
              </w:rPr>
              <w:instrText xml:space="preserve"> PAGEREF _Toc9484821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22" w:history="1">
            <w:r w:rsidR="006A4F1B" w:rsidRPr="00963759">
              <w:rPr>
                <w:rStyle w:val="Lienhypertexte"/>
                <w:noProof/>
              </w:rPr>
              <w:t>2.3.2 Soucis de sécurité : La fragilité du réseau bitcoin:</w:t>
            </w:r>
            <w:r w:rsidR="006A4F1B">
              <w:rPr>
                <w:noProof/>
                <w:webHidden/>
              </w:rPr>
              <w:tab/>
            </w:r>
            <w:r>
              <w:rPr>
                <w:noProof/>
                <w:webHidden/>
              </w:rPr>
              <w:fldChar w:fldCharType="begin"/>
            </w:r>
            <w:r w:rsidR="006A4F1B">
              <w:rPr>
                <w:noProof/>
                <w:webHidden/>
              </w:rPr>
              <w:instrText xml:space="preserve"> PAGEREF _Toc9484822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23" w:history="1">
            <w:r w:rsidR="006A4F1B" w:rsidRPr="00963759">
              <w:rPr>
                <w:rStyle w:val="Lienhypertexte"/>
                <w:noProof/>
              </w:rPr>
              <w:t>2.3.3 Volatilité du bitcoin.</w:t>
            </w:r>
            <w:r w:rsidR="006A4F1B">
              <w:rPr>
                <w:noProof/>
                <w:webHidden/>
              </w:rPr>
              <w:tab/>
            </w:r>
            <w:r>
              <w:rPr>
                <w:noProof/>
                <w:webHidden/>
              </w:rPr>
              <w:fldChar w:fldCharType="begin"/>
            </w:r>
            <w:r w:rsidR="006A4F1B">
              <w:rPr>
                <w:noProof/>
                <w:webHidden/>
              </w:rPr>
              <w:instrText xml:space="preserve"> PAGEREF _Toc9484823 \h </w:instrText>
            </w:r>
            <w:r>
              <w:rPr>
                <w:noProof/>
                <w:webHidden/>
              </w:rPr>
            </w:r>
            <w:r>
              <w:rPr>
                <w:noProof/>
                <w:webHidden/>
              </w:rPr>
              <w:fldChar w:fldCharType="separate"/>
            </w:r>
            <w:r w:rsidR="006A4F1B">
              <w:rPr>
                <w:noProof/>
                <w:webHidden/>
              </w:rPr>
              <w:t>24</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24" w:history="1">
            <w:r w:rsidR="006A4F1B" w:rsidRPr="00963759">
              <w:rPr>
                <w:rStyle w:val="Lienhypertexte"/>
                <w:noProof/>
              </w:rPr>
              <w:t>2.3.4 Minage trop coutant.</w:t>
            </w:r>
            <w:r w:rsidR="006A4F1B">
              <w:rPr>
                <w:noProof/>
                <w:webHidden/>
              </w:rPr>
              <w:tab/>
            </w:r>
            <w:r>
              <w:rPr>
                <w:noProof/>
                <w:webHidden/>
              </w:rPr>
              <w:fldChar w:fldCharType="begin"/>
            </w:r>
            <w:r w:rsidR="006A4F1B">
              <w:rPr>
                <w:noProof/>
                <w:webHidden/>
              </w:rPr>
              <w:instrText xml:space="preserve"> PAGEREF _Toc9484824 \h </w:instrText>
            </w:r>
            <w:r>
              <w:rPr>
                <w:noProof/>
                <w:webHidden/>
              </w:rPr>
            </w:r>
            <w:r>
              <w:rPr>
                <w:noProof/>
                <w:webHidden/>
              </w:rPr>
              <w:fldChar w:fldCharType="separate"/>
            </w:r>
            <w:r w:rsidR="006A4F1B">
              <w:rPr>
                <w:noProof/>
                <w:webHidden/>
              </w:rPr>
              <w:t>25</w:t>
            </w:r>
            <w:r>
              <w:rPr>
                <w:noProof/>
                <w:webHidden/>
              </w:rPr>
              <w:fldChar w:fldCharType="end"/>
            </w:r>
          </w:hyperlink>
        </w:p>
        <w:p w:rsidR="006A4F1B" w:rsidRDefault="009E23CC">
          <w:pPr>
            <w:pStyle w:val="TM1"/>
            <w:tabs>
              <w:tab w:val="right" w:leader="dot" w:pos="9350"/>
            </w:tabs>
            <w:rPr>
              <w:rFonts w:eastAsiaTheme="minorEastAsia"/>
              <w:noProof/>
              <w:lang w:eastAsia="fr-FR"/>
            </w:rPr>
          </w:pPr>
          <w:hyperlink w:anchor="_Toc9484825" w:history="1">
            <w:r w:rsidR="006A4F1B" w:rsidRPr="00963759">
              <w:rPr>
                <w:rStyle w:val="Lienhypertexte"/>
                <w:noProof/>
              </w:rPr>
              <w:t>Chapitre 3: Bitcoin autant qu’un actif financier.</w:t>
            </w:r>
            <w:r w:rsidR="006A4F1B">
              <w:rPr>
                <w:noProof/>
                <w:webHidden/>
              </w:rPr>
              <w:tab/>
            </w:r>
            <w:r>
              <w:rPr>
                <w:noProof/>
                <w:webHidden/>
              </w:rPr>
              <w:fldChar w:fldCharType="begin"/>
            </w:r>
            <w:r w:rsidR="006A4F1B">
              <w:rPr>
                <w:noProof/>
                <w:webHidden/>
              </w:rPr>
              <w:instrText xml:space="preserve"> PAGEREF _Toc9484825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26" w:history="1">
            <w:r w:rsidR="006A4F1B" w:rsidRPr="00963759">
              <w:rPr>
                <w:rStyle w:val="Lienhypertexte"/>
                <w:noProof/>
              </w:rPr>
              <w:t>3.1 Pourquoi Bitcoin est considéré comme un actif financier.</w:t>
            </w:r>
            <w:r w:rsidR="006A4F1B">
              <w:rPr>
                <w:noProof/>
                <w:webHidden/>
              </w:rPr>
              <w:tab/>
            </w:r>
            <w:r>
              <w:rPr>
                <w:noProof/>
                <w:webHidden/>
              </w:rPr>
              <w:fldChar w:fldCharType="begin"/>
            </w:r>
            <w:r w:rsidR="006A4F1B">
              <w:rPr>
                <w:noProof/>
                <w:webHidden/>
              </w:rPr>
              <w:instrText xml:space="preserve"> PAGEREF _Toc9484826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27" w:history="1">
            <w:r w:rsidR="006A4F1B" w:rsidRPr="00963759">
              <w:rPr>
                <w:rStyle w:val="Lienhypertexte"/>
                <w:noProof/>
                <w:shd w:val="clear" w:color="auto" w:fill="FFFFFF"/>
              </w:rPr>
              <w:t>3.2 Le couple rendements risque de bitcoin.</w:t>
            </w:r>
            <w:r w:rsidR="006A4F1B">
              <w:rPr>
                <w:noProof/>
                <w:webHidden/>
              </w:rPr>
              <w:tab/>
            </w:r>
            <w:r>
              <w:rPr>
                <w:noProof/>
                <w:webHidden/>
              </w:rPr>
              <w:fldChar w:fldCharType="begin"/>
            </w:r>
            <w:r w:rsidR="006A4F1B">
              <w:rPr>
                <w:noProof/>
                <w:webHidden/>
              </w:rPr>
              <w:instrText xml:space="preserve"> PAGEREF _Toc9484827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28" w:history="1">
            <w:r w:rsidR="006A4F1B" w:rsidRPr="00963759">
              <w:rPr>
                <w:rStyle w:val="Lienhypertexte"/>
                <w:noProof/>
              </w:rPr>
              <w:t>3.3 mesure de performance de bitcoin.</w:t>
            </w:r>
            <w:r w:rsidR="006A4F1B">
              <w:rPr>
                <w:noProof/>
                <w:webHidden/>
              </w:rPr>
              <w:tab/>
            </w:r>
            <w:r>
              <w:rPr>
                <w:noProof/>
                <w:webHidden/>
              </w:rPr>
              <w:fldChar w:fldCharType="begin"/>
            </w:r>
            <w:r w:rsidR="006A4F1B">
              <w:rPr>
                <w:noProof/>
                <w:webHidden/>
              </w:rPr>
              <w:instrText xml:space="preserve"> PAGEREF _Toc9484828 \h </w:instrText>
            </w:r>
            <w:r>
              <w:rPr>
                <w:noProof/>
                <w:webHidden/>
              </w:rPr>
            </w:r>
            <w:r>
              <w:rPr>
                <w:noProof/>
                <w:webHidden/>
              </w:rPr>
              <w:fldChar w:fldCharType="separate"/>
            </w:r>
            <w:r w:rsidR="006A4F1B">
              <w:rPr>
                <w:noProof/>
                <w:webHidden/>
              </w:rPr>
              <w:t>30</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29" w:history="1">
            <w:r w:rsidR="006A4F1B" w:rsidRPr="00963759">
              <w:rPr>
                <w:rStyle w:val="Lienhypertexte"/>
                <w:noProof/>
              </w:rPr>
              <w:t>3.3.1 La moyenne.</w:t>
            </w:r>
            <w:r w:rsidR="006A4F1B">
              <w:rPr>
                <w:noProof/>
                <w:webHidden/>
              </w:rPr>
              <w:tab/>
            </w:r>
            <w:r>
              <w:rPr>
                <w:noProof/>
                <w:webHidden/>
              </w:rPr>
              <w:fldChar w:fldCharType="begin"/>
            </w:r>
            <w:r w:rsidR="006A4F1B">
              <w:rPr>
                <w:noProof/>
                <w:webHidden/>
              </w:rPr>
              <w:instrText xml:space="preserve"> PAGEREF _Toc9484829 \h </w:instrText>
            </w:r>
            <w:r>
              <w:rPr>
                <w:noProof/>
                <w:webHidden/>
              </w:rPr>
            </w:r>
            <w:r>
              <w:rPr>
                <w:noProof/>
                <w:webHidden/>
              </w:rPr>
              <w:fldChar w:fldCharType="separate"/>
            </w:r>
            <w:r w:rsidR="006A4F1B">
              <w:rPr>
                <w:noProof/>
                <w:webHidden/>
              </w:rPr>
              <w:t>32</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0" w:history="1">
            <w:r w:rsidR="006A4F1B" w:rsidRPr="00963759">
              <w:rPr>
                <w:rStyle w:val="Lienhypertexte"/>
                <w:noProof/>
              </w:rPr>
              <w:t>3.3.2 La variance.</w:t>
            </w:r>
            <w:r w:rsidR="006A4F1B">
              <w:rPr>
                <w:noProof/>
                <w:webHidden/>
              </w:rPr>
              <w:tab/>
            </w:r>
            <w:r>
              <w:rPr>
                <w:noProof/>
                <w:webHidden/>
              </w:rPr>
              <w:fldChar w:fldCharType="begin"/>
            </w:r>
            <w:r w:rsidR="006A4F1B">
              <w:rPr>
                <w:noProof/>
                <w:webHidden/>
              </w:rPr>
              <w:instrText xml:space="preserve"> PAGEREF _Toc9484830 \h </w:instrText>
            </w:r>
            <w:r>
              <w:rPr>
                <w:noProof/>
                <w:webHidden/>
              </w:rPr>
            </w:r>
            <w:r>
              <w:rPr>
                <w:noProof/>
                <w:webHidden/>
              </w:rPr>
              <w:fldChar w:fldCharType="separate"/>
            </w:r>
            <w:r w:rsidR="006A4F1B">
              <w:rPr>
                <w:noProof/>
                <w:webHidden/>
              </w:rPr>
              <w:t>33</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1" w:history="1">
            <w:r w:rsidR="006A4F1B" w:rsidRPr="00963759">
              <w:rPr>
                <w:rStyle w:val="Lienhypertexte"/>
                <w:noProof/>
              </w:rPr>
              <w:t>3.3.3 L’écart-type.</w:t>
            </w:r>
            <w:r w:rsidR="006A4F1B">
              <w:rPr>
                <w:noProof/>
                <w:webHidden/>
              </w:rPr>
              <w:tab/>
            </w:r>
            <w:r>
              <w:rPr>
                <w:noProof/>
                <w:webHidden/>
              </w:rPr>
              <w:fldChar w:fldCharType="begin"/>
            </w:r>
            <w:r w:rsidR="006A4F1B">
              <w:rPr>
                <w:noProof/>
                <w:webHidden/>
              </w:rPr>
              <w:instrText xml:space="preserve"> PAGEREF _Toc9484831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2" w:history="1">
            <w:r w:rsidR="006A4F1B" w:rsidRPr="00963759">
              <w:rPr>
                <w:rStyle w:val="Lienhypertexte"/>
                <w:noProof/>
                <w:shd w:val="clear" w:color="auto" w:fill="FFFFFF"/>
              </w:rPr>
              <w:t>3.3.4 Le coefficient de variation.</w:t>
            </w:r>
            <w:r w:rsidR="006A4F1B">
              <w:rPr>
                <w:noProof/>
                <w:webHidden/>
              </w:rPr>
              <w:tab/>
            </w:r>
            <w:r>
              <w:rPr>
                <w:noProof/>
                <w:webHidden/>
              </w:rPr>
              <w:fldChar w:fldCharType="begin"/>
            </w:r>
            <w:r w:rsidR="006A4F1B">
              <w:rPr>
                <w:noProof/>
                <w:webHidden/>
              </w:rPr>
              <w:instrText xml:space="preserve"> PAGEREF _Toc9484832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3" w:history="1">
            <w:r w:rsidR="006A4F1B" w:rsidRPr="00963759">
              <w:rPr>
                <w:rStyle w:val="Lienhypertexte"/>
                <w:noProof/>
              </w:rPr>
              <w:t>3.3.5 La covariance.</w:t>
            </w:r>
            <w:r w:rsidR="006A4F1B">
              <w:rPr>
                <w:noProof/>
                <w:webHidden/>
              </w:rPr>
              <w:tab/>
            </w:r>
            <w:r>
              <w:rPr>
                <w:noProof/>
                <w:webHidden/>
              </w:rPr>
              <w:fldChar w:fldCharType="begin"/>
            </w:r>
            <w:r w:rsidR="006A4F1B">
              <w:rPr>
                <w:noProof/>
                <w:webHidden/>
              </w:rPr>
              <w:instrText xml:space="preserve"> PAGEREF _Toc9484833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4" w:history="1">
            <w:r w:rsidR="006A4F1B" w:rsidRPr="00963759">
              <w:rPr>
                <w:rStyle w:val="Lienhypertexte"/>
                <w:noProof/>
              </w:rPr>
              <w:t>3.3.6 Coefficient de corrélation.</w:t>
            </w:r>
            <w:r w:rsidR="006A4F1B">
              <w:rPr>
                <w:noProof/>
                <w:webHidden/>
              </w:rPr>
              <w:tab/>
            </w:r>
            <w:r>
              <w:rPr>
                <w:noProof/>
                <w:webHidden/>
              </w:rPr>
              <w:fldChar w:fldCharType="begin"/>
            </w:r>
            <w:r w:rsidR="006A4F1B">
              <w:rPr>
                <w:noProof/>
                <w:webHidden/>
              </w:rPr>
              <w:instrText xml:space="preserve"> PAGEREF _Toc9484834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9E23CC">
          <w:pPr>
            <w:pStyle w:val="TM1"/>
            <w:tabs>
              <w:tab w:val="right" w:leader="dot" w:pos="9350"/>
            </w:tabs>
            <w:rPr>
              <w:rFonts w:eastAsiaTheme="minorEastAsia"/>
              <w:noProof/>
              <w:lang w:eastAsia="fr-FR"/>
            </w:rPr>
          </w:pPr>
          <w:hyperlink w:anchor="_Toc9484835" w:history="1">
            <w:r w:rsidR="006A4F1B" w:rsidRPr="00963759">
              <w:rPr>
                <w:rStyle w:val="Lienhypertexte"/>
                <w:noProof/>
              </w:rPr>
              <w:t>Chapitre 4: Bitcoin et réglementation.</w:t>
            </w:r>
            <w:r w:rsidR="006A4F1B">
              <w:rPr>
                <w:noProof/>
                <w:webHidden/>
              </w:rPr>
              <w:tab/>
            </w:r>
            <w:r>
              <w:rPr>
                <w:noProof/>
                <w:webHidden/>
              </w:rPr>
              <w:fldChar w:fldCharType="begin"/>
            </w:r>
            <w:r w:rsidR="006A4F1B">
              <w:rPr>
                <w:noProof/>
                <w:webHidden/>
              </w:rPr>
              <w:instrText xml:space="preserve"> PAGEREF _Toc9484835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36" w:history="1">
            <w:r w:rsidR="006A4F1B" w:rsidRPr="00963759">
              <w:rPr>
                <w:rStyle w:val="Lienhypertexte"/>
                <w:noProof/>
              </w:rPr>
              <w:t>4.1- Exemple contemporain de faillite du système monétaire.</w:t>
            </w:r>
            <w:r w:rsidR="006A4F1B">
              <w:rPr>
                <w:noProof/>
                <w:webHidden/>
              </w:rPr>
              <w:tab/>
            </w:r>
            <w:r>
              <w:rPr>
                <w:noProof/>
                <w:webHidden/>
              </w:rPr>
              <w:fldChar w:fldCharType="begin"/>
            </w:r>
            <w:r w:rsidR="006A4F1B">
              <w:rPr>
                <w:noProof/>
                <w:webHidden/>
              </w:rPr>
              <w:instrText xml:space="preserve"> PAGEREF _Toc9484836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7" w:history="1">
            <w:r w:rsidR="006A4F1B" w:rsidRPr="00963759">
              <w:rPr>
                <w:rStyle w:val="Lienhypertexte"/>
                <w:noProof/>
              </w:rPr>
              <w:t>4.1.1 La crise de l'argentine.</w:t>
            </w:r>
            <w:r w:rsidR="006A4F1B">
              <w:rPr>
                <w:noProof/>
                <w:webHidden/>
              </w:rPr>
              <w:tab/>
            </w:r>
            <w:r>
              <w:rPr>
                <w:noProof/>
                <w:webHidden/>
              </w:rPr>
              <w:fldChar w:fldCharType="begin"/>
            </w:r>
            <w:r w:rsidR="006A4F1B">
              <w:rPr>
                <w:noProof/>
                <w:webHidden/>
              </w:rPr>
              <w:instrText xml:space="preserve"> PAGEREF _Toc9484837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8" w:history="1">
            <w:r w:rsidR="006A4F1B" w:rsidRPr="00963759">
              <w:rPr>
                <w:rStyle w:val="Lienhypertexte"/>
                <w:noProof/>
              </w:rPr>
              <w:t>4.1.2 La crise du Zimbabwe.</w:t>
            </w:r>
            <w:r w:rsidR="006A4F1B">
              <w:rPr>
                <w:noProof/>
                <w:webHidden/>
              </w:rPr>
              <w:tab/>
            </w:r>
            <w:r>
              <w:rPr>
                <w:noProof/>
                <w:webHidden/>
              </w:rPr>
              <w:fldChar w:fldCharType="begin"/>
            </w:r>
            <w:r w:rsidR="006A4F1B">
              <w:rPr>
                <w:noProof/>
                <w:webHidden/>
              </w:rPr>
              <w:instrText xml:space="preserve"> PAGEREF _Toc9484838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39" w:history="1">
            <w:r w:rsidR="006A4F1B" w:rsidRPr="00963759">
              <w:rPr>
                <w:rStyle w:val="Lienhypertexte"/>
                <w:noProof/>
              </w:rPr>
              <w:t>4.1.3 Kenya et le Bitcoin.</w:t>
            </w:r>
            <w:r w:rsidR="006A4F1B">
              <w:rPr>
                <w:noProof/>
                <w:webHidden/>
              </w:rPr>
              <w:tab/>
            </w:r>
            <w:r>
              <w:rPr>
                <w:noProof/>
                <w:webHidden/>
              </w:rPr>
              <w:fldChar w:fldCharType="begin"/>
            </w:r>
            <w:r w:rsidR="006A4F1B">
              <w:rPr>
                <w:noProof/>
                <w:webHidden/>
              </w:rPr>
              <w:instrText xml:space="preserve"> PAGEREF _Toc9484839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40" w:history="1">
            <w:r w:rsidR="006A4F1B" w:rsidRPr="00963759">
              <w:rPr>
                <w:rStyle w:val="Lienhypertexte"/>
                <w:noProof/>
              </w:rPr>
              <w:t>4.2 Bitcoin une solution à la crise mondiale économique ?</w:t>
            </w:r>
            <w:r w:rsidR="006A4F1B">
              <w:rPr>
                <w:noProof/>
                <w:webHidden/>
              </w:rPr>
              <w:tab/>
            </w:r>
            <w:r>
              <w:rPr>
                <w:noProof/>
                <w:webHidden/>
              </w:rPr>
              <w:fldChar w:fldCharType="begin"/>
            </w:r>
            <w:r w:rsidR="006A4F1B">
              <w:rPr>
                <w:noProof/>
                <w:webHidden/>
              </w:rPr>
              <w:instrText xml:space="preserve"> PAGEREF _Toc9484840 \h </w:instrText>
            </w:r>
            <w:r>
              <w:rPr>
                <w:noProof/>
                <w:webHidden/>
              </w:rPr>
            </w:r>
            <w:r>
              <w:rPr>
                <w:noProof/>
                <w:webHidden/>
              </w:rPr>
              <w:fldChar w:fldCharType="separate"/>
            </w:r>
            <w:r w:rsidR="006A4F1B">
              <w:rPr>
                <w:noProof/>
                <w:webHidden/>
              </w:rPr>
              <w:t>42</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41" w:history="1">
            <w:r w:rsidR="006A4F1B" w:rsidRPr="00963759">
              <w:rPr>
                <w:rStyle w:val="Lienhypertexte"/>
                <w:noProof/>
              </w:rPr>
              <w:t>4.3 La crise inflationniste et le bitcoin.</w:t>
            </w:r>
            <w:r w:rsidR="006A4F1B">
              <w:rPr>
                <w:noProof/>
                <w:webHidden/>
              </w:rPr>
              <w:tab/>
            </w:r>
            <w:r>
              <w:rPr>
                <w:noProof/>
                <w:webHidden/>
              </w:rPr>
              <w:fldChar w:fldCharType="begin"/>
            </w:r>
            <w:r w:rsidR="006A4F1B">
              <w:rPr>
                <w:noProof/>
                <w:webHidden/>
              </w:rPr>
              <w:instrText xml:space="preserve"> PAGEREF _Toc9484841 \h </w:instrText>
            </w:r>
            <w:r>
              <w:rPr>
                <w:noProof/>
                <w:webHidden/>
              </w:rPr>
            </w:r>
            <w:r>
              <w:rPr>
                <w:noProof/>
                <w:webHidden/>
              </w:rPr>
              <w:fldChar w:fldCharType="separate"/>
            </w:r>
            <w:r w:rsidR="006A4F1B">
              <w:rPr>
                <w:noProof/>
                <w:webHidden/>
              </w:rPr>
              <w:t>44</w:t>
            </w:r>
            <w:r>
              <w:rPr>
                <w:noProof/>
                <w:webHidden/>
              </w:rPr>
              <w:fldChar w:fldCharType="end"/>
            </w:r>
          </w:hyperlink>
        </w:p>
        <w:p w:rsidR="006A4F1B" w:rsidRDefault="009E23CC">
          <w:pPr>
            <w:pStyle w:val="TM2"/>
            <w:tabs>
              <w:tab w:val="right" w:leader="dot" w:pos="9350"/>
            </w:tabs>
            <w:rPr>
              <w:rFonts w:eastAsiaTheme="minorEastAsia"/>
              <w:noProof/>
              <w:lang w:eastAsia="fr-FR"/>
            </w:rPr>
          </w:pPr>
          <w:hyperlink w:anchor="_Toc9484842" w:history="1">
            <w:r w:rsidR="006A4F1B" w:rsidRPr="00963759">
              <w:rPr>
                <w:rStyle w:val="Lienhypertexte"/>
                <w:noProof/>
              </w:rPr>
              <w:t>4.3 Réglementation des pays envers le bitcoin.</w:t>
            </w:r>
            <w:r w:rsidR="006A4F1B">
              <w:rPr>
                <w:noProof/>
                <w:webHidden/>
              </w:rPr>
              <w:tab/>
            </w:r>
            <w:r>
              <w:rPr>
                <w:noProof/>
                <w:webHidden/>
              </w:rPr>
              <w:fldChar w:fldCharType="begin"/>
            </w:r>
            <w:r w:rsidR="006A4F1B">
              <w:rPr>
                <w:noProof/>
                <w:webHidden/>
              </w:rPr>
              <w:instrText xml:space="preserve"> PAGEREF _Toc9484842 \h </w:instrText>
            </w:r>
            <w:r>
              <w:rPr>
                <w:noProof/>
                <w:webHidden/>
              </w:rPr>
            </w:r>
            <w:r>
              <w:rPr>
                <w:noProof/>
                <w:webHidden/>
              </w:rPr>
              <w:fldChar w:fldCharType="separate"/>
            </w:r>
            <w:r w:rsidR="006A4F1B">
              <w:rPr>
                <w:noProof/>
                <w:webHidden/>
              </w:rPr>
              <w:t>45</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3" w:history="1">
            <w:r w:rsidR="006A4F1B" w:rsidRPr="00963759">
              <w:rPr>
                <w:rStyle w:val="Lienhypertexte"/>
                <w:noProof/>
              </w:rPr>
              <w:t>4.3.1 Droit de seigneuriage.</w:t>
            </w:r>
            <w:r w:rsidR="006A4F1B">
              <w:rPr>
                <w:noProof/>
                <w:webHidden/>
              </w:rPr>
              <w:tab/>
            </w:r>
            <w:r>
              <w:rPr>
                <w:noProof/>
                <w:webHidden/>
              </w:rPr>
              <w:fldChar w:fldCharType="begin"/>
            </w:r>
            <w:r w:rsidR="006A4F1B">
              <w:rPr>
                <w:noProof/>
                <w:webHidden/>
              </w:rPr>
              <w:instrText xml:space="preserve"> PAGEREF _Toc9484843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4" w:history="1">
            <w:r w:rsidR="006A4F1B" w:rsidRPr="00963759">
              <w:rPr>
                <w:rStyle w:val="Lienhypertexte"/>
                <w:noProof/>
              </w:rPr>
              <w:t>4.3.2 Stabilisation macroéconomique et financière.</w:t>
            </w:r>
            <w:r w:rsidR="006A4F1B">
              <w:rPr>
                <w:noProof/>
                <w:webHidden/>
              </w:rPr>
              <w:tab/>
            </w:r>
            <w:r>
              <w:rPr>
                <w:noProof/>
                <w:webHidden/>
              </w:rPr>
              <w:fldChar w:fldCharType="begin"/>
            </w:r>
            <w:r w:rsidR="006A4F1B">
              <w:rPr>
                <w:noProof/>
                <w:webHidden/>
              </w:rPr>
              <w:instrText xml:space="preserve"> PAGEREF _Toc9484844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5" w:history="1">
            <w:r w:rsidR="006A4F1B" w:rsidRPr="00963759">
              <w:rPr>
                <w:rStyle w:val="Lienhypertexte"/>
                <w:noProof/>
              </w:rPr>
              <w:t>4.4 Tentative de règlementation.</w:t>
            </w:r>
            <w:r w:rsidR="006A4F1B">
              <w:rPr>
                <w:noProof/>
                <w:webHidden/>
              </w:rPr>
              <w:tab/>
            </w:r>
            <w:r>
              <w:rPr>
                <w:noProof/>
                <w:webHidden/>
              </w:rPr>
              <w:fldChar w:fldCharType="begin"/>
            </w:r>
            <w:r w:rsidR="006A4F1B">
              <w:rPr>
                <w:noProof/>
                <w:webHidden/>
              </w:rPr>
              <w:instrText xml:space="preserve"> PAGEREF _Toc9484845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6" w:history="1">
            <w:r w:rsidR="006A4F1B" w:rsidRPr="00963759">
              <w:rPr>
                <w:rStyle w:val="Lienhypertexte"/>
                <w:noProof/>
              </w:rPr>
              <w:t>4.4.1 La Chine interdit.</w:t>
            </w:r>
            <w:r w:rsidR="006A4F1B">
              <w:rPr>
                <w:noProof/>
                <w:webHidden/>
              </w:rPr>
              <w:tab/>
            </w:r>
            <w:r>
              <w:rPr>
                <w:noProof/>
                <w:webHidden/>
              </w:rPr>
              <w:fldChar w:fldCharType="begin"/>
            </w:r>
            <w:r w:rsidR="006A4F1B">
              <w:rPr>
                <w:noProof/>
                <w:webHidden/>
              </w:rPr>
              <w:instrText xml:space="preserve"> PAGEREF _Toc9484846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7" w:history="1">
            <w:r w:rsidR="006A4F1B" w:rsidRPr="00963759">
              <w:rPr>
                <w:rStyle w:val="Lienhypertexte"/>
                <w:noProof/>
              </w:rPr>
              <w:t>4.4.2 La banque centrale allemande demande une réglementation mondiale.</w:t>
            </w:r>
            <w:r w:rsidR="006A4F1B">
              <w:rPr>
                <w:noProof/>
                <w:webHidden/>
              </w:rPr>
              <w:tab/>
            </w:r>
            <w:r>
              <w:rPr>
                <w:noProof/>
                <w:webHidden/>
              </w:rPr>
              <w:fldChar w:fldCharType="begin"/>
            </w:r>
            <w:r w:rsidR="006A4F1B">
              <w:rPr>
                <w:noProof/>
                <w:webHidden/>
              </w:rPr>
              <w:instrText xml:space="preserve"> PAGEREF _Toc9484847 \h </w:instrText>
            </w:r>
            <w:r>
              <w:rPr>
                <w:noProof/>
                <w:webHidden/>
              </w:rPr>
            </w:r>
            <w:r>
              <w:rPr>
                <w:noProof/>
                <w:webHidden/>
              </w:rPr>
              <w:fldChar w:fldCharType="separate"/>
            </w:r>
            <w:r w:rsidR="006A4F1B">
              <w:rPr>
                <w:noProof/>
                <w:webHidden/>
              </w:rPr>
              <w:t>48</w:t>
            </w:r>
            <w:r>
              <w:rPr>
                <w:noProof/>
                <w:webHidden/>
              </w:rPr>
              <w:fldChar w:fldCharType="end"/>
            </w:r>
          </w:hyperlink>
        </w:p>
        <w:p w:rsidR="006A4F1B" w:rsidRDefault="009E23CC">
          <w:pPr>
            <w:pStyle w:val="TM1"/>
            <w:tabs>
              <w:tab w:val="right" w:leader="dot" w:pos="9350"/>
            </w:tabs>
            <w:rPr>
              <w:rFonts w:eastAsiaTheme="minorEastAsia"/>
              <w:noProof/>
              <w:lang w:eastAsia="fr-FR"/>
            </w:rPr>
          </w:pPr>
          <w:hyperlink w:anchor="_Toc9484848" w:history="1">
            <w:r w:rsidR="006A4F1B" w:rsidRPr="00963759">
              <w:rPr>
                <w:rStyle w:val="Lienhypertexte"/>
                <w:noProof/>
              </w:rPr>
              <w:t>CONCLUSION.</w:t>
            </w:r>
            <w:r w:rsidR="006A4F1B">
              <w:rPr>
                <w:noProof/>
                <w:webHidden/>
              </w:rPr>
              <w:tab/>
            </w:r>
            <w:r>
              <w:rPr>
                <w:noProof/>
                <w:webHidden/>
              </w:rPr>
              <w:fldChar w:fldCharType="begin"/>
            </w:r>
            <w:r w:rsidR="006A4F1B">
              <w:rPr>
                <w:noProof/>
                <w:webHidden/>
              </w:rPr>
              <w:instrText xml:space="preserve"> PAGEREF _Toc9484848 \h </w:instrText>
            </w:r>
            <w:r>
              <w:rPr>
                <w:noProof/>
                <w:webHidden/>
              </w:rPr>
            </w:r>
            <w:r>
              <w:rPr>
                <w:noProof/>
                <w:webHidden/>
              </w:rPr>
              <w:fldChar w:fldCharType="separate"/>
            </w:r>
            <w:r w:rsidR="006A4F1B">
              <w:rPr>
                <w:noProof/>
                <w:webHidden/>
              </w:rPr>
              <w:t>49</w:t>
            </w:r>
            <w:r>
              <w:rPr>
                <w:noProof/>
                <w:webHidden/>
              </w:rPr>
              <w:fldChar w:fldCharType="end"/>
            </w:r>
          </w:hyperlink>
        </w:p>
        <w:p w:rsidR="006A4F1B" w:rsidRDefault="009E23CC">
          <w:pPr>
            <w:pStyle w:val="TM3"/>
            <w:tabs>
              <w:tab w:val="right" w:leader="dot" w:pos="9350"/>
            </w:tabs>
            <w:rPr>
              <w:rFonts w:eastAsiaTheme="minorEastAsia"/>
              <w:noProof/>
              <w:lang w:eastAsia="fr-FR"/>
            </w:rPr>
          </w:pPr>
          <w:hyperlink w:anchor="_Toc9484849" w:history="1">
            <w:r w:rsidR="006A4F1B" w:rsidRPr="00963759">
              <w:rPr>
                <w:rStyle w:val="Lienhypertexte"/>
                <w:noProof/>
              </w:rPr>
              <w:t>Épilogue.</w:t>
            </w:r>
            <w:r w:rsidR="006A4F1B">
              <w:rPr>
                <w:noProof/>
                <w:webHidden/>
              </w:rPr>
              <w:tab/>
            </w:r>
            <w:r>
              <w:rPr>
                <w:noProof/>
                <w:webHidden/>
              </w:rPr>
              <w:fldChar w:fldCharType="begin"/>
            </w:r>
            <w:r w:rsidR="006A4F1B">
              <w:rPr>
                <w:noProof/>
                <w:webHidden/>
              </w:rPr>
              <w:instrText xml:space="preserve"> PAGEREF _Toc9484849 \h </w:instrText>
            </w:r>
            <w:r>
              <w:rPr>
                <w:noProof/>
                <w:webHidden/>
              </w:rPr>
            </w:r>
            <w:r>
              <w:rPr>
                <w:noProof/>
                <w:webHidden/>
              </w:rPr>
              <w:fldChar w:fldCharType="separate"/>
            </w:r>
            <w:r w:rsidR="006A4F1B">
              <w:rPr>
                <w:noProof/>
                <w:webHidden/>
              </w:rPr>
              <w:t>50</w:t>
            </w:r>
            <w:r>
              <w:rPr>
                <w:noProof/>
                <w:webHidden/>
              </w:rPr>
              <w:fldChar w:fldCharType="end"/>
            </w:r>
          </w:hyperlink>
        </w:p>
        <w:p w:rsidR="00A92441" w:rsidRDefault="009E23CC"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9E23CC" w:rsidP="00A92441"/>
      </w:sdtContent>
    </w:sdt>
    <w:p w:rsidR="003652A7" w:rsidRPr="00A92441" w:rsidRDefault="003652A7" w:rsidP="00A92441">
      <w:pPr>
        <w:pStyle w:val="Titre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3652A7" w:rsidRPr="00DF5EE4">
        <w:rPr>
          <w:rFonts w:ascii="Times New Roman" w:hAnsi="Times New Roman" w:cs="Times New Roman"/>
          <w:sz w:val="24"/>
          <w:szCs w:val="24"/>
        </w:rPr>
        <w:t xml:space="preserve"> le circuit monétaires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880BDD">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1E2510">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lastRenderedPageBreak/>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1E2510">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1E2510">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1E2510">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1E2510">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lastRenderedPageBreak/>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AD30F4">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3652A7"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003652A7" w:rsidRPr="00DF5EE4">
        <w:rPr>
          <w:rFonts w:ascii="Times New Roman" w:hAnsi="Times New Roman" w:cs="Times New Roman"/>
          <w:sz w:val="24"/>
          <w:szCs w:val="24"/>
        </w:rPr>
        <w:t xml:space="preserve"> ne vaut pas vraiment le cout de </w:t>
      </w:r>
      <w:r>
        <w:rPr>
          <w:rFonts w:ascii="Times New Roman" w:hAnsi="Times New Roman" w:cs="Times New Roman"/>
          <w:sz w:val="24"/>
          <w:szCs w:val="24"/>
        </w:rPr>
        <w:t>faire une transaction qui sera "taxé" par la banque à</w:t>
      </w:r>
      <w:r w:rsidR="003652A7" w:rsidRPr="00DF5EE4">
        <w:rPr>
          <w:rFonts w:ascii="Times New Roman" w:hAnsi="Times New Roman" w:cs="Times New Roman"/>
          <w:sz w:val="24"/>
          <w:szCs w:val="24"/>
        </w:rPr>
        <w:t xml:space="preserve"> 50%.</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9F442A">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fldSimple w:instr=" SEQ Figure \* ARABIC ">
        <w:r w:rsidR="00C57A05">
          <w:rPr>
            <w:noProof/>
          </w:rPr>
          <w:t>1</w:t>
        </w:r>
      </w:fldSimple>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 xml:space="preserve">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bookmarkStart w:id="2" w:name="_GoBack"/>
      <w:bookmarkEnd w:id="2"/>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3" w:name="_Toc9484805"/>
      <w:r>
        <w:t>Chapitre 1</w:t>
      </w:r>
      <w:r w:rsidR="003652A7" w:rsidRPr="007F6168">
        <w:t> : D’où vient le  Bitcoin ?</w:t>
      </w:r>
      <w:bookmarkEnd w:id="3"/>
    </w:p>
    <w:p w:rsidR="003652A7" w:rsidRDefault="003652A7" w:rsidP="003652A7"/>
    <w:p w:rsidR="003652A7" w:rsidRDefault="00A32041" w:rsidP="003652A7">
      <w:pPr>
        <w:pStyle w:val="Titre2"/>
      </w:pPr>
      <w:bookmarkStart w:id="4" w:name="_Toc9484806"/>
      <w:r>
        <w:t>1</w:t>
      </w:r>
      <w:r w:rsidR="003652A7">
        <w:t>.1 L’origine de bitcoin</w:t>
      </w:r>
      <w:r w:rsidR="00CA47B9">
        <w:t>.</w:t>
      </w:r>
      <w:bookmarkEnd w:id="4"/>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2"/>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D64554">
        <w:rPr>
          <w:rFonts w:ascii="Times New Roman" w:hAnsi="Times New Roman" w:cs="Times New Roman"/>
          <w:sz w:val="24"/>
          <w:szCs w:val="24"/>
        </w:rPr>
        <w:t xml:space="preserve"> </w:t>
      </w:r>
      <w:r>
        <w:rPr>
          <w:rFonts w:ascii="Times New Roman" w:hAnsi="Times New Roman" w:cs="Times New Roman"/>
          <w:sz w:val="24"/>
          <w:szCs w:val="24"/>
        </w:rPr>
        <w:t>être</w:t>
      </w:r>
      <w:r w:rsidR="00D64554">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D64554">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D64554">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Pr>
          <w:rFonts w:ascii="Times New Roman" w:hAnsi="Times New Roman" w:cs="Times New Roman"/>
          <w:sz w:val="24"/>
          <w:szCs w:val="24"/>
        </w:rPr>
        <w:t xml:space="preserve"> </w:t>
      </w:r>
      <w:r w:rsidR="003652A7">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1E251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5" w:name="_Toc9484807"/>
      <w:r>
        <w:t>1</w:t>
      </w:r>
      <w:r w:rsidR="003652A7">
        <w:t>.2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D64554">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relativeaux transactions</w:t>
      </w:r>
      <w:r w:rsidRPr="00AF4F9F">
        <w:rPr>
          <w:rFonts w:ascii="Times New Roman" w:eastAsia="Times New Roman" w:hAnsi="Times New Roman" w:cs="Times New Roman"/>
          <w:sz w:val="24"/>
          <w:szCs w:val="24"/>
        </w:rPr>
        <w:t>, par exemple la date, le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de chaussure à partir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lastRenderedPageBreak/>
        <w:t>Ce processus prend un certain temps sel</w:t>
      </w:r>
      <w:r>
        <w:t xml:space="preserve">on la </w:t>
      </w:r>
      <w:r w:rsidR="00AA5280">
        <w:t>B</w:t>
      </w:r>
      <w:r w:rsidR="006F5538">
        <w:t>lockchain,</w:t>
      </w:r>
      <w:r>
        <w:t xml:space="preserve"> on parle </w:t>
      </w:r>
      <w:r w:rsidRPr="008D763C">
        <w:t>environ une dizaine de minutes pour bitc</w:t>
      </w:r>
      <w:r>
        <w:t>oin,</w:t>
      </w:r>
      <w:r w:rsidR="006F5538">
        <w:t xml:space="preserve"> </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6" w:name="_Toc9382433"/>
      <w:r w:rsidRPr="00761F08">
        <w:t xml:space="preserve">Figure </w:t>
      </w:r>
      <w:r w:rsidR="009E23CC">
        <w:fldChar w:fldCharType="begin"/>
      </w:r>
      <w:r w:rsidRPr="00761F08">
        <w:instrText xml:space="preserve"> SEQ Figure \* ARABIC </w:instrText>
      </w:r>
      <w:r w:rsidR="009E23CC">
        <w:fldChar w:fldCharType="separate"/>
      </w:r>
      <w:r w:rsidR="00C57A05">
        <w:rPr>
          <w:noProof/>
        </w:rPr>
        <w:t>2</w:t>
      </w:r>
      <w:r w:rsidR="009E23CC">
        <w:fldChar w:fldCharType="end"/>
      </w:r>
      <w:r w:rsidRPr="00761F08">
        <w:t>: Le Fonctionnement du Blockchain</w:t>
      </w:r>
      <w:bookmarkEnd w:id="6"/>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BE118A" w:rsidRDefault="003652A7"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La cryptographie peut généralement être </w:t>
            </w:r>
            <w:r w:rsidR="00805E2A" w:rsidRPr="00BE118A">
              <w:rPr>
                <w:color w:val="292929"/>
                <w:shd w:val="clear" w:color="auto" w:fill="FBFBFB"/>
              </w:rPr>
              <w:t>divisé</w:t>
            </w:r>
            <w:r w:rsidRPr="00BE118A">
              <w:rPr>
                <w:color w:val="292929"/>
                <w:shd w:val="clear" w:color="auto" w:fill="FBFBFB"/>
              </w:rPr>
              <w:t xml:space="preserve"> en deux grande catégorie larges, une clé secrète (symétrique) et une clé publique (asymétrique), dans la cryptographie </w:t>
            </w:r>
            <w:r w:rsidR="00CE4DCC" w:rsidRPr="00BE118A">
              <w:rPr>
                <w:color w:val="292929"/>
                <w:shd w:val="clear" w:color="auto" w:fill="FBFBFB"/>
              </w:rPr>
              <w:t>à</w:t>
            </w:r>
            <w:r w:rsidRPr="00BE118A">
              <w:rPr>
                <w:color w:val="292929"/>
                <w:shd w:val="clear" w:color="auto" w:fill="FBFBFB"/>
              </w:rPr>
              <w:t xml:space="preserve"> base de clés secrète, les utilisateurs utilisent la clé secrète pour encrypter et décrypter les messages. La difficulté </w:t>
            </w:r>
            <w:r w:rsidR="001B6A82" w:rsidRPr="00BE118A">
              <w:rPr>
                <w:color w:val="292929"/>
                <w:shd w:val="clear" w:color="auto" w:fill="FBFBFB"/>
              </w:rPr>
              <w:t>principale</w:t>
            </w:r>
            <w:r w:rsidRPr="00BE118A">
              <w:rPr>
                <w:color w:val="292929"/>
                <w:shd w:val="clear" w:color="auto" w:fill="FBFBFB"/>
              </w:rPr>
              <w:t xml:space="preserve"> relève de la difficulté de la distribution </w:t>
            </w:r>
            <w:r w:rsidR="001B6A82" w:rsidRPr="00BE118A">
              <w:rPr>
                <w:color w:val="292929"/>
                <w:shd w:val="clear" w:color="auto" w:fill="FBFBFB"/>
              </w:rPr>
              <w:t>sécurisée</w:t>
            </w:r>
            <w:r w:rsidRPr="00BE118A">
              <w:rPr>
                <w:color w:val="292929"/>
                <w:shd w:val="clear" w:color="auto" w:fill="FBFBFB"/>
              </w:rPr>
              <w:t xml:space="preserve"> des clés, surtout dans un réseau qui grandit de jour en jour.</w:t>
            </w:r>
          </w:p>
          <w:p w:rsidR="003652A7" w:rsidRPr="00BE118A" w:rsidRDefault="00CE4DCC" w:rsidP="00A96055">
            <w:pPr>
              <w:pStyle w:val="NormalWeb"/>
              <w:shd w:val="clear" w:color="auto" w:fill="FFFFFF"/>
              <w:ind w:left="421"/>
              <w:jc w:val="both"/>
              <w:rPr>
                <w:color w:val="292929"/>
                <w:shd w:val="clear" w:color="auto" w:fill="FBFBFB"/>
              </w:rPr>
            </w:pPr>
            <w:r w:rsidRPr="00BE118A">
              <w:rPr>
                <w:color w:val="292929"/>
                <w:shd w:val="clear" w:color="auto" w:fill="FBFBFB"/>
              </w:rPr>
              <w:t>Utilisant l'exemple suivant pour simplifier le concept: On peut dire que la clé publique est par exemple la clé de la résidence, chaque habitant de la résidence peut y accéder (en l'occurrence tous</w:t>
            </w:r>
            <w:r w:rsidR="006F5538">
              <w:rPr>
                <w:color w:val="292929"/>
                <w:shd w:val="clear" w:color="auto" w:fill="FBFBFB"/>
              </w:rPr>
              <w:t xml:space="preserve"> </w:t>
            </w:r>
            <w:r w:rsidRPr="00BE118A">
              <w:rPr>
                <w:color w:val="292929"/>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BE118A">
              <w:rPr>
                <w:color w:val="292929"/>
                <w:shd w:val="clear" w:color="auto" w:fill="FBFBFB"/>
              </w:rPr>
              <w:t xml:space="preserve">On peut noter que malgré que les clés publiques </w:t>
            </w:r>
            <w:r w:rsidR="00C83450" w:rsidRPr="00BE118A">
              <w:rPr>
                <w:color w:val="292929"/>
                <w:shd w:val="clear" w:color="auto" w:fill="FBFBFB"/>
              </w:rPr>
              <w:t>soient</w:t>
            </w:r>
            <w:r w:rsidR="006F5538">
              <w:rPr>
                <w:color w:val="292929"/>
                <w:shd w:val="clear" w:color="auto" w:fill="FBFBFB"/>
              </w:rPr>
              <w:t xml:space="preserve"> </w:t>
            </w:r>
            <w:r w:rsidR="00C83450" w:rsidRPr="00BE118A">
              <w:rPr>
                <w:color w:val="292929"/>
                <w:shd w:val="clear" w:color="auto" w:fill="FBFBFB"/>
              </w:rPr>
              <w:t>distribuées</w:t>
            </w:r>
            <w:r w:rsidR="003652A7" w:rsidRPr="00BE118A">
              <w:rPr>
                <w:color w:val="292929"/>
                <w:shd w:val="clear" w:color="auto" w:fill="FBFBFB"/>
              </w:rPr>
              <w:t xml:space="preserve"> par le syndicat de la résidence, il n'existe en revanche aucun système centralisé pour </w:t>
            </w:r>
            <w:r w:rsidR="00C83450" w:rsidRPr="00BE118A">
              <w:rPr>
                <w:color w:val="292929"/>
                <w:shd w:val="clear" w:color="auto" w:fill="FBFBFB"/>
              </w:rPr>
              <w:t>les clés secrètes</w:t>
            </w:r>
            <w:r w:rsidR="003652A7" w:rsidRPr="00BE118A">
              <w:rPr>
                <w:color w:val="292929"/>
                <w:shd w:val="clear" w:color="auto" w:fill="FBFBFB"/>
              </w:rPr>
              <w:t>.</w:t>
            </w:r>
          </w:p>
          <w:p w:rsidR="003652A7" w:rsidRPr="00813D4B" w:rsidRDefault="003652A7" w:rsidP="00A96055">
            <w:pPr>
              <w:pStyle w:val="NormalWeb"/>
              <w:shd w:val="clear" w:color="auto" w:fill="FFFFFF"/>
              <w:ind w:left="421"/>
              <w:jc w:val="both"/>
              <w:rPr>
                <w:color w:val="FF0000"/>
              </w:rPr>
            </w:pPr>
            <w:r w:rsidRPr="00BE118A">
              <w:rPr>
                <w:color w:val="292929"/>
                <w:shd w:val="clear" w:color="auto" w:fill="FBFBFB"/>
              </w:rPr>
              <w:t xml:space="preserve">Toute perte </w:t>
            </w:r>
            <w:r w:rsidR="005619A9" w:rsidRPr="00BE118A">
              <w:rPr>
                <w:color w:val="292929"/>
                <w:shd w:val="clear" w:color="auto" w:fill="FBFBFB"/>
              </w:rPr>
              <w:t>de la clé secrète</w:t>
            </w:r>
            <w:r w:rsidRPr="00BE118A">
              <w:rPr>
                <w:color w:val="292929"/>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7" w:name="_Toc9484808"/>
      <w:r>
        <w:t>1</w:t>
      </w:r>
      <w:r w:rsidR="009B0FED">
        <w:t xml:space="preserve">.3 </w:t>
      </w:r>
      <w:r w:rsidR="00AA5280">
        <w:t>Le potentiel de la B</w:t>
      </w:r>
      <w:r w:rsidR="003652A7" w:rsidRPr="00DE50FC">
        <w:t>lockchain</w:t>
      </w:r>
      <w:bookmarkEnd w:id="7"/>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w:t>
      </w:r>
      <w:r w:rsidR="009A56E7">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8"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8"/>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9A56E7">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9A56E7">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9"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9"/>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w:t>
            </w:r>
            <w:r w:rsidR="00AE66BB">
              <w:rPr>
                <w:rFonts w:ascii="Times New Roman" w:hAnsi="Times New Roman" w:cs="Times New Roman"/>
                <w:sz w:val="24"/>
                <w:szCs w:val="24"/>
              </w:rPr>
              <w:t xml:space="preserve"> </w:t>
            </w:r>
            <w:r>
              <w:rPr>
                <w:rFonts w:ascii="Times New Roman" w:hAnsi="Times New Roman" w:cs="Times New Roman"/>
                <w:sz w:val="24"/>
                <w:szCs w:val="24"/>
              </w:rPr>
              <w:t>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plus bas, néanmoins maintenant et pour la première fois, il existe un repère; un cours de change ou chacun peut échanger des BTCs contre n'importe qu'elle autre monnaie scripturale, ainsi fut la </w:t>
            </w:r>
            <w:r>
              <w:rPr>
                <w:rFonts w:ascii="Times New Roman" w:hAnsi="Times New Roman" w:cs="Times New Roman"/>
                <w:sz w:val="24"/>
                <w:szCs w:val="24"/>
              </w:rPr>
              <w:lastRenderedPageBreak/>
              <w:t>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10" w:name="_Toc9484811"/>
      <w:r>
        <w:t>Chapitre 2</w:t>
      </w:r>
      <w:r w:rsidR="003652A7" w:rsidRPr="007F6168">
        <w:t xml:space="preserve"> : comparaison entre</w:t>
      </w:r>
      <w:r w:rsidR="00C368D7" w:rsidRPr="007F6168">
        <w:t xml:space="preserve"> le système classique et le bit</w:t>
      </w:r>
      <w:r w:rsidR="003652A7" w:rsidRPr="007F6168">
        <w:t>coin.</w:t>
      </w:r>
      <w:bookmarkEnd w:id="10"/>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1" w:name="_Toc9484812"/>
      <w:r>
        <w:t>2</w:t>
      </w:r>
      <w:r w:rsidR="003652A7" w:rsidRPr="00EE6ABE">
        <w:t>.1</w:t>
      </w:r>
      <w:r w:rsidR="00AE66BB">
        <w:t xml:space="preserve"> </w:t>
      </w:r>
      <w:r w:rsidR="003652A7" w:rsidRPr="00EE6ABE">
        <w:t>La viabilité du bitcoin.</w:t>
      </w:r>
      <w:bookmarkEnd w:id="11"/>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2" w:name="_Toc9484813"/>
      <w:r>
        <w:t xml:space="preserve">2.1.1 </w:t>
      </w:r>
      <w:r w:rsidR="00D942B5">
        <w:t>Or &amp;</w:t>
      </w:r>
      <w:r w:rsidR="003652A7" w:rsidRPr="004E4619">
        <w:t xml:space="preserve"> bitcoin</w:t>
      </w:r>
      <w:r w:rsidR="004E4619">
        <w:t>.</w:t>
      </w:r>
      <w:bookmarkEnd w:id="12"/>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w:t>
      </w:r>
      <w:r w:rsidR="00AE66BB">
        <w:rPr>
          <w:rFonts w:ascii="Times New Roman" w:hAnsi="Times New Roman" w:cs="Times New Roman"/>
          <w:sz w:val="24"/>
          <w:szCs w:val="24"/>
        </w:rPr>
        <w:t xml:space="preserve"> </w:t>
      </w:r>
      <w:r w:rsidRPr="00EE6ABE">
        <w:rPr>
          <w:rFonts w:ascii="Times New Roman" w:hAnsi="Times New Roman" w:cs="Times New Roman"/>
          <w:sz w:val="24"/>
          <w:szCs w:val="24"/>
        </w:rPr>
        <w:t>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AE66BB">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00AE66BB">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AE66BB">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r w:rsidR="009E23CC">
        <w:fldChar w:fldCharType="begin"/>
      </w:r>
      <w:r w:rsidR="00A40010" w:rsidRPr="00A40010">
        <w:instrText xml:space="preserve"> SEQ Tableau \* ARABIC </w:instrText>
      </w:r>
      <w:r w:rsidR="009E23CC">
        <w:fldChar w:fldCharType="separate"/>
      </w:r>
      <w:r w:rsidR="001E53F2">
        <w:rPr>
          <w:noProof/>
        </w:rPr>
        <w:t>1</w:t>
      </w:r>
      <w:r w:rsidR="009E23CC">
        <w:fldChar w:fldCharType="end"/>
      </w:r>
      <w:r w:rsidR="00A40010"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3" w:name="_Toc9484814"/>
      <w:r>
        <w:lastRenderedPageBreak/>
        <w:t xml:space="preserve">2.1.2 </w:t>
      </w:r>
      <w:r w:rsidR="00D942B5" w:rsidRPr="00D942B5">
        <w:t>Dollar &amp; Bitcoin.</w:t>
      </w:r>
      <w:bookmarkEnd w:id="13"/>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tif dans le monde, le dollar en revanche</w:t>
      </w:r>
      <w:r w:rsidRPr="00EE6ABE">
        <w:rPr>
          <w:rFonts w:ascii="Times New Roman" w:hAnsi="Times New Roman" w:cs="Times New Roman"/>
          <w:sz w:val="24"/>
          <w:szCs w:val="24"/>
        </w:rPr>
        <w:t xml:space="preserve"> </w:t>
      </w:r>
      <w:r w:rsidR="00FF15D2">
        <w:rPr>
          <w:rFonts w:ascii="Times New Roman" w:hAnsi="Times New Roman" w:cs="Times New Roman"/>
          <w:sz w:val="24"/>
          <w:szCs w:val="24"/>
        </w:rPr>
        <w:t xml:space="preserv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w:t>
      </w:r>
      <w:r w:rsidR="00FF15D2">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FF15D2">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w:t>
      </w:r>
      <w:r w:rsidR="00FF15D2">
        <w:rPr>
          <w:rFonts w:ascii="Times New Roman" w:hAnsi="Times New Roman" w:cs="Times New Roman"/>
          <w:sz w:val="24"/>
          <w:szCs w:val="24"/>
        </w:rPr>
        <w:t xml:space="preserve"> </w:t>
      </w:r>
      <w:r w:rsidR="00CE4DCC" w:rsidRPr="00EE6ABE">
        <w:rPr>
          <w:rFonts w:ascii="Times New Roman" w:hAnsi="Times New Roman" w:cs="Times New Roman"/>
          <w:sz w:val="24"/>
          <w:szCs w:val="24"/>
        </w:rPr>
        <w:t>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00FF15D2">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r w:rsidR="009E23CC">
        <w:fldChar w:fldCharType="begin"/>
      </w:r>
      <w:r w:rsidR="001E53F2" w:rsidRPr="001E53F2">
        <w:instrText xml:space="preserve"> SEQ Tableau \* ARABIC </w:instrText>
      </w:r>
      <w:r w:rsidR="009E23CC">
        <w:fldChar w:fldCharType="separate"/>
      </w:r>
      <w:r w:rsidR="001E53F2" w:rsidRPr="001E53F2">
        <w:rPr>
          <w:noProof/>
        </w:rPr>
        <w:t>2</w:t>
      </w:r>
      <w:r w:rsidR="009E23CC">
        <w:fldChar w:fldCharType="end"/>
      </w:r>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FF15D2" w:rsidRDefault="00FF15D2"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4" w:name="_Toc9484815"/>
      <w:r>
        <w:t>2</w:t>
      </w:r>
      <w:r w:rsidR="003652A7" w:rsidRPr="00EE6ABE">
        <w:t>.2. Avantages du bitcoin:</w:t>
      </w:r>
      <w:bookmarkEnd w:id="14"/>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5" w:name="_Toc9484816"/>
      <w:r>
        <w:t>2.2.1</w:t>
      </w:r>
      <w:r w:rsidR="003652A7" w:rsidRPr="00DE66D7">
        <w:t xml:space="preserve"> Le cout de transaction très faible.</w:t>
      </w:r>
      <w:bookmarkEnd w:id="15"/>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lastRenderedPageBreak/>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6" w:name="_Toc9382434"/>
      <w:r>
        <w:tab/>
      </w:r>
      <w:r>
        <w:tab/>
      </w:r>
      <w:r>
        <w:tab/>
      </w:r>
      <w:r>
        <w:tab/>
      </w:r>
      <w:r w:rsidR="007459F9">
        <w:t xml:space="preserve">Figure </w:t>
      </w:r>
      <w:fldSimple w:instr=" SEQ Figure \* ARABIC ">
        <w:r w:rsidR="00C57A05">
          <w:rPr>
            <w:noProof/>
          </w:rPr>
          <w:t>3</w:t>
        </w:r>
      </w:fldSimple>
      <w:r w:rsidR="007459F9">
        <w:t xml:space="preserve">: les couts </w:t>
      </w:r>
      <w:r w:rsidR="007459F9" w:rsidRPr="00E161B4">
        <w:t>de</w:t>
      </w:r>
      <w:r w:rsidR="007459F9">
        <w:t xml:space="preserve"> transaction de Bitcoin</w:t>
      </w:r>
      <w:bookmarkEnd w:id="16"/>
    </w:p>
    <w:p w:rsidR="00E161B4" w:rsidRPr="00E161B4" w:rsidRDefault="00E161B4" w:rsidP="00E161B4"/>
    <w:p w:rsidR="003652A7" w:rsidRDefault="00A05498" w:rsidP="00A05498">
      <w:pPr>
        <w:pStyle w:val="Titre3"/>
      </w:pPr>
      <w:bookmarkStart w:id="17"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7"/>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w:t>
      </w:r>
      <w:r w:rsidR="00CE192A">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8"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8"/>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9" w:name="_Toc9484819"/>
      <w:r>
        <w:t>2.2.4</w:t>
      </w:r>
      <w:r w:rsidR="003652A7" w:rsidRPr="00565905">
        <w:t xml:space="preserve">le complet anonymat: une épée </w:t>
      </w:r>
      <w:r w:rsidR="007E48A0" w:rsidRPr="00565905">
        <w:t>à</w:t>
      </w:r>
      <w:r w:rsidR="003652A7" w:rsidRPr="00565905">
        <w:t xml:space="preserve"> double tranchant.</w:t>
      </w:r>
      <w:bookmarkEnd w:id="19"/>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00465889">
        <w:rPr>
          <w:rFonts w:ascii="Times New Roman" w:hAnsi="Times New Roman" w:cs="Times New Roman"/>
          <w:sz w:val="24"/>
          <w:szCs w:val="24"/>
        </w:rPr>
        <w:lastRenderedPageBreak/>
        <w:t>(</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20"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20"/>
    </w:p>
    <w:p w:rsidR="003652A7" w:rsidRDefault="00F24732" w:rsidP="00F24732">
      <w:pPr>
        <w:pStyle w:val="Titre3"/>
      </w:pPr>
      <w:bookmarkStart w:id="21"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1"/>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w:t>
      </w:r>
      <w:r w:rsidRPr="00EE6ABE">
        <w:rPr>
          <w:rFonts w:ascii="Times New Roman" w:hAnsi="Times New Roman" w:cs="Times New Roman"/>
          <w:sz w:val="24"/>
          <w:szCs w:val="24"/>
        </w:rPr>
        <w:lastRenderedPageBreak/>
        <w:t xml:space="preserve">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2" w:name="_Toc9484822"/>
      <w:r>
        <w:t>2.3.2</w:t>
      </w:r>
      <w:r w:rsidRPr="00EE6ABE">
        <w:t xml:space="preserve"> Soucis de sécurité : La fragilité du réseau bitcoin:</w:t>
      </w:r>
      <w:bookmarkEnd w:id="22"/>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3" w:name="_Toc9484823"/>
      <w:r>
        <w:t xml:space="preserve">2.3.3 </w:t>
      </w:r>
      <w:r w:rsidR="003652A7" w:rsidRPr="000866D2">
        <w:t>Volatilité du bitcoin.</w:t>
      </w:r>
      <w:bookmarkEnd w:id="23"/>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lastRenderedPageBreak/>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4" w:name="_Toc9382435"/>
      <w:r>
        <w:t xml:space="preserve">Figure </w:t>
      </w:r>
      <w:fldSimple w:instr=" SEQ Figure \* ARABIC ">
        <w:r w:rsidR="00C57A05">
          <w:rPr>
            <w:noProof/>
          </w:rPr>
          <w:t>4</w:t>
        </w:r>
      </w:fldSimple>
      <w:r>
        <w:t>: Cours du Bitcoin depuis sa création</w:t>
      </w:r>
      <w:bookmarkEnd w:id="24"/>
    </w:p>
    <w:p w:rsidR="00406846" w:rsidRPr="00406846" w:rsidRDefault="00406846" w:rsidP="00406846"/>
    <w:p w:rsidR="003652A7" w:rsidRDefault="008061D9" w:rsidP="008061D9">
      <w:pPr>
        <w:pStyle w:val="Titre3"/>
      </w:pPr>
      <w:bookmarkStart w:id="25" w:name="_Toc9484824"/>
      <w:r>
        <w:t xml:space="preserve">2.3.4 </w:t>
      </w:r>
      <w:r w:rsidR="003652A7">
        <w:t>Minage trop coutant.</w:t>
      </w:r>
      <w:bookmarkEnd w:id="25"/>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4"/>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6" w:name="_Toc9382436"/>
      <w:r>
        <w:t xml:space="preserve">Figure </w:t>
      </w:r>
      <w:fldSimple w:instr=" SEQ Figure \* ARABIC ">
        <w:r w:rsidR="00C57A05">
          <w:rPr>
            <w:noProof/>
          </w:rPr>
          <w:t>5</w:t>
        </w:r>
      </w:fldSimple>
      <w:r>
        <w:t>: Indexe de consommation du Bitcoin</w:t>
      </w:r>
      <w:bookmarkEnd w:id="26"/>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7" w:name="_Toc9484825"/>
      <w:r>
        <w:t>Chapitre 3</w:t>
      </w:r>
      <w:r w:rsidR="0023189B" w:rsidRPr="006C38A3">
        <w:t>: Bitcoin</w:t>
      </w:r>
      <w:r w:rsidR="00444DEB" w:rsidRPr="006C38A3">
        <w:t>autant qu’un actif financier</w:t>
      </w:r>
      <w:r w:rsidR="000B1B37">
        <w:t>.</w:t>
      </w:r>
      <w:bookmarkEnd w:id="27"/>
    </w:p>
    <w:p w:rsidR="00444DEB" w:rsidRDefault="00444DEB" w:rsidP="00444DEB"/>
    <w:p w:rsidR="006C38A3" w:rsidRPr="00E44247" w:rsidRDefault="0034659A" w:rsidP="006C38A3">
      <w:pPr>
        <w:pStyle w:val="Titre2"/>
      </w:pPr>
      <w:bookmarkStart w:id="28" w:name="_Toc9484826"/>
      <w:r>
        <w:t>3</w:t>
      </w:r>
      <w:r w:rsidR="00C06415">
        <w:t>.1 P</w:t>
      </w:r>
      <w:r w:rsidR="00E82002">
        <w:t>ourquoi Bitcoin est considéré comme un actif financier</w:t>
      </w:r>
      <w:r w:rsidR="000B1B37">
        <w:t>.</w:t>
      </w:r>
      <w:bookmarkEnd w:id="28"/>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xml:space="preserve"> du prix des crypto-monnaies entraine parfois de fortes fluctuations. Si cela peut </w:t>
      </w:r>
      <w:r w:rsidRPr="00A770BC">
        <w:rPr>
          <w:rFonts w:ascii="Times New Roman" w:hAnsi="Times New Roman" w:cs="Times New Roman"/>
          <w:sz w:val="24"/>
          <w:szCs w:val="24"/>
          <w:shd w:val="clear" w:color="auto" w:fill="FFFFFF"/>
        </w:rPr>
        <w:lastRenderedPageBreak/>
        <w:t>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9"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9"/>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30" w:name="_Toc9382437"/>
      <w:r>
        <w:t xml:space="preserve">Figure </w:t>
      </w:r>
      <w:fldSimple w:instr=" SEQ Figure \* ARABIC ">
        <w:r w:rsidR="00C57A05">
          <w:rPr>
            <w:noProof/>
          </w:rPr>
          <w:t>6</w:t>
        </w:r>
      </w:fldSimple>
      <w:r>
        <w:t>: la frontière efficiente</w:t>
      </w:r>
      <w:bookmarkEnd w:id="30"/>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w:t>
      </w:r>
      <w:r w:rsidRPr="008B6A5D">
        <w:rPr>
          <w:rFonts w:ascii="Times New Roman" w:hAnsi="Times New Roman" w:cs="Times New Roman"/>
          <w:sz w:val="24"/>
          <w:szCs w:val="24"/>
        </w:rPr>
        <w:lastRenderedPageBreak/>
        <w:t xml:space="preserve">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1" w:name="_Toc9382438"/>
      <w:r>
        <w:t xml:space="preserve">Figure </w:t>
      </w:r>
      <w:fldSimple w:instr=" SEQ Figure \* ARABIC ">
        <w:r w:rsidR="00C57A05">
          <w:rPr>
            <w:noProof/>
          </w:rPr>
          <w:t>7</w:t>
        </w:r>
      </w:fldSimple>
      <w:r>
        <w:t>: le Risque systématique et le risque spécifique</w:t>
      </w:r>
      <w:bookmarkEnd w:id="31"/>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lastRenderedPageBreak/>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2" w:name="_Toc9484828"/>
      <w:r>
        <w:t>3</w:t>
      </w:r>
      <w:r w:rsidR="00E82002">
        <w:t>.3 mesure de performance de bitcoin</w:t>
      </w:r>
      <w:r w:rsidR="000B1B37">
        <w:t>.</w:t>
      </w:r>
      <w:bookmarkEnd w:id="32"/>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CE4DCC" w:rsidP="00986824">
      <w:pPr>
        <w:pStyle w:val="Lgende"/>
        <w:jc w:val="both"/>
      </w:pPr>
      <w:bookmarkStart w:id="33" w:name="_Toc9382439"/>
      <w:r>
        <w:t xml:space="preserve">Figure </w:t>
      </w:r>
      <w:fldSimple w:instr=" SEQ Figure \* ARABIC ">
        <w:r w:rsidR="00C57A05">
          <w:rPr>
            <w:noProof/>
          </w:rPr>
          <w:t>8</w:t>
        </w:r>
      </w:fldSimple>
      <w:r>
        <w:t>:</w:t>
      </w:r>
      <w:r w:rsidRPr="008500B7">
        <w:t xml:space="preserve"> cours de clôture BITCOIN/USD (2015-2016-2017)</w:t>
      </w:r>
      <w:bookmarkEnd w:id="33"/>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drawing>
          <wp:inline distT="0" distB="0" distL="0" distR="0">
            <wp:extent cx="5760720" cy="2080531"/>
            <wp:effectExtent l="0" t="0" r="0" b="0"/>
            <wp:docPr id="21" name="Chart 10">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8B26CA" w:rsidP="00206DAD">
      <w:pPr>
        <w:pStyle w:val="Lgende"/>
        <w:jc w:val="both"/>
        <w:rPr>
          <w:rFonts w:ascii="Times New Roman" w:hAnsi="Times New Roman" w:cs="Times New Roman"/>
          <w:color w:val="000000" w:themeColor="text1"/>
          <w:sz w:val="24"/>
          <w:szCs w:val="24"/>
        </w:rPr>
      </w:pPr>
      <w:bookmarkStart w:id="34"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986824">
        <w:t xml:space="preserve">Figure </w:t>
      </w:r>
      <w:fldSimple w:instr=" SEQ Figure \* ARABIC ">
        <w:r w:rsidR="00C57A05">
          <w:rPr>
            <w:noProof/>
          </w:rPr>
          <w:t>9</w:t>
        </w:r>
      </w:fldSimple>
      <w:r w:rsidR="00986824">
        <w:t xml:space="preserve">: </w:t>
      </w:r>
      <w:r w:rsidR="00986824" w:rsidRPr="009F6F96">
        <w:t>Volume des transactions Bitcoin/USD (2015, 2016, 2017)</w:t>
      </w:r>
      <w:bookmarkEnd w:id="34"/>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5" w:name="_Toc9484829"/>
      <w:r>
        <w:t>3</w:t>
      </w:r>
      <w:r w:rsidR="00E82002" w:rsidRPr="00BE4C32">
        <w:t xml:space="preserve">.3.1 </w:t>
      </w:r>
      <w:r w:rsidR="00444DEB" w:rsidRPr="00BE4C32">
        <w:t>La moyenne.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6" w:name="_Toc9484830"/>
      <w:r>
        <w:t>3</w:t>
      </w:r>
      <w:r w:rsidR="003D6F7D" w:rsidRPr="00BE4C32">
        <w:t xml:space="preserve">.3.2 </w:t>
      </w:r>
      <w:r w:rsidR="00444DEB" w:rsidRPr="00BE4C32">
        <w:t>La variance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650173" cy="2743200"/>
            <wp:effectExtent l="0" t="0" r="8255" b="0"/>
            <wp:docPr id="27" name="Chart 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7" w:name="_Toc9484831"/>
      <w:r>
        <w:t>3</w:t>
      </w:r>
      <w:r w:rsidR="009B2917" w:rsidRPr="00BE4C32">
        <w:t xml:space="preserve">.3.3 </w:t>
      </w:r>
      <w:r w:rsidR="00444DEB" w:rsidRPr="00BE4C32">
        <w:t>L’écart-type</w:t>
      </w:r>
      <w:r w:rsidR="000B1B37">
        <w:t>.</w:t>
      </w:r>
      <w:bookmarkEnd w:id="37"/>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lev"/>
          <w:rFonts w:ascii="Times New Roman" w:hAnsi="Times New Roman" w:cs="Times New Roman"/>
          <w:color w:val="000000" w:themeColor="text1"/>
          <w:sz w:val="24"/>
          <w:szCs w:val="24"/>
          <w:shd w:val="clear" w:color="auto" w:fill="F9F9F9"/>
        </w:rPr>
        <w:t>signifie</w:t>
      </w:r>
      <w:r w:rsidR="00444DEB" w:rsidRPr="00C4697A">
        <w:rPr>
          <w:rStyle w:val="lev"/>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8"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8"/>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9" w:name="_Toc9484833"/>
      <w:r>
        <w:t>3</w:t>
      </w:r>
      <w:r w:rsidR="00E030C5">
        <w:t>.3.5</w:t>
      </w:r>
      <w:r w:rsidR="00444DEB" w:rsidRPr="00BE4C32">
        <w:t>La covariance</w:t>
      </w:r>
      <w:r w:rsidR="000B1B37">
        <w:t>.</w:t>
      </w:r>
      <w:bookmarkEnd w:id="39"/>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40" w:name="_Toc9484834"/>
      <w:r w:rsidRPr="00E32149">
        <w:t>3</w:t>
      </w:r>
      <w:r w:rsidR="00E32149" w:rsidRPr="00E32149">
        <w:t>.3.</w:t>
      </w:r>
      <w:r w:rsidR="00E32149">
        <w:t>6</w:t>
      </w:r>
      <w:r w:rsidR="00444DEB" w:rsidRPr="00E32149">
        <w:t xml:space="preserve">Coefficient de </w:t>
      </w:r>
      <w:r w:rsidR="000B1B37" w:rsidRPr="00E32149">
        <w:t>corrélation</w:t>
      </w:r>
      <w:r w:rsidR="00660A7B" w:rsidRPr="00E32149">
        <w:t>.</w:t>
      </w:r>
      <w:bookmarkEnd w:id="40"/>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15"/>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énormegrâce</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F83EF2" w:rsidRDefault="00F83EF2" w:rsidP="00E41686">
      <w:pPr>
        <w:pStyle w:val="Titre1"/>
      </w:pPr>
    </w:p>
    <w:p w:rsidR="00F83EF2" w:rsidRDefault="00F83EF2" w:rsidP="00E41686">
      <w:pPr>
        <w:pStyle w:val="Titre1"/>
      </w:pPr>
    </w:p>
    <w:p w:rsidR="00444DEB" w:rsidRPr="007F6168" w:rsidRDefault="00444DEB" w:rsidP="00E41686">
      <w:pPr>
        <w:pStyle w:val="Titre1"/>
      </w:pPr>
      <w:bookmarkStart w:id="41" w:name="_Toc9484835"/>
      <w:r w:rsidRPr="007F6168">
        <w:t>Chapitr</w:t>
      </w:r>
      <w:r w:rsidR="001D1BDB">
        <w:t>e 4</w:t>
      </w:r>
      <w:r w:rsidRPr="007F6168">
        <w:t>: Bitcoin et réglementation.</w:t>
      </w:r>
      <w:bookmarkEnd w:id="41"/>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42" w:name="_Toc9484836"/>
      <w:r>
        <w:t>4.1- E</w:t>
      </w:r>
      <w:r w:rsidR="00444DEB" w:rsidRPr="00444DEB">
        <w:t>xemple contemporain de faillite du système monétaire.</w:t>
      </w:r>
      <w:bookmarkEnd w:id="42"/>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43" w:name="_Toc9484837"/>
      <w:r>
        <w:t>4.1.1</w:t>
      </w:r>
      <w:r w:rsidR="00B061A1">
        <w:t xml:space="preserve"> L</w:t>
      </w:r>
      <w:r w:rsidR="00444DEB" w:rsidRPr="00444DEB">
        <w:t>a crise de l'argentine.</w:t>
      </w:r>
      <w:bookmarkEnd w:id="43"/>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44"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4"/>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5" w:name="_Toc9484838"/>
      <w:r>
        <w:lastRenderedPageBreak/>
        <w:t>4.1.</w:t>
      </w:r>
      <w:r w:rsidR="00444DEB" w:rsidRPr="00444DEB">
        <w:t xml:space="preserve">2 </w:t>
      </w:r>
      <w:r w:rsidR="00025A60" w:rsidRPr="00444DEB">
        <w:t>La</w:t>
      </w:r>
      <w:r w:rsidR="00444DEB" w:rsidRPr="00444DEB">
        <w:t xml:space="preserve"> crise du Zimbabwe.</w:t>
      </w:r>
      <w:bookmarkEnd w:id="45"/>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4DEB" w:rsidRPr="00444DEB" w:rsidRDefault="00F83EF2" w:rsidP="00D67785">
      <w:pPr>
        <w:pStyle w:val="Lgende"/>
        <w:rPr>
          <w:sz w:val="24"/>
          <w:szCs w:val="24"/>
        </w:rPr>
      </w:pPr>
      <w:bookmarkStart w:id="46" w:name="_Toc9382442"/>
      <w:r>
        <w:tab/>
      </w:r>
      <w:r>
        <w:tab/>
      </w:r>
      <w:r>
        <w:tab/>
      </w:r>
      <w:r>
        <w:tab/>
      </w:r>
      <w:r w:rsidR="00D67785">
        <w:t>Figure</w:t>
      </w:r>
      <w:r w:rsidR="009D0F89">
        <w:t>12</w:t>
      </w:r>
      <w:r w:rsidR="00D67785">
        <w:t>: T</w:t>
      </w:r>
      <w:r w:rsidR="00D67785" w:rsidRPr="006A0454">
        <w:t>aux d'inflation au Zimbabwe</w:t>
      </w:r>
      <w:bookmarkEnd w:id="46"/>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7" w:name="_Toc9484839"/>
      <w:r>
        <w:t>4.1.3</w:t>
      </w:r>
      <w:r w:rsidR="00444DEB" w:rsidRPr="00444DEB">
        <w:t xml:space="preserve"> Kenya et le Bitcoin.</w:t>
      </w:r>
      <w:bookmarkEnd w:id="47"/>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 xml:space="preserve">s systèmes  virtuelle telsque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F83EF2">
      <w:pPr>
        <w:keepNext/>
        <w:jc w:val="right"/>
      </w:pPr>
      <w:r>
        <w:rPr>
          <w:noProof/>
          <w:lang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F83EF2" w:rsidP="00D67785">
      <w:pPr>
        <w:pStyle w:val="Lgende"/>
      </w:pPr>
      <w:bookmarkStart w:id="48" w:name="_Toc9382443"/>
      <w:r>
        <w:tab/>
      </w:r>
      <w:r>
        <w:tab/>
      </w:r>
      <w:r>
        <w:tab/>
      </w:r>
      <w:r w:rsidR="00D67785">
        <w:t>Figure</w:t>
      </w:r>
      <w:r w:rsidR="009D0F89">
        <w:t>13</w:t>
      </w:r>
      <w:r w:rsidR="00D67785">
        <w:t xml:space="preserve">: </w:t>
      </w:r>
      <w:r w:rsidR="00D67785" w:rsidRPr="007C5791">
        <w:t>le flux monétaireaprès introduction de M-PESA</w:t>
      </w:r>
      <w:bookmarkEnd w:id="48"/>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Titre2"/>
      </w:pPr>
      <w:bookmarkStart w:id="49"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Lgende"/>
      </w:pPr>
      <w:bookmarkStart w:id="50" w:name="_Toc9382444"/>
      <w:r>
        <w:tab/>
      </w:r>
      <w:r>
        <w:tab/>
      </w:r>
      <w:r>
        <w:tab/>
      </w:r>
      <w:r>
        <w:tab/>
      </w:r>
      <w:r w:rsidR="003730EE">
        <w:t>Figure</w:t>
      </w:r>
      <w:r w:rsidR="009D0F89">
        <w:t>14</w:t>
      </w:r>
      <w:r w:rsidR="003730EE">
        <w:t>: T</w:t>
      </w:r>
      <w:r w:rsidR="003730EE" w:rsidRPr="00484FD8">
        <w:t>endance déflationniste du bitcoin</w:t>
      </w:r>
      <w:bookmarkEnd w:id="50"/>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6"/>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7"/>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1" w:name="_Toc9484841"/>
      <w:r>
        <w:t>4.3</w:t>
      </w:r>
      <w:r w:rsidR="00EA6585">
        <w:t xml:space="preserve"> L</w:t>
      </w:r>
      <w:r w:rsidR="00444DEB" w:rsidRPr="00444DEB">
        <w:t>a crise inflationniste et le bitcoin.</w:t>
      </w:r>
      <w:bookmarkEnd w:id="5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8"/>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19"/>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52" w:name="_Toc9382445"/>
      <w:r>
        <w:tab/>
      </w:r>
      <w:r>
        <w:tab/>
      </w:r>
      <w:r>
        <w:tab/>
      </w:r>
      <w:r>
        <w:tab/>
      </w:r>
      <w:r w:rsidR="003730EE">
        <w:t>Figure</w:t>
      </w:r>
      <w:r w:rsidR="009D0F89">
        <w:t>15</w:t>
      </w:r>
      <w:r w:rsidR="003730EE">
        <w:t>: L</w:t>
      </w:r>
      <w:r w:rsidR="003730EE" w:rsidRPr="009067EE">
        <w:t>e taux d'inflation historique en U.S</w:t>
      </w:r>
      <w:bookmarkEnd w:id="52"/>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53" w:name="_Toc9484842"/>
      <w:r>
        <w:t xml:space="preserve">4.3 </w:t>
      </w:r>
      <w:r w:rsidR="004165F9" w:rsidRPr="004165F9">
        <w:t>Réglementation des pays envers le bitcoin.</w:t>
      </w:r>
      <w:bookmarkEnd w:id="5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54" w:name="_Toc9484843"/>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55" w:name="_Toc9484844"/>
      <w:r w:rsidRPr="00761F08">
        <w:t xml:space="preserve">4.3.2 </w:t>
      </w:r>
      <w:r w:rsidR="004165F9" w:rsidRPr="00761F08">
        <w:t>Stabilisation macroéconomique et financière.</w:t>
      </w:r>
      <w:bookmarkEnd w:id="5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56" w:name="_Toc9484845"/>
      <w:r>
        <w:t>4.4</w:t>
      </w:r>
      <w:r w:rsidR="004165F9" w:rsidRPr="00CD2129">
        <w:t xml:space="preserve">Tentative de </w:t>
      </w:r>
      <w:r w:rsidR="00526B4A" w:rsidRPr="00CD2129">
        <w:t>règlementation</w:t>
      </w:r>
      <w:r w:rsidR="004165F9" w:rsidRPr="00CD2129">
        <w:t>.</w:t>
      </w:r>
      <w:bookmarkEnd w:id="5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57" w:name="_Toc9484846"/>
      <w:r>
        <w:t xml:space="preserve">4.4.1 </w:t>
      </w:r>
      <w:r w:rsidR="00531C60" w:rsidRPr="00761F08">
        <w:t>La C</w:t>
      </w:r>
      <w:r w:rsidR="004165F9" w:rsidRPr="00761F08">
        <w:t>hine</w:t>
      </w:r>
      <w:r w:rsidR="00531C60" w:rsidRPr="00761F08">
        <w:t xml:space="preserve"> interdit</w:t>
      </w:r>
      <w:r w:rsidR="004165F9" w:rsidRPr="00761F08">
        <w:t>.</w:t>
      </w:r>
      <w:bookmarkEnd w:id="5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0"/>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58" w:name="_Toc9484847"/>
      <w:r>
        <w:lastRenderedPageBreak/>
        <w:t xml:space="preserve">4.4.2 </w:t>
      </w:r>
      <w:r w:rsidR="004165F9" w:rsidRPr="00531C60">
        <w:t>La banque centrale allemande demande une réglementation mondiale</w:t>
      </w:r>
      <w:r w:rsidR="004165F9" w:rsidRPr="00364FC9">
        <w:t>.</w:t>
      </w:r>
      <w:bookmarkEnd w:id="5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1"/>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9" w:name="_Toc9484848"/>
      <w:r w:rsidRPr="007F6168">
        <w:t>CONCLUSION.</w:t>
      </w:r>
      <w:bookmarkEnd w:id="5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60" w:name="_Toc9484849"/>
      <w:r w:rsidRPr="00761F08">
        <w:t>Épilogue</w:t>
      </w:r>
      <w:r w:rsidR="002A48D3" w:rsidRPr="00761F08">
        <w:t>.</w:t>
      </w:r>
      <w:bookmarkEnd w:id="60"/>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t>Table des figures :</w:t>
      </w:r>
      <w:r w:rsidR="009E23CC">
        <w:fldChar w:fldCharType="begin"/>
      </w:r>
      <w:r>
        <w:instrText xml:space="preserve"> TOC \h \z \c "Figure" </w:instrText>
      </w:r>
      <w:r w:rsidR="009E23CC">
        <w:fldChar w:fldCharType="separate"/>
      </w:r>
    </w:p>
    <w:p w:rsidR="00054549" w:rsidRDefault="009E23CC">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9E23CC" w:rsidP="005450C9">
      <w:pPr>
        <w:pStyle w:val="Tabledesillustrations"/>
        <w:tabs>
          <w:tab w:val="right" w:leader="dot" w:pos="9350"/>
        </w:tabs>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41" w:history="1">
        <w:r w:rsidR="000C7B22">
          <w:rPr>
            <w:rStyle w:val="Lienhypertexte"/>
            <w:noProof/>
          </w:rPr>
          <w:t>Figure 11:</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42" w:history="1">
        <w:r w:rsidR="000C7B22">
          <w:rPr>
            <w:rStyle w:val="Lienhypertexte"/>
            <w:noProof/>
          </w:rPr>
          <w:t>Figure 12</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43" w:history="1">
        <w:r w:rsidR="000C7B22">
          <w:rPr>
            <w:rStyle w:val="Lienhypertexte"/>
            <w:noProof/>
          </w:rPr>
          <w:t>Figure 13</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44" w:history="1">
        <w:r w:rsidR="000C7B22">
          <w:rPr>
            <w:rStyle w:val="Lienhypertexte"/>
            <w:noProof/>
          </w:rPr>
          <w:t>Figure 14:</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9E23CC">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0C7B22">
          <w:rPr>
            <w:rStyle w:val="Lienhypertexte"/>
            <w:noProof/>
          </w:rPr>
          <w:t>15</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9E23CC" w:rsidP="00054549">
      <w:pPr>
        <w:pStyle w:val="Titre4"/>
      </w:pPr>
      <w:r>
        <w:fldChar w:fldCharType="end"/>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A23" w:rsidRDefault="000E1A23" w:rsidP="003652A7">
      <w:pPr>
        <w:spacing w:after="0" w:line="240" w:lineRule="auto"/>
      </w:pPr>
      <w:r>
        <w:separator/>
      </w:r>
    </w:p>
  </w:endnote>
  <w:endnote w:type="continuationSeparator" w:id="1">
    <w:p w:rsidR="000E1A23" w:rsidRDefault="000E1A23"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A23" w:rsidRDefault="000E1A23" w:rsidP="003652A7">
      <w:pPr>
        <w:spacing w:after="0" w:line="240" w:lineRule="auto"/>
      </w:pPr>
      <w:r>
        <w:separator/>
      </w:r>
    </w:p>
  </w:footnote>
  <w:footnote w:type="continuationSeparator" w:id="1">
    <w:p w:rsidR="000E1A23" w:rsidRDefault="000E1A23" w:rsidP="003652A7">
      <w:pPr>
        <w:spacing w:after="0" w:line="240" w:lineRule="auto"/>
      </w:pPr>
      <w:r>
        <w:continuationSeparator/>
      </w:r>
    </w:p>
  </w:footnote>
  <w:footnote w:id="2">
    <w:p w:rsidR="00AE66BB" w:rsidRPr="006C7470" w:rsidRDefault="00AE66BB" w:rsidP="003652A7">
      <w:pPr>
        <w:pStyle w:val="Notedebasdepage"/>
      </w:pPr>
      <w:r>
        <w:rPr>
          <w:rStyle w:val="Appelnotedebasdep"/>
        </w:rPr>
        <w:footnoteRef/>
      </w:r>
      <w:r>
        <w:t xml:space="preserve"> Une fiche qui décrit le fonctionnement de B</w:t>
      </w:r>
      <w:r w:rsidRPr="006C7470">
        <w:t>itcoin</w:t>
      </w:r>
      <w:r>
        <w:t>.</w:t>
      </w:r>
    </w:p>
  </w:footnote>
  <w:footnote w:id="3">
    <w:p w:rsidR="00AE66BB" w:rsidRPr="009A6BFA" w:rsidRDefault="00AE66BB"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AE66BB" w:rsidRPr="00761F08" w:rsidRDefault="00AE66BB"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AE66BB" w:rsidRPr="00B60E36" w:rsidRDefault="00AE66BB"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AE66BB" w:rsidRPr="00EE6ABE" w:rsidRDefault="00AE66BB" w:rsidP="003652A7">
      <w:pPr>
        <w:pStyle w:val="Notedebasdepage"/>
      </w:pPr>
      <w:r>
        <w:rPr>
          <w:rStyle w:val="Appelnotedebasdep"/>
        </w:rPr>
        <w:footnoteRef/>
      </w:r>
      <w:r w:rsidRPr="00EE6ABE">
        <w:t xml:space="preserve"> C'est dire un pont de confiance entre l'acheteur et le vendeur.</w:t>
      </w:r>
    </w:p>
  </w:footnote>
  <w:footnote w:id="7">
    <w:p w:rsidR="00AE66BB" w:rsidRPr="00EE6ABE" w:rsidRDefault="00AE66BB"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AE66BB" w:rsidRPr="00EE6ABE" w:rsidRDefault="00AE66BB"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AE66BB" w:rsidRPr="00050086" w:rsidRDefault="00AE66BB"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AE66BB" w:rsidRPr="00050086" w:rsidRDefault="00AE66BB" w:rsidP="003652A7">
      <w:pPr>
        <w:pStyle w:val="Notedebasdepage"/>
        <w:rPr>
          <w:lang w:val="en-US"/>
        </w:rPr>
      </w:pPr>
      <w:r>
        <w:rPr>
          <w:rStyle w:val="Appelnotedebasdep"/>
        </w:rPr>
        <w:footnoteRef/>
      </w:r>
      <w:r w:rsidRPr="00050086">
        <w:rPr>
          <w:lang w:val="en-US"/>
        </w:rPr>
        <w:t>De l'ouvrage: The age of Cryptocurrency.</w:t>
      </w:r>
    </w:p>
  </w:footnote>
  <w:footnote w:id="11">
    <w:p w:rsidR="00AE66BB" w:rsidRPr="00050086" w:rsidRDefault="00AE66BB"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AE66BB" w:rsidRPr="00050086" w:rsidRDefault="00AE66BB"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AE66BB" w:rsidRPr="00050086" w:rsidRDefault="00AE66BB"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AE66BB" w:rsidRPr="00BD05B0" w:rsidRDefault="00AE66BB" w:rsidP="003652A7">
      <w:pPr>
        <w:pStyle w:val="Notedebasdepage"/>
      </w:pPr>
      <w:r>
        <w:rPr>
          <w:rStyle w:val="Appelnotedebasdep"/>
        </w:rPr>
        <w:footnoteRef/>
      </w:r>
      <w:r w:rsidRPr="00BD05B0">
        <w:t>Site internet qui parle des économies dans le monde digital</w:t>
      </w:r>
    </w:p>
  </w:footnote>
  <w:footnote w:id="15">
    <w:p w:rsidR="00AE66BB" w:rsidRPr="006B1CFF" w:rsidRDefault="00AE66BB">
      <w:pPr>
        <w:pStyle w:val="Notedebasdepage"/>
        <w:rPr>
          <w:lang w:val="en-US"/>
        </w:rPr>
      </w:pPr>
      <w:r>
        <w:rPr>
          <w:rStyle w:val="Appelnotedebasdep"/>
        </w:rPr>
        <w:footnoteRef/>
      </w:r>
      <w:r w:rsidRPr="006B1CFF">
        <w:rPr>
          <w:lang w:val="en-US"/>
        </w:rPr>
        <w:t xml:space="preserve"> Source: The age of Cryptocurrency.</w:t>
      </w:r>
    </w:p>
  </w:footnote>
  <w:footnote w:id="16">
    <w:p w:rsidR="00AE66BB" w:rsidRPr="00FE2F19" w:rsidRDefault="00AE66BB" w:rsidP="00444DEB">
      <w:pPr>
        <w:pStyle w:val="Notedebasdepage"/>
        <w:rPr>
          <w:lang w:val="en-US"/>
        </w:rPr>
      </w:pPr>
      <w:r>
        <w:rPr>
          <w:rStyle w:val="Appelnotedebasdep"/>
        </w:rPr>
        <w:footnoteRef/>
      </w:r>
      <w:r w:rsidRPr="00FE2F19">
        <w:rPr>
          <w:lang w:val="en-US"/>
        </w:rPr>
        <w:t xml:space="preserve"> bitcoin.org</w:t>
      </w:r>
    </w:p>
  </w:footnote>
  <w:footnote w:id="17">
    <w:p w:rsidR="00AE66BB" w:rsidRPr="00FE2F19" w:rsidRDefault="00AE66BB" w:rsidP="00444DEB">
      <w:pPr>
        <w:pStyle w:val="Notedebasdepage"/>
        <w:rPr>
          <w:lang w:val="en-US"/>
        </w:rPr>
      </w:pPr>
      <w:r>
        <w:rPr>
          <w:rStyle w:val="Appelnotedebasdep"/>
        </w:rPr>
        <w:footnoteRef/>
      </w:r>
      <w:hyperlink r:id="rId6" w:history="1">
        <w:r w:rsidRPr="00FE2F19">
          <w:rPr>
            <w:rStyle w:val="Lienhypertexte"/>
            <w:lang w:val="en-US"/>
          </w:rPr>
          <w:t>https://charts.bitcoin.com/bch/chart/inflation</w:t>
        </w:r>
      </w:hyperlink>
    </w:p>
  </w:footnote>
  <w:footnote w:id="18">
    <w:p w:rsidR="00AE66BB" w:rsidRPr="00050086" w:rsidRDefault="00AE66BB"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9">
    <w:p w:rsidR="00AE66BB" w:rsidRPr="00050086" w:rsidRDefault="00AE66BB"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20">
    <w:p w:rsidR="00AE66BB" w:rsidRPr="009D0F89" w:rsidRDefault="00AE66BB" w:rsidP="004165F9">
      <w:pPr>
        <w:pStyle w:val="Notedebasdepage"/>
        <w:rPr>
          <w:lang w:val="en-US"/>
        </w:rPr>
      </w:pPr>
      <w:r w:rsidRPr="009D0F89">
        <w:rPr>
          <w:rStyle w:val="Appelnotedebasdep"/>
        </w:rPr>
        <w:footnoteRef/>
      </w:r>
      <w:hyperlink r:id="rId7"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21">
    <w:p w:rsidR="00AE66BB" w:rsidRPr="00050086" w:rsidRDefault="00AE66BB"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6135E"/>
    <w:rsid w:val="00062C9B"/>
    <w:rsid w:val="00064C7F"/>
    <w:rsid w:val="0007084A"/>
    <w:rsid w:val="00080848"/>
    <w:rsid w:val="00083548"/>
    <w:rsid w:val="000845B2"/>
    <w:rsid w:val="00092C6E"/>
    <w:rsid w:val="00096D2C"/>
    <w:rsid w:val="000A71F4"/>
    <w:rsid w:val="000B1B37"/>
    <w:rsid w:val="000B6E20"/>
    <w:rsid w:val="000C6AE4"/>
    <w:rsid w:val="000C7590"/>
    <w:rsid w:val="000C7B22"/>
    <w:rsid w:val="000E1A23"/>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596C"/>
    <w:rsid w:val="002A39AC"/>
    <w:rsid w:val="002A48D3"/>
    <w:rsid w:val="002C232B"/>
    <w:rsid w:val="002C57EC"/>
    <w:rsid w:val="002C747C"/>
    <w:rsid w:val="002D05E2"/>
    <w:rsid w:val="002D157B"/>
    <w:rsid w:val="002E16F3"/>
    <w:rsid w:val="002E1AFB"/>
    <w:rsid w:val="002E44EF"/>
    <w:rsid w:val="002E542F"/>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37326"/>
    <w:rsid w:val="00642442"/>
    <w:rsid w:val="00660A7B"/>
    <w:rsid w:val="0066211A"/>
    <w:rsid w:val="00665051"/>
    <w:rsid w:val="006651CE"/>
    <w:rsid w:val="006656C7"/>
    <w:rsid w:val="00671827"/>
    <w:rsid w:val="00676000"/>
    <w:rsid w:val="006A25C9"/>
    <w:rsid w:val="006A4F1B"/>
    <w:rsid w:val="006B1CFF"/>
    <w:rsid w:val="006C38A3"/>
    <w:rsid w:val="006D0353"/>
    <w:rsid w:val="006D0BA8"/>
    <w:rsid w:val="006D51F4"/>
    <w:rsid w:val="006D53BD"/>
    <w:rsid w:val="006F1589"/>
    <w:rsid w:val="006F5538"/>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1352D"/>
    <w:rsid w:val="0082079C"/>
    <w:rsid w:val="0082435B"/>
    <w:rsid w:val="00830BEF"/>
    <w:rsid w:val="0086451A"/>
    <w:rsid w:val="008668E6"/>
    <w:rsid w:val="00880BDD"/>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6824"/>
    <w:rsid w:val="009929E0"/>
    <w:rsid w:val="009A01A4"/>
    <w:rsid w:val="009A56E7"/>
    <w:rsid w:val="009A6BFA"/>
    <w:rsid w:val="009B0FED"/>
    <w:rsid w:val="009B2917"/>
    <w:rsid w:val="009B2B50"/>
    <w:rsid w:val="009B3124"/>
    <w:rsid w:val="009B3997"/>
    <w:rsid w:val="009C191B"/>
    <w:rsid w:val="009C629F"/>
    <w:rsid w:val="009D0F89"/>
    <w:rsid w:val="009D7603"/>
    <w:rsid w:val="009D796F"/>
    <w:rsid w:val="009E17A2"/>
    <w:rsid w:val="009E23CC"/>
    <w:rsid w:val="009E54BD"/>
    <w:rsid w:val="009E6946"/>
    <w:rsid w:val="009F2113"/>
    <w:rsid w:val="009F442A"/>
    <w:rsid w:val="009F44ED"/>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D30F4"/>
    <w:rsid w:val="00AE66BB"/>
    <w:rsid w:val="00AF280F"/>
    <w:rsid w:val="00AF4F9F"/>
    <w:rsid w:val="00B012BB"/>
    <w:rsid w:val="00B061A1"/>
    <w:rsid w:val="00B12427"/>
    <w:rsid w:val="00B33C38"/>
    <w:rsid w:val="00B42618"/>
    <w:rsid w:val="00B60BAE"/>
    <w:rsid w:val="00B60FA3"/>
    <w:rsid w:val="00B83E65"/>
    <w:rsid w:val="00B852E0"/>
    <w:rsid w:val="00BB4815"/>
    <w:rsid w:val="00BC55CA"/>
    <w:rsid w:val="00BE118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A03D3"/>
    <w:rsid w:val="00CA47B9"/>
    <w:rsid w:val="00CB06C5"/>
    <w:rsid w:val="00CD2129"/>
    <w:rsid w:val="00CD241D"/>
    <w:rsid w:val="00CD72EE"/>
    <w:rsid w:val="00CE192A"/>
    <w:rsid w:val="00CE4DCC"/>
    <w:rsid w:val="00CE69A2"/>
    <w:rsid w:val="00CF11C8"/>
    <w:rsid w:val="00CF2742"/>
    <w:rsid w:val="00CF3B2D"/>
    <w:rsid w:val="00D0102A"/>
    <w:rsid w:val="00D06B38"/>
    <w:rsid w:val="00D110A1"/>
    <w:rsid w:val="00D126F2"/>
    <w:rsid w:val="00D13F74"/>
    <w:rsid w:val="00D14CAF"/>
    <w:rsid w:val="00D15AF1"/>
    <w:rsid w:val="00D16FE0"/>
    <w:rsid w:val="00D171B3"/>
    <w:rsid w:val="00D2244A"/>
    <w:rsid w:val="00D26868"/>
    <w:rsid w:val="00D30895"/>
    <w:rsid w:val="00D41097"/>
    <w:rsid w:val="00D4334A"/>
    <w:rsid w:val="00D55085"/>
    <w:rsid w:val="00D64554"/>
    <w:rsid w:val="00D67785"/>
    <w:rsid w:val="00D7090D"/>
    <w:rsid w:val="00D712B9"/>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71F98"/>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pt idx="365">
                  <c:v>433.98998999999969</c:v>
                </c:pt>
                <c:pt idx="366">
                  <c:v>433.72000099999963</c:v>
                </c:pt>
                <c:pt idx="367">
                  <c:v>430.70001199999899</c:v>
                </c:pt>
                <c:pt idx="368">
                  <c:v>433.32000699999969</c:v>
                </c:pt>
                <c:pt idx="369">
                  <c:v>431.20001199999899</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382.64999400000113</c:v>
                </c:pt>
                <c:pt idx="387">
                  <c:v>388.60998500000113</c:v>
                </c:pt>
                <c:pt idx="388">
                  <c:v>402.13000499999993</c:v>
                </c:pt>
                <c:pt idx="389">
                  <c:v>392.76000999999923</c:v>
                </c:pt>
                <c:pt idx="390">
                  <c:v>389.77999899999969</c:v>
                </c:pt>
                <c:pt idx="391">
                  <c:v>395.01998900000001</c:v>
                </c:pt>
                <c:pt idx="392">
                  <c:v>379.69000199999999</c:v>
                </c:pt>
                <c:pt idx="393">
                  <c:v>380.29000899999869</c:v>
                </c:pt>
                <c:pt idx="394">
                  <c:v>377.76000999999923</c:v>
                </c:pt>
                <c:pt idx="395">
                  <c:v>369.83999599999999</c:v>
                </c:pt>
                <c:pt idx="396">
                  <c:v>372.17999300000002</c:v>
                </c:pt>
                <c:pt idx="397">
                  <c:v>373.92001299999851</c:v>
                </c:pt>
                <c:pt idx="398">
                  <c:v>368.01998900000001</c:v>
                </c:pt>
                <c:pt idx="399">
                  <c:v>390.64999400000113</c:v>
                </c:pt>
                <c:pt idx="400">
                  <c:v>386.459991</c:v>
                </c:pt>
                <c:pt idx="401">
                  <c:v>376.67999300000002</c:v>
                </c:pt>
                <c:pt idx="402">
                  <c:v>377.94000199999999</c:v>
                </c:pt>
                <c:pt idx="403">
                  <c:v>372.63000499999993</c:v>
                </c:pt>
                <c:pt idx="404">
                  <c:v>375.32000699999969</c:v>
                </c:pt>
                <c:pt idx="405">
                  <c:v>381.88000499999993</c:v>
                </c:pt>
                <c:pt idx="406">
                  <c:v>379.45001199999899</c:v>
                </c:pt>
                <c:pt idx="407">
                  <c:v>384.040009</c:v>
                </c:pt>
                <c:pt idx="408">
                  <c:v>390.10000600000001</c:v>
                </c:pt>
                <c:pt idx="409">
                  <c:v>405.5</c:v>
                </c:pt>
                <c:pt idx="410">
                  <c:v>401.07000699999969</c:v>
                </c:pt>
                <c:pt idx="411">
                  <c:v>406.42001299999851</c:v>
                </c:pt>
                <c:pt idx="412">
                  <c:v>417.14001500000001</c:v>
                </c:pt>
                <c:pt idx="413">
                  <c:v>421.39999399999999</c:v>
                </c:pt>
                <c:pt idx="414">
                  <c:v>419.98001099999863</c:v>
                </c:pt>
                <c:pt idx="415">
                  <c:v>440.05999800000001</c:v>
                </c:pt>
                <c:pt idx="416">
                  <c:v>437.86999500000002</c:v>
                </c:pt>
                <c:pt idx="417">
                  <c:v>437.79000899999869</c:v>
                </c:pt>
                <c:pt idx="418">
                  <c:v>419.89999399999999</c:v>
                </c:pt>
                <c:pt idx="419">
                  <c:v>422.72000099999963</c:v>
                </c:pt>
                <c:pt idx="420">
                  <c:v>423.48001099999863</c:v>
                </c:pt>
                <c:pt idx="421">
                  <c:v>427.32000699999969</c:v>
                </c:pt>
                <c:pt idx="422">
                  <c:v>431.29998799999993</c:v>
                </c:pt>
                <c:pt idx="423">
                  <c:v>432.47000099999963</c:v>
                </c:pt>
                <c:pt idx="424">
                  <c:v>436.209991</c:v>
                </c:pt>
                <c:pt idx="425">
                  <c:v>434.040009</c:v>
                </c:pt>
                <c:pt idx="426">
                  <c:v>425.35998500000113</c:v>
                </c:pt>
                <c:pt idx="427">
                  <c:v>419.55999800000001</c:v>
                </c:pt>
                <c:pt idx="428">
                  <c:v>409.48001099999863</c:v>
                </c:pt>
                <c:pt idx="429">
                  <c:v>399</c:v>
                </c:pt>
                <c:pt idx="430">
                  <c:v>405.959991</c:v>
                </c:pt>
                <c:pt idx="431">
                  <c:v>414.86999500000002</c:v>
                </c:pt>
                <c:pt idx="432">
                  <c:v>411.89999399999999</c:v>
                </c:pt>
                <c:pt idx="433">
                  <c:v>412.76000999999923</c:v>
                </c:pt>
                <c:pt idx="434">
                  <c:v>415.82998700000002</c:v>
                </c:pt>
                <c:pt idx="435">
                  <c:v>419.10998500000113</c:v>
                </c:pt>
                <c:pt idx="436">
                  <c:v>410.35998500000113</c:v>
                </c:pt>
                <c:pt idx="437">
                  <c:v>412.41000399999899</c:v>
                </c:pt>
                <c:pt idx="438">
                  <c:v>414.30999800000001</c:v>
                </c:pt>
                <c:pt idx="439">
                  <c:v>415.13000499999993</c:v>
                </c:pt>
                <c:pt idx="440">
                  <c:v>415.91000399999899</c:v>
                </c:pt>
                <c:pt idx="441">
                  <c:v>418.16000400000001</c:v>
                </c:pt>
                <c:pt idx="442">
                  <c:v>408.16000400000001</c:v>
                </c:pt>
                <c:pt idx="443">
                  <c:v>408.69000199999999</c:v>
                </c:pt>
                <c:pt idx="444">
                  <c:v>411.52999899999969</c:v>
                </c:pt>
                <c:pt idx="445">
                  <c:v>411.10998500000113</c:v>
                </c:pt>
                <c:pt idx="446">
                  <c:v>416.209991</c:v>
                </c:pt>
                <c:pt idx="447">
                  <c:v>416.98001099999863</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434.92001299999851</c:v>
                </c:pt>
                <c:pt idx="475">
                  <c:v>441.16000400000001</c:v>
                </c:pt>
                <c:pt idx="476">
                  <c:v>449.33999599999999</c:v>
                </c:pt>
                <c:pt idx="477">
                  <c:v>445.27999899999969</c:v>
                </c:pt>
                <c:pt idx="478">
                  <c:v>450.07998700000002</c:v>
                </c:pt>
                <c:pt idx="479">
                  <c:v>457.55999800000001</c:v>
                </c:pt>
                <c:pt idx="480">
                  <c:v>461.73001099999863</c:v>
                </c:pt>
                <c:pt idx="481">
                  <c:v>466</c:v>
                </c:pt>
                <c:pt idx="482">
                  <c:v>447.01000999999923</c:v>
                </c:pt>
                <c:pt idx="483">
                  <c:v>448.48001099999863</c:v>
                </c:pt>
                <c:pt idx="484">
                  <c:v>454.98001099999863</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449.35998500000113</c:v>
                </c:pt>
                <c:pt idx="496">
                  <c:v>452.5</c:v>
                </c:pt>
                <c:pt idx="497">
                  <c:v>454.42999299999963</c:v>
                </c:pt>
                <c:pt idx="498">
                  <c:v>455.41000399999899</c:v>
                </c:pt>
                <c:pt idx="499">
                  <c:v>456.44000199999999</c:v>
                </c:pt>
                <c:pt idx="500">
                  <c:v>458.10998500000113</c:v>
                </c:pt>
                <c:pt idx="501">
                  <c:v>454.86999500000002</c:v>
                </c:pt>
                <c:pt idx="502">
                  <c:v>453.25</c:v>
                </c:pt>
                <c:pt idx="503">
                  <c:v>454.22000099999963</c:v>
                </c:pt>
                <c:pt idx="504">
                  <c:v>442.66000400000001</c:v>
                </c:pt>
                <c:pt idx="505">
                  <c:v>442.10998500000113</c:v>
                </c:pt>
                <c:pt idx="506">
                  <c:v>443.64001500000001</c:v>
                </c:pt>
                <c:pt idx="507">
                  <c:v>439.61999500000002</c:v>
                </c:pt>
                <c:pt idx="508">
                  <c:v>443.69000199999999</c:v>
                </c:pt>
                <c:pt idx="509">
                  <c:v>446.10998500000113</c:v>
                </c:pt>
                <c:pt idx="510">
                  <c:v>449.77999899999969</c:v>
                </c:pt>
                <c:pt idx="511">
                  <c:v>453.29998799999993</c:v>
                </c:pt>
                <c:pt idx="512">
                  <c:v>474.04998799999998</c:v>
                </c:pt>
                <c:pt idx="513">
                  <c:v>524.21997100000249</c:v>
                </c:pt>
                <c:pt idx="514">
                  <c:v>516.04998799999998</c:v>
                </c:pt>
                <c:pt idx="515">
                  <c:v>532.26000999999997</c:v>
                </c:pt>
                <c:pt idx="516">
                  <c:v>528.919983</c:v>
                </c:pt>
                <c:pt idx="517">
                  <c:v>537.40002399999946</c:v>
                </c:pt>
                <c:pt idx="518">
                  <c:v>537.09997600000054</c:v>
                </c:pt>
                <c:pt idx="519">
                  <c:v>567.03002899999797</c:v>
                </c:pt>
                <c:pt idx="520">
                  <c:v>571.95001199999797</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651.83001699999738</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676.33001699999738</c:v>
                </c:pt>
                <c:pt idx="564">
                  <c:v>670.38000499999998</c:v>
                </c:pt>
                <c:pt idx="565">
                  <c:v>671.09997600000054</c:v>
                </c:pt>
                <c:pt idx="566">
                  <c:v>664.40002399999946</c:v>
                </c:pt>
                <c:pt idx="567">
                  <c:v>664.61999500000002</c:v>
                </c:pt>
                <c:pt idx="568">
                  <c:v>651.10998500000005</c:v>
                </c:pt>
                <c:pt idx="569">
                  <c:v>655.15997300000004</c:v>
                </c:pt>
                <c:pt idx="570">
                  <c:v>659.28997800000286</c:v>
                </c:pt>
                <c:pt idx="571">
                  <c:v>654</c:v>
                </c:pt>
                <c:pt idx="572">
                  <c:v>654.38000499999998</c:v>
                </c:pt>
                <c:pt idx="573">
                  <c:v>654.53997800000002</c:v>
                </c:pt>
                <c:pt idx="574">
                  <c:v>654.13000499999998</c:v>
                </c:pt>
                <c:pt idx="575">
                  <c:v>655.42999299999997</c:v>
                </c:pt>
                <c:pt idx="576">
                  <c:v>654.73999000000003</c:v>
                </c:pt>
                <c:pt idx="577">
                  <c:v>621.86999499999797</c:v>
                </c:pt>
                <c:pt idx="578">
                  <c:v>607</c:v>
                </c:pt>
                <c:pt idx="579">
                  <c:v>513.42999299999997</c:v>
                </c:pt>
                <c:pt idx="580">
                  <c:v>566.44000199999948</c:v>
                </c:pt>
                <c:pt idx="581">
                  <c:v>576.21997100000249</c:v>
                </c:pt>
                <c:pt idx="582">
                  <c:v>574.65997300000004</c:v>
                </c:pt>
                <c:pt idx="583">
                  <c:v>586.45001199999797</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566.95001199999797</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577.96002199999748</c:v>
                </c:pt>
                <c:pt idx="603">
                  <c:v>579.36999499999797</c:v>
                </c:pt>
                <c:pt idx="604">
                  <c:v>570.34997599999997</c:v>
                </c:pt>
                <c:pt idx="605">
                  <c:v>574.97997999999995</c:v>
                </c:pt>
                <c:pt idx="606">
                  <c:v>574.22997999999995</c:v>
                </c:pt>
                <c:pt idx="607">
                  <c:v>577.32000699999946</c:v>
                </c:pt>
                <c:pt idx="608">
                  <c:v>573.88000499999998</c:v>
                </c:pt>
                <c:pt idx="609">
                  <c:v>571.98999000000003</c:v>
                </c:pt>
                <c:pt idx="610">
                  <c:v>575.28997800000286</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608.96002199999748</c:v>
                </c:pt>
                <c:pt idx="643">
                  <c:v>611.82000699999946</c:v>
                </c:pt>
                <c:pt idx="644">
                  <c:v>610.96997099999999</c:v>
                </c:pt>
                <c:pt idx="645">
                  <c:v>616.03002899999797</c:v>
                </c:pt>
                <c:pt idx="646">
                  <c:v>617.65002399999946</c:v>
                </c:pt>
                <c:pt idx="647">
                  <c:v>615.77002000000005</c:v>
                </c:pt>
                <c:pt idx="648">
                  <c:v>617.28997800000286</c:v>
                </c:pt>
                <c:pt idx="649">
                  <c:v>640.45001199999797</c:v>
                </c:pt>
                <c:pt idx="650">
                  <c:v>635.98999000000003</c:v>
                </c:pt>
                <c:pt idx="651">
                  <c:v>635.59997600000054</c:v>
                </c:pt>
                <c:pt idx="652">
                  <c:v>637.919983</c:v>
                </c:pt>
                <c:pt idx="653">
                  <c:v>637.03002899999797</c:v>
                </c:pt>
                <c:pt idx="654">
                  <c:v>640.11999500000002</c:v>
                </c:pt>
                <c:pt idx="655">
                  <c:v>637.36999499999797</c:v>
                </c:pt>
                <c:pt idx="656">
                  <c:v>635.34002699999746</c:v>
                </c:pt>
                <c:pt idx="657">
                  <c:v>629.05999799999938</c:v>
                </c:pt>
                <c:pt idx="658">
                  <c:v>628.34002699999746</c:v>
                </c:pt>
                <c:pt idx="659">
                  <c:v>630.45001199999797</c:v>
                </c:pt>
                <c:pt idx="660">
                  <c:v>655.47997999999995</c:v>
                </c:pt>
                <c:pt idx="661">
                  <c:v>653.03002899999797</c:v>
                </c:pt>
                <c:pt idx="662">
                  <c:v>650.48999000000003</c:v>
                </c:pt>
                <c:pt idx="663">
                  <c:v>651</c:v>
                </c:pt>
                <c:pt idx="664">
                  <c:v>674.669983</c:v>
                </c:pt>
                <c:pt idx="665">
                  <c:v>682.29998800000055</c:v>
                </c:pt>
                <c:pt idx="666">
                  <c:v>686.23999000000003</c:v>
                </c:pt>
                <c:pt idx="667">
                  <c:v>714.95001199999797</c:v>
                </c:pt>
                <c:pt idx="668">
                  <c:v>697.27002000000005</c:v>
                </c:pt>
                <c:pt idx="669">
                  <c:v>698.669983</c:v>
                </c:pt>
                <c:pt idx="670">
                  <c:v>726.76000999999997</c:v>
                </c:pt>
                <c:pt idx="671">
                  <c:v>733.51000999999997</c:v>
                </c:pt>
                <c:pt idx="672">
                  <c:v>684.86999499999797</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737.53002899999797</c:v>
                </c:pt>
                <c:pt idx="687">
                  <c:v>746.96002199999748</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789.78997800000286</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1033.3000489999947</c:v>
                </c:pt>
                <c:pt idx="734">
                  <c:v>1135.410034</c:v>
                </c:pt>
                <c:pt idx="735">
                  <c:v>989.34997599999997</c:v>
                </c:pt>
                <c:pt idx="736">
                  <c:v>886.15997300000004</c:v>
                </c:pt>
                <c:pt idx="737">
                  <c:v>888.86999499999797</c:v>
                </c:pt>
                <c:pt idx="738">
                  <c:v>900.85998499999948</c:v>
                </c:pt>
                <c:pt idx="739">
                  <c:v>899.78002900000001</c:v>
                </c:pt>
                <c:pt idx="740">
                  <c:v>904.36999499999797</c:v>
                </c:pt>
                <c:pt idx="741">
                  <c:v>785.42999299999997</c:v>
                </c:pt>
                <c:pt idx="742">
                  <c:v>810.10998500000005</c:v>
                </c:pt>
                <c:pt idx="743">
                  <c:v>824.83001699999738</c:v>
                </c:pt>
                <c:pt idx="744">
                  <c:v>819.63000499999998</c:v>
                </c:pt>
                <c:pt idx="745">
                  <c:v>821.169983</c:v>
                </c:pt>
                <c:pt idx="746">
                  <c:v>827.34002699999746</c:v>
                </c:pt>
                <c:pt idx="747">
                  <c:v>899.65997300000004</c:v>
                </c:pt>
                <c:pt idx="748">
                  <c:v>872.03002899999797</c:v>
                </c:pt>
                <c:pt idx="749">
                  <c:v>895.21002199999998</c:v>
                </c:pt>
                <c:pt idx="750">
                  <c:v>892.90997300000004</c:v>
                </c:pt>
                <c:pt idx="751">
                  <c:v>919.84002699999746</c:v>
                </c:pt>
                <c:pt idx="752">
                  <c:v>918.84002699999746</c:v>
                </c:pt>
                <c:pt idx="753">
                  <c:v>921.46002199999748</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c:v>
                </c:pt>
                <c:pt idx="768">
                  <c:v>1049.5600589999999</c:v>
                </c:pt>
                <c:pt idx="769">
                  <c:v>1055.48999</c:v>
                </c:pt>
                <c:pt idx="770">
                  <c:v>978.96002199999748</c:v>
                </c:pt>
                <c:pt idx="771">
                  <c:v>997.60998500000005</c:v>
                </c:pt>
                <c:pt idx="772">
                  <c:v>1008.3200069999994</c:v>
                </c:pt>
                <c:pt idx="773">
                  <c:v>996.52001999999948</c:v>
                </c:pt>
                <c:pt idx="774">
                  <c:v>995.35998499999948</c:v>
                </c:pt>
                <c:pt idx="775">
                  <c:v>1008.340026999997</c:v>
                </c:pt>
                <c:pt idx="776">
                  <c:v>1008.190002</c:v>
                </c:pt>
                <c:pt idx="777">
                  <c:v>1031.9300540000011</c:v>
                </c:pt>
                <c:pt idx="778">
                  <c:v>1049.410034</c:v>
                </c:pt>
                <c:pt idx="779">
                  <c:v>1052.280029</c:v>
                </c:pt>
                <c:pt idx="780">
                  <c:v>1048.8900149999947</c:v>
                </c:pt>
                <c:pt idx="781">
                  <c:v>1077.5600589999999</c:v>
                </c:pt>
                <c:pt idx="782">
                  <c:v>1119.030029</c:v>
                </c:pt>
                <c:pt idx="783">
                  <c:v>1120.4599610000046</c:v>
                </c:pt>
                <c:pt idx="784">
                  <c:v>1171.910034</c:v>
                </c:pt>
                <c:pt idx="785">
                  <c:v>1176.48999</c:v>
                </c:pt>
                <c:pt idx="786">
                  <c:v>1149.0500489999947</c:v>
                </c:pt>
                <c:pt idx="787">
                  <c:v>1171.579956</c:v>
                </c:pt>
                <c:pt idx="788">
                  <c:v>1188.829956</c:v>
                </c:pt>
                <c:pt idx="789">
                  <c:v>1189.2700199999999</c:v>
                </c:pt>
                <c:pt idx="790">
                  <c:v>1222.6600339999998</c:v>
                </c:pt>
                <c:pt idx="791">
                  <c:v>1255.4699710000011</c:v>
                </c:pt>
                <c:pt idx="792">
                  <c:v>1283.3000489999947</c:v>
                </c:pt>
                <c:pt idx="793">
                  <c:v>1264.3199459999998</c:v>
                </c:pt>
                <c:pt idx="794">
                  <c:v>1271.2199710000011</c:v>
                </c:pt>
                <c:pt idx="795">
                  <c:v>1277.01001</c:v>
                </c:pt>
                <c:pt idx="796">
                  <c:v>1232.689940999994</c:v>
                </c:pt>
                <c:pt idx="797">
                  <c:v>1146.9699710000011</c:v>
                </c:pt>
                <c:pt idx="798">
                  <c:v>1191.329956</c:v>
                </c:pt>
                <c:pt idx="799">
                  <c:v>1112.3900149999947</c:v>
                </c:pt>
                <c:pt idx="800">
                  <c:v>1179.2199710000011</c:v>
                </c:pt>
                <c:pt idx="801">
                  <c:v>1225.1099850000001</c:v>
                </c:pt>
                <c:pt idx="802">
                  <c:v>1238.189940999994</c:v>
                </c:pt>
                <c:pt idx="803">
                  <c:v>1243.1400149999947</c:v>
                </c:pt>
                <c:pt idx="804">
                  <c:v>1253.4300540000011</c:v>
                </c:pt>
                <c:pt idx="805">
                  <c:v>1172.880005</c:v>
                </c:pt>
                <c:pt idx="806">
                  <c:v>1071.7099610000046</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1045.1400149999947</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1206.7099610000046</c:v>
                </c:pt>
                <c:pt idx="831">
                  <c:v>1220.73999</c:v>
                </c:pt>
                <c:pt idx="832">
                  <c:v>1212.530029</c:v>
                </c:pt>
                <c:pt idx="833">
                  <c:v>1176.1999510000001</c:v>
                </c:pt>
                <c:pt idx="834">
                  <c:v>1177.329956</c:v>
                </c:pt>
                <c:pt idx="835">
                  <c:v>1176.98999</c:v>
                </c:pt>
                <c:pt idx="836">
                  <c:v>1176.8000489999947</c:v>
                </c:pt>
                <c:pt idx="837">
                  <c:v>1194.01001</c:v>
                </c:pt>
                <c:pt idx="838">
                  <c:v>1206.089966</c:v>
                </c:pt>
                <c:pt idx="839">
                  <c:v>1215.1999510000001</c:v>
                </c:pt>
                <c:pt idx="840">
                  <c:v>1238.089966</c:v>
                </c:pt>
                <c:pt idx="841">
                  <c:v>1249.6400149999947</c:v>
                </c:pt>
                <c:pt idx="842">
                  <c:v>1240.8900149999947</c:v>
                </c:pt>
                <c:pt idx="843">
                  <c:v>1249.1400149999947</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1485.5500489999947</c:v>
                </c:pt>
                <c:pt idx="854">
                  <c:v>1516.76001</c:v>
                </c:pt>
                <c:pt idx="855">
                  <c:v>1507.7700199999999</c:v>
                </c:pt>
                <c:pt idx="856">
                  <c:v>1545.290039</c:v>
                </c:pt>
                <c:pt idx="857">
                  <c:v>1554.4499510000053</c:v>
                </c:pt>
                <c:pt idx="858">
                  <c:v>1664.4699710000011</c:v>
                </c:pt>
                <c:pt idx="859">
                  <c:v>1697.5</c:v>
                </c:pt>
                <c:pt idx="860">
                  <c:v>1752.3100589999999</c:v>
                </c:pt>
                <c:pt idx="861">
                  <c:v>1819.290039</c:v>
                </c:pt>
                <c:pt idx="862">
                  <c:v>1686.3900149999947</c:v>
                </c:pt>
                <c:pt idx="863">
                  <c:v>1763.73999</c:v>
                </c:pt>
                <c:pt idx="864">
                  <c:v>1772.5500489999947</c:v>
                </c:pt>
                <c:pt idx="865">
                  <c:v>1708.920044</c:v>
                </c:pt>
                <c:pt idx="866">
                  <c:v>1729.339966</c:v>
                </c:pt>
                <c:pt idx="867">
                  <c:v>1801.3000489999947</c:v>
                </c:pt>
                <c:pt idx="868">
                  <c:v>1880.98999</c:v>
                </c:pt>
                <c:pt idx="869">
                  <c:v>1962</c:v>
                </c:pt>
                <c:pt idx="870">
                  <c:v>2040.1800539999999</c:v>
                </c:pt>
                <c:pt idx="871">
                  <c:v>2044.189940999994</c:v>
                </c:pt>
                <c:pt idx="872">
                  <c:v>2124.4099120000101</c:v>
                </c:pt>
                <c:pt idx="873">
                  <c:v>2272.580078</c:v>
                </c:pt>
                <c:pt idx="874">
                  <c:v>2445.2800289999909</c:v>
                </c:pt>
                <c:pt idx="875">
                  <c:v>2307.219971</c:v>
                </c:pt>
                <c:pt idx="876">
                  <c:v>2244.889893</c:v>
                </c:pt>
                <c:pt idx="877">
                  <c:v>2052.4299320000091</c:v>
                </c:pt>
                <c:pt idx="878">
                  <c:v>2189.0200199999999</c:v>
                </c:pt>
                <c:pt idx="879">
                  <c:v>2278.2099609999987</c:v>
                </c:pt>
                <c:pt idx="880">
                  <c:v>2192.5500489999999</c:v>
                </c:pt>
                <c:pt idx="881">
                  <c:v>2303.3400879999999</c:v>
                </c:pt>
                <c:pt idx="882">
                  <c:v>2412.6499020000001</c:v>
                </c:pt>
                <c:pt idx="883">
                  <c:v>2492.6000979999999</c:v>
                </c:pt>
                <c:pt idx="884">
                  <c:v>2545.4299320000091</c:v>
                </c:pt>
                <c:pt idx="885">
                  <c:v>2524.0600589999999</c:v>
                </c:pt>
                <c:pt idx="886">
                  <c:v>2704.959961</c:v>
                </c:pt>
                <c:pt idx="887">
                  <c:v>2870.5</c:v>
                </c:pt>
                <c:pt idx="888">
                  <c:v>2691.5100100000022</c:v>
                </c:pt>
                <c:pt idx="889">
                  <c:v>2798.7800289999909</c:v>
                </c:pt>
                <c:pt idx="890">
                  <c:v>2811.4299320000091</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2710.3701170000172</c:v>
                </c:pt>
                <c:pt idx="905">
                  <c:v>2590.0500489999999</c:v>
                </c:pt>
                <c:pt idx="906">
                  <c:v>2541.6201170000022</c:v>
                </c:pt>
                <c:pt idx="907">
                  <c:v>2446.0500489999999</c:v>
                </c:pt>
                <c:pt idx="908">
                  <c:v>2583.75</c:v>
                </c:pt>
                <c:pt idx="909">
                  <c:v>2577.73999</c:v>
                </c:pt>
                <c:pt idx="910">
                  <c:v>2558.3701170000172</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2511.4299320000091</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2763.41992200001</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3401.9099120000101</c:v>
                </c:pt>
                <c:pt idx="950">
                  <c:v>3429.3798830000001</c:v>
                </c:pt>
                <c:pt idx="951">
                  <c:v>3348.790039</c:v>
                </c:pt>
                <c:pt idx="952">
                  <c:v>3425.669922</c:v>
                </c:pt>
                <c:pt idx="953">
                  <c:v>3654.3701170000172</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3698.91992200001</c:v>
                </c:pt>
                <c:pt idx="990">
                  <c:v>3689.6101070000022</c:v>
                </c:pt>
                <c:pt idx="991">
                  <c:v>4100.2797849999997</c:v>
                </c:pt>
                <c:pt idx="992">
                  <c:v>3907.959961</c:v>
                </c:pt>
                <c:pt idx="993">
                  <c:v>3882.1599120000101</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4401.3198240000202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9318.4199219999628</c:v>
                </c:pt>
                <c:pt idx="1061">
                  <c:v>9733.2001949999831</c:v>
                </c:pt>
                <c:pt idx="1062">
                  <c:v>9906.0400389999995</c:v>
                </c:pt>
                <c:pt idx="1063">
                  <c:v>9837.860351999987</c:v>
                </c:pt>
                <c:pt idx="1064">
                  <c:v>9946.7597659999992</c:v>
                </c:pt>
                <c:pt idx="1065">
                  <c:v>10861.469730000001</c:v>
                </c:pt>
                <c:pt idx="1066">
                  <c:v>10912.730470000037</c:v>
                </c:pt>
                <c:pt idx="1067">
                  <c:v>11246.20996</c:v>
                </c:pt>
                <c:pt idx="1068">
                  <c:v>11623.910159999989</c:v>
                </c:pt>
                <c:pt idx="1069">
                  <c:v>11667.12988</c:v>
                </c:pt>
                <c:pt idx="1070">
                  <c:v>13749.570309999985</c:v>
                </c:pt>
                <c:pt idx="1071">
                  <c:v>16850.310549999856</c:v>
                </c:pt>
                <c:pt idx="1072">
                  <c:v>16047.610350000004</c:v>
                </c:pt>
                <c:pt idx="1073">
                  <c:v>14843.41991999996</c:v>
                </c:pt>
                <c:pt idx="1074">
                  <c:v>15059.599609999987</c:v>
                </c:pt>
                <c:pt idx="1075">
                  <c:v>16732.470700000005</c:v>
                </c:pt>
                <c:pt idx="1076">
                  <c:v>17083.900389999999</c:v>
                </c:pt>
                <c:pt idx="1077">
                  <c:v>16286.820309999985</c:v>
                </c:pt>
                <c:pt idx="1078">
                  <c:v>16467.910159999996</c:v>
                </c:pt>
                <c:pt idx="1079">
                  <c:v>17604.849609999907</c:v>
                </c:pt>
                <c:pt idx="1080">
                  <c:v>19345.490229999996</c:v>
                </c:pt>
                <c:pt idx="1081">
                  <c:v>19065.710939999906</c:v>
                </c:pt>
                <c:pt idx="1082">
                  <c:v>18972.320309999996</c:v>
                </c:pt>
                <c:pt idx="1083">
                  <c:v>17523.699219999864</c:v>
                </c:pt>
                <c:pt idx="1084">
                  <c:v>16461.970700000005</c:v>
                </c:pt>
                <c:pt idx="1085">
                  <c:v>15632.12012</c:v>
                </c:pt>
                <c:pt idx="1086">
                  <c:v>13664.969730000001</c:v>
                </c:pt>
                <c:pt idx="1087">
                  <c:v>14396.45995999996</c:v>
                </c:pt>
                <c:pt idx="1088">
                  <c:v>13789.950199999941</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72231168"/>
        <c:axId val="72275456"/>
      </c:lineChart>
      <c:dateAx>
        <c:axId val="72231168"/>
        <c:scaling>
          <c:orientation val="minMax"/>
        </c:scaling>
        <c:axPos val="b"/>
        <c:numFmt formatCode="dd\-mm\-yy" sourceLinked="1"/>
        <c:tickLblPos val="nextTo"/>
        <c:txPr>
          <a:bodyPr rot="-60000000" vert="horz"/>
          <a:lstStyle/>
          <a:p>
            <a:pPr>
              <a:defRPr lang="en-US"/>
            </a:pPr>
            <a:endParaRPr lang="fr-FR"/>
          </a:p>
        </c:txPr>
        <c:crossAx val="72275456"/>
        <c:crosses val="autoZero"/>
        <c:auto val="1"/>
        <c:lblOffset val="100"/>
        <c:baseTimeUnit val="days"/>
      </c:dateAx>
      <c:valAx>
        <c:axId val="72275456"/>
        <c:scaling>
          <c:orientation val="minMax"/>
        </c:scaling>
        <c:axPos val="l"/>
        <c:majorGridlines/>
        <c:numFmt formatCode="General" sourceLinked="1"/>
        <c:majorTickMark val="none"/>
        <c:tickLblPos val="nextTo"/>
        <c:txPr>
          <a:bodyPr rot="-60000000" vert="horz"/>
          <a:lstStyle/>
          <a:p>
            <a:pPr>
              <a:defRPr lang="en-US"/>
            </a:pPr>
            <a:endParaRPr lang="fr-FR"/>
          </a:p>
        </c:txPr>
        <c:crossAx val="72231168"/>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85570688"/>
        <c:axId val="85572224"/>
      </c:lineChart>
      <c:dateAx>
        <c:axId val="85570688"/>
        <c:scaling>
          <c:orientation val="minMax"/>
        </c:scaling>
        <c:axPos val="b"/>
        <c:numFmt formatCode="dd\-mm\-yy" sourceLinked="1"/>
        <c:tickLblPos val="nextTo"/>
        <c:txPr>
          <a:bodyPr rot="-60000000" vert="horz"/>
          <a:lstStyle/>
          <a:p>
            <a:pPr>
              <a:defRPr lang="en-US"/>
            </a:pPr>
            <a:endParaRPr lang="fr-FR"/>
          </a:p>
        </c:txPr>
        <c:crossAx val="85572224"/>
        <c:crosses val="autoZero"/>
        <c:auto val="1"/>
        <c:lblOffset val="100"/>
        <c:baseTimeUnit val="days"/>
      </c:dateAx>
      <c:valAx>
        <c:axId val="85572224"/>
        <c:scaling>
          <c:orientation val="minMax"/>
        </c:scaling>
        <c:axPos val="l"/>
        <c:majorGridlines/>
        <c:numFmt formatCode="General" sourceLinked="1"/>
        <c:majorTickMark val="none"/>
        <c:tickLblPos val="nextTo"/>
        <c:txPr>
          <a:bodyPr rot="-60000000" vert="horz"/>
          <a:lstStyle/>
          <a:p>
            <a:pPr>
              <a:defRPr lang="en-US"/>
            </a:pPr>
            <a:endParaRPr lang="fr-FR"/>
          </a:p>
        </c:txPr>
        <c:crossAx val="85570688"/>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numCache>
            </c:numRef>
          </c:val>
          <c:extLst xmlns:c16r2="http://schemas.microsoft.com/office/drawing/2015/06/chart">
            <c:ext xmlns:c16="http://schemas.microsoft.com/office/drawing/2014/chart" uri="{C3380CC4-5D6E-409C-BE32-E72D297353CC}">
              <c16:uniqueId val="{00000000-951F-429B-859B-0518A665EE24}"/>
            </c:ext>
          </c:extLst>
        </c:ser>
        <c:marker val="1"/>
        <c:axId val="44660992"/>
        <c:axId val="70390144"/>
      </c:lineChart>
      <c:dateAx>
        <c:axId val="4466099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0390144"/>
        <c:crosses val="autoZero"/>
        <c:auto val="1"/>
        <c:lblOffset val="100"/>
        <c:baseTimeUnit val="days"/>
      </c:dateAx>
      <c:valAx>
        <c:axId val="70390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446609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382.64999400000113</c:v>
                </c:pt>
                <c:pt idx="22">
                  <c:v>388.60998500000113</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373.92001299999851</c:v>
                </c:pt>
                <c:pt idx="33">
                  <c:v>368.01998900000001</c:v>
                </c:pt>
                <c:pt idx="34">
                  <c:v>390.64999400000113</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406.42001299999851</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425.35998500000113</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419.10998500000113</c:v>
                </c:pt>
                <c:pt idx="71">
                  <c:v>410.35998500000113</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411.10998500000113</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434.92001299999851</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449.35998500000113</c:v>
                </c:pt>
                <c:pt idx="131">
                  <c:v>452.5</c:v>
                </c:pt>
                <c:pt idx="132">
                  <c:v>454.42999299999963</c:v>
                </c:pt>
                <c:pt idx="133">
                  <c:v>455.41000399999899</c:v>
                </c:pt>
                <c:pt idx="134">
                  <c:v>456.44000199999999</c:v>
                </c:pt>
                <c:pt idx="135">
                  <c:v>458.10998500000113</c:v>
                </c:pt>
                <c:pt idx="136">
                  <c:v>454.86999500000002</c:v>
                </c:pt>
                <c:pt idx="137">
                  <c:v>453.25</c:v>
                </c:pt>
                <c:pt idx="138">
                  <c:v>454.22000099999963</c:v>
                </c:pt>
                <c:pt idx="139">
                  <c:v>442.66000400000001</c:v>
                </c:pt>
                <c:pt idx="140">
                  <c:v>442.10998500000113</c:v>
                </c:pt>
                <c:pt idx="141">
                  <c:v>443.64001500000001</c:v>
                </c:pt>
                <c:pt idx="142">
                  <c:v>439.61999500000002</c:v>
                </c:pt>
                <c:pt idx="143">
                  <c:v>443.69000199999999</c:v>
                </c:pt>
                <c:pt idx="144">
                  <c:v>446.10998500000113</c:v>
                </c:pt>
                <c:pt idx="145">
                  <c:v>449.77999899999969</c:v>
                </c:pt>
                <c:pt idx="146">
                  <c:v>453.29998799999993</c:v>
                </c:pt>
                <c:pt idx="147">
                  <c:v>474.04998799999998</c:v>
                </c:pt>
                <c:pt idx="148">
                  <c:v>524.21997100000249</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659.28997800000286</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576.21997100000249</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575.28997800000286</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617.28997800000286</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789.78997800000286</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70396928"/>
        <c:axId val="70399104"/>
      </c:lineChart>
      <c:dateAx>
        <c:axId val="7039692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0399104"/>
        <c:crosses val="autoZero"/>
        <c:auto val="1"/>
        <c:lblOffset val="100"/>
        <c:baseTimeUnit val="days"/>
      </c:dateAx>
      <c:valAx>
        <c:axId val="703991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039692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1033.3000489999947</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c:v>
                </c:pt>
                <c:pt idx="37">
                  <c:v>1049.5600589999999</c:v>
                </c:pt>
                <c:pt idx="38">
                  <c:v>1055.48999</c:v>
                </c:pt>
                <c:pt idx="39">
                  <c:v>978.96002199999748</c:v>
                </c:pt>
                <c:pt idx="40">
                  <c:v>997.60998500000005</c:v>
                </c:pt>
                <c:pt idx="41">
                  <c:v>1008.3200069999994</c:v>
                </c:pt>
                <c:pt idx="42">
                  <c:v>996.52001999999948</c:v>
                </c:pt>
                <c:pt idx="43">
                  <c:v>995.35998499999948</c:v>
                </c:pt>
                <c:pt idx="44">
                  <c:v>1008.340026999997</c:v>
                </c:pt>
                <c:pt idx="45">
                  <c:v>1008.190002</c:v>
                </c:pt>
                <c:pt idx="46">
                  <c:v>1031.9300540000011</c:v>
                </c:pt>
                <c:pt idx="47">
                  <c:v>1049.410034</c:v>
                </c:pt>
                <c:pt idx="48">
                  <c:v>1052.280029</c:v>
                </c:pt>
                <c:pt idx="49">
                  <c:v>1048.8900149999947</c:v>
                </c:pt>
                <c:pt idx="50">
                  <c:v>1077.5600589999999</c:v>
                </c:pt>
                <c:pt idx="51">
                  <c:v>1119.030029</c:v>
                </c:pt>
                <c:pt idx="52">
                  <c:v>1120.4599610000046</c:v>
                </c:pt>
                <c:pt idx="53">
                  <c:v>1171.910034</c:v>
                </c:pt>
                <c:pt idx="54">
                  <c:v>1176.48999</c:v>
                </c:pt>
                <c:pt idx="55">
                  <c:v>1149.0500489999947</c:v>
                </c:pt>
                <c:pt idx="56">
                  <c:v>1171.579956</c:v>
                </c:pt>
                <c:pt idx="57">
                  <c:v>1188.829956</c:v>
                </c:pt>
                <c:pt idx="58">
                  <c:v>1189.2700199999999</c:v>
                </c:pt>
                <c:pt idx="59">
                  <c:v>1222.6600339999998</c:v>
                </c:pt>
                <c:pt idx="60">
                  <c:v>1255.4699710000011</c:v>
                </c:pt>
                <c:pt idx="61">
                  <c:v>1283.3000489999947</c:v>
                </c:pt>
                <c:pt idx="62">
                  <c:v>1264.3199459999998</c:v>
                </c:pt>
                <c:pt idx="63">
                  <c:v>1271.2199710000011</c:v>
                </c:pt>
                <c:pt idx="64">
                  <c:v>1277.01001</c:v>
                </c:pt>
                <c:pt idx="65">
                  <c:v>1232.689940999994</c:v>
                </c:pt>
                <c:pt idx="66">
                  <c:v>1146.9699710000011</c:v>
                </c:pt>
                <c:pt idx="67">
                  <c:v>1191.329956</c:v>
                </c:pt>
                <c:pt idx="68">
                  <c:v>1112.3900149999947</c:v>
                </c:pt>
                <c:pt idx="69">
                  <c:v>1179.2199710000011</c:v>
                </c:pt>
                <c:pt idx="70">
                  <c:v>1225.1099850000001</c:v>
                </c:pt>
                <c:pt idx="71">
                  <c:v>1238.189940999994</c:v>
                </c:pt>
                <c:pt idx="72">
                  <c:v>1243.1400149999947</c:v>
                </c:pt>
                <c:pt idx="73">
                  <c:v>1253.4300540000011</c:v>
                </c:pt>
                <c:pt idx="74">
                  <c:v>1172.880005</c:v>
                </c:pt>
                <c:pt idx="75">
                  <c:v>1071.7099610000046</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1206.7099610000046</c:v>
                </c:pt>
                <c:pt idx="100">
                  <c:v>1220.73999</c:v>
                </c:pt>
                <c:pt idx="101">
                  <c:v>1212.530029</c:v>
                </c:pt>
                <c:pt idx="102">
                  <c:v>1176.1999510000001</c:v>
                </c:pt>
                <c:pt idx="103">
                  <c:v>1177.329956</c:v>
                </c:pt>
                <c:pt idx="104">
                  <c:v>1176.98999</c:v>
                </c:pt>
                <c:pt idx="105">
                  <c:v>1176.8000489999947</c:v>
                </c:pt>
                <c:pt idx="106">
                  <c:v>1194.01001</c:v>
                </c:pt>
                <c:pt idx="107">
                  <c:v>1206.089966</c:v>
                </c:pt>
                <c:pt idx="108">
                  <c:v>1215.1999510000001</c:v>
                </c:pt>
                <c:pt idx="109">
                  <c:v>1238.089966</c:v>
                </c:pt>
                <c:pt idx="110">
                  <c:v>1249.6400149999947</c:v>
                </c:pt>
                <c:pt idx="111">
                  <c:v>1240.8900149999947</c:v>
                </c:pt>
                <c:pt idx="112">
                  <c:v>1249.1400149999947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1485.5500489999947</c:v>
                </c:pt>
                <c:pt idx="123">
                  <c:v>1516.76001</c:v>
                </c:pt>
                <c:pt idx="124">
                  <c:v>1507.7700199999999</c:v>
                </c:pt>
                <c:pt idx="125">
                  <c:v>1545.290039</c:v>
                </c:pt>
                <c:pt idx="126">
                  <c:v>1554.4499510000053</c:v>
                </c:pt>
                <c:pt idx="127">
                  <c:v>1664.4699710000011</c:v>
                </c:pt>
                <c:pt idx="128">
                  <c:v>1697.5</c:v>
                </c:pt>
                <c:pt idx="129">
                  <c:v>1752.3100589999999</c:v>
                </c:pt>
                <c:pt idx="130">
                  <c:v>1819.290039</c:v>
                </c:pt>
                <c:pt idx="131">
                  <c:v>1686.3900149999947</c:v>
                </c:pt>
                <c:pt idx="132">
                  <c:v>1763.73999</c:v>
                </c:pt>
                <c:pt idx="133">
                  <c:v>1772.5500489999947</c:v>
                </c:pt>
                <c:pt idx="134">
                  <c:v>1708.920044</c:v>
                </c:pt>
                <c:pt idx="135">
                  <c:v>1729.339966</c:v>
                </c:pt>
                <c:pt idx="136">
                  <c:v>1801.3000489999947</c:v>
                </c:pt>
                <c:pt idx="137">
                  <c:v>1880.98999</c:v>
                </c:pt>
                <c:pt idx="138">
                  <c:v>1962</c:v>
                </c:pt>
                <c:pt idx="139">
                  <c:v>2040.1800539999999</c:v>
                </c:pt>
                <c:pt idx="140">
                  <c:v>2044.189940999994</c:v>
                </c:pt>
                <c:pt idx="141">
                  <c:v>2124.4099120000101</c:v>
                </c:pt>
                <c:pt idx="142">
                  <c:v>2272.580078</c:v>
                </c:pt>
                <c:pt idx="143">
                  <c:v>2445.2800289999909</c:v>
                </c:pt>
                <c:pt idx="144">
                  <c:v>2307.219971</c:v>
                </c:pt>
                <c:pt idx="145">
                  <c:v>2244.889893</c:v>
                </c:pt>
                <c:pt idx="146">
                  <c:v>2052.4299320000091</c:v>
                </c:pt>
                <c:pt idx="147">
                  <c:v>2189.0200199999999</c:v>
                </c:pt>
                <c:pt idx="148">
                  <c:v>2278.2099609999987</c:v>
                </c:pt>
                <c:pt idx="149">
                  <c:v>2192.5500489999999</c:v>
                </c:pt>
                <c:pt idx="150">
                  <c:v>2303.3400879999999</c:v>
                </c:pt>
                <c:pt idx="151">
                  <c:v>2412.6499020000001</c:v>
                </c:pt>
                <c:pt idx="152">
                  <c:v>2492.6000979999999</c:v>
                </c:pt>
                <c:pt idx="153">
                  <c:v>2545.4299320000091</c:v>
                </c:pt>
                <c:pt idx="154">
                  <c:v>2524.0600589999999</c:v>
                </c:pt>
                <c:pt idx="155">
                  <c:v>2704.959961</c:v>
                </c:pt>
                <c:pt idx="156">
                  <c:v>2870.5</c:v>
                </c:pt>
                <c:pt idx="157">
                  <c:v>2691.5100100000022</c:v>
                </c:pt>
                <c:pt idx="158">
                  <c:v>2798.7800289999909</c:v>
                </c:pt>
                <c:pt idx="159">
                  <c:v>2811.4299320000091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2710.3701170000172</c:v>
                </c:pt>
                <c:pt idx="174">
                  <c:v>2590.0500489999999</c:v>
                </c:pt>
                <c:pt idx="175">
                  <c:v>2541.6201170000022</c:v>
                </c:pt>
                <c:pt idx="176">
                  <c:v>2446.0500489999999</c:v>
                </c:pt>
                <c:pt idx="177">
                  <c:v>2583.75</c:v>
                </c:pt>
                <c:pt idx="178">
                  <c:v>2577.73999</c:v>
                </c:pt>
                <c:pt idx="179">
                  <c:v>2558.3701170000172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2511.4299320000091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3401.9099120000101</c:v>
                </c:pt>
                <c:pt idx="219">
                  <c:v>3429.3798830000001</c:v>
                </c:pt>
                <c:pt idx="220">
                  <c:v>3348.790039</c:v>
                </c:pt>
                <c:pt idx="221">
                  <c:v>3425.669922</c:v>
                </c:pt>
                <c:pt idx="222">
                  <c:v>3654.3701170000172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c:v>
                </c:pt>
                <c:pt idx="259">
                  <c:v>3689.6101070000022</c:v>
                </c:pt>
                <c:pt idx="260">
                  <c:v>4100.2797849999997</c:v>
                </c:pt>
                <c:pt idx="261">
                  <c:v>3907.959961</c:v>
                </c:pt>
                <c:pt idx="262">
                  <c:v>3882.1599120000101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9318.4199219999628</c:v>
                </c:pt>
                <c:pt idx="330">
                  <c:v>9733.2001949999831</c:v>
                </c:pt>
                <c:pt idx="331">
                  <c:v>9906.0400389999995</c:v>
                </c:pt>
                <c:pt idx="332">
                  <c:v>9837.860351999987</c:v>
                </c:pt>
                <c:pt idx="333">
                  <c:v>9946.7597659999992</c:v>
                </c:pt>
                <c:pt idx="334">
                  <c:v>10861.469730000001</c:v>
                </c:pt>
                <c:pt idx="335">
                  <c:v>10912.730470000037</c:v>
                </c:pt>
                <c:pt idx="336">
                  <c:v>11246.20996</c:v>
                </c:pt>
                <c:pt idx="337">
                  <c:v>11623.910159999989</c:v>
                </c:pt>
                <c:pt idx="338">
                  <c:v>11667.12988</c:v>
                </c:pt>
                <c:pt idx="339">
                  <c:v>13749.570309999985</c:v>
                </c:pt>
                <c:pt idx="340">
                  <c:v>16850.310549999856</c:v>
                </c:pt>
                <c:pt idx="341">
                  <c:v>16047.610350000004</c:v>
                </c:pt>
                <c:pt idx="342">
                  <c:v>14843.41991999996</c:v>
                </c:pt>
                <c:pt idx="343">
                  <c:v>15059.599609999987</c:v>
                </c:pt>
                <c:pt idx="344">
                  <c:v>16732.470700000005</c:v>
                </c:pt>
                <c:pt idx="345">
                  <c:v>17083.900389999999</c:v>
                </c:pt>
                <c:pt idx="346">
                  <c:v>16286.820309999985</c:v>
                </c:pt>
                <c:pt idx="347">
                  <c:v>16467.910159999996</c:v>
                </c:pt>
                <c:pt idx="348">
                  <c:v>17604.849609999907</c:v>
                </c:pt>
                <c:pt idx="349">
                  <c:v>19345.490229999996</c:v>
                </c:pt>
                <c:pt idx="350">
                  <c:v>19065.710939999906</c:v>
                </c:pt>
                <c:pt idx="351">
                  <c:v>18972.320309999996</c:v>
                </c:pt>
                <c:pt idx="352">
                  <c:v>17523.699219999864</c:v>
                </c:pt>
                <c:pt idx="353">
                  <c:v>16461.970700000005</c:v>
                </c:pt>
                <c:pt idx="354">
                  <c:v>15632.12012</c:v>
                </c:pt>
                <c:pt idx="355">
                  <c:v>13664.969730000001</c:v>
                </c:pt>
                <c:pt idx="356">
                  <c:v>14396.45995999996</c:v>
                </c:pt>
                <c:pt idx="357">
                  <c:v>13789.950199999941</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70403200"/>
        <c:axId val="70424448"/>
      </c:lineChart>
      <c:dateAx>
        <c:axId val="7040320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0424448"/>
        <c:crosses val="autoZero"/>
        <c:auto val="1"/>
        <c:lblOffset val="100"/>
        <c:baseTimeUnit val="days"/>
      </c:dateAx>
      <c:valAx>
        <c:axId val="704244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04032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129"/>
          <c:h val="0.72088764946048656"/>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272.02339705205327</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70440832"/>
        <c:axId val="70442368"/>
        <c:axId val="0"/>
      </c:bar3DChart>
      <c:catAx>
        <c:axId val="70440832"/>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70442368"/>
        <c:crosses val="autoZero"/>
        <c:auto val="1"/>
        <c:lblAlgn val="ctr"/>
        <c:lblOffset val="100"/>
      </c:catAx>
      <c:valAx>
        <c:axId val="70442368"/>
        <c:scaling>
          <c:orientation val="minMax"/>
        </c:scaling>
        <c:delete val="1"/>
        <c:axPos val="l"/>
        <c:numFmt formatCode="General" sourceLinked="1"/>
        <c:tickLblPos val="nextTo"/>
        <c:crossAx val="7044083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199.64999399999942</c:v>
                </c:pt>
                <c:pt idx="17">
                  <c:v>210.61999499999942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238.82000700000066</c:v>
                </c:pt>
                <c:pt idx="54">
                  <c:v>238.88999900000007</c:v>
                </c:pt>
                <c:pt idx="55">
                  <c:v>237.33000200000001</c:v>
                </c:pt>
                <c:pt idx="56">
                  <c:v>236.529999</c:v>
                </c:pt>
                <c:pt idx="57">
                  <c:v>253.470001</c:v>
                </c:pt>
                <c:pt idx="58">
                  <c:v>254.05999800000001</c:v>
                </c:pt>
                <c:pt idx="59">
                  <c:v>257.94000199999999</c:v>
                </c:pt>
                <c:pt idx="60">
                  <c:v>273.75</c:v>
                </c:pt>
                <c:pt idx="61">
                  <c:v>280.64999400000113</c:v>
                </c:pt>
                <c:pt idx="62">
                  <c:v>271.92001299999851</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244.14999399999942</c:v>
                </c:pt>
                <c:pt idx="90">
                  <c:v>246.24000499999943</c:v>
                </c:pt>
                <c:pt idx="91">
                  <c:v>252.60000600000001</c:v>
                </c:pt>
                <c:pt idx="92">
                  <c:v>254.479996</c:v>
                </c:pt>
                <c:pt idx="93">
                  <c:v>252.88999900000007</c:v>
                </c:pt>
                <c:pt idx="94">
                  <c:v>259.64001500000001</c:v>
                </c:pt>
                <c:pt idx="95">
                  <c:v>254.970001</c:v>
                </c:pt>
                <c:pt idx="96">
                  <c:v>252.970001</c:v>
                </c:pt>
                <c:pt idx="97">
                  <c:v>244.570007</c:v>
                </c:pt>
                <c:pt idx="98">
                  <c:v>243.32000700000066</c:v>
                </c:pt>
                <c:pt idx="99">
                  <c:v>234.729996</c:v>
                </c:pt>
                <c:pt idx="100">
                  <c:v>236.479996</c:v>
                </c:pt>
                <c:pt idx="101">
                  <c:v>235.85000600000077</c:v>
                </c:pt>
                <c:pt idx="102">
                  <c:v>223.58999600000001</c:v>
                </c:pt>
                <c:pt idx="103">
                  <c:v>217.990005</c:v>
                </c:pt>
                <c:pt idx="104">
                  <c:v>222.970001</c:v>
                </c:pt>
                <c:pt idx="105">
                  <c:v>227.979996</c:v>
                </c:pt>
                <c:pt idx="106">
                  <c:v>222.58999600000001</c:v>
                </c:pt>
                <c:pt idx="107">
                  <c:v>223.35000600000077</c:v>
                </c:pt>
                <c:pt idx="108">
                  <c:v>223.020004</c:v>
                </c:pt>
                <c:pt idx="109">
                  <c:v>224.24000499999943</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235.82000700000066</c:v>
                </c:pt>
                <c:pt idx="125">
                  <c:v>230.029999</c:v>
                </c:pt>
                <c:pt idx="126">
                  <c:v>237.729996</c:v>
                </c:pt>
                <c:pt idx="127">
                  <c:v>243.74000499999943</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237.32000700000066</c:v>
                </c:pt>
                <c:pt idx="148">
                  <c:v>237.029999</c:v>
                </c:pt>
                <c:pt idx="149">
                  <c:v>233.220001</c:v>
                </c:pt>
                <c:pt idx="150">
                  <c:v>229.83999600000001</c:v>
                </c:pt>
                <c:pt idx="151">
                  <c:v>223.13999899999999</c:v>
                </c:pt>
                <c:pt idx="152">
                  <c:v>225.74000499999943</c:v>
                </c:pt>
                <c:pt idx="153">
                  <c:v>225.58999600000001</c:v>
                </c:pt>
                <c:pt idx="154">
                  <c:v>224.220001</c:v>
                </c:pt>
                <c:pt idx="155">
                  <c:v>225.28999299999998</c:v>
                </c:pt>
                <c:pt idx="156">
                  <c:v>224.74000499999943</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283.42001299999851</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281.35998500000113</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227.17999299999943</c:v>
                </c:pt>
                <c:pt idx="244">
                  <c:v>228.63000499999998</c:v>
                </c:pt>
                <c:pt idx="245">
                  <c:v>226.199997</c:v>
                </c:pt>
                <c:pt idx="246">
                  <c:v>230.25</c:v>
                </c:pt>
                <c:pt idx="247">
                  <c:v>233.66999799999999</c:v>
                </c:pt>
                <c:pt idx="248">
                  <c:v>239.86000100000001</c:v>
                </c:pt>
                <c:pt idx="249">
                  <c:v>239.58000200000001</c:v>
                </c:pt>
                <c:pt idx="250">
                  <c:v>243.24000499999943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240.14999399999942</c:v>
                </c:pt>
                <c:pt idx="278">
                  <c:v>246.13999899999999</c:v>
                </c:pt>
                <c:pt idx="279">
                  <c:v>242.979996</c:v>
                </c:pt>
                <c:pt idx="280">
                  <c:v>242.58000200000001</c:v>
                </c:pt>
                <c:pt idx="281">
                  <c:v>244.03999299999998</c:v>
                </c:pt>
                <c:pt idx="282">
                  <c:v>245.35000600000077</c:v>
                </c:pt>
                <c:pt idx="283">
                  <c:v>247.64999399999942</c:v>
                </c:pt>
                <c:pt idx="284">
                  <c:v>245.35000600000077</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267.10998500000113</c:v>
                </c:pt>
                <c:pt idx="294">
                  <c:v>274.42001299999851</c:v>
                </c:pt>
                <c:pt idx="295">
                  <c:v>276.92001299999851</c:v>
                </c:pt>
                <c:pt idx="296">
                  <c:v>282.55999800000001</c:v>
                </c:pt>
                <c:pt idx="297">
                  <c:v>287.85998500000113</c:v>
                </c:pt>
                <c:pt idx="298">
                  <c:v>285.14999400000113</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335.92001299999851</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462.64999400000113</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431.92001299999851</c:v>
                </c:pt>
                <c:pt idx="363">
                  <c:v>427.14999400000113</c:v>
                </c:pt>
                <c:pt idx="364">
                  <c:v>429.95001199999899</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272.02339709999899</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272.02339709999899</c:v>
                </c:pt>
                <c:pt idx="1">
                  <c:v>272.02339709999899</c:v>
                </c:pt>
                <c:pt idx="2">
                  <c:v>272.02339709999899</c:v>
                </c:pt>
                <c:pt idx="3">
                  <c:v>272.02339709999899</c:v>
                </c:pt>
                <c:pt idx="4">
                  <c:v>272.02339709999899</c:v>
                </c:pt>
                <c:pt idx="5">
                  <c:v>272.02339709999899</c:v>
                </c:pt>
                <c:pt idx="6">
                  <c:v>272.02339709999899</c:v>
                </c:pt>
                <c:pt idx="7">
                  <c:v>272.02339709999899</c:v>
                </c:pt>
                <c:pt idx="8">
                  <c:v>272.02339709999899</c:v>
                </c:pt>
                <c:pt idx="9">
                  <c:v>272.02339709999899</c:v>
                </c:pt>
                <c:pt idx="10">
                  <c:v>272.02339709999899</c:v>
                </c:pt>
                <c:pt idx="11">
                  <c:v>272.02339709999899</c:v>
                </c:pt>
                <c:pt idx="12">
                  <c:v>272.02339709999899</c:v>
                </c:pt>
                <c:pt idx="13">
                  <c:v>272.02339709999899</c:v>
                </c:pt>
                <c:pt idx="14">
                  <c:v>272.02339709999899</c:v>
                </c:pt>
                <c:pt idx="15">
                  <c:v>272.02339709999899</c:v>
                </c:pt>
                <c:pt idx="16">
                  <c:v>272.02339709999899</c:v>
                </c:pt>
                <c:pt idx="17">
                  <c:v>272.02339709999899</c:v>
                </c:pt>
                <c:pt idx="18">
                  <c:v>272.02339709999899</c:v>
                </c:pt>
                <c:pt idx="19">
                  <c:v>272.02339709999899</c:v>
                </c:pt>
                <c:pt idx="20">
                  <c:v>272.02339709999899</c:v>
                </c:pt>
                <c:pt idx="21">
                  <c:v>272.02339709999899</c:v>
                </c:pt>
                <c:pt idx="22">
                  <c:v>272.02339709999899</c:v>
                </c:pt>
                <c:pt idx="23">
                  <c:v>272.02339709999899</c:v>
                </c:pt>
                <c:pt idx="24">
                  <c:v>272.02339709999899</c:v>
                </c:pt>
                <c:pt idx="25">
                  <c:v>272.02339709999899</c:v>
                </c:pt>
                <c:pt idx="26">
                  <c:v>272.02339709999899</c:v>
                </c:pt>
                <c:pt idx="27">
                  <c:v>272.02339709999899</c:v>
                </c:pt>
                <c:pt idx="28">
                  <c:v>272.02339709999899</c:v>
                </c:pt>
                <c:pt idx="29">
                  <c:v>272.02339709999899</c:v>
                </c:pt>
                <c:pt idx="30">
                  <c:v>272.02339709999899</c:v>
                </c:pt>
                <c:pt idx="31">
                  <c:v>272.02339709999899</c:v>
                </c:pt>
                <c:pt idx="32">
                  <c:v>272.02339709999899</c:v>
                </c:pt>
                <c:pt idx="33">
                  <c:v>272.02339709999899</c:v>
                </c:pt>
                <c:pt idx="34">
                  <c:v>272.02339709999899</c:v>
                </c:pt>
                <c:pt idx="35">
                  <c:v>272.02339709999899</c:v>
                </c:pt>
                <c:pt idx="36">
                  <c:v>272.02339709999899</c:v>
                </c:pt>
                <c:pt idx="37">
                  <c:v>272.02339709999899</c:v>
                </c:pt>
                <c:pt idx="38">
                  <c:v>272.02339709999899</c:v>
                </c:pt>
                <c:pt idx="39">
                  <c:v>272.02339709999899</c:v>
                </c:pt>
                <c:pt idx="40">
                  <c:v>272.02339709999899</c:v>
                </c:pt>
                <c:pt idx="41">
                  <c:v>272.02339709999899</c:v>
                </c:pt>
                <c:pt idx="42">
                  <c:v>272.02339709999899</c:v>
                </c:pt>
                <c:pt idx="43">
                  <c:v>272.02339709999899</c:v>
                </c:pt>
                <c:pt idx="44">
                  <c:v>272.02339709999899</c:v>
                </c:pt>
                <c:pt idx="45">
                  <c:v>272.02339709999899</c:v>
                </c:pt>
                <c:pt idx="46">
                  <c:v>272.02339709999899</c:v>
                </c:pt>
                <c:pt idx="47">
                  <c:v>272.02339709999899</c:v>
                </c:pt>
                <c:pt idx="48">
                  <c:v>272.02339709999899</c:v>
                </c:pt>
                <c:pt idx="49">
                  <c:v>272.02339709999899</c:v>
                </c:pt>
                <c:pt idx="50">
                  <c:v>272.02339709999899</c:v>
                </c:pt>
                <c:pt idx="51">
                  <c:v>272.02339709999899</c:v>
                </c:pt>
                <c:pt idx="52">
                  <c:v>272.02339709999899</c:v>
                </c:pt>
                <c:pt idx="53">
                  <c:v>272.02339709999899</c:v>
                </c:pt>
                <c:pt idx="54">
                  <c:v>272.02339709999899</c:v>
                </c:pt>
                <c:pt idx="55">
                  <c:v>272.02339709999899</c:v>
                </c:pt>
                <c:pt idx="56">
                  <c:v>272.02339709999899</c:v>
                </c:pt>
                <c:pt idx="57">
                  <c:v>272.02339709999899</c:v>
                </c:pt>
                <c:pt idx="58">
                  <c:v>272.02339709999899</c:v>
                </c:pt>
                <c:pt idx="59">
                  <c:v>272.02339709999899</c:v>
                </c:pt>
                <c:pt idx="60">
                  <c:v>272.02339709999899</c:v>
                </c:pt>
                <c:pt idx="61">
                  <c:v>272.02339709999899</c:v>
                </c:pt>
                <c:pt idx="62">
                  <c:v>272.02339709999899</c:v>
                </c:pt>
                <c:pt idx="63">
                  <c:v>272.02339709999899</c:v>
                </c:pt>
                <c:pt idx="64">
                  <c:v>272.02339709999899</c:v>
                </c:pt>
                <c:pt idx="65">
                  <c:v>272.02339709999899</c:v>
                </c:pt>
                <c:pt idx="66">
                  <c:v>272.02339709999899</c:v>
                </c:pt>
                <c:pt idx="67">
                  <c:v>272.02339709999899</c:v>
                </c:pt>
                <c:pt idx="68">
                  <c:v>272.02339709999899</c:v>
                </c:pt>
                <c:pt idx="69">
                  <c:v>272.02339709999899</c:v>
                </c:pt>
                <c:pt idx="70">
                  <c:v>272.02339709999899</c:v>
                </c:pt>
                <c:pt idx="71">
                  <c:v>272.02339709999899</c:v>
                </c:pt>
                <c:pt idx="72">
                  <c:v>272.02339709999899</c:v>
                </c:pt>
                <c:pt idx="73">
                  <c:v>272.02339709999899</c:v>
                </c:pt>
                <c:pt idx="74">
                  <c:v>272.02339709999899</c:v>
                </c:pt>
                <c:pt idx="75">
                  <c:v>272.02339709999899</c:v>
                </c:pt>
                <c:pt idx="76">
                  <c:v>272.02339709999899</c:v>
                </c:pt>
                <c:pt idx="77">
                  <c:v>272.02339709999899</c:v>
                </c:pt>
                <c:pt idx="78">
                  <c:v>272.02339709999899</c:v>
                </c:pt>
                <c:pt idx="79">
                  <c:v>272.02339709999899</c:v>
                </c:pt>
                <c:pt idx="80">
                  <c:v>272.02339709999899</c:v>
                </c:pt>
                <c:pt idx="81">
                  <c:v>272.02339709999899</c:v>
                </c:pt>
                <c:pt idx="82">
                  <c:v>272.02339709999899</c:v>
                </c:pt>
                <c:pt idx="83">
                  <c:v>272.02339709999899</c:v>
                </c:pt>
                <c:pt idx="84">
                  <c:v>272.02339709999899</c:v>
                </c:pt>
                <c:pt idx="85">
                  <c:v>272.02339709999899</c:v>
                </c:pt>
                <c:pt idx="86">
                  <c:v>272.02339709999899</c:v>
                </c:pt>
                <c:pt idx="87">
                  <c:v>272.02339709999899</c:v>
                </c:pt>
                <c:pt idx="88">
                  <c:v>272.02339709999899</c:v>
                </c:pt>
                <c:pt idx="89">
                  <c:v>272.02339709999899</c:v>
                </c:pt>
                <c:pt idx="90">
                  <c:v>272.02339709999899</c:v>
                </c:pt>
                <c:pt idx="91">
                  <c:v>272.02339709999899</c:v>
                </c:pt>
                <c:pt idx="92">
                  <c:v>272.02339709999899</c:v>
                </c:pt>
                <c:pt idx="93">
                  <c:v>272.02339709999899</c:v>
                </c:pt>
                <c:pt idx="94">
                  <c:v>272.02339709999899</c:v>
                </c:pt>
                <c:pt idx="95">
                  <c:v>272.02339709999899</c:v>
                </c:pt>
                <c:pt idx="96">
                  <c:v>272.02339709999899</c:v>
                </c:pt>
                <c:pt idx="97">
                  <c:v>272.02339709999899</c:v>
                </c:pt>
                <c:pt idx="98">
                  <c:v>272.02339709999899</c:v>
                </c:pt>
                <c:pt idx="99">
                  <c:v>272.02339709999899</c:v>
                </c:pt>
                <c:pt idx="100">
                  <c:v>272.02339709999899</c:v>
                </c:pt>
                <c:pt idx="101">
                  <c:v>272.02339709999899</c:v>
                </c:pt>
                <c:pt idx="102">
                  <c:v>272.02339709999899</c:v>
                </c:pt>
                <c:pt idx="103">
                  <c:v>272.02339709999899</c:v>
                </c:pt>
                <c:pt idx="104">
                  <c:v>272.02339709999899</c:v>
                </c:pt>
                <c:pt idx="105">
                  <c:v>272.02339709999899</c:v>
                </c:pt>
                <c:pt idx="106">
                  <c:v>272.02339709999899</c:v>
                </c:pt>
                <c:pt idx="107">
                  <c:v>272.02339709999899</c:v>
                </c:pt>
                <c:pt idx="108">
                  <c:v>272.02339709999899</c:v>
                </c:pt>
                <c:pt idx="109">
                  <c:v>272.02339709999899</c:v>
                </c:pt>
                <c:pt idx="110">
                  <c:v>272.02339709999899</c:v>
                </c:pt>
                <c:pt idx="111">
                  <c:v>272.02339709999899</c:v>
                </c:pt>
                <c:pt idx="112">
                  <c:v>272.02339709999899</c:v>
                </c:pt>
                <c:pt idx="113">
                  <c:v>272.02339709999899</c:v>
                </c:pt>
                <c:pt idx="114">
                  <c:v>272.02339709999899</c:v>
                </c:pt>
                <c:pt idx="115">
                  <c:v>272.02339709999899</c:v>
                </c:pt>
                <c:pt idx="116">
                  <c:v>272.02339709999899</c:v>
                </c:pt>
                <c:pt idx="117">
                  <c:v>272.02339709999899</c:v>
                </c:pt>
                <c:pt idx="118">
                  <c:v>272.02339709999899</c:v>
                </c:pt>
                <c:pt idx="119">
                  <c:v>272.02339709999899</c:v>
                </c:pt>
                <c:pt idx="120">
                  <c:v>272.02339709999899</c:v>
                </c:pt>
                <c:pt idx="121">
                  <c:v>272.02339709999899</c:v>
                </c:pt>
                <c:pt idx="122">
                  <c:v>272.02339709999899</c:v>
                </c:pt>
                <c:pt idx="123">
                  <c:v>272.02339709999899</c:v>
                </c:pt>
                <c:pt idx="124">
                  <c:v>272.02339709999899</c:v>
                </c:pt>
                <c:pt idx="125">
                  <c:v>272.02339709999899</c:v>
                </c:pt>
                <c:pt idx="126">
                  <c:v>272.02339709999899</c:v>
                </c:pt>
                <c:pt idx="127">
                  <c:v>272.02339709999899</c:v>
                </c:pt>
                <c:pt idx="128">
                  <c:v>272.02339709999899</c:v>
                </c:pt>
                <c:pt idx="129">
                  <c:v>272.02339709999899</c:v>
                </c:pt>
                <c:pt idx="130">
                  <c:v>272.02339709999899</c:v>
                </c:pt>
                <c:pt idx="131">
                  <c:v>272.02339709999899</c:v>
                </c:pt>
                <c:pt idx="132">
                  <c:v>272.02339709999899</c:v>
                </c:pt>
                <c:pt idx="133">
                  <c:v>272.02339709999899</c:v>
                </c:pt>
                <c:pt idx="134">
                  <c:v>272.02339709999899</c:v>
                </c:pt>
                <c:pt idx="135">
                  <c:v>272.02339709999899</c:v>
                </c:pt>
                <c:pt idx="136">
                  <c:v>272.02339709999899</c:v>
                </c:pt>
                <c:pt idx="137">
                  <c:v>272.02339709999899</c:v>
                </c:pt>
                <c:pt idx="138">
                  <c:v>272.02339709999899</c:v>
                </c:pt>
                <c:pt idx="139">
                  <c:v>272.02339709999899</c:v>
                </c:pt>
                <c:pt idx="140">
                  <c:v>272.02339709999899</c:v>
                </c:pt>
                <c:pt idx="141">
                  <c:v>272.02339709999899</c:v>
                </c:pt>
                <c:pt idx="142">
                  <c:v>272.02339709999899</c:v>
                </c:pt>
                <c:pt idx="143">
                  <c:v>272.02339709999899</c:v>
                </c:pt>
                <c:pt idx="144">
                  <c:v>272.02339709999899</c:v>
                </c:pt>
                <c:pt idx="145">
                  <c:v>272.02339709999899</c:v>
                </c:pt>
                <c:pt idx="146">
                  <c:v>272.02339709999899</c:v>
                </c:pt>
                <c:pt idx="147">
                  <c:v>272.02339709999899</c:v>
                </c:pt>
                <c:pt idx="148">
                  <c:v>272.02339709999899</c:v>
                </c:pt>
                <c:pt idx="149">
                  <c:v>272.02339709999899</c:v>
                </c:pt>
                <c:pt idx="150">
                  <c:v>272.02339709999899</c:v>
                </c:pt>
                <c:pt idx="151">
                  <c:v>272.02339709999899</c:v>
                </c:pt>
                <c:pt idx="152">
                  <c:v>272.02339709999899</c:v>
                </c:pt>
                <c:pt idx="153">
                  <c:v>272.02339709999899</c:v>
                </c:pt>
                <c:pt idx="154">
                  <c:v>272.02339709999899</c:v>
                </c:pt>
                <c:pt idx="155">
                  <c:v>272.02339709999899</c:v>
                </c:pt>
                <c:pt idx="156">
                  <c:v>272.02339709999899</c:v>
                </c:pt>
                <c:pt idx="157">
                  <c:v>272.02339709999899</c:v>
                </c:pt>
                <c:pt idx="158">
                  <c:v>272.02339709999899</c:v>
                </c:pt>
                <c:pt idx="159">
                  <c:v>272.02339709999899</c:v>
                </c:pt>
                <c:pt idx="160">
                  <c:v>272.02339709999899</c:v>
                </c:pt>
                <c:pt idx="161">
                  <c:v>272.02339709999899</c:v>
                </c:pt>
                <c:pt idx="162">
                  <c:v>272.02339709999899</c:v>
                </c:pt>
                <c:pt idx="163">
                  <c:v>272.02339709999899</c:v>
                </c:pt>
                <c:pt idx="164">
                  <c:v>272.02339709999899</c:v>
                </c:pt>
                <c:pt idx="165">
                  <c:v>272.02339709999899</c:v>
                </c:pt>
                <c:pt idx="166">
                  <c:v>272.02339709999899</c:v>
                </c:pt>
                <c:pt idx="167">
                  <c:v>272.02339709999899</c:v>
                </c:pt>
                <c:pt idx="168">
                  <c:v>272.02339709999899</c:v>
                </c:pt>
                <c:pt idx="169">
                  <c:v>272.02339709999899</c:v>
                </c:pt>
                <c:pt idx="170">
                  <c:v>272.02339709999899</c:v>
                </c:pt>
                <c:pt idx="171">
                  <c:v>272.02339709999899</c:v>
                </c:pt>
                <c:pt idx="172">
                  <c:v>272.02339709999899</c:v>
                </c:pt>
                <c:pt idx="173">
                  <c:v>272.02339709999899</c:v>
                </c:pt>
                <c:pt idx="174">
                  <c:v>272.02339709999899</c:v>
                </c:pt>
                <c:pt idx="175">
                  <c:v>272.02339709999899</c:v>
                </c:pt>
                <c:pt idx="176">
                  <c:v>272.02339709999899</c:v>
                </c:pt>
                <c:pt idx="177">
                  <c:v>272.02339709999899</c:v>
                </c:pt>
                <c:pt idx="178">
                  <c:v>272.02339709999899</c:v>
                </c:pt>
                <c:pt idx="179">
                  <c:v>272.02339709999899</c:v>
                </c:pt>
                <c:pt idx="180">
                  <c:v>272.02339709999899</c:v>
                </c:pt>
                <c:pt idx="181">
                  <c:v>272.02339709999899</c:v>
                </c:pt>
                <c:pt idx="182">
                  <c:v>272.02339709999899</c:v>
                </c:pt>
                <c:pt idx="183">
                  <c:v>272.02339709999899</c:v>
                </c:pt>
                <c:pt idx="184">
                  <c:v>272.02339709999899</c:v>
                </c:pt>
                <c:pt idx="185">
                  <c:v>272.02339709999899</c:v>
                </c:pt>
                <c:pt idx="186">
                  <c:v>272.02339709999899</c:v>
                </c:pt>
                <c:pt idx="187">
                  <c:v>272.02339709999899</c:v>
                </c:pt>
                <c:pt idx="188">
                  <c:v>272.02339709999899</c:v>
                </c:pt>
                <c:pt idx="189">
                  <c:v>272.02339709999899</c:v>
                </c:pt>
                <c:pt idx="190">
                  <c:v>272.02339709999899</c:v>
                </c:pt>
                <c:pt idx="191">
                  <c:v>272.02339709999899</c:v>
                </c:pt>
                <c:pt idx="192">
                  <c:v>272.02339709999899</c:v>
                </c:pt>
                <c:pt idx="193">
                  <c:v>272.02339709999899</c:v>
                </c:pt>
                <c:pt idx="194">
                  <c:v>272.02339709999899</c:v>
                </c:pt>
                <c:pt idx="195">
                  <c:v>272.02339709999899</c:v>
                </c:pt>
                <c:pt idx="196">
                  <c:v>272.02339709999899</c:v>
                </c:pt>
                <c:pt idx="197">
                  <c:v>272.02339709999899</c:v>
                </c:pt>
                <c:pt idx="198">
                  <c:v>272.02339709999899</c:v>
                </c:pt>
                <c:pt idx="199">
                  <c:v>272.02339709999899</c:v>
                </c:pt>
                <c:pt idx="200">
                  <c:v>272.02339709999899</c:v>
                </c:pt>
                <c:pt idx="201">
                  <c:v>272.02339709999899</c:v>
                </c:pt>
                <c:pt idx="202">
                  <c:v>272.02339709999899</c:v>
                </c:pt>
                <c:pt idx="203">
                  <c:v>272.02339709999899</c:v>
                </c:pt>
                <c:pt idx="204">
                  <c:v>272.02339709999899</c:v>
                </c:pt>
                <c:pt idx="205">
                  <c:v>272.02339709999899</c:v>
                </c:pt>
                <c:pt idx="206">
                  <c:v>272.02339709999899</c:v>
                </c:pt>
                <c:pt idx="207">
                  <c:v>272.02339709999899</c:v>
                </c:pt>
                <c:pt idx="208">
                  <c:v>272.02339709999899</c:v>
                </c:pt>
                <c:pt idx="209">
                  <c:v>272.02339709999899</c:v>
                </c:pt>
                <c:pt idx="210">
                  <c:v>272.02339709999899</c:v>
                </c:pt>
                <c:pt idx="211">
                  <c:v>272.02339709999899</c:v>
                </c:pt>
                <c:pt idx="212">
                  <c:v>272.02339709999899</c:v>
                </c:pt>
                <c:pt idx="213">
                  <c:v>272.02339709999899</c:v>
                </c:pt>
                <c:pt idx="214">
                  <c:v>272.02339709999899</c:v>
                </c:pt>
                <c:pt idx="215">
                  <c:v>272.02339709999899</c:v>
                </c:pt>
                <c:pt idx="216">
                  <c:v>272.02339709999899</c:v>
                </c:pt>
                <c:pt idx="217">
                  <c:v>272.02339709999899</c:v>
                </c:pt>
                <c:pt idx="218">
                  <c:v>272.02339709999899</c:v>
                </c:pt>
                <c:pt idx="219">
                  <c:v>272.02339709999899</c:v>
                </c:pt>
                <c:pt idx="220">
                  <c:v>272.02339709999899</c:v>
                </c:pt>
                <c:pt idx="221">
                  <c:v>272.02339709999899</c:v>
                </c:pt>
                <c:pt idx="222">
                  <c:v>272.02339709999899</c:v>
                </c:pt>
                <c:pt idx="223">
                  <c:v>272.02339709999899</c:v>
                </c:pt>
                <c:pt idx="224">
                  <c:v>272.02339709999899</c:v>
                </c:pt>
                <c:pt idx="225">
                  <c:v>272.02339709999899</c:v>
                </c:pt>
                <c:pt idx="226">
                  <c:v>272.02339709999899</c:v>
                </c:pt>
                <c:pt idx="227">
                  <c:v>272.02339709999899</c:v>
                </c:pt>
                <c:pt idx="228">
                  <c:v>272.02339709999899</c:v>
                </c:pt>
                <c:pt idx="229">
                  <c:v>272.02339709999899</c:v>
                </c:pt>
                <c:pt idx="230">
                  <c:v>272.02339709999899</c:v>
                </c:pt>
                <c:pt idx="231">
                  <c:v>272.02339709999899</c:v>
                </c:pt>
                <c:pt idx="232">
                  <c:v>272.02339709999899</c:v>
                </c:pt>
                <c:pt idx="233">
                  <c:v>272.02339709999899</c:v>
                </c:pt>
                <c:pt idx="234">
                  <c:v>272.02339709999899</c:v>
                </c:pt>
                <c:pt idx="235">
                  <c:v>272.02339709999899</c:v>
                </c:pt>
                <c:pt idx="236">
                  <c:v>272.02339709999899</c:v>
                </c:pt>
                <c:pt idx="237">
                  <c:v>272.02339709999899</c:v>
                </c:pt>
                <c:pt idx="238">
                  <c:v>272.02339709999899</c:v>
                </c:pt>
                <c:pt idx="239">
                  <c:v>272.02339709999899</c:v>
                </c:pt>
                <c:pt idx="240">
                  <c:v>272.02339709999899</c:v>
                </c:pt>
                <c:pt idx="241">
                  <c:v>272.02339709999899</c:v>
                </c:pt>
                <c:pt idx="242">
                  <c:v>272.02339709999899</c:v>
                </c:pt>
                <c:pt idx="243">
                  <c:v>272.02339709999899</c:v>
                </c:pt>
                <c:pt idx="244">
                  <c:v>272.02339709999899</c:v>
                </c:pt>
                <c:pt idx="245">
                  <c:v>272.02339709999899</c:v>
                </c:pt>
                <c:pt idx="246">
                  <c:v>272.02339709999899</c:v>
                </c:pt>
                <c:pt idx="247">
                  <c:v>272.02339709999899</c:v>
                </c:pt>
                <c:pt idx="248">
                  <c:v>272.02339709999899</c:v>
                </c:pt>
                <c:pt idx="249">
                  <c:v>272.02339709999899</c:v>
                </c:pt>
                <c:pt idx="250">
                  <c:v>272.02339709999899</c:v>
                </c:pt>
                <c:pt idx="251">
                  <c:v>272.02339709999899</c:v>
                </c:pt>
                <c:pt idx="252">
                  <c:v>272.02339709999899</c:v>
                </c:pt>
                <c:pt idx="253">
                  <c:v>272.02339709999899</c:v>
                </c:pt>
                <c:pt idx="254">
                  <c:v>272.02339709999899</c:v>
                </c:pt>
                <c:pt idx="255">
                  <c:v>272.02339709999899</c:v>
                </c:pt>
                <c:pt idx="256">
                  <c:v>272.02339709999899</c:v>
                </c:pt>
                <c:pt idx="257">
                  <c:v>272.02339709999899</c:v>
                </c:pt>
                <c:pt idx="258">
                  <c:v>272.02339709999899</c:v>
                </c:pt>
                <c:pt idx="259">
                  <c:v>272.02339709999899</c:v>
                </c:pt>
                <c:pt idx="260">
                  <c:v>272.02339709999899</c:v>
                </c:pt>
                <c:pt idx="261">
                  <c:v>272.02339709999899</c:v>
                </c:pt>
                <c:pt idx="262">
                  <c:v>272.02339709999899</c:v>
                </c:pt>
                <c:pt idx="263">
                  <c:v>272.02339709999899</c:v>
                </c:pt>
                <c:pt idx="264">
                  <c:v>272.02339709999899</c:v>
                </c:pt>
                <c:pt idx="265">
                  <c:v>272.02339709999899</c:v>
                </c:pt>
                <c:pt idx="266">
                  <c:v>272.02339709999899</c:v>
                </c:pt>
                <c:pt idx="267">
                  <c:v>272.02339709999899</c:v>
                </c:pt>
                <c:pt idx="268">
                  <c:v>272.02339709999899</c:v>
                </c:pt>
                <c:pt idx="269">
                  <c:v>272.02339709999899</c:v>
                </c:pt>
                <c:pt idx="270">
                  <c:v>272.02339709999899</c:v>
                </c:pt>
                <c:pt idx="271">
                  <c:v>272.02339709999899</c:v>
                </c:pt>
                <c:pt idx="272">
                  <c:v>272.02339709999899</c:v>
                </c:pt>
                <c:pt idx="273">
                  <c:v>272.02339709999899</c:v>
                </c:pt>
                <c:pt idx="274">
                  <c:v>272.02339709999899</c:v>
                </c:pt>
                <c:pt idx="275">
                  <c:v>272.02339709999899</c:v>
                </c:pt>
                <c:pt idx="276">
                  <c:v>272.02339709999899</c:v>
                </c:pt>
                <c:pt idx="277">
                  <c:v>272.02339709999899</c:v>
                </c:pt>
                <c:pt idx="278">
                  <c:v>272.02339709999899</c:v>
                </c:pt>
                <c:pt idx="279">
                  <c:v>272.02339709999899</c:v>
                </c:pt>
                <c:pt idx="280">
                  <c:v>272.02339709999899</c:v>
                </c:pt>
                <c:pt idx="281">
                  <c:v>272.02339709999899</c:v>
                </c:pt>
                <c:pt idx="282">
                  <c:v>272.02339709999899</c:v>
                </c:pt>
                <c:pt idx="283">
                  <c:v>272.02339709999899</c:v>
                </c:pt>
                <c:pt idx="284">
                  <c:v>272.02339709999899</c:v>
                </c:pt>
                <c:pt idx="285">
                  <c:v>272.02339709999899</c:v>
                </c:pt>
                <c:pt idx="286">
                  <c:v>272.02339709999899</c:v>
                </c:pt>
                <c:pt idx="287">
                  <c:v>272.02339709999899</c:v>
                </c:pt>
                <c:pt idx="288">
                  <c:v>272.02339709999899</c:v>
                </c:pt>
                <c:pt idx="289">
                  <c:v>272.02339709999899</c:v>
                </c:pt>
                <c:pt idx="290">
                  <c:v>272.02339709999899</c:v>
                </c:pt>
                <c:pt idx="291">
                  <c:v>272.02339709999899</c:v>
                </c:pt>
                <c:pt idx="292">
                  <c:v>272.02339709999899</c:v>
                </c:pt>
                <c:pt idx="293">
                  <c:v>272.02339709999899</c:v>
                </c:pt>
                <c:pt idx="294">
                  <c:v>272.02339709999899</c:v>
                </c:pt>
                <c:pt idx="295">
                  <c:v>272.02339709999899</c:v>
                </c:pt>
                <c:pt idx="296">
                  <c:v>272.02339709999899</c:v>
                </c:pt>
                <c:pt idx="297">
                  <c:v>272.02339709999899</c:v>
                </c:pt>
                <c:pt idx="298">
                  <c:v>272.02339709999899</c:v>
                </c:pt>
                <c:pt idx="299">
                  <c:v>272.02339709999899</c:v>
                </c:pt>
                <c:pt idx="300">
                  <c:v>272.02339709999899</c:v>
                </c:pt>
                <c:pt idx="301">
                  <c:v>272.02339709999899</c:v>
                </c:pt>
                <c:pt idx="302">
                  <c:v>272.02339709999899</c:v>
                </c:pt>
                <c:pt idx="303">
                  <c:v>272.02339709999899</c:v>
                </c:pt>
                <c:pt idx="304">
                  <c:v>272.02339709999899</c:v>
                </c:pt>
                <c:pt idx="305">
                  <c:v>272.02339709999899</c:v>
                </c:pt>
                <c:pt idx="306">
                  <c:v>272.02339709999899</c:v>
                </c:pt>
                <c:pt idx="307">
                  <c:v>272.02339709999899</c:v>
                </c:pt>
                <c:pt idx="308">
                  <c:v>272.02339709999899</c:v>
                </c:pt>
                <c:pt idx="309">
                  <c:v>272.02339709999899</c:v>
                </c:pt>
                <c:pt idx="310">
                  <c:v>272.02339709999899</c:v>
                </c:pt>
                <c:pt idx="311">
                  <c:v>272.02339709999899</c:v>
                </c:pt>
                <c:pt idx="312">
                  <c:v>272.02339709999899</c:v>
                </c:pt>
                <c:pt idx="313">
                  <c:v>272.02339709999899</c:v>
                </c:pt>
                <c:pt idx="314">
                  <c:v>272.02339709999899</c:v>
                </c:pt>
                <c:pt idx="315">
                  <c:v>272.02339709999899</c:v>
                </c:pt>
                <c:pt idx="316">
                  <c:v>272.02339709999899</c:v>
                </c:pt>
                <c:pt idx="317">
                  <c:v>272.02339709999899</c:v>
                </c:pt>
                <c:pt idx="318">
                  <c:v>272.02339709999899</c:v>
                </c:pt>
                <c:pt idx="319">
                  <c:v>272.02339709999899</c:v>
                </c:pt>
                <c:pt idx="320">
                  <c:v>272.02339709999899</c:v>
                </c:pt>
                <c:pt idx="321">
                  <c:v>272.02339709999899</c:v>
                </c:pt>
                <c:pt idx="322">
                  <c:v>272.02339709999899</c:v>
                </c:pt>
                <c:pt idx="323">
                  <c:v>272.02339709999899</c:v>
                </c:pt>
                <c:pt idx="324">
                  <c:v>272.02339709999899</c:v>
                </c:pt>
                <c:pt idx="325">
                  <c:v>272.02339709999899</c:v>
                </c:pt>
                <c:pt idx="326">
                  <c:v>272.02339709999899</c:v>
                </c:pt>
                <c:pt idx="327">
                  <c:v>272.02339709999899</c:v>
                </c:pt>
                <c:pt idx="328">
                  <c:v>272.02339709999899</c:v>
                </c:pt>
                <c:pt idx="329">
                  <c:v>272.02339709999899</c:v>
                </c:pt>
                <c:pt idx="330">
                  <c:v>272.02339709999899</c:v>
                </c:pt>
                <c:pt idx="331">
                  <c:v>272.02339709999899</c:v>
                </c:pt>
                <c:pt idx="332">
                  <c:v>272.02339709999899</c:v>
                </c:pt>
                <c:pt idx="333">
                  <c:v>272.02339709999899</c:v>
                </c:pt>
                <c:pt idx="334">
                  <c:v>272.02339709999899</c:v>
                </c:pt>
                <c:pt idx="335">
                  <c:v>272.02339709999899</c:v>
                </c:pt>
                <c:pt idx="336">
                  <c:v>272.02339709999899</c:v>
                </c:pt>
                <c:pt idx="337">
                  <c:v>272.02339709999899</c:v>
                </c:pt>
                <c:pt idx="338">
                  <c:v>272.02339709999899</c:v>
                </c:pt>
                <c:pt idx="339">
                  <c:v>272.02339709999899</c:v>
                </c:pt>
                <c:pt idx="340">
                  <c:v>272.02339709999899</c:v>
                </c:pt>
                <c:pt idx="341">
                  <c:v>272.02339709999899</c:v>
                </c:pt>
                <c:pt idx="342">
                  <c:v>272.02339709999899</c:v>
                </c:pt>
                <c:pt idx="343">
                  <c:v>272.02339709999899</c:v>
                </c:pt>
                <c:pt idx="344">
                  <c:v>272.02339709999899</c:v>
                </c:pt>
                <c:pt idx="345">
                  <c:v>272.02339709999899</c:v>
                </c:pt>
                <c:pt idx="346">
                  <c:v>272.02339709999899</c:v>
                </c:pt>
                <c:pt idx="347">
                  <c:v>272.02339709999899</c:v>
                </c:pt>
                <c:pt idx="348">
                  <c:v>272.02339709999899</c:v>
                </c:pt>
                <c:pt idx="349">
                  <c:v>272.02339709999899</c:v>
                </c:pt>
                <c:pt idx="350">
                  <c:v>272.02339709999899</c:v>
                </c:pt>
                <c:pt idx="351">
                  <c:v>272.02339709999899</c:v>
                </c:pt>
                <c:pt idx="352">
                  <c:v>272.02339709999899</c:v>
                </c:pt>
                <c:pt idx="353">
                  <c:v>272.02339709999899</c:v>
                </c:pt>
                <c:pt idx="354">
                  <c:v>272.02339709999899</c:v>
                </c:pt>
                <c:pt idx="355">
                  <c:v>272.02339709999899</c:v>
                </c:pt>
                <c:pt idx="356">
                  <c:v>272.02339709999899</c:v>
                </c:pt>
                <c:pt idx="357">
                  <c:v>272.02339709999899</c:v>
                </c:pt>
                <c:pt idx="358">
                  <c:v>272.02339709999899</c:v>
                </c:pt>
                <c:pt idx="359">
                  <c:v>272.02339709999899</c:v>
                </c:pt>
                <c:pt idx="360">
                  <c:v>272.02339709999899</c:v>
                </c:pt>
                <c:pt idx="361">
                  <c:v>272.02339709999899</c:v>
                </c:pt>
                <c:pt idx="362">
                  <c:v>272.02339709999899</c:v>
                </c:pt>
                <c:pt idx="363">
                  <c:v>272.02339709999899</c:v>
                </c:pt>
                <c:pt idx="364">
                  <c:v>272.02339709999899</c:v>
                </c:pt>
              </c:numCache>
            </c:numRef>
          </c:val>
          <c:extLst xmlns:c16r2="http://schemas.microsoft.com/office/drawing/2015/06/chart">
            <c:ext xmlns:c16="http://schemas.microsoft.com/office/drawing/2014/chart" uri="{C3380CC4-5D6E-409C-BE32-E72D297353CC}">
              <c16:uniqueId val="{00000002-3E45-4D16-BCF8-977E8A6F21DD}"/>
            </c:ext>
          </c:extLst>
        </c:ser>
        <c:marker val="1"/>
        <c:axId val="47751552"/>
        <c:axId val="47753472"/>
      </c:lineChart>
      <c:dateAx>
        <c:axId val="4775155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47753472"/>
        <c:crosses val="autoZero"/>
        <c:auto val="1"/>
        <c:lblOffset val="100"/>
        <c:baseTimeUnit val="days"/>
      </c:dateAx>
      <c:valAx>
        <c:axId val="477534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4775155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spPr>
        <a:noFill/>
        <a:ln>
          <a:noFill/>
        </a:ln>
        <a:effectLst/>
      </c:spPr>
    </c:title>
    <c:plotArea>
      <c:layout>
        <c:manualLayout>
          <c:layoutTarget val="inner"/>
          <c:xMode val="edge"/>
          <c:yMode val="edge"/>
          <c:x val="9.0866882816118572E-2"/>
          <c:y val="0.18043999708369801"/>
          <c:w val="0.87793811949976863"/>
          <c:h val="0.60556248177311156"/>
        </c:manualLayout>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382.64999400000113</c:v>
                </c:pt>
                <c:pt idx="22">
                  <c:v>388.60998500000113</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373.92001299999851</c:v>
                </c:pt>
                <c:pt idx="33">
                  <c:v>368.01998900000001</c:v>
                </c:pt>
                <c:pt idx="34">
                  <c:v>390.64999400000113</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406.42001299999851</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425.35998500000113</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419.10998500000113</c:v>
                </c:pt>
                <c:pt idx="71">
                  <c:v>410.35998500000113</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411.10998500000113</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434.92001299999851</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449.35998500000113</c:v>
                </c:pt>
                <c:pt idx="131">
                  <c:v>452.5</c:v>
                </c:pt>
                <c:pt idx="132">
                  <c:v>454.42999299999963</c:v>
                </c:pt>
                <c:pt idx="133">
                  <c:v>455.41000399999899</c:v>
                </c:pt>
                <c:pt idx="134">
                  <c:v>456.44000199999999</c:v>
                </c:pt>
                <c:pt idx="135">
                  <c:v>458.10998500000113</c:v>
                </c:pt>
                <c:pt idx="136">
                  <c:v>454.86999500000002</c:v>
                </c:pt>
                <c:pt idx="137">
                  <c:v>453.25</c:v>
                </c:pt>
                <c:pt idx="138">
                  <c:v>454.22000099999963</c:v>
                </c:pt>
                <c:pt idx="139">
                  <c:v>442.66000400000001</c:v>
                </c:pt>
                <c:pt idx="140">
                  <c:v>442.10998500000113</c:v>
                </c:pt>
                <c:pt idx="141">
                  <c:v>443.64001500000001</c:v>
                </c:pt>
                <c:pt idx="142">
                  <c:v>439.61999500000002</c:v>
                </c:pt>
                <c:pt idx="143">
                  <c:v>443.69000199999999</c:v>
                </c:pt>
                <c:pt idx="144">
                  <c:v>446.10998500000113</c:v>
                </c:pt>
                <c:pt idx="145">
                  <c:v>449.77999899999969</c:v>
                </c:pt>
                <c:pt idx="146">
                  <c:v>453.29998799999993</c:v>
                </c:pt>
                <c:pt idx="147">
                  <c:v>474.04998799999998</c:v>
                </c:pt>
                <c:pt idx="148">
                  <c:v>524.21997100000249</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659.28997800000286</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576.21997100000249</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575.28997800000286</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617.28997800000286</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789.78997800000286</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44656128"/>
        <c:axId val="44658048"/>
      </c:lineChart>
      <c:dateAx>
        <c:axId val="4465612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44658048"/>
        <c:crosses val="autoZero"/>
        <c:auto val="1"/>
        <c:lblOffset val="100"/>
        <c:baseTimeUnit val="days"/>
      </c:dateAx>
      <c:valAx>
        <c:axId val="446580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4465612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1033.3000489999947</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c:v>
                </c:pt>
                <c:pt idx="37">
                  <c:v>1049.5600589999999</c:v>
                </c:pt>
                <c:pt idx="38">
                  <c:v>1055.48999</c:v>
                </c:pt>
                <c:pt idx="39">
                  <c:v>978.96002199999748</c:v>
                </c:pt>
                <c:pt idx="40">
                  <c:v>997.60998500000005</c:v>
                </c:pt>
                <c:pt idx="41">
                  <c:v>1008.3200069999994</c:v>
                </c:pt>
                <c:pt idx="42">
                  <c:v>996.52001999999948</c:v>
                </c:pt>
                <c:pt idx="43">
                  <c:v>995.35998499999948</c:v>
                </c:pt>
                <c:pt idx="44">
                  <c:v>1008.340026999997</c:v>
                </c:pt>
                <c:pt idx="45">
                  <c:v>1008.190002</c:v>
                </c:pt>
                <c:pt idx="46">
                  <c:v>1031.9300540000011</c:v>
                </c:pt>
                <c:pt idx="47">
                  <c:v>1049.410034</c:v>
                </c:pt>
                <c:pt idx="48">
                  <c:v>1052.280029</c:v>
                </c:pt>
                <c:pt idx="49">
                  <c:v>1048.8900149999947</c:v>
                </c:pt>
                <c:pt idx="50">
                  <c:v>1077.5600589999999</c:v>
                </c:pt>
                <c:pt idx="51">
                  <c:v>1119.030029</c:v>
                </c:pt>
                <c:pt idx="52">
                  <c:v>1120.4599610000046</c:v>
                </c:pt>
                <c:pt idx="53">
                  <c:v>1171.910034</c:v>
                </c:pt>
                <c:pt idx="54">
                  <c:v>1176.48999</c:v>
                </c:pt>
                <c:pt idx="55">
                  <c:v>1149.0500489999947</c:v>
                </c:pt>
                <c:pt idx="56">
                  <c:v>1171.579956</c:v>
                </c:pt>
                <c:pt idx="57">
                  <c:v>1188.829956</c:v>
                </c:pt>
                <c:pt idx="58">
                  <c:v>1189.2700199999999</c:v>
                </c:pt>
                <c:pt idx="59">
                  <c:v>1222.6600339999998</c:v>
                </c:pt>
                <c:pt idx="60">
                  <c:v>1255.4699710000011</c:v>
                </c:pt>
                <c:pt idx="61">
                  <c:v>1283.3000489999947</c:v>
                </c:pt>
                <c:pt idx="62">
                  <c:v>1264.3199459999998</c:v>
                </c:pt>
                <c:pt idx="63">
                  <c:v>1271.2199710000011</c:v>
                </c:pt>
                <c:pt idx="64">
                  <c:v>1277.01001</c:v>
                </c:pt>
                <c:pt idx="65">
                  <c:v>1232.689940999994</c:v>
                </c:pt>
                <c:pt idx="66">
                  <c:v>1146.9699710000011</c:v>
                </c:pt>
                <c:pt idx="67">
                  <c:v>1191.329956</c:v>
                </c:pt>
                <c:pt idx="68">
                  <c:v>1112.3900149999947</c:v>
                </c:pt>
                <c:pt idx="69">
                  <c:v>1179.2199710000011</c:v>
                </c:pt>
                <c:pt idx="70">
                  <c:v>1225.1099850000001</c:v>
                </c:pt>
                <c:pt idx="71">
                  <c:v>1238.189940999994</c:v>
                </c:pt>
                <c:pt idx="72">
                  <c:v>1243.1400149999947</c:v>
                </c:pt>
                <c:pt idx="73">
                  <c:v>1253.4300540000011</c:v>
                </c:pt>
                <c:pt idx="74">
                  <c:v>1172.880005</c:v>
                </c:pt>
                <c:pt idx="75">
                  <c:v>1071.7099610000046</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1045.1400149999947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1206.7099610000046</c:v>
                </c:pt>
                <c:pt idx="100">
                  <c:v>1220.73999</c:v>
                </c:pt>
                <c:pt idx="101">
                  <c:v>1212.530029</c:v>
                </c:pt>
                <c:pt idx="102">
                  <c:v>1176.1999510000001</c:v>
                </c:pt>
                <c:pt idx="103">
                  <c:v>1177.329956</c:v>
                </c:pt>
                <c:pt idx="104">
                  <c:v>1176.98999</c:v>
                </c:pt>
                <c:pt idx="105">
                  <c:v>1176.8000489999947</c:v>
                </c:pt>
                <c:pt idx="106">
                  <c:v>1194.01001</c:v>
                </c:pt>
                <c:pt idx="107">
                  <c:v>1206.089966</c:v>
                </c:pt>
                <c:pt idx="108">
                  <c:v>1215.1999510000001</c:v>
                </c:pt>
                <c:pt idx="109">
                  <c:v>1238.089966</c:v>
                </c:pt>
                <c:pt idx="110">
                  <c:v>1249.6400149999947</c:v>
                </c:pt>
                <c:pt idx="111">
                  <c:v>1240.8900149999947</c:v>
                </c:pt>
                <c:pt idx="112">
                  <c:v>1249.1400149999947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1485.5500489999947</c:v>
                </c:pt>
                <c:pt idx="123">
                  <c:v>1516.76001</c:v>
                </c:pt>
                <c:pt idx="124">
                  <c:v>1507.7700199999999</c:v>
                </c:pt>
                <c:pt idx="125">
                  <c:v>1545.290039</c:v>
                </c:pt>
                <c:pt idx="126">
                  <c:v>1554.4499510000053</c:v>
                </c:pt>
                <c:pt idx="127">
                  <c:v>1664.4699710000011</c:v>
                </c:pt>
                <c:pt idx="128">
                  <c:v>1697.5</c:v>
                </c:pt>
                <c:pt idx="129">
                  <c:v>1752.3100589999999</c:v>
                </c:pt>
                <c:pt idx="130">
                  <c:v>1819.290039</c:v>
                </c:pt>
                <c:pt idx="131">
                  <c:v>1686.3900149999947</c:v>
                </c:pt>
                <c:pt idx="132">
                  <c:v>1763.73999</c:v>
                </c:pt>
                <c:pt idx="133">
                  <c:v>1772.5500489999947</c:v>
                </c:pt>
                <c:pt idx="134">
                  <c:v>1708.920044</c:v>
                </c:pt>
                <c:pt idx="135">
                  <c:v>1729.339966</c:v>
                </c:pt>
                <c:pt idx="136">
                  <c:v>1801.3000489999947</c:v>
                </c:pt>
                <c:pt idx="137">
                  <c:v>1880.98999</c:v>
                </c:pt>
                <c:pt idx="138">
                  <c:v>1962</c:v>
                </c:pt>
                <c:pt idx="139">
                  <c:v>2040.1800539999999</c:v>
                </c:pt>
                <c:pt idx="140">
                  <c:v>2044.189940999994</c:v>
                </c:pt>
                <c:pt idx="141">
                  <c:v>2124.4099120000101</c:v>
                </c:pt>
                <c:pt idx="142">
                  <c:v>2272.580078</c:v>
                </c:pt>
                <c:pt idx="143">
                  <c:v>2445.2800289999909</c:v>
                </c:pt>
                <c:pt idx="144">
                  <c:v>2307.219971</c:v>
                </c:pt>
                <c:pt idx="145">
                  <c:v>2244.889893</c:v>
                </c:pt>
                <c:pt idx="146">
                  <c:v>2052.4299320000091</c:v>
                </c:pt>
                <c:pt idx="147">
                  <c:v>2189.0200199999999</c:v>
                </c:pt>
                <c:pt idx="148">
                  <c:v>2278.2099609999987</c:v>
                </c:pt>
                <c:pt idx="149">
                  <c:v>2192.5500489999999</c:v>
                </c:pt>
                <c:pt idx="150">
                  <c:v>2303.3400879999999</c:v>
                </c:pt>
                <c:pt idx="151">
                  <c:v>2412.6499020000001</c:v>
                </c:pt>
                <c:pt idx="152">
                  <c:v>2492.6000979999999</c:v>
                </c:pt>
                <c:pt idx="153">
                  <c:v>2545.4299320000091</c:v>
                </c:pt>
                <c:pt idx="154">
                  <c:v>2524.0600589999999</c:v>
                </c:pt>
                <c:pt idx="155">
                  <c:v>2704.959961</c:v>
                </c:pt>
                <c:pt idx="156">
                  <c:v>2870.5</c:v>
                </c:pt>
                <c:pt idx="157">
                  <c:v>2691.5100100000022</c:v>
                </c:pt>
                <c:pt idx="158">
                  <c:v>2798.7800289999909</c:v>
                </c:pt>
                <c:pt idx="159">
                  <c:v>2811.4299320000091</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2710.3701170000172</c:v>
                </c:pt>
                <c:pt idx="174">
                  <c:v>2590.0500489999999</c:v>
                </c:pt>
                <c:pt idx="175">
                  <c:v>2541.6201170000022</c:v>
                </c:pt>
                <c:pt idx="176">
                  <c:v>2446.0500489999999</c:v>
                </c:pt>
                <c:pt idx="177">
                  <c:v>2583.75</c:v>
                </c:pt>
                <c:pt idx="178">
                  <c:v>2577.73999</c:v>
                </c:pt>
                <c:pt idx="179">
                  <c:v>2558.3701170000172</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2511.4299320000091</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3401.9099120000101</c:v>
                </c:pt>
                <c:pt idx="219">
                  <c:v>3429.3798830000001</c:v>
                </c:pt>
                <c:pt idx="220">
                  <c:v>3348.790039</c:v>
                </c:pt>
                <c:pt idx="221">
                  <c:v>3425.669922</c:v>
                </c:pt>
                <c:pt idx="222">
                  <c:v>3654.3701170000172</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c:v>
                </c:pt>
                <c:pt idx="259">
                  <c:v>3689.6101070000022</c:v>
                </c:pt>
                <c:pt idx="260">
                  <c:v>4100.2797849999997</c:v>
                </c:pt>
                <c:pt idx="261">
                  <c:v>3907.959961</c:v>
                </c:pt>
                <c:pt idx="262">
                  <c:v>3882.1599120000101</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4401.3198240000202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9318.4199219999628</c:v>
                </c:pt>
                <c:pt idx="330">
                  <c:v>9733.2001949999831</c:v>
                </c:pt>
                <c:pt idx="331">
                  <c:v>9906.0400389999995</c:v>
                </c:pt>
                <c:pt idx="332">
                  <c:v>9837.860351999987</c:v>
                </c:pt>
                <c:pt idx="333">
                  <c:v>9946.7597659999992</c:v>
                </c:pt>
                <c:pt idx="334">
                  <c:v>10861.469730000001</c:v>
                </c:pt>
                <c:pt idx="335">
                  <c:v>10912.730470000037</c:v>
                </c:pt>
                <c:pt idx="336">
                  <c:v>11246.20996</c:v>
                </c:pt>
                <c:pt idx="337">
                  <c:v>11623.910159999989</c:v>
                </c:pt>
                <c:pt idx="338">
                  <c:v>11667.12988</c:v>
                </c:pt>
                <c:pt idx="339">
                  <c:v>13749.570309999985</c:v>
                </c:pt>
                <c:pt idx="340">
                  <c:v>16850.310549999856</c:v>
                </c:pt>
                <c:pt idx="341">
                  <c:v>16047.610350000004</c:v>
                </c:pt>
                <c:pt idx="342">
                  <c:v>14843.41991999996</c:v>
                </c:pt>
                <c:pt idx="343">
                  <c:v>15059.599609999987</c:v>
                </c:pt>
                <c:pt idx="344">
                  <c:v>16732.470700000005</c:v>
                </c:pt>
                <c:pt idx="345">
                  <c:v>17083.900389999999</c:v>
                </c:pt>
                <c:pt idx="346">
                  <c:v>16286.820309999985</c:v>
                </c:pt>
                <c:pt idx="347">
                  <c:v>16467.910159999996</c:v>
                </c:pt>
                <c:pt idx="348">
                  <c:v>17604.849609999907</c:v>
                </c:pt>
                <c:pt idx="349">
                  <c:v>19345.490229999996</c:v>
                </c:pt>
                <c:pt idx="350">
                  <c:v>19065.710939999906</c:v>
                </c:pt>
                <c:pt idx="351">
                  <c:v>18972.320309999996</c:v>
                </c:pt>
                <c:pt idx="352">
                  <c:v>17523.699219999864</c:v>
                </c:pt>
                <c:pt idx="353">
                  <c:v>16461.970700000005</c:v>
                </c:pt>
                <c:pt idx="354">
                  <c:v>15632.12012</c:v>
                </c:pt>
                <c:pt idx="355">
                  <c:v>13664.969730000001</c:v>
                </c:pt>
                <c:pt idx="356">
                  <c:v>14396.45995999996</c:v>
                </c:pt>
                <c:pt idx="357">
                  <c:v>13789.950199999941</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3981.0715260000111</c:v>
                </c:pt>
                <c:pt idx="1">
                  <c:v>3981.0715260000111</c:v>
                </c:pt>
                <c:pt idx="2">
                  <c:v>3981.0715260000111</c:v>
                </c:pt>
                <c:pt idx="3">
                  <c:v>3981.0715260000111</c:v>
                </c:pt>
                <c:pt idx="4">
                  <c:v>3981.0715260000111</c:v>
                </c:pt>
                <c:pt idx="5">
                  <c:v>3981.0715260000111</c:v>
                </c:pt>
                <c:pt idx="6">
                  <c:v>3981.0715260000111</c:v>
                </c:pt>
                <c:pt idx="7">
                  <c:v>3981.0715260000111</c:v>
                </c:pt>
                <c:pt idx="8">
                  <c:v>3981.0715260000111</c:v>
                </c:pt>
                <c:pt idx="9">
                  <c:v>3981.0715260000111</c:v>
                </c:pt>
                <c:pt idx="10">
                  <c:v>3981.0715260000111</c:v>
                </c:pt>
                <c:pt idx="11">
                  <c:v>3981.0715260000111</c:v>
                </c:pt>
                <c:pt idx="12">
                  <c:v>3981.0715260000111</c:v>
                </c:pt>
                <c:pt idx="13">
                  <c:v>3981.0715260000111</c:v>
                </c:pt>
                <c:pt idx="14">
                  <c:v>3981.0715260000111</c:v>
                </c:pt>
                <c:pt idx="15">
                  <c:v>3981.0715260000111</c:v>
                </c:pt>
                <c:pt idx="16">
                  <c:v>3981.0715260000111</c:v>
                </c:pt>
                <c:pt idx="17">
                  <c:v>3981.0715260000111</c:v>
                </c:pt>
                <c:pt idx="18">
                  <c:v>3981.0715260000111</c:v>
                </c:pt>
                <c:pt idx="19">
                  <c:v>3981.0715260000111</c:v>
                </c:pt>
                <c:pt idx="20">
                  <c:v>3981.0715260000111</c:v>
                </c:pt>
                <c:pt idx="21">
                  <c:v>3981.0715260000111</c:v>
                </c:pt>
                <c:pt idx="22">
                  <c:v>3981.0715260000111</c:v>
                </c:pt>
                <c:pt idx="23">
                  <c:v>3981.0715260000111</c:v>
                </c:pt>
                <c:pt idx="24">
                  <c:v>3981.0715260000111</c:v>
                </c:pt>
                <c:pt idx="25">
                  <c:v>3981.0715260000111</c:v>
                </c:pt>
                <c:pt idx="26">
                  <c:v>3981.0715260000111</c:v>
                </c:pt>
                <c:pt idx="27">
                  <c:v>3981.0715260000111</c:v>
                </c:pt>
                <c:pt idx="28">
                  <c:v>3981.0715260000111</c:v>
                </c:pt>
                <c:pt idx="29">
                  <c:v>3981.0715260000111</c:v>
                </c:pt>
                <c:pt idx="30">
                  <c:v>3981.0715260000111</c:v>
                </c:pt>
                <c:pt idx="31">
                  <c:v>3981.0715260000111</c:v>
                </c:pt>
                <c:pt idx="32">
                  <c:v>3981.0715260000111</c:v>
                </c:pt>
                <c:pt idx="33">
                  <c:v>3981.0715260000111</c:v>
                </c:pt>
                <c:pt idx="34">
                  <c:v>3981.0715260000111</c:v>
                </c:pt>
                <c:pt idx="35">
                  <c:v>3981.0715260000111</c:v>
                </c:pt>
                <c:pt idx="36">
                  <c:v>3981.0715260000111</c:v>
                </c:pt>
                <c:pt idx="37">
                  <c:v>3981.0715260000111</c:v>
                </c:pt>
                <c:pt idx="38">
                  <c:v>3981.0715260000111</c:v>
                </c:pt>
                <c:pt idx="39">
                  <c:v>3981.0715260000111</c:v>
                </c:pt>
                <c:pt idx="40">
                  <c:v>3981.0715260000111</c:v>
                </c:pt>
                <c:pt idx="41">
                  <c:v>3981.0715260000111</c:v>
                </c:pt>
                <c:pt idx="42">
                  <c:v>3981.0715260000111</c:v>
                </c:pt>
                <c:pt idx="43">
                  <c:v>3981.0715260000111</c:v>
                </c:pt>
                <c:pt idx="44">
                  <c:v>3981.0715260000111</c:v>
                </c:pt>
                <c:pt idx="45">
                  <c:v>3981.0715260000111</c:v>
                </c:pt>
                <c:pt idx="46">
                  <c:v>3981.0715260000111</c:v>
                </c:pt>
                <c:pt idx="47">
                  <c:v>3981.0715260000111</c:v>
                </c:pt>
                <c:pt idx="48">
                  <c:v>3981.0715260000111</c:v>
                </c:pt>
                <c:pt idx="49">
                  <c:v>3981.0715260000111</c:v>
                </c:pt>
                <c:pt idx="50">
                  <c:v>3981.0715260000111</c:v>
                </c:pt>
                <c:pt idx="51">
                  <c:v>3981.0715260000111</c:v>
                </c:pt>
                <c:pt idx="52">
                  <c:v>3981.0715260000111</c:v>
                </c:pt>
                <c:pt idx="53">
                  <c:v>3981.0715260000111</c:v>
                </c:pt>
                <c:pt idx="54">
                  <c:v>3981.0715260000111</c:v>
                </c:pt>
                <c:pt idx="55">
                  <c:v>3981.0715260000111</c:v>
                </c:pt>
                <c:pt idx="56">
                  <c:v>3981.0715260000111</c:v>
                </c:pt>
                <c:pt idx="57">
                  <c:v>3981.0715260000111</c:v>
                </c:pt>
                <c:pt idx="58">
                  <c:v>3981.0715260000111</c:v>
                </c:pt>
                <c:pt idx="59">
                  <c:v>3981.0715260000111</c:v>
                </c:pt>
                <c:pt idx="60">
                  <c:v>3981.0715260000111</c:v>
                </c:pt>
                <c:pt idx="61">
                  <c:v>3981.0715260000111</c:v>
                </c:pt>
                <c:pt idx="62">
                  <c:v>3981.0715260000111</c:v>
                </c:pt>
                <c:pt idx="63">
                  <c:v>3981.0715260000111</c:v>
                </c:pt>
                <c:pt idx="64">
                  <c:v>3981.0715260000111</c:v>
                </c:pt>
                <c:pt idx="65">
                  <c:v>3981.0715260000111</c:v>
                </c:pt>
                <c:pt idx="66">
                  <c:v>3981.0715260000111</c:v>
                </c:pt>
                <c:pt idx="67">
                  <c:v>3981.0715260000111</c:v>
                </c:pt>
                <c:pt idx="68">
                  <c:v>3981.0715260000111</c:v>
                </c:pt>
                <c:pt idx="69">
                  <c:v>3981.0715260000111</c:v>
                </c:pt>
                <c:pt idx="70">
                  <c:v>3981.0715260000111</c:v>
                </c:pt>
                <c:pt idx="71">
                  <c:v>3981.0715260000111</c:v>
                </c:pt>
                <c:pt idx="72">
                  <c:v>3981.0715260000111</c:v>
                </c:pt>
                <c:pt idx="73">
                  <c:v>3981.0715260000111</c:v>
                </c:pt>
                <c:pt idx="74">
                  <c:v>3981.0715260000111</c:v>
                </c:pt>
                <c:pt idx="75">
                  <c:v>3981.0715260000111</c:v>
                </c:pt>
                <c:pt idx="76">
                  <c:v>3981.0715260000111</c:v>
                </c:pt>
                <c:pt idx="77">
                  <c:v>3981.0715260000111</c:v>
                </c:pt>
                <c:pt idx="78">
                  <c:v>3981.0715260000111</c:v>
                </c:pt>
                <c:pt idx="79">
                  <c:v>3981.0715260000111</c:v>
                </c:pt>
                <c:pt idx="80">
                  <c:v>3981.0715260000111</c:v>
                </c:pt>
                <c:pt idx="81">
                  <c:v>3981.0715260000111</c:v>
                </c:pt>
                <c:pt idx="82">
                  <c:v>3981.0715260000111</c:v>
                </c:pt>
                <c:pt idx="83">
                  <c:v>3981.0715260000111</c:v>
                </c:pt>
                <c:pt idx="84">
                  <c:v>3981.0715260000111</c:v>
                </c:pt>
                <c:pt idx="85">
                  <c:v>3981.0715260000111</c:v>
                </c:pt>
                <c:pt idx="86">
                  <c:v>3981.0715260000111</c:v>
                </c:pt>
                <c:pt idx="87">
                  <c:v>3981.0715260000111</c:v>
                </c:pt>
                <c:pt idx="88">
                  <c:v>3981.0715260000111</c:v>
                </c:pt>
                <c:pt idx="89">
                  <c:v>3981.0715260000111</c:v>
                </c:pt>
                <c:pt idx="90">
                  <c:v>3981.0715260000111</c:v>
                </c:pt>
                <c:pt idx="91">
                  <c:v>3981.0715260000111</c:v>
                </c:pt>
                <c:pt idx="92">
                  <c:v>3981.0715260000111</c:v>
                </c:pt>
                <c:pt idx="93">
                  <c:v>3981.0715260000111</c:v>
                </c:pt>
                <c:pt idx="94">
                  <c:v>3981.0715260000111</c:v>
                </c:pt>
                <c:pt idx="95">
                  <c:v>3981.0715260000111</c:v>
                </c:pt>
                <c:pt idx="96">
                  <c:v>3981.0715260000111</c:v>
                </c:pt>
                <c:pt idx="97">
                  <c:v>3981.0715260000111</c:v>
                </c:pt>
                <c:pt idx="98">
                  <c:v>3981.0715260000111</c:v>
                </c:pt>
                <c:pt idx="99">
                  <c:v>3981.0715260000111</c:v>
                </c:pt>
                <c:pt idx="100">
                  <c:v>3981.0715260000111</c:v>
                </c:pt>
                <c:pt idx="101">
                  <c:v>3981.0715260000111</c:v>
                </c:pt>
                <c:pt idx="102">
                  <c:v>3981.0715260000111</c:v>
                </c:pt>
                <c:pt idx="103">
                  <c:v>3981.0715260000111</c:v>
                </c:pt>
                <c:pt idx="104">
                  <c:v>3981.0715260000111</c:v>
                </c:pt>
                <c:pt idx="105">
                  <c:v>3981.0715260000111</c:v>
                </c:pt>
                <c:pt idx="106">
                  <c:v>3981.0715260000111</c:v>
                </c:pt>
                <c:pt idx="107">
                  <c:v>3981.0715260000111</c:v>
                </c:pt>
                <c:pt idx="108">
                  <c:v>3981.0715260000111</c:v>
                </c:pt>
                <c:pt idx="109">
                  <c:v>3981.0715260000111</c:v>
                </c:pt>
                <c:pt idx="110">
                  <c:v>3981.0715260000111</c:v>
                </c:pt>
                <c:pt idx="111">
                  <c:v>3981.0715260000111</c:v>
                </c:pt>
                <c:pt idx="112">
                  <c:v>3981.0715260000111</c:v>
                </c:pt>
                <c:pt idx="113">
                  <c:v>3981.0715260000111</c:v>
                </c:pt>
                <c:pt idx="114">
                  <c:v>3981.0715260000111</c:v>
                </c:pt>
                <c:pt idx="115">
                  <c:v>3981.0715260000111</c:v>
                </c:pt>
                <c:pt idx="116">
                  <c:v>3981.0715260000111</c:v>
                </c:pt>
                <c:pt idx="117">
                  <c:v>3981.0715260000111</c:v>
                </c:pt>
                <c:pt idx="118">
                  <c:v>3981.0715260000111</c:v>
                </c:pt>
                <c:pt idx="119">
                  <c:v>3981.0715260000111</c:v>
                </c:pt>
                <c:pt idx="120">
                  <c:v>3981.0715260000111</c:v>
                </c:pt>
                <c:pt idx="121">
                  <c:v>3981.0715260000111</c:v>
                </c:pt>
                <c:pt idx="122">
                  <c:v>3981.0715260000111</c:v>
                </c:pt>
                <c:pt idx="123">
                  <c:v>3981.0715260000111</c:v>
                </c:pt>
                <c:pt idx="124">
                  <c:v>3981.0715260000111</c:v>
                </c:pt>
                <c:pt idx="125">
                  <c:v>3981.0715260000111</c:v>
                </c:pt>
                <c:pt idx="126">
                  <c:v>3981.0715260000111</c:v>
                </c:pt>
                <c:pt idx="127">
                  <c:v>3981.0715260000111</c:v>
                </c:pt>
                <c:pt idx="128">
                  <c:v>3981.0715260000111</c:v>
                </c:pt>
                <c:pt idx="129">
                  <c:v>3981.0715260000111</c:v>
                </c:pt>
                <c:pt idx="130">
                  <c:v>3981.0715260000111</c:v>
                </c:pt>
                <c:pt idx="131">
                  <c:v>3981.0715260000111</c:v>
                </c:pt>
                <c:pt idx="132">
                  <c:v>3981.0715260000111</c:v>
                </c:pt>
                <c:pt idx="133">
                  <c:v>3981.0715260000111</c:v>
                </c:pt>
                <c:pt idx="134">
                  <c:v>3981.0715260000111</c:v>
                </c:pt>
                <c:pt idx="135">
                  <c:v>3981.0715260000111</c:v>
                </c:pt>
                <c:pt idx="136">
                  <c:v>3981.0715260000111</c:v>
                </c:pt>
                <c:pt idx="137">
                  <c:v>3981.0715260000111</c:v>
                </c:pt>
                <c:pt idx="138">
                  <c:v>3981.0715260000111</c:v>
                </c:pt>
                <c:pt idx="139">
                  <c:v>3981.0715260000111</c:v>
                </c:pt>
                <c:pt idx="140">
                  <c:v>3981.0715260000111</c:v>
                </c:pt>
                <c:pt idx="141">
                  <c:v>3981.0715260000111</c:v>
                </c:pt>
                <c:pt idx="142">
                  <c:v>3981.0715260000111</c:v>
                </c:pt>
                <c:pt idx="143">
                  <c:v>3981.0715260000111</c:v>
                </c:pt>
                <c:pt idx="144">
                  <c:v>3981.0715260000111</c:v>
                </c:pt>
                <c:pt idx="145">
                  <c:v>3981.0715260000111</c:v>
                </c:pt>
                <c:pt idx="146">
                  <c:v>3981.0715260000111</c:v>
                </c:pt>
                <c:pt idx="147">
                  <c:v>3981.0715260000111</c:v>
                </c:pt>
                <c:pt idx="148">
                  <c:v>3981.0715260000111</c:v>
                </c:pt>
                <c:pt idx="149">
                  <c:v>3981.0715260000111</c:v>
                </c:pt>
                <c:pt idx="150">
                  <c:v>3981.0715260000111</c:v>
                </c:pt>
                <c:pt idx="151">
                  <c:v>3981.0715260000111</c:v>
                </c:pt>
                <c:pt idx="152">
                  <c:v>3981.0715260000111</c:v>
                </c:pt>
                <c:pt idx="153">
                  <c:v>3981.0715260000111</c:v>
                </c:pt>
                <c:pt idx="154">
                  <c:v>3981.0715260000111</c:v>
                </c:pt>
                <c:pt idx="155">
                  <c:v>3981.0715260000111</c:v>
                </c:pt>
                <c:pt idx="156">
                  <c:v>3981.0715260000111</c:v>
                </c:pt>
                <c:pt idx="157">
                  <c:v>3981.0715260000111</c:v>
                </c:pt>
                <c:pt idx="158">
                  <c:v>3981.0715260000111</c:v>
                </c:pt>
                <c:pt idx="159">
                  <c:v>3981.0715260000111</c:v>
                </c:pt>
                <c:pt idx="160">
                  <c:v>3981.0715260000111</c:v>
                </c:pt>
                <c:pt idx="161">
                  <c:v>3981.0715260000111</c:v>
                </c:pt>
                <c:pt idx="162">
                  <c:v>3981.0715260000111</c:v>
                </c:pt>
                <c:pt idx="163">
                  <c:v>3981.0715260000111</c:v>
                </c:pt>
                <c:pt idx="164">
                  <c:v>3981.0715260000111</c:v>
                </c:pt>
                <c:pt idx="165">
                  <c:v>3981.0715260000111</c:v>
                </c:pt>
                <c:pt idx="166">
                  <c:v>3981.0715260000111</c:v>
                </c:pt>
                <c:pt idx="167">
                  <c:v>3981.0715260000111</c:v>
                </c:pt>
                <c:pt idx="168">
                  <c:v>3981.0715260000111</c:v>
                </c:pt>
                <c:pt idx="169">
                  <c:v>3981.0715260000111</c:v>
                </c:pt>
                <c:pt idx="170">
                  <c:v>3981.0715260000111</c:v>
                </c:pt>
                <c:pt idx="171">
                  <c:v>3981.0715260000111</c:v>
                </c:pt>
                <c:pt idx="172">
                  <c:v>3981.0715260000111</c:v>
                </c:pt>
                <c:pt idx="173">
                  <c:v>3981.0715260000111</c:v>
                </c:pt>
                <c:pt idx="174">
                  <c:v>3981.0715260000111</c:v>
                </c:pt>
                <c:pt idx="175">
                  <c:v>3981.0715260000111</c:v>
                </c:pt>
                <c:pt idx="176">
                  <c:v>3981.0715260000111</c:v>
                </c:pt>
                <c:pt idx="177">
                  <c:v>3981.0715260000111</c:v>
                </c:pt>
                <c:pt idx="178">
                  <c:v>3981.0715260000111</c:v>
                </c:pt>
                <c:pt idx="179">
                  <c:v>3981.0715260000111</c:v>
                </c:pt>
                <c:pt idx="180">
                  <c:v>3981.0715260000111</c:v>
                </c:pt>
                <c:pt idx="181">
                  <c:v>3981.0715260000111</c:v>
                </c:pt>
                <c:pt idx="182">
                  <c:v>3981.0715260000111</c:v>
                </c:pt>
                <c:pt idx="183">
                  <c:v>3981.0715260000111</c:v>
                </c:pt>
                <c:pt idx="184">
                  <c:v>3981.0715260000111</c:v>
                </c:pt>
                <c:pt idx="185">
                  <c:v>3981.0715260000111</c:v>
                </c:pt>
                <c:pt idx="186">
                  <c:v>3981.0715260000111</c:v>
                </c:pt>
                <c:pt idx="187">
                  <c:v>3981.0715260000111</c:v>
                </c:pt>
                <c:pt idx="188">
                  <c:v>3981.0715260000111</c:v>
                </c:pt>
                <c:pt idx="189">
                  <c:v>3981.0715260000111</c:v>
                </c:pt>
                <c:pt idx="190">
                  <c:v>3981.0715260000111</c:v>
                </c:pt>
                <c:pt idx="191">
                  <c:v>3981.0715260000111</c:v>
                </c:pt>
                <c:pt idx="192">
                  <c:v>3981.0715260000111</c:v>
                </c:pt>
                <c:pt idx="193">
                  <c:v>3981.0715260000111</c:v>
                </c:pt>
                <c:pt idx="194">
                  <c:v>3981.0715260000111</c:v>
                </c:pt>
                <c:pt idx="195">
                  <c:v>3981.0715260000111</c:v>
                </c:pt>
                <c:pt idx="196">
                  <c:v>3981.0715260000111</c:v>
                </c:pt>
                <c:pt idx="197">
                  <c:v>3981.0715260000111</c:v>
                </c:pt>
                <c:pt idx="198">
                  <c:v>3981.0715260000111</c:v>
                </c:pt>
                <c:pt idx="199">
                  <c:v>3981.0715260000111</c:v>
                </c:pt>
                <c:pt idx="200">
                  <c:v>3981.0715260000111</c:v>
                </c:pt>
                <c:pt idx="201">
                  <c:v>3981.0715260000111</c:v>
                </c:pt>
                <c:pt idx="202">
                  <c:v>3981.0715260000111</c:v>
                </c:pt>
                <c:pt idx="203">
                  <c:v>3981.0715260000111</c:v>
                </c:pt>
                <c:pt idx="204">
                  <c:v>3981.0715260000111</c:v>
                </c:pt>
                <c:pt idx="205">
                  <c:v>3981.0715260000111</c:v>
                </c:pt>
                <c:pt idx="206">
                  <c:v>3981.0715260000111</c:v>
                </c:pt>
                <c:pt idx="207">
                  <c:v>3981.0715260000111</c:v>
                </c:pt>
                <c:pt idx="208">
                  <c:v>3981.0715260000111</c:v>
                </c:pt>
                <c:pt idx="209">
                  <c:v>3981.0715260000111</c:v>
                </c:pt>
                <c:pt idx="210">
                  <c:v>3981.0715260000111</c:v>
                </c:pt>
                <c:pt idx="211">
                  <c:v>3981.0715260000111</c:v>
                </c:pt>
                <c:pt idx="212">
                  <c:v>3981.0715260000111</c:v>
                </c:pt>
                <c:pt idx="213">
                  <c:v>3981.0715260000111</c:v>
                </c:pt>
                <c:pt idx="214">
                  <c:v>3981.0715260000111</c:v>
                </c:pt>
                <c:pt idx="215">
                  <c:v>3981.0715260000111</c:v>
                </c:pt>
                <c:pt idx="216">
                  <c:v>3981.0715260000111</c:v>
                </c:pt>
                <c:pt idx="217">
                  <c:v>3981.0715260000111</c:v>
                </c:pt>
                <c:pt idx="218">
                  <c:v>3981.0715260000111</c:v>
                </c:pt>
                <c:pt idx="219">
                  <c:v>3981.0715260000111</c:v>
                </c:pt>
                <c:pt idx="220">
                  <c:v>3981.0715260000111</c:v>
                </c:pt>
                <c:pt idx="221">
                  <c:v>3981.0715260000111</c:v>
                </c:pt>
                <c:pt idx="222">
                  <c:v>3981.0715260000111</c:v>
                </c:pt>
                <c:pt idx="223">
                  <c:v>3981.0715260000111</c:v>
                </c:pt>
                <c:pt idx="224">
                  <c:v>3981.0715260000111</c:v>
                </c:pt>
                <c:pt idx="225">
                  <c:v>3981.0715260000111</c:v>
                </c:pt>
                <c:pt idx="226">
                  <c:v>3981.0715260000111</c:v>
                </c:pt>
                <c:pt idx="227">
                  <c:v>3981.0715260000111</c:v>
                </c:pt>
                <c:pt idx="228">
                  <c:v>3981.0715260000111</c:v>
                </c:pt>
                <c:pt idx="229">
                  <c:v>3981.0715260000111</c:v>
                </c:pt>
                <c:pt idx="230">
                  <c:v>3981.0715260000111</c:v>
                </c:pt>
                <c:pt idx="231">
                  <c:v>3981.0715260000111</c:v>
                </c:pt>
                <c:pt idx="232">
                  <c:v>3981.0715260000111</c:v>
                </c:pt>
                <c:pt idx="233">
                  <c:v>3981.0715260000111</c:v>
                </c:pt>
                <c:pt idx="234">
                  <c:v>3981.0715260000111</c:v>
                </c:pt>
                <c:pt idx="235">
                  <c:v>3981.0715260000111</c:v>
                </c:pt>
                <c:pt idx="236">
                  <c:v>3981.0715260000111</c:v>
                </c:pt>
                <c:pt idx="237">
                  <c:v>3981.0715260000111</c:v>
                </c:pt>
                <c:pt idx="238">
                  <c:v>3981.0715260000111</c:v>
                </c:pt>
                <c:pt idx="239">
                  <c:v>3981.0715260000111</c:v>
                </c:pt>
                <c:pt idx="240">
                  <c:v>3981.0715260000111</c:v>
                </c:pt>
                <c:pt idx="241">
                  <c:v>3981.0715260000111</c:v>
                </c:pt>
                <c:pt idx="242">
                  <c:v>3981.0715260000111</c:v>
                </c:pt>
                <c:pt idx="243">
                  <c:v>3981.0715260000111</c:v>
                </c:pt>
                <c:pt idx="244">
                  <c:v>3981.0715260000111</c:v>
                </c:pt>
                <c:pt idx="245">
                  <c:v>3981.0715260000111</c:v>
                </c:pt>
                <c:pt idx="246">
                  <c:v>3981.0715260000111</c:v>
                </c:pt>
                <c:pt idx="247">
                  <c:v>3981.0715260000111</c:v>
                </c:pt>
                <c:pt idx="248">
                  <c:v>3981.0715260000111</c:v>
                </c:pt>
                <c:pt idx="249">
                  <c:v>3981.0715260000111</c:v>
                </c:pt>
                <c:pt idx="250">
                  <c:v>3981.0715260000111</c:v>
                </c:pt>
                <c:pt idx="251">
                  <c:v>3981.0715260000111</c:v>
                </c:pt>
                <c:pt idx="252">
                  <c:v>3981.0715260000111</c:v>
                </c:pt>
                <c:pt idx="253">
                  <c:v>3981.0715260000111</c:v>
                </c:pt>
                <c:pt idx="254">
                  <c:v>3981.0715260000111</c:v>
                </c:pt>
                <c:pt idx="255">
                  <c:v>3981.0715260000111</c:v>
                </c:pt>
                <c:pt idx="256">
                  <c:v>3981.0715260000111</c:v>
                </c:pt>
                <c:pt idx="257">
                  <c:v>3981.0715260000111</c:v>
                </c:pt>
                <c:pt idx="258">
                  <c:v>3981.0715260000111</c:v>
                </c:pt>
                <c:pt idx="259">
                  <c:v>3981.0715260000111</c:v>
                </c:pt>
                <c:pt idx="260">
                  <c:v>3981.0715260000111</c:v>
                </c:pt>
                <c:pt idx="261">
                  <c:v>3981.0715260000111</c:v>
                </c:pt>
                <c:pt idx="262">
                  <c:v>3981.0715260000111</c:v>
                </c:pt>
                <c:pt idx="263">
                  <c:v>3981.0715260000111</c:v>
                </c:pt>
                <c:pt idx="264">
                  <c:v>3981.0715260000111</c:v>
                </c:pt>
                <c:pt idx="265">
                  <c:v>3981.0715260000111</c:v>
                </c:pt>
                <c:pt idx="266">
                  <c:v>3981.0715260000111</c:v>
                </c:pt>
                <c:pt idx="267">
                  <c:v>3981.0715260000111</c:v>
                </c:pt>
                <c:pt idx="268">
                  <c:v>3981.0715260000111</c:v>
                </c:pt>
                <c:pt idx="269">
                  <c:v>3981.0715260000111</c:v>
                </c:pt>
                <c:pt idx="270">
                  <c:v>3981.0715260000111</c:v>
                </c:pt>
                <c:pt idx="271">
                  <c:v>3981.0715260000111</c:v>
                </c:pt>
                <c:pt idx="272">
                  <c:v>3981.0715260000111</c:v>
                </c:pt>
                <c:pt idx="273">
                  <c:v>3981.0715260000111</c:v>
                </c:pt>
                <c:pt idx="274">
                  <c:v>3981.0715260000111</c:v>
                </c:pt>
                <c:pt idx="275">
                  <c:v>3981.0715260000111</c:v>
                </c:pt>
                <c:pt idx="276">
                  <c:v>3981.0715260000111</c:v>
                </c:pt>
                <c:pt idx="277">
                  <c:v>3981.0715260000111</c:v>
                </c:pt>
                <c:pt idx="278">
                  <c:v>3981.0715260000111</c:v>
                </c:pt>
                <c:pt idx="279">
                  <c:v>3981.0715260000111</c:v>
                </c:pt>
                <c:pt idx="280">
                  <c:v>3981.0715260000111</c:v>
                </c:pt>
                <c:pt idx="281">
                  <c:v>3981.0715260000111</c:v>
                </c:pt>
                <c:pt idx="282">
                  <c:v>3981.0715260000111</c:v>
                </c:pt>
                <c:pt idx="283">
                  <c:v>3981.0715260000111</c:v>
                </c:pt>
                <c:pt idx="284">
                  <c:v>3981.0715260000111</c:v>
                </c:pt>
                <c:pt idx="285">
                  <c:v>3981.0715260000111</c:v>
                </c:pt>
                <c:pt idx="286">
                  <c:v>3981.0715260000111</c:v>
                </c:pt>
                <c:pt idx="287">
                  <c:v>3981.0715260000111</c:v>
                </c:pt>
                <c:pt idx="288">
                  <c:v>3981.0715260000111</c:v>
                </c:pt>
                <c:pt idx="289">
                  <c:v>3981.0715260000111</c:v>
                </c:pt>
                <c:pt idx="290">
                  <c:v>3981.0715260000111</c:v>
                </c:pt>
                <c:pt idx="291">
                  <c:v>3981.0715260000111</c:v>
                </c:pt>
                <c:pt idx="292">
                  <c:v>3981.0715260000111</c:v>
                </c:pt>
                <c:pt idx="293">
                  <c:v>3981.0715260000111</c:v>
                </c:pt>
                <c:pt idx="294">
                  <c:v>3981.0715260000111</c:v>
                </c:pt>
                <c:pt idx="295">
                  <c:v>3981.0715260000111</c:v>
                </c:pt>
                <c:pt idx="296">
                  <c:v>3981.0715260000111</c:v>
                </c:pt>
                <c:pt idx="297">
                  <c:v>3981.0715260000111</c:v>
                </c:pt>
                <c:pt idx="298">
                  <c:v>3981.0715260000111</c:v>
                </c:pt>
                <c:pt idx="299">
                  <c:v>3981.0715260000111</c:v>
                </c:pt>
                <c:pt idx="300">
                  <c:v>3981.0715260000111</c:v>
                </c:pt>
                <c:pt idx="301">
                  <c:v>3981.0715260000111</c:v>
                </c:pt>
                <c:pt idx="302">
                  <c:v>3981.0715260000111</c:v>
                </c:pt>
                <c:pt idx="303">
                  <c:v>3981.0715260000111</c:v>
                </c:pt>
                <c:pt idx="304">
                  <c:v>3981.0715260000111</c:v>
                </c:pt>
                <c:pt idx="305">
                  <c:v>3981.0715260000111</c:v>
                </c:pt>
                <c:pt idx="306">
                  <c:v>3981.0715260000111</c:v>
                </c:pt>
                <c:pt idx="307">
                  <c:v>3981.0715260000111</c:v>
                </c:pt>
                <c:pt idx="308">
                  <c:v>3981.0715260000111</c:v>
                </c:pt>
                <c:pt idx="309">
                  <c:v>3981.0715260000111</c:v>
                </c:pt>
                <c:pt idx="310">
                  <c:v>3981.0715260000111</c:v>
                </c:pt>
                <c:pt idx="311">
                  <c:v>3981.0715260000111</c:v>
                </c:pt>
                <c:pt idx="312">
                  <c:v>3981.0715260000111</c:v>
                </c:pt>
                <c:pt idx="313">
                  <c:v>3981.0715260000111</c:v>
                </c:pt>
                <c:pt idx="314">
                  <c:v>3981.0715260000111</c:v>
                </c:pt>
                <c:pt idx="315">
                  <c:v>3981.0715260000111</c:v>
                </c:pt>
                <c:pt idx="316">
                  <c:v>3981.0715260000111</c:v>
                </c:pt>
                <c:pt idx="317">
                  <c:v>3981.0715260000111</c:v>
                </c:pt>
                <c:pt idx="318">
                  <c:v>3981.0715260000111</c:v>
                </c:pt>
                <c:pt idx="319">
                  <c:v>3981.0715260000111</c:v>
                </c:pt>
                <c:pt idx="320">
                  <c:v>3981.0715260000111</c:v>
                </c:pt>
                <c:pt idx="321">
                  <c:v>3981.0715260000111</c:v>
                </c:pt>
                <c:pt idx="322">
                  <c:v>3981.0715260000111</c:v>
                </c:pt>
                <c:pt idx="323">
                  <c:v>3981.0715260000111</c:v>
                </c:pt>
                <c:pt idx="324">
                  <c:v>3981.0715260000111</c:v>
                </c:pt>
                <c:pt idx="325">
                  <c:v>3981.0715260000111</c:v>
                </c:pt>
                <c:pt idx="326">
                  <c:v>3981.0715260000111</c:v>
                </c:pt>
                <c:pt idx="327">
                  <c:v>3981.0715260000111</c:v>
                </c:pt>
                <c:pt idx="328">
                  <c:v>3981.0715260000111</c:v>
                </c:pt>
                <c:pt idx="329">
                  <c:v>3981.0715260000111</c:v>
                </c:pt>
                <c:pt idx="330">
                  <c:v>3981.0715260000111</c:v>
                </c:pt>
                <c:pt idx="331">
                  <c:v>3981.0715260000111</c:v>
                </c:pt>
                <c:pt idx="332">
                  <c:v>3981.0715260000111</c:v>
                </c:pt>
                <c:pt idx="333">
                  <c:v>3981.0715260000111</c:v>
                </c:pt>
                <c:pt idx="334">
                  <c:v>3981.0715260000111</c:v>
                </c:pt>
                <c:pt idx="335">
                  <c:v>3981.0715260000111</c:v>
                </c:pt>
                <c:pt idx="336">
                  <c:v>3981.0715260000111</c:v>
                </c:pt>
                <c:pt idx="337">
                  <c:v>3981.0715260000111</c:v>
                </c:pt>
                <c:pt idx="338">
                  <c:v>3981.0715260000111</c:v>
                </c:pt>
                <c:pt idx="339">
                  <c:v>3981.0715260000111</c:v>
                </c:pt>
                <c:pt idx="340">
                  <c:v>3981.0715260000111</c:v>
                </c:pt>
                <c:pt idx="341">
                  <c:v>3981.0715260000111</c:v>
                </c:pt>
                <c:pt idx="342">
                  <c:v>3981.0715260000111</c:v>
                </c:pt>
                <c:pt idx="343">
                  <c:v>3981.0715260000111</c:v>
                </c:pt>
                <c:pt idx="344">
                  <c:v>3981.0715260000111</c:v>
                </c:pt>
                <c:pt idx="345">
                  <c:v>3981.0715260000111</c:v>
                </c:pt>
                <c:pt idx="346">
                  <c:v>3981.0715260000111</c:v>
                </c:pt>
                <c:pt idx="347">
                  <c:v>3981.0715260000111</c:v>
                </c:pt>
                <c:pt idx="348">
                  <c:v>3981.0715260000111</c:v>
                </c:pt>
                <c:pt idx="349">
                  <c:v>3981.0715260000111</c:v>
                </c:pt>
                <c:pt idx="350">
                  <c:v>3981.0715260000111</c:v>
                </c:pt>
                <c:pt idx="351">
                  <c:v>3981.0715260000111</c:v>
                </c:pt>
                <c:pt idx="352">
                  <c:v>3981.0715260000111</c:v>
                </c:pt>
                <c:pt idx="353">
                  <c:v>3981.0715260000111</c:v>
                </c:pt>
                <c:pt idx="354">
                  <c:v>3981.0715260000111</c:v>
                </c:pt>
                <c:pt idx="355">
                  <c:v>3981.0715260000111</c:v>
                </c:pt>
                <c:pt idx="356">
                  <c:v>3981.0715260000111</c:v>
                </c:pt>
                <c:pt idx="357">
                  <c:v>3981.0715260000111</c:v>
                </c:pt>
                <c:pt idx="358">
                  <c:v>3981.0715260000111</c:v>
                </c:pt>
                <c:pt idx="359">
                  <c:v>3981.0715260000111</c:v>
                </c:pt>
                <c:pt idx="360">
                  <c:v>3981.0715260000111</c:v>
                </c:pt>
                <c:pt idx="361">
                  <c:v>3981.0715260000111</c:v>
                </c:pt>
                <c:pt idx="362">
                  <c:v>3981.0715260000111</c:v>
                </c:pt>
                <c:pt idx="363">
                  <c:v>3981.0715260000111</c:v>
                </c:pt>
                <c:pt idx="364">
                  <c:v>3981.0715260000111</c:v>
                </c:pt>
              </c:numCache>
            </c:numRef>
          </c:val>
          <c:extLst xmlns:c16r2="http://schemas.microsoft.com/office/drawing/2015/06/chart">
            <c:ext xmlns:c16="http://schemas.microsoft.com/office/drawing/2014/chart" uri="{C3380CC4-5D6E-409C-BE32-E72D297353CC}">
              <c16:uniqueId val="{00000001-CB7C-4D66-AC9F-17F4B8CBA3AB}"/>
            </c:ext>
          </c:extLst>
        </c:ser>
        <c:marker val="1"/>
        <c:axId val="72104960"/>
        <c:axId val="72152192"/>
      </c:lineChart>
      <c:dateAx>
        <c:axId val="7210496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2152192"/>
        <c:crosses val="autoZero"/>
        <c:auto val="1"/>
        <c:lblOffset val="100"/>
        <c:baseTimeUnit val="days"/>
      </c:dateAx>
      <c:valAx>
        <c:axId val="721521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210496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3DC55-B1ED-4C63-B57E-ECB2643F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52</Pages>
  <Words>13931</Words>
  <Characters>76624</Characters>
  <Application>Microsoft Office Word</Application>
  <DocSecurity>0</DocSecurity>
  <Lines>638</Lines>
  <Paragraphs>180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90375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374</cp:revision>
  <dcterms:created xsi:type="dcterms:W3CDTF">2019-05-05T16:19:00Z</dcterms:created>
  <dcterms:modified xsi:type="dcterms:W3CDTF">2019-05-23T16:43:00Z</dcterms:modified>
</cp:coreProperties>
</file>