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C1" w:rsidRDefault="00E17879" w:rsidP="00E17879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C04E8A" wp14:editId="7B91F14D">
            <wp:simplePos x="0" y="0"/>
            <wp:positionH relativeFrom="margin">
              <wp:posOffset>4648200</wp:posOffset>
            </wp:positionH>
            <wp:positionV relativeFrom="margin">
              <wp:posOffset>-323850</wp:posOffset>
            </wp:positionV>
            <wp:extent cx="1847850" cy="981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CD67919" wp14:editId="5AF09CE8">
            <wp:simplePos x="0" y="0"/>
            <wp:positionH relativeFrom="margin">
              <wp:posOffset>-533400</wp:posOffset>
            </wp:positionH>
            <wp:positionV relativeFrom="margin">
              <wp:posOffset>-638810</wp:posOffset>
            </wp:positionV>
            <wp:extent cx="1171575" cy="1295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ntofail-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UNIVERSITE IBN TOFAIL</w:t>
      </w:r>
    </w:p>
    <w:p w:rsidR="00E17879" w:rsidRPr="00E17879" w:rsidRDefault="00E17879" w:rsidP="00E17879">
      <w:pPr>
        <w:jc w:val="center"/>
        <w:rPr>
          <w:sz w:val="20"/>
        </w:rPr>
      </w:pPr>
      <w:r w:rsidRPr="00E17879">
        <w:rPr>
          <w:sz w:val="20"/>
        </w:rPr>
        <w:t>FACULTE DES SCIENCES JURIDIQUES ECONOMIQUES ET SOCIALES</w:t>
      </w:r>
    </w:p>
    <w:p w:rsidR="00E17879" w:rsidRDefault="00E17879" w:rsidP="00E17879">
      <w:r>
        <w:t xml:space="preserve">                                                  KENITRA</w:t>
      </w:r>
    </w:p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/>
    <w:p w:rsidR="00E17879" w:rsidRDefault="00E17879" w:rsidP="00E17879">
      <w:bookmarkStart w:id="0" w:name="_GoBack"/>
      <w:bookmarkEnd w:id="0"/>
    </w:p>
    <w:p w:rsidR="00E17879" w:rsidRPr="00E17879" w:rsidRDefault="00E17879" w:rsidP="00E17879">
      <w:pPr>
        <w:pStyle w:val="Title"/>
        <w:jc w:val="center"/>
        <w:rPr>
          <w:sz w:val="144"/>
        </w:rPr>
      </w:pPr>
      <w:r w:rsidRPr="00E17879">
        <w:rPr>
          <w:sz w:val="72"/>
        </w:rPr>
        <w:t>LA CRYPTO-MONNAIE</w:t>
      </w:r>
    </w:p>
    <w:sectPr w:rsidR="00E17879" w:rsidRPr="00E178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79"/>
    <w:rsid w:val="00107D59"/>
    <w:rsid w:val="00C85221"/>
    <w:rsid w:val="00E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8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8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2019-05-22T00:55:00Z</dcterms:created>
  <dcterms:modified xsi:type="dcterms:W3CDTF">2019-05-22T01:05:00Z</dcterms:modified>
</cp:coreProperties>
</file>