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536163">
      <w:pPr>
        <w:rPr>
          <w:lang w:val="fr-FR"/>
        </w:rPr>
      </w:pPr>
    </w:p>
    <w:p w:rsidR="00536163" w:rsidRDefault="00536163" w:rsidP="00536163">
      <w:pPr>
        <w:pStyle w:val="Heading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9" w:history="1">
        <w:r w:rsidRPr="00576D4D">
          <w:rPr>
            <w:rStyle w:val="Hyperlink"/>
            <w:lang w:val="fr-FR"/>
          </w:rPr>
          <w:t>https://group.bnpparibas/actualite/breve-histoire-monnaie</w:t>
        </w:r>
      </w:hyperlink>
    </w:p>
    <w:p w:rsidR="00536163" w:rsidRPr="00955B4F" w:rsidRDefault="00536163" w:rsidP="00085E98">
      <w:pPr>
        <w:pStyle w:val="Heading2"/>
        <w:rPr>
          <w:lang w:val="fr-FR"/>
        </w:rPr>
      </w:pPr>
      <w:r w:rsidRPr="00955B4F">
        <w:rPr>
          <w:lang w:val="fr-FR"/>
        </w:rPr>
        <w:t xml:space="preserve">Du troc à la </w:t>
      </w:r>
      <w:r w:rsidRPr="00085E98">
        <w:rPr>
          <w:lang w:val="fr-FR"/>
        </w:rPr>
        <w:t>monnaie</w:t>
      </w:r>
    </w:p>
    <w:p w:rsidR="00536163" w:rsidRPr="00536163" w:rsidRDefault="00536163" w:rsidP="00536163">
      <w:pPr>
        <w:pStyle w:val="NoSpacing"/>
        <w:rPr>
          <w:lang w:val="fr-FR"/>
        </w:rPr>
      </w:pPr>
      <w:r w:rsidRPr="00536163">
        <w:rPr>
          <w:lang w:val="fr-FR"/>
        </w:rPr>
        <w:t>Pour les historiens, l’apparition de la monnaie découle de la répartition des tâches au sein d’une société. Bien sûr, la </w:t>
      </w:r>
      <w:r w:rsidRPr="00536163">
        <w:rPr>
          <w:rStyle w:val="Strong"/>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NoSpacing"/>
        <w:rPr>
          <w:lang w:val="fr-FR"/>
        </w:rPr>
      </w:pPr>
      <w:r w:rsidRPr="00536163">
        <w:rPr>
          <w:lang w:val="fr-FR"/>
        </w:rPr>
        <w:t>Mais ce système pose des problèmes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NoSpacing"/>
        <w:rPr>
          <w:lang w:val="fr-FR"/>
        </w:rPr>
      </w:pPr>
      <w:r w:rsidRPr="00536163">
        <w:rPr>
          <w:lang w:val="fr-FR"/>
        </w:rPr>
        <w:t>La </w:t>
      </w:r>
      <w:r w:rsidRPr="00536163">
        <w:rPr>
          <w:rStyle w:val="Strong"/>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NoSpacing"/>
        <w:rPr>
          <w:color w:val="5F5F5F"/>
          <w:lang w:val="fr-FR"/>
        </w:rPr>
      </w:pPr>
      <w:r w:rsidRPr="00536163">
        <w:rPr>
          <w:rStyle w:val="Strong"/>
          <w:rFonts w:ascii="Open sans" w:hAnsi="Open sans"/>
          <w:color w:val="5F5F5F"/>
          <w:sz w:val="23"/>
          <w:szCs w:val="23"/>
          <w:lang w:val="fr-FR"/>
        </w:rPr>
        <w:t>A chaque « objet »</w:t>
      </w:r>
      <w:r w:rsidRPr="00536163">
        <w:rPr>
          <w:color w:val="5F5F5F"/>
          <w:lang w:val="fr-FR"/>
        </w:rPr>
        <w:t> à échanger, on fait correspondre une</w:t>
      </w:r>
      <w:r w:rsidRPr="00536163">
        <w:rPr>
          <w:rStyle w:val="Strong"/>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NoSpacing"/>
        <w:rPr>
          <w:noProof/>
          <w:lang w:val="fr-FR"/>
        </w:rPr>
      </w:pPr>
      <w:r w:rsidRPr="00536163">
        <w:rPr>
          <w:color w:val="5F5F5F"/>
          <w:lang w:val="fr-FR"/>
        </w:rPr>
        <w:t>La monnaie </w:t>
      </w:r>
      <w:r w:rsidRPr="00536163">
        <w:rPr>
          <w:rStyle w:val="Strong"/>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NoSpacing"/>
        <w:rPr>
          <w:lang w:val="fr-FR"/>
        </w:rPr>
      </w:pPr>
      <w:r w:rsidRPr="00536163">
        <w:rPr>
          <w:lang w:val="fr-FR"/>
        </w:rPr>
        <w:t>L’héritage du troc dans notre vocabulaire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Strong"/>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Strong"/>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Strong"/>
          <w:rFonts w:ascii="Open sans" w:hAnsi="Open sans"/>
          <w:color w:val="313131"/>
          <w:sz w:val="23"/>
          <w:szCs w:val="23"/>
          <w:lang w:val="fr-FR"/>
        </w:rPr>
        <w:t> caput, tête en latin, a donné le mot « capital »</w:t>
      </w:r>
      <w:r w:rsidRPr="00536163">
        <w:rPr>
          <w:rFonts w:ascii="Open sans" w:hAnsi="Open sans"/>
          <w:color w:val="313131"/>
          <w:sz w:val="23"/>
          <w:szCs w:val="23"/>
          <w:lang w:val="fr-FR"/>
        </w:rPr>
        <w:t>…</w:t>
      </w:r>
    </w:p>
    <w:p w:rsidR="00536163" w:rsidRPr="00536163" w:rsidRDefault="00536163" w:rsidP="00536163">
      <w:pPr>
        <w:pStyle w:val="NoSpacing"/>
        <w:rPr>
          <w:lang w:val="fr-FR"/>
        </w:rPr>
      </w:pPr>
      <w:r w:rsidRPr="00536163">
        <w:rPr>
          <w:lang w:val="fr-FR"/>
        </w:rPr>
        <w:t>Des premières monnaies aux pièces métalliques</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Strong"/>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Strong"/>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Strong"/>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Strong"/>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NoSpacing"/>
        <w:rPr>
          <w:rFonts w:ascii="Open sans" w:hAnsi="Open sans"/>
          <w:color w:val="313131"/>
          <w:sz w:val="23"/>
          <w:szCs w:val="23"/>
          <w:lang w:val="fr-FR"/>
        </w:rPr>
      </w:pPr>
      <w:r w:rsidRPr="00536163">
        <w:rPr>
          <w:rStyle w:val="Strong"/>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Strong"/>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Strong"/>
          <w:rFonts w:ascii="Open sans" w:hAnsi="Open sans"/>
          <w:color w:val="313131"/>
          <w:sz w:val="23"/>
          <w:szCs w:val="23"/>
          <w:lang w:val="fr-FR"/>
        </w:rPr>
        <w:t> « moneta » en latin </w:t>
      </w:r>
      <w:r w:rsidRPr="00536163">
        <w:rPr>
          <w:rFonts w:ascii="Open sans" w:hAnsi="Open sans"/>
          <w:color w:val="313131"/>
          <w:sz w:val="23"/>
          <w:szCs w:val="23"/>
          <w:lang w:val="fr-FR"/>
        </w:rPr>
        <w:t>: c’est l’origine du mot monnaie ! </w:t>
      </w:r>
    </w:p>
    <w:p w:rsidR="00536163" w:rsidRPr="00085E98" w:rsidRDefault="00536163" w:rsidP="00085E98">
      <w:pPr>
        <w:pStyle w:val="Heading2"/>
        <w:rPr>
          <w:lang w:val="fr-FR"/>
        </w:rPr>
      </w:pPr>
      <w:r w:rsidRPr="00955B4F">
        <w:rPr>
          <w:lang w:val="fr-FR"/>
        </w:rPr>
        <w:t xml:space="preserve">La </w:t>
      </w:r>
      <w:r w:rsidRPr="00085E98">
        <w:rPr>
          <w:lang w:val="fr-FR"/>
        </w:rPr>
        <w:t>monnaie</w:t>
      </w:r>
      <w:r w:rsidRPr="00955B4F">
        <w:rPr>
          <w:lang w:val="fr-FR"/>
        </w:rPr>
        <w:t xml:space="preserve">, </w:t>
      </w:r>
      <w:r w:rsidRPr="00085E98">
        <w:rPr>
          <w:lang w:val="fr-FR"/>
        </w:rPr>
        <w:t>symbole de puissance</w:t>
      </w:r>
    </w:p>
    <w:p w:rsidR="00536163" w:rsidRPr="00536163" w:rsidRDefault="00536163" w:rsidP="00536163">
      <w:pPr>
        <w:pStyle w:val="NoSpacing"/>
        <w:rPr>
          <w:lang w:val="fr-FR"/>
        </w:rPr>
      </w:pPr>
      <w:r w:rsidRPr="00536163">
        <w:rPr>
          <w:rStyle w:val="Strong"/>
          <w:rFonts w:ascii="Open sans" w:hAnsi="Open sans"/>
          <w:color w:val="313131"/>
          <w:sz w:val="23"/>
          <w:szCs w:val="23"/>
          <w:lang w:val="fr-FR"/>
        </w:rPr>
        <w:t>Le denier</w:t>
      </w:r>
      <w:r w:rsidRPr="00536163">
        <w:rPr>
          <w:lang w:val="fr-FR"/>
        </w:rPr>
        <w:t> (denarius ou pièce de dix) est aussi une invention romaine : cette pièce, </w:t>
      </w:r>
      <w:r w:rsidRPr="00536163">
        <w:rPr>
          <w:rStyle w:val="Strong"/>
          <w:rFonts w:ascii="Open sans" w:hAnsi="Open sans"/>
          <w:color w:val="313131"/>
          <w:sz w:val="23"/>
          <w:szCs w:val="23"/>
          <w:lang w:val="fr-FR"/>
        </w:rPr>
        <w:t>première à porter une valeur inscrite</w:t>
      </w:r>
      <w:r w:rsidRPr="00536163">
        <w:rPr>
          <w:lang w:val="fr-FR"/>
        </w:rPr>
        <w:t> (un « X » pour 10 en écriture romaine), à la fin du IIIème siècle avant JC. </w:t>
      </w:r>
      <w:r w:rsidRPr="00536163">
        <w:rPr>
          <w:lang w:val="fr-FR"/>
        </w:rPr>
        <w:br/>
        <w:t>Le système monétaire romain se dégrade avec la décadence. Alors Constantin Ier, au IVème siècle après JC, crée </w:t>
      </w:r>
      <w:r w:rsidRPr="00536163">
        <w:rPr>
          <w:rStyle w:val="Strong"/>
          <w:rFonts w:ascii="Open sans" w:hAnsi="Open sans"/>
          <w:color w:val="313131"/>
          <w:sz w:val="23"/>
          <w:szCs w:val="23"/>
          <w:lang w:val="fr-FR"/>
        </w:rPr>
        <w:t>une nouvelle pièce, en or : le solidus</w:t>
      </w:r>
      <w:r w:rsidRPr="00536163">
        <w:rPr>
          <w:lang w:val="fr-FR"/>
        </w:rPr>
        <w:t> (qui deviendra le « sol », puis le</w:t>
      </w:r>
      <w:r w:rsidRPr="00536163">
        <w:rPr>
          <w:rStyle w:val="Strong"/>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Strong"/>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Strong"/>
          <w:rFonts w:ascii="Open sans" w:hAnsi="Open sans"/>
          <w:color w:val="313131"/>
          <w:sz w:val="23"/>
          <w:szCs w:val="23"/>
          <w:lang w:val="fr-FR"/>
        </w:rPr>
        <w:t>puissance économique et militaire d’une nation, d’où la répression inflexible de la contrefaçon monétaire.</w:t>
      </w:r>
    </w:p>
    <w:p w:rsidR="00536163" w:rsidRPr="00955B4F" w:rsidRDefault="00536163" w:rsidP="00085E98">
      <w:pPr>
        <w:pStyle w:val="Heading2"/>
        <w:rPr>
          <w:lang w:val="fr-FR"/>
        </w:rPr>
      </w:pPr>
      <w:r w:rsidRPr="00955B4F">
        <w:rPr>
          <w:lang w:val="fr-FR"/>
        </w:rPr>
        <w:lastRenderedPageBreak/>
        <w:t xml:space="preserve">La première </w:t>
      </w:r>
      <w:r w:rsidRPr="00085E98">
        <w:rPr>
          <w:lang w:val="fr-FR"/>
        </w:rPr>
        <w:t>monnaieinternationale</w:t>
      </w:r>
    </w:p>
    <w:p w:rsidR="00536163" w:rsidRPr="00536163" w:rsidRDefault="00536163" w:rsidP="00536163">
      <w:pPr>
        <w:pStyle w:val="NoSpacing"/>
        <w:rPr>
          <w:lang w:val="fr-FR"/>
        </w:rPr>
      </w:pPr>
      <w:r w:rsidRPr="00536163">
        <w:rPr>
          <w:lang w:val="fr-FR"/>
        </w:rPr>
        <w:t>La première monnaie véritablement internationale n’apparaîtra qu’en 1750 : l’impératrice Marie Thérèse de Habsbourg crée le </w:t>
      </w:r>
      <w:r w:rsidRPr="00536163">
        <w:rPr>
          <w:rStyle w:val="Strong"/>
          <w:rFonts w:ascii="Open sans" w:hAnsi="Open sans"/>
          <w:color w:val="313131"/>
          <w:sz w:val="23"/>
          <w:szCs w:val="23"/>
          <w:lang w:val="fr-FR"/>
        </w:rPr>
        <w:t>thaler </w:t>
      </w:r>
      <w:r w:rsidRPr="00536163">
        <w:rPr>
          <w:lang w:val="fr-FR"/>
        </w:rPr>
        <w:t>à son effigie, </w:t>
      </w:r>
      <w:r w:rsidRPr="00536163">
        <w:rPr>
          <w:rStyle w:val="Strong"/>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Strong"/>
          <w:rFonts w:ascii="Open sans" w:hAnsi="Open sans"/>
          <w:color w:val="313131"/>
          <w:sz w:val="23"/>
          <w:szCs w:val="23"/>
          <w:lang w:val="fr-FR"/>
        </w:rPr>
        <w:t>dollar </w:t>
      </w:r>
      <w:r w:rsidRPr="00536163">
        <w:rPr>
          <w:lang w:val="fr-FR"/>
        </w:rPr>
        <w:t>est une déformation phonétique de thaler !  </w:t>
      </w:r>
    </w:p>
    <w:p w:rsidR="00536163" w:rsidRPr="00955B4F" w:rsidRDefault="00536163" w:rsidP="00085E98">
      <w:pPr>
        <w:pStyle w:val="Heading2"/>
        <w:rPr>
          <w:lang w:val="fr-FR"/>
        </w:rPr>
      </w:pPr>
      <w:r w:rsidRPr="00955B4F">
        <w:rPr>
          <w:lang w:val="fr-FR"/>
        </w:rPr>
        <w:t xml:space="preserve">De la </w:t>
      </w:r>
      <w:r w:rsidRPr="00085E98">
        <w:rPr>
          <w:lang w:val="fr-FR"/>
        </w:rPr>
        <w:t>valeur</w:t>
      </w:r>
      <w:r w:rsidRPr="00955B4F">
        <w:rPr>
          <w:lang w:val="fr-FR"/>
        </w:rPr>
        <w:t xml:space="preserve"> à la </w:t>
      </w:r>
      <w:r w:rsidRPr="00085E98">
        <w:rPr>
          <w:lang w:val="fr-FR"/>
        </w:rPr>
        <w:t>confiance</w:t>
      </w:r>
    </w:p>
    <w:p w:rsidR="00536163" w:rsidRPr="00536163" w:rsidRDefault="00536163" w:rsidP="00536163">
      <w:pPr>
        <w:pStyle w:val="NoSpacing"/>
        <w:rPr>
          <w:lang w:val="fr-FR"/>
        </w:rPr>
      </w:pPr>
      <w:r w:rsidRPr="00536163">
        <w:rPr>
          <w:lang w:val="fr-FR"/>
        </w:rPr>
        <w:t>Les monnaies métalliques étaient fabriquées en </w:t>
      </w:r>
      <w:r w:rsidRPr="00536163">
        <w:rPr>
          <w:rStyle w:val="Strong"/>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Strong"/>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Strong"/>
          <w:rFonts w:ascii="Open sans" w:hAnsi="Open sans"/>
          <w:color w:val="313131"/>
          <w:sz w:val="23"/>
          <w:szCs w:val="23"/>
          <w:lang w:val="fr-FR"/>
        </w:rPr>
        <w:t>confiance des possesseurs.</w:t>
      </w:r>
    </w:p>
    <w:p w:rsidR="00536163" w:rsidRPr="00955B4F" w:rsidRDefault="00536163" w:rsidP="00536163">
      <w:pPr>
        <w:pStyle w:val="NoSpacing"/>
        <w:rPr>
          <w:lang w:val="fr-FR"/>
        </w:rPr>
      </w:pPr>
      <w:r w:rsidRPr="00536163">
        <w:rPr>
          <w:rStyle w:val="Strong"/>
          <w:rFonts w:ascii="Open sans" w:hAnsi="Open sans"/>
          <w:color w:val="313131"/>
          <w:sz w:val="23"/>
          <w:szCs w:val="23"/>
          <w:lang w:val="fr-FR"/>
        </w:rPr>
        <w:t>En France</w:t>
      </w:r>
      <w:r w:rsidRPr="00536163">
        <w:rPr>
          <w:lang w:val="fr-FR"/>
        </w:rPr>
        <w:t>, la monnaie de papier apparait au </w:t>
      </w:r>
      <w:r w:rsidRPr="00536163">
        <w:rPr>
          <w:rStyle w:val="Strong"/>
          <w:rFonts w:ascii="Open sans" w:hAnsi="Open sans"/>
          <w:color w:val="313131"/>
          <w:sz w:val="23"/>
          <w:szCs w:val="23"/>
          <w:lang w:val="fr-FR"/>
        </w:rPr>
        <w:t>XVIIIème siècle</w:t>
      </w:r>
      <w:r w:rsidRPr="00536163">
        <w:rPr>
          <w:lang w:val="fr-FR"/>
        </w:rPr>
        <w:t>, avec des </w:t>
      </w:r>
      <w:r w:rsidRPr="00536163">
        <w:rPr>
          <w:rStyle w:val="Strong"/>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Strong"/>
          <w:rFonts w:ascii="Open sans" w:hAnsi="Open sans"/>
          <w:color w:val="313131"/>
          <w:sz w:val="23"/>
          <w:szCs w:val="23"/>
          <w:lang w:val="fr-FR"/>
        </w:rPr>
        <w:t>banques d'émission</w:t>
      </w:r>
      <w:r w:rsidRPr="00536163">
        <w:rPr>
          <w:lang w:val="fr-FR"/>
        </w:rPr>
        <w:t> indépendantes de l'État sont créées. Mais en</w:t>
      </w:r>
      <w:r w:rsidRPr="00536163">
        <w:rPr>
          <w:rStyle w:val="Strong"/>
          <w:rFonts w:ascii="Open sans" w:hAnsi="Open sans"/>
          <w:color w:val="313131"/>
          <w:sz w:val="23"/>
          <w:szCs w:val="23"/>
          <w:lang w:val="fr-FR"/>
        </w:rPr>
        <w:t> 1800, la Banque de France</w:t>
      </w:r>
      <w:r w:rsidRPr="00536163">
        <w:rPr>
          <w:lang w:val="fr-FR"/>
        </w:rPr>
        <w:t> est créée et reçoit en 1803 le </w:t>
      </w:r>
      <w:r w:rsidRPr="00536163">
        <w:rPr>
          <w:rStyle w:val="Strong"/>
          <w:rFonts w:ascii="Open sans" w:hAnsi="Open sans"/>
          <w:color w:val="313131"/>
          <w:sz w:val="23"/>
          <w:szCs w:val="23"/>
          <w:lang w:val="fr-FR"/>
        </w:rPr>
        <w:t>privilège exclusif d'émission de monnaie à Paris</w:t>
      </w:r>
      <w:r w:rsidRPr="00536163">
        <w:rPr>
          <w:lang w:val="fr-FR"/>
        </w:rPr>
        <w:t xml:space="preserve">. </w:t>
      </w:r>
      <w:r w:rsidRPr="00955B4F">
        <w:rPr>
          <w:lang w:val="fr-FR"/>
        </w:rPr>
        <w:t>En </w:t>
      </w:r>
      <w:r w:rsidRPr="00955B4F">
        <w:rPr>
          <w:rStyle w:val="Strong"/>
          <w:rFonts w:ascii="Open sans" w:hAnsi="Open sans"/>
          <w:color w:val="313131"/>
          <w:sz w:val="23"/>
          <w:szCs w:val="23"/>
          <w:lang w:val="fr-FR"/>
        </w:rPr>
        <w:t>1848</w:t>
      </w:r>
      <w:r w:rsidRPr="00955B4F">
        <w:rPr>
          <w:lang w:val="fr-FR"/>
        </w:rPr>
        <w:t>, cette exclusivité est étendue à </w:t>
      </w:r>
      <w:r w:rsidRPr="00955B4F">
        <w:rPr>
          <w:rStyle w:val="Strong"/>
          <w:rFonts w:ascii="Open sans" w:hAnsi="Open sans"/>
          <w:color w:val="313131"/>
          <w:sz w:val="23"/>
          <w:szCs w:val="23"/>
          <w:lang w:val="fr-FR"/>
        </w:rPr>
        <w:t>l’ensemble du pays</w:t>
      </w:r>
      <w:r w:rsidRPr="00955B4F">
        <w:rPr>
          <w:lang w:val="fr-FR"/>
        </w:rPr>
        <w:t>. </w:t>
      </w:r>
    </w:p>
    <w:p w:rsidR="003973A2" w:rsidRPr="00955B4F" w:rsidRDefault="003973A2" w:rsidP="00536163">
      <w:pPr>
        <w:pStyle w:val="NoSpacing"/>
        <w:rPr>
          <w:lang w:val="fr-FR"/>
        </w:rPr>
      </w:pPr>
    </w:p>
    <w:p w:rsidR="00B47B6D" w:rsidRDefault="00B47B6D" w:rsidP="00B47B6D">
      <w:pPr>
        <w:pStyle w:val="Heading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r w:rsidRPr="00037F1A">
        <w:rPr>
          <w:color w:val="FF0000"/>
        </w:rPr>
        <w:t>the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ParisaAhmadi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 xml:space="preserve">from early bond and securities brokers, to insurance agents, to financial lawyers, to the payment processors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w:t>
      </w:r>
      <w:r w:rsidRPr="00037F1A">
        <w:rPr>
          <w:color w:val="FF0000"/>
        </w:rPr>
        <w:lastRenderedPageBreak/>
        <w:t>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r w:rsidRPr="00555515">
        <w:rPr>
          <w:rFonts w:ascii="Times New Roman" w:eastAsia="Times New Roman" w:hAnsi="Times New Roman" w:cs="Times New Roman"/>
          <w:color w:val="00B050"/>
          <w:sz w:val="24"/>
          <w:szCs w:val="24"/>
          <w:lang w:val="fr-FR"/>
        </w:rPr>
        <w:t>les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conquériraient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cree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d’intermédiationspécialise</w:t>
      </w:r>
      <w:r w:rsidRPr="00FC3149">
        <w:rPr>
          <w:strike/>
          <w:lang w:val="fr-FR"/>
        </w:rPr>
        <w:t xml:space="preserve">, les </w:t>
      </w:r>
      <w:r w:rsidR="00037F1A" w:rsidRPr="00FC3149">
        <w:rPr>
          <w:strike/>
          <w:lang w:val="fr-FR"/>
        </w:rPr>
        <w:t>étrangers</w:t>
      </w:r>
      <w:r w:rsidRPr="00FC3149">
        <w:rPr>
          <w:strike/>
          <w:lang w:val="fr-FR"/>
        </w:rPr>
        <w:t xml:space="preserve"> qui on a l’</w:t>
      </w:r>
      <w:r w:rsidR="00C16DC1" w:rsidRPr="00FC3149">
        <w:rPr>
          <w:strike/>
          <w:lang w:val="fr-FR"/>
        </w:rPr>
        <w:t>époque</w:t>
      </w:r>
      <w:r w:rsidRPr="00FC3149">
        <w:rPr>
          <w:strike/>
          <w:lang w:val="fr-FR"/>
        </w:rPr>
        <w:t xml:space="preserve"> pas une </w:t>
      </w:r>
      <w:r w:rsidR="00C16DC1" w:rsidRPr="00FC3149">
        <w:rPr>
          <w:strike/>
          <w:lang w:val="fr-FR"/>
        </w:rPr>
        <w:t>facon</w:t>
      </w:r>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les banques ont</w:t>
      </w:r>
      <w:r w:rsidRPr="00FC3149">
        <w:rPr>
          <w:strike/>
          <w:lang w:val="fr-FR"/>
        </w:rPr>
        <w:t xml:space="preserve">cree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r w:rsidR="00C16DC1" w:rsidRPr="00FC3149">
        <w:rPr>
          <w:strike/>
          <w:lang w:val="fr-FR"/>
        </w:rPr>
        <w:t>extrêment</w:t>
      </w:r>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r w:rsidR="00C16DC1" w:rsidRPr="00FC3149">
        <w:rPr>
          <w:strike/>
          <w:lang w:val="fr-FR"/>
        </w:rPr>
        <w:t>devenudépendant</w:t>
      </w:r>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a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p>
    <w:p w:rsidR="00037F1A" w:rsidRPr="006148C0" w:rsidRDefault="00037F1A" w:rsidP="00037F1A">
      <w:pPr>
        <w:pStyle w:val="Heading1"/>
        <w:rPr>
          <w:lang w:val="fr-FR"/>
        </w:rPr>
      </w:pPr>
      <w:r>
        <w:rPr>
          <w:lang w:val="fr-FR"/>
        </w:rPr>
        <w:lastRenderedPageBreak/>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Ce qui rend la crypto monnaie très doué est l’élimination des parties intermédiaires et en maintenant une infrastructure qui permet des étrangers à s’engager entre eux sans l’intervention des banques centrales grâce a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w:t>
      </w:r>
      <w:r w:rsidR="00555515">
        <w:rPr>
          <w:rFonts w:ascii="Times New Roman" w:hAnsi="Times New Roman" w:cs="Times New Roman"/>
          <w:sz w:val="24"/>
          <w:szCs w:val="24"/>
          <w:lang w:val="fr-FR"/>
        </w:rPr>
        <w:t xml:space="preserve">te securite. </w:t>
      </w:r>
      <w:r w:rsidR="00555515" w:rsidRPr="00555515">
        <w:rPr>
          <w:rFonts w:ascii="Times New Roman" w:hAnsi="Times New Roman" w:cs="Times New Roman"/>
          <w:color w:val="212121"/>
          <w:sz w:val="24"/>
          <w:szCs w:val="24"/>
          <w:shd w:val="clear" w:color="auto" w:fill="FFFFFF"/>
          <w:lang w:val="fr-FR"/>
        </w:rPr>
        <w:t>Le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cryptomonnaies voient la capacité de mettre fin au vote - gréement. À la base, cette technologie est une forme d'organisation sociale qui promet de détourner le contrôle de l'argent et des informations des puissantes élites et de les transmettre aux personnes à qui elles appartiennent, en les remettant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bitcoins aujourd’hui. À mesure que la crise s’atténuera, l’impulsion po</w:t>
      </w:r>
      <w:r w:rsidR="00555515">
        <w:rPr>
          <w:rFonts w:ascii="Times New Roman" w:hAnsi="Times New Roman" w:cs="Times New Roman"/>
          <w:color w:val="212121"/>
          <w:sz w:val="24"/>
          <w:szCs w:val="24"/>
          <w:shd w:val="clear" w:color="auto" w:fill="FFFFFF"/>
          <w:lang w:val="fr-FR"/>
        </w:rPr>
        <w:t>ur adopter une monnaie electronique</w:t>
      </w:r>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the technology’s potential as a force for transparency and accountability goes far beyond money and paymens, as it can strip out information-controlling middlemen from many other forms of human exchange—in elections, for example, where cryptocurrency enthusiasts see the capacity to end vote-rigging. At its core, this technology is a form of social organization that promises to shift the control of money and information away from the powerful elites and deliver it to the people to whom it belongs, putting them back in charge of their assets and talents.</w:t>
      </w:r>
    </w:p>
    <w:p w:rsidR="007F44FA" w:rsidRDefault="007F44FA" w:rsidP="00037F1A">
      <w:pPr>
        <w:rPr>
          <w:color w:val="FF0000"/>
        </w:rPr>
      </w:pPr>
      <w:r w:rsidRPr="007F44FA">
        <w:rPr>
          <w:color w:val="FF0000"/>
        </w:rPr>
        <w:lastRenderedPageBreak/>
        <w:t>launched in the throes of the 2008 financial crisis, bitcoin offered an alternative to a system—the existing financial system—that was blowing itself up and threatening to take a few billion people down with it. Within a few years, an entire counterculture movement formed around cryptocurrencies, and it has continued to revolve around them. Without that crisis painfully exposing the flaws of the world’s financial system, it’s hard to say where bitcoin would be today. As that crisis recedes, will the impetus to adopt a digital currency recede with it?</w:t>
      </w:r>
    </w:p>
    <w:p w:rsidR="00D94F5A" w:rsidRDefault="00D94F5A" w:rsidP="00037F1A">
      <w:pPr>
        <w:rPr>
          <w:color w:val="FF0000"/>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EF62F0" w:rsidRDefault="00EF62F0" w:rsidP="00037F1A">
      <w:pPr>
        <w:rPr>
          <w:color w:val="FF0000"/>
        </w:rPr>
      </w:pPr>
    </w:p>
    <w:p w:rsidR="00EF62F0" w:rsidRPr="00FE55C0" w:rsidRDefault="00EF62F0" w:rsidP="00EF62F0">
      <w:pPr>
        <w:pStyle w:val="Heading1"/>
        <w:rPr>
          <w:lang w:val="fr-FR"/>
        </w:rPr>
      </w:pPr>
      <w:r w:rsidRPr="00FE55C0">
        <w:rPr>
          <w:lang w:val="fr-FR"/>
        </w:rPr>
        <w:t>Chapitre 1: Le fonctionnement de Bitcoin</w:t>
      </w:r>
    </w:p>
    <w:p w:rsidR="00EF62F0" w:rsidRPr="00FE55C0" w:rsidRDefault="00EF62F0" w:rsidP="00EF62F0">
      <w:pPr>
        <w:rPr>
          <w:lang w:val="fr-FR"/>
        </w:rPr>
      </w:pPr>
    </w:p>
    <w:p w:rsidR="00EF62F0" w:rsidRDefault="00EF62F0" w:rsidP="00EF62F0">
      <w:pPr>
        <w:rPr>
          <w:u w:val="single"/>
          <w:lang w:val="fr-FR"/>
        </w:rPr>
      </w:pPr>
      <w:r w:rsidRPr="00EF62F0">
        <w:rPr>
          <w:lang w:val="fr-FR"/>
        </w:rPr>
        <w:t xml:space="preserve">Source: </w:t>
      </w:r>
      <w:hyperlink r:id="rId10" w:history="1">
        <w:r w:rsidRPr="00680EDA">
          <w:rPr>
            <w:rStyle w:val="Hyperlink"/>
            <w:lang w:val="fr-FR"/>
          </w:rPr>
          <w:t>https://www.investopedia.com/news/how-bitcoin-works/</w:t>
        </w:r>
      </w:hyperlink>
    </w:p>
    <w:p w:rsidR="00AC4C37" w:rsidRDefault="00EF62F0" w:rsidP="00EF62F0">
      <w:pPr>
        <w:rPr>
          <w:rStyle w:val="Hyperlink"/>
          <w:lang w:val="fr-FR"/>
        </w:rPr>
      </w:pPr>
      <w:r w:rsidRPr="00EF62F0">
        <w:rPr>
          <w:lang w:val="fr-FR"/>
        </w:rPr>
        <w:t>Source:</w:t>
      </w:r>
      <w:hyperlink r:id="rId11" w:history="1">
        <w:r w:rsidRPr="00680EDA">
          <w:rPr>
            <w:rStyle w:val="Hyperlink"/>
            <w:lang w:val="fr-FR"/>
          </w:rPr>
          <w:t>https://bitcoin.org/fr/comment-ca-marche</w:t>
        </w:r>
      </w:hyperlink>
    </w:p>
    <w:p w:rsidR="00AC4C37" w:rsidRDefault="00AC4C37" w:rsidP="00AC4C37">
      <w:pPr>
        <w:rPr>
          <w:rStyle w:val="Hyperlink"/>
          <w:lang w:val="fr-FR"/>
        </w:rPr>
      </w:pPr>
      <w:r w:rsidRPr="007100DB">
        <w:rPr>
          <w:lang w:val="fr-FR"/>
        </w:rPr>
        <w:t>Source :</w:t>
      </w:r>
      <w:hyperlink r:id="rId12" w:history="1">
        <w:r w:rsidR="007100DB" w:rsidRPr="004C03D7">
          <w:rPr>
            <w:rStyle w:val="Hyperlink"/>
            <w:lang w:val="fr-FR"/>
          </w:rPr>
          <w:t>https://www.cryptocompare.com/mining/guides/what-is-proof-of-work/</w:t>
        </w:r>
      </w:hyperlink>
    </w:p>
    <w:p w:rsidR="007100DB" w:rsidRPr="00AC4C37" w:rsidRDefault="007100DB" w:rsidP="00AC4C37">
      <w:pPr>
        <w:rPr>
          <w:lang w:val="fr-FR"/>
        </w:rPr>
      </w:pPr>
    </w:p>
    <w:p w:rsidR="00013E4B" w:rsidRDefault="00013E4B" w:rsidP="00013E4B">
      <w:pPr>
        <w:pStyle w:val="Heading2"/>
        <w:rPr>
          <w:lang w:val="fr-FR"/>
        </w:rPr>
      </w:pPr>
      <w:r w:rsidRPr="00FE55C0">
        <w:rPr>
          <w:lang w:val="fr-FR"/>
        </w:rPr>
        <w:t xml:space="preserve">1.1 </w:t>
      </w:r>
      <w:r w:rsidR="00FE55C0">
        <w:rPr>
          <w:lang w:val="fr-FR"/>
        </w:rPr>
        <w:t>L</w:t>
      </w:r>
      <w:r w:rsidR="003321FC" w:rsidRPr="00FE55C0">
        <w:rPr>
          <w:lang w:val="fr-FR"/>
        </w:rPr>
        <w:t>a philosophie des crypto-monnaies</w:t>
      </w:r>
    </w:p>
    <w:p w:rsidR="000A6ECB" w:rsidRDefault="000A6ECB" w:rsidP="000A6ECB">
      <w:pPr>
        <w:rPr>
          <w:lang w:val="fr-FR"/>
        </w:rPr>
      </w:pPr>
    </w:p>
    <w:p w:rsidR="000A6ECB" w:rsidRPr="000A6ECB" w:rsidRDefault="000A6ECB" w:rsidP="000A6ECB">
      <w:pPr>
        <w:rPr>
          <w:rFonts w:ascii="Times New Roman" w:hAnsi="Times New Roman" w:cs="Times New Roman"/>
          <w:sz w:val="24"/>
          <w:szCs w:val="24"/>
          <w:lang w:val="fr-FR"/>
        </w:rPr>
      </w:pPr>
      <w:r>
        <w:rPr>
          <w:rFonts w:ascii="Times New Roman" w:hAnsi="Times New Roman" w:cs="Times New Roman"/>
          <w:sz w:val="24"/>
          <w:szCs w:val="24"/>
          <w:lang w:val="fr-FR"/>
        </w:rPr>
        <w:t xml:space="preserve">Prenons un lecteur de DVD </w:t>
      </w:r>
      <w:r w:rsidRPr="000A6ECB">
        <w:rPr>
          <w:rFonts w:ascii="Times New Roman" w:hAnsi="Times New Roman" w:cs="Times New Roman"/>
          <w:sz w:val="24"/>
          <w:szCs w:val="24"/>
          <w:lang w:val="fr-FR"/>
        </w:rPr>
        <w:t xml:space="preserve"> par exemple, vous n'avez pas besoin de connaître son fonctionnement interne pour le comprendre complètement ni de l'utiliser correctement. C’est le même cas de la crypto-monnaie son fonctionnement interne compliqué n'a pas empêché les gens de lui faire confiance.</w:t>
      </w:r>
    </w:p>
    <w:p w:rsidR="003321FC" w:rsidRPr="00FE55C0" w:rsidRDefault="003321FC" w:rsidP="003321FC">
      <w:pPr>
        <w:rPr>
          <w:lang w:val="fr-FR"/>
        </w:rPr>
      </w:pP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Nous avons laissé entendre que l’un des grands avantages des crypto-monnaies est qu’elles sont décentralisées. Qu'est-ce que ça veut dire? Cela revient à utiliser un grand livre commun et entièrement public.</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w:t>
      </w:r>
      <w:r w:rsidRPr="00FE55C0">
        <w:rPr>
          <w:rFonts w:ascii="Times New Roman" w:eastAsia="Times New Roman" w:hAnsi="Times New Roman" w:cs="Times New Roman"/>
          <w:sz w:val="24"/>
          <w:szCs w:val="24"/>
          <w:lang w:val="fr-FR"/>
        </w:rPr>
        <w:lastRenderedPageBreak/>
        <w:t>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Pour créer un système moins centralisé, vous deviez trouver un moyen d'attribuer la tâche de conservation d'archives partagée à un groupe d'individus ou d'institutions connectés par un réseau, et de les inciter à s'acquitter de ces tâches. Vous devez également vous assurer que leur grand livre commun est géré de manière à ce que personne ne puisse l’archiver et le falsifier et y introduire des erreurs que les autres ne remarqueraient pas.</w:t>
      </w:r>
    </w:p>
    <w:p w:rsidR="00FE55C0" w:rsidRPr="00EF62F0" w:rsidRDefault="00FE55C0" w:rsidP="00FE5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EF62F0">
        <w:rPr>
          <w:rFonts w:ascii="Times New Roman" w:eastAsia="Times New Roman" w:hAnsi="Times New Roman" w:cs="Times New Roman"/>
          <w:color w:val="212121"/>
          <w:sz w:val="24"/>
          <w:szCs w:val="24"/>
          <w:lang w:val="fr-FR"/>
        </w:rPr>
        <w:t>Bitcoin est vraiment juste une liste. La personne A a envoyé X bitcoin à la personne B, qui a envoyé Y bitcoin à la personne C, etc. En faisant le total de ces transactions, tout le monde sait où se trouvent les utilisateurs individuels. Un autre nom pour une blockchain est un "grand livre distribué", qui souligne la différence essentielle entre cette technologie et un document Word bien conservé. La blockchain de Bitcoin est publique. Tout le monde peut le télécharger dans son intégralité ou accéder à un nombre quelconque de sites qui l'analysent. Vous pouvez voir, par exemple, que 15N3yGu3UFHeyUNdzQ5sS3aRFRzu5Ae7EZ a envoyé 0.01718427 bitcoin à 1JHG2qjdk5Khiq7X5xQrr1wfigepJEK3t le 14 août 2017, entre 11h10 et 11h20, mais il en conserve de nouveau. longues chaînes de chiffres et de lettres</w:t>
      </w:r>
      <w:r w:rsidRPr="00FE55C0">
        <w:rPr>
          <w:rFonts w:ascii="Times New Roman" w:eastAsia="Times New Roman" w:hAnsi="Times New Roman" w:cs="Times New Roman"/>
          <w:color w:val="212121"/>
          <w:sz w:val="24"/>
          <w:szCs w:val="24"/>
          <w:lang w:val="fr-FR"/>
        </w:rPr>
        <w:t>.</w:t>
      </w:r>
    </w:p>
    <w:p w:rsidR="00FE55C0" w:rsidRPr="003321FC" w:rsidRDefault="00FE55C0" w:rsidP="003321FC">
      <w:pPr>
        <w:rPr>
          <w:lang w:val="fr-FR"/>
        </w:rPr>
      </w:pPr>
    </w:p>
    <w:p w:rsidR="00EF62F0" w:rsidRDefault="00013E4B" w:rsidP="00EF62F0">
      <w:pPr>
        <w:pStyle w:val="Heading2"/>
        <w:rPr>
          <w:lang w:val="fr-FR"/>
        </w:rPr>
      </w:pPr>
      <w:r>
        <w:rPr>
          <w:lang w:val="fr-FR"/>
        </w:rPr>
        <w:t>1 .2</w:t>
      </w:r>
      <w:r w:rsidR="003321FC">
        <w:rPr>
          <w:lang w:val="fr-FR"/>
        </w:rPr>
        <w:t xml:space="preserve"> le Blockchain</w:t>
      </w:r>
      <w:r w:rsidR="00FE55C0">
        <w:rPr>
          <w:rStyle w:val="FootnoteReference"/>
          <w:lang w:val="fr-FR"/>
        </w:rPr>
        <w:footnoteReference w:id="1"/>
      </w:r>
    </w:p>
    <w:p w:rsidR="00FE55C0" w:rsidRDefault="00FE55C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Bitcoin est un réseau qui fonctionne sur un protocole appelé blockchain</w:t>
      </w:r>
      <w:r w:rsidR="00013E4B">
        <w:rPr>
          <w:rFonts w:ascii="inherit" w:eastAsia="Times New Roman" w:hAnsi="inherit" w:cs="Courier New"/>
          <w:color w:val="212121"/>
          <w:sz w:val="24"/>
          <w:szCs w:val="24"/>
          <w:lang w:val="fr-FR"/>
        </w:rPr>
        <w:t>. et pendant un temps, Bitcoin et blockchain</w:t>
      </w:r>
      <w:r w:rsidRPr="00EF62F0">
        <w:rPr>
          <w:rFonts w:ascii="inherit" w:eastAsia="Times New Roman" w:hAnsi="inherit" w:cs="Courier New"/>
          <w:color w:val="212121"/>
          <w:sz w:val="24"/>
          <w:szCs w:val="24"/>
          <w:lang w:val="fr-FR"/>
        </w:rPr>
        <w:t xml:space="preserve"> étaient quasiment synonymes. La blockchain a depuis été divorcée conceptuellement de sa première application et des milliers de blockchains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Les bases de la technologie blockchain sont heureusement simples. Toute chaîne de blocs donnée consiste en une chaîne unique de blocs d’informations discrets, classés par ordre chronologique. En principe, ces informations peuvent être n'importe quelle chaîne de 1 et de 0 - courriels, contrats, titres de propriété, certificats de mariage, transactions obligataires - et cette polyvalence a attiré l'attention des gouvernements et des entreprises privées. Dans le cas de Bitcoin, cependant, les informations sont principalement des transactions.</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rPr>
          <w:rFonts w:ascii="Times New Roman" w:hAnsi="Times New Roman" w:cs="Times New Roman"/>
          <w:sz w:val="24"/>
          <w:szCs w:val="24"/>
          <w:lang w:val="fr-FR"/>
        </w:rPr>
      </w:pPr>
    </w:p>
    <w:p w:rsidR="00EF62F0" w:rsidRPr="00EF62F0" w:rsidRDefault="00EF62F0" w:rsidP="00EF62F0">
      <w:pPr>
        <w:rPr>
          <w:lang w:val="fr-FR"/>
        </w:rPr>
      </w:pPr>
    </w:p>
    <w:p w:rsidR="00EF62F0" w:rsidRPr="00EF62F0" w:rsidRDefault="00EF62F0" w:rsidP="00EF62F0">
      <w:pPr>
        <w:pStyle w:val="NoSpacing"/>
        <w:rPr>
          <w:lang w:val="fr-FR"/>
        </w:rPr>
      </w:pPr>
    </w:p>
    <w:p w:rsidR="00EF62F0" w:rsidRPr="00EF62F0" w:rsidRDefault="00EF62F0" w:rsidP="00EF62F0">
      <w:pPr>
        <w:pStyle w:val="NoSpacing"/>
        <w:rPr>
          <w:lang w:val="fr-FR"/>
        </w:rPr>
      </w:pPr>
    </w:p>
    <w:p w:rsidR="00037F1A" w:rsidRDefault="00167602" w:rsidP="007F5B3E">
      <w:pPr>
        <w:pStyle w:val="tx"/>
      </w:pPr>
      <w:r w:rsidRPr="00167602">
        <w:t>A blockchain is quite literally like a giant spreadsheet for registering all assets, and an accounting system for transacting them on a global scale that can include all forms of assets held by all parties worldwide. Thus, the blockchain can be used for any form of asset registry, inventory, and exchange, including every area of finance, economics, and money; hard assets (physical property); and intangible assets (votes, ideas, reputation, intention, health data, etc.).</w:t>
      </w:r>
    </w:p>
    <w:p w:rsidR="009B52FA" w:rsidRDefault="009B52FA" w:rsidP="007F5B3E">
      <w:pPr>
        <w:pStyle w:val="tx"/>
      </w:pPr>
    </w:p>
    <w:p w:rsidR="009B52FA" w:rsidRPr="009B52FA" w:rsidRDefault="009B52FA" w:rsidP="009B52FA">
      <w:pPr>
        <w:pStyle w:val="Heading4"/>
        <w:shd w:val="clear" w:color="auto" w:fill="FFFFFF"/>
        <w:spacing w:before="450"/>
        <w:rPr>
          <w:rFonts w:ascii="Times New Roman" w:hAnsi="Times New Roman" w:cs="Times New Roman"/>
          <w:spacing w:val="-3"/>
          <w:sz w:val="24"/>
          <w:szCs w:val="24"/>
        </w:rPr>
      </w:pPr>
      <w:r w:rsidRPr="009B52FA">
        <w:rPr>
          <w:rFonts w:ascii="Times New Roman" w:hAnsi="Times New Roman" w:cs="Times New Roman"/>
          <w:spacing w:val="-3"/>
          <w:sz w:val="24"/>
          <w:szCs w:val="24"/>
        </w:rPr>
        <w:t>But what is hash function?</w:t>
      </w:r>
    </w:p>
    <w:p w:rsidR="009B52FA" w:rsidRPr="009B52FA" w:rsidRDefault="009B52FA" w:rsidP="009B52FA">
      <w:pPr>
        <w:pStyle w:val="graf"/>
        <w:shd w:val="clear" w:color="auto" w:fill="FFFFFF"/>
        <w:spacing w:before="90" w:beforeAutospacing="0" w:after="0" w:afterAutospacing="0"/>
        <w:rPr>
          <w:spacing w:val="-1"/>
        </w:rPr>
      </w:pPr>
      <w:r w:rsidRPr="009B52FA">
        <w:rPr>
          <w:spacing w:val="-1"/>
        </w:rPr>
        <w:t>Let’s go little bit into theory. Hash function is a any function, which </w:t>
      </w:r>
      <w:r w:rsidRPr="009B52FA">
        <w:rPr>
          <w:rStyle w:val="Strong"/>
          <w:spacing w:val="-1"/>
        </w:rPr>
        <w:t>arbitrary size data</w:t>
      </w:r>
      <w:r w:rsidRPr="009B52FA">
        <w:rPr>
          <w:spacing w:val="-1"/>
        </w:rPr>
        <w:t> input, and it is taking output a </w:t>
      </w:r>
      <w:r w:rsidRPr="009B52FA">
        <w:rPr>
          <w:rStyle w:val="Strong"/>
          <w:spacing w:val="-1"/>
        </w:rPr>
        <w:t>data with a fixed size</w:t>
      </w:r>
      <w:r w:rsidRPr="009B52FA">
        <w:rPr>
          <w:spacing w:val="-1"/>
        </w:rPr>
        <w:t>. The returned value usually called </w:t>
      </w:r>
      <w:r w:rsidRPr="009B52FA">
        <w:rPr>
          <w:rStyle w:val="Strong"/>
          <w:spacing w:val="-1"/>
        </w:rPr>
        <w:t>hash code</w:t>
      </w:r>
      <w:r w:rsidRPr="009B52FA">
        <w:rPr>
          <w:spacing w:val="-1"/>
        </w:rPr>
        <w:t>, </w:t>
      </w:r>
      <w:r w:rsidRPr="009B52FA">
        <w:rPr>
          <w:rStyle w:val="Strong"/>
          <w:spacing w:val="-1"/>
        </w:rPr>
        <w:t>hash value</w:t>
      </w:r>
      <w:r w:rsidRPr="009B52FA">
        <w:rPr>
          <w:spacing w:val="-1"/>
        </w:rPr>
        <w:t> or just simply </w:t>
      </w:r>
      <w:r w:rsidRPr="009B52FA">
        <w:rPr>
          <w:rStyle w:val="Strong"/>
          <w:spacing w:val="-1"/>
        </w:rPr>
        <w:t>hashes</w:t>
      </w:r>
      <w:r w:rsidRPr="009B52FA">
        <w:rPr>
          <w:spacing w:val="-1"/>
        </w:rPr>
        <w:t>. By saying hash should have fixed size, we mean that no matter what the input data will be, after processing the data with hash function, we will always receive data with same fixed size. You may think that you can hash numbers just making the reminder of dividing to 9, or you can hash strings just by taking their first symbol? Let’s go over properties a </w:t>
      </w:r>
      <w:r w:rsidRPr="009B52FA">
        <w:rPr>
          <w:rStyle w:val="Strong"/>
          <w:spacing w:val="-1"/>
        </w:rPr>
        <w:t>hash function</w:t>
      </w:r>
      <w:r w:rsidRPr="009B52FA">
        <w:rPr>
          <w:spacing w:val="-1"/>
        </w:rPr>
        <w:t> can have.</w:t>
      </w:r>
    </w:p>
    <w:p w:rsidR="004201AD" w:rsidRDefault="004201AD" w:rsidP="004201AD">
      <w:pPr>
        <w:pStyle w:val="txs"/>
      </w:pPr>
      <w:r>
        <w:t>Depending on which hash algorithm is being used, the process produces a hash of a fixed length. In bitcoin’s case the algorithm is called SHA-256, which delivers a hash of sixty-four characters in length taken from the full range of numbers (0–9) and letters (</w:t>
      </w:r>
      <w:r>
        <w:rPr>
          <w:rStyle w:val="epub-i"/>
          <w:rFonts w:eastAsiaTheme="majorEastAsia"/>
        </w:rPr>
        <w:t>a</w:t>
      </w:r>
      <w:r>
        <w:t>–</w:t>
      </w:r>
      <w:r>
        <w:rPr>
          <w:rStyle w:val="epub-i"/>
          <w:rFonts w:eastAsiaTheme="majorEastAsia"/>
        </w:rPr>
        <w:t>z</w:t>
      </w:r>
      <w:r>
        <w:t xml:space="preserve">). To see what one looks like, you can visit any hash generator Web site and write something into the text field. Here’s what </w:t>
      </w:r>
      <w:hyperlink r:id="rId13" w:history="1">
        <w:r>
          <w:rPr>
            <w:rStyle w:val="Hyperlink"/>
          </w:rPr>
          <w:t>quickhash.com</w:t>
        </w:r>
      </w:hyperlink>
      <w:r>
        <w:t xml:space="preserve"> came back with when we wrote, “The only thing we have to fear is fear itself”:</w:t>
      </w:r>
    </w:p>
    <w:p w:rsidR="004201AD" w:rsidRDefault="004201AD" w:rsidP="004201AD">
      <w:pPr>
        <w:pStyle w:val="ex"/>
        <w:rPr>
          <w:rStyle w:val="cep-text"/>
        </w:rPr>
      </w:pPr>
      <w:r w:rsidRPr="00A16CD3">
        <w:rPr>
          <w:rStyle w:val="cep-text"/>
        </w:rPr>
        <w:t>f72</w:t>
      </w:r>
      <w:r w:rsidRPr="00A16CD3">
        <w:rPr>
          <w:rStyle w:val="cep-text"/>
          <w:rFonts w:ascii="Cambria Math" w:hAnsi="Cambria Math" w:cs="Cambria Math"/>
        </w:rPr>
        <w:t>​</w:t>
      </w:r>
      <w:r w:rsidRPr="00A16CD3">
        <w:rPr>
          <w:rStyle w:val="cep-text"/>
        </w:rPr>
        <w:t>680</w:t>
      </w:r>
      <w:r w:rsidRPr="00A16CD3">
        <w:rPr>
          <w:rStyle w:val="cep-text"/>
          <w:rFonts w:ascii="Cambria Math" w:hAnsi="Cambria Math" w:cs="Cambria Math"/>
        </w:rPr>
        <w:t>​</w:t>
      </w:r>
      <w:r w:rsidRPr="00A16CD3">
        <w:rPr>
          <w:rStyle w:val="cep-text"/>
        </w:rPr>
        <w:t>b97</w:t>
      </w:r>
      <w:r w:rsidRPr="00A16CD3">
        <w:rPr>
          <w:rStyle w:val="cep-text"/>
          <w:rFonts w:ascii="Cambria Math" w:hAnsi="Cambria Math" w:cs="Cambria Math"/>
        </w:rPr>
        <w:t>​</w:t>
      </w:r>
      <w:r w:rsidRPr="00A16CD3">
        <w:rPr>
          <w:rStyle w:val="cep-text"/>
        </w:rPr>
        <w:t>551</w:t>
      </w:r>
      <w:r w:rsidRPr="00A16CD3">
        <w:rPr>
          <w:rStyle w:val="cep-text"/>
          <w:rFonts w:ascii="Cambria Math" w:hAnsi="Cambria Math" w:cs="Cambria Math"/>
        </w:rPr>
        <w:t>​</w:t>
      </w:r>
      <w:r w:rsidRPr="00A16CD3">
        <w:rPr>
          <w:rStyle w:val="cep-text"/>
        </w:rPr>
        <w:t>fc5</w:t>
      </w:r>
      <w:r w:rsidRPr="00A16CD3">
        <w:rPr>
          <w:rStyle w:val="cep-text"/>
          <w:rFonts w:ascii="Cambria Math" w:hAnsi="Cambria Math" w:cs="Cambria Math"/>
        </w:rPr>
        <w:t>​</w:t>
      </w:r>
      <w:r w:rsidRPr="00A16CD3">
        <w:rPr>
          <w:rStyle w:val="cep-text"/>
        </w:rPr>
        <w:t>eda</w:t>
      </w:r>
      <w:r w:rsidRPr="00A16CD3">
        <w:rPr>
          <w:rStyle w:val="cep-text"/>
          <w:rFonts w:ascii="Cambria Math" w:hAnsi="Cambria Math" w:cs="Cambria Math"/>
        </w:rPr>
        <w:t>​</w:t>
      </w:r>
      <w:r w:rsidRPr="00A16CD3">
        <w:rPr>
          <w:rStyle w:val="cep-text"/>
        </w:rPr>
        <w:t>1b3</w:t>
      </w:r>
      <w:r w:rsidRPr="00A16CD3">
        <w:rPr>
          <w:rStyle w:val="cep-text"/>
          <w:rFonts w:ascii="Cambria Math" w:hAnsi="Cambria Math" w:cs="Cambria Math"/>
        </w:rPr>
        <w:t>​</w:t>
      </w:r>
      <w:r w:rsidRPr="00A16CD3">
        <w:rPr>
          <w:rStyle w:val="cep-text"/>
        </w:rPr>
        <w:t>a33</w:t>
      </w:r>
      <w:r w:rsidRPr="00A16CD3">
        <w:rPr>
          <w:rStyle w:val="cep-text"/>
          <w:rFonts w:ascii="Cambria Math" w:hAnsi="Cambria Math" w:cs="Cambria Math"/>
        </w:rPr>
        <w:t>​</w:t>
      </w:r>
      <w:r w:rsidRPr="00A16CD3">
        <w:rPr>
          <w:rStyle w:val="cep-text"/>
        </w:rPr>
        <w:t>dda</w:t>
      </w:r>
      <w:r w:rsidRPr="00A16CD3">
        <w:rPr>
          <w:rStyle w:val="cep-text"/>
          <w:rFonts w:ascii="Cambria Math" w:hAnsi="Cambria Math" w:cs="Cambria Math"/>
        </w:rPr>
        <w:t>​</w:t>
      </w:r>
      <w:r w:rsidRPr="00A16CD3">
        <w:rPr>
          <w:rStyle w:val="cep-text"/>
        </w:rPr>
        <w:t>557</w:t>
      </w:r>
      <w:r w:rsidRPr="00A16CD3">
        <w:rPr>
          <w:rStyle w:val="cep-text"/>
          <w:rFonts w:ascii="Cambria Math" w:hAnsi="Cambria Math" w:cs="Cambria Math"/>
        </w:rPr>
        <w:t>​</w:t>
      </w:r>
      <w:r w:rsidRPr="00A16CD3">
        <w:rPr>
          <w:rStyle w:val="cep-text"/>
        </w:rPr>
        <w:t>96b</w:t>
      </w:r>
      <w:r w:rsidRPr="00A16CD3">
        <w:rPr>
          <w:rStyle w:val="cep-text"/>
          <w:rFonts w:ascii="Cambria Math" w:hAnsi="Cambria Math" w:cs="Cambria Math"/>
        </w:rPr>
        <w:t>​</w:t>
      </w:r>
      <w:r w:rsidRPr="00A16CD3">
        <w:rPr>
          <w:rStyle w:val="cep-text"/>
        </w:rPr>
        <w:t>a96</w:t>
      </w:r>
      <w:r w:rsidRPr="00A16CD3">
        <w:rPr>
          <w:rStyle w:val="cep-text"/>
          <w:rFonts w:ascii="Cambria Math" w:hAnsi="Cambria Math" w:cs="Cambria Math"/>
        </w:rPr>
        <w:t>​</w:t>
      </w:r>
      <w:r w:rsidRPr="00A16CD3">
        <w:rPr>
          <w:rStyle w:val="cep-text"/>
        </w:rPr>
        <w:t>19b</w:t>
      </w:r>
      <w:r w:rsidRPr="00A16CD3">
        <w:rPr>
          <w:rStyle w:val="cep-text"/>
          <w:rFonts w:ascii="Cambria Math" w:hAnsi="Cambria Math" w:cs="Cambria Math"/>
        </w:rPr>
        <w:t>​</w:t>
      </w:r>
      <w:r w:rsidRPr="00A16CD3">
        <w:rPr>
          <w:rStyle w:val="cep-text"/>
        </w:rPr>
        <w:t>371</w:t>
      </w:r>
      <w:r w:rsidRPr="00A16CD3">
        <w:rPr>
          <w:rStyle w:val="cep-text"/>
          <w:rFonts w:ascii="Cambria Math" w:hAnsi="Cambria Math" w:cs="Cambria Math"/>
        </w:rPr>
        <w:t>​</w:t>
      </w:r>
      <w:r w:rsidRPr="00A16CD3">
        <w:rPr>
          <w:rStyle w:val="cep-text"/>
        </w:rPr>
        <w:t>fdd</w:t>
      </w:r>
      <w:r w:rsidRPr="00A16CD3">
        <w:rPr>
          <w:rStyle w:val="cep-text"/>
          <w:rFonts w:ascii="Cambria Math" w:hAnsi="Cambria Math" w:cs="Cambria Math"/>
        </w:rPr>
        <w:t>​</w:t>
      </w:r>
      <w:r w:rsidRPr="00A16CD3">
        <w:rPr>
          <w:rStyle w:val="cep-text"/>
        </w:rPr>
        <w:t>03f</w:t>
      </w:r>
      <w:r w:rsidRPr="00A16CD3">
        <w:rPr>
          <w:rStyle w:val="cep-text"/>
          <w:rFonts w:ascii="Cambria Math" w:hAnsi="Cambria Math" w:cs="Cambria Math"/>
        </w:rPr>
        <w:t>​</w:t>
      </w:r>
      <w:r w:rsidRPr="00A16CD3">
        <w:rPr>
          <w:rStyle w:val="cep-text"/>
        </w:rPr>
        <w:t>664</w:t>
      </w:r>
      <w:r w:rsidRPr="00A16CD3">
        <w:rPr>
          <w:rStyle w:val="cep-text"/>
          <w:rFonts w:ascii="Cambria Math" w:hAnsi="Cambria Math" w:cs="Cambria Math"/>
        </w:rPr>
        <w:t>​</w:t>
      </w:r>
      <w:r w:rsidRPr="00A16CD3">
        <w:rPr>
          <w:rStyle w:val="cep-text"/>
        </w:rPr>
        <w:t>09f</w:t>
      </w:r>
      <w:r w:rsidRPr="00A16CD3">
        <w:rPr>
          <w:rStyle w:val="cep-text"/>
          <w:rFonts w:ascii="Cambria Math" w:hAnsi="Cambria Math" w:cs="Cambria Math"/>
        </w:rPr>
        <w:t>​</w:t>
      </w:r>
      <w:r w:rsidRPr="00A16CD3">
        <w:rPr>
          <w:rStyle w:val="cep-text"/>
        </w:rPr>
        <w:t>2c4</w:t>
      </w:r>
      <w:r w:rsidRPr="00A16CD3">
        <w:rPr>
          <w:rStyle w:val="cep-text"/>
          <w:rFonts w:ascii="Cambria Math" w:hAnsi="Cambria Math" w:cs="Cambria Math"/>
        </w:rPr>
        <w:t>​</w:t>
      </w:r>
      <w:r w:rsidRPr="00A16CD3">
        <w:rPr>
          <w:rStyle w:val="cep-text"/>
        </w:rPr>
        <w:t>958</w:t>
      </w:r>
      <w:r w:rsidRPr="00A16CD3">
        <w:rPr>
          <w:rStyle w:val="cep-text"/>
          <w:rFonts w:ascii="Cambria Math" w:hAnsi="Cambria Math" w:cs="Cambria Math"/>
        </w:rPr>
        <w:t>​</w:t>
      </w:r>
      <w:r w:rsidRPr="00A16CD3">
        <w:rPr>
          <w:rStyle w:val="cep-text"/>
        </w:rPr>
        <w:t>c2cb</w:t>
      </w:r>
    </w:p>
    <w:p w:rsidR="00A16CD3" w:rsidRDefault="00A16CD3" w:rsidP="004201AD">
      <w:pPr>
        <w:pStyle w:val="ex"/>
        <w:rPr>
          <w:rStyle w:val="cep-text"/>
        </w:rPr>
      </w:pPr>
    </w:p>
    <w:p w:rsidR="00A16CD3" w:rsidRDefault="00A16CD3" w:rsidP="004201AD">
      <w:pPr>
        <w:pStyle w:val="ex"/>
        <w:rPr>
          <w:rStyle w:val="cep-text"/>
        </w:rPr>
      </w:pPr>
    </w:p>
    <w:p w:rsidR="00A16CD3" w:rsidRDefault="00A16CD3" w:rsidP="004201AD">
      <w:pPr>
        <w:pStyle w:val="ex"/>
        <w:rPr>
          <w:rStyle w:val="cep-text"/>
        </w:rPr>
      </w:pPr>
    </w:p>
    <w:p w:rsidR="00A16CD3" w:rsidRPr="00A16CD3" w:rsidRDefault="00A16CD3" w:rsidP="004201AD">
      <w:pPr>
        <w:pStyle w:val="ex"/>
      </w:pPr>
      <w:r>
        <w:rPr>
          <w:rStyle w:val="cep-text"/>
        </w:rPr>
        <w:t>what is fonctionsfx</w:t>
      </w:r>
    </w:p>
    <w:p w:rsidR="009B52FA" w:rsidRPr="00167602" w:rsidRDefault="009B52FA" w:rsidP="007F5B3E">
      <w:pPr>
        <w:pStyle w:val="tx"/>
      </w:pPr>
    </w:p>
    <w:p w:rsidR="00B47B6D" w:rsidRPr="00167602" w:rsidRDefault="00B47B6D" w:rsidP="00B47B6D"/>
    <w:p w:rsidR="003973A2" w:rsidRPr="00167602" w:rsidRDefault="003973A2" w:rsidP="00536163">
      <w:pPr>
        <w:pStyle w:val="NoSpacing"/>
      </w:pPr>
    </w:p>
    <w:p w:rsidR="003F0128" w:rsidRPr="00C6184E" w:rsidRDefault="003F0128" w:rsidP="003F0128">
      <w:pPr>
        <w:rPr>
          <w:rFonts w:ascii="Times New Roman" w:hAnsi="Times New Roman" w:cs="Times New Roman"/>
          <w:sz w:val="28"/>
          <w:szCs w:val="28"/>
          <w:u w:val="single"/>
        </w:rPr>
      </w:pPr>
    </w:p>
    <w:p w:rsidR="003F0128" w:rsidRDefault="003F0128" w:rsidP="003F0128">
      <w:pPr>
        <w:pStyle w:val="ListParagraph"/>
        <w:numPr>
          <w:ilvl w:val="0"/>
          <w:numId w:val="4"/>
        </w:numPr>
        <w:rPr>
          <w:rFonts w:ascii="Times New Roman" w:hAnsi="Times New Roman" w:cs="Times New Roman"/>
          <w:sz w:val="28"/>
          <w:szCs w:val="28"/>
          <w:u w:val="single"/>
        </w:rPr>
      </w:pPr>
      <w:r w:rsidRPr="00C6184E">
        <w:rPr>
          <w:rFonts w:ascii="Times New Roman" w:hAnsi="Times New Roman" w:cs="Times New Roman"/>
          <w:sz w:val="28"/>
          <w:szCs w:val="28"/>
          <w:u w:val="single"/>
        </w:rPr>
        <w:t xml:space="preserve">Un petit historique du Bitcoin.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31,Octobre 2008,14:10, temps de new York, les centaines de membres d'une liste de mail appartenant a des experts et des enthousiastes en cryptographie , reçoivent un email de quelqu'un qui ce nomme "Satoshi NAKAMOTO", dans l'email il cite "Je suis entrain de travailler sur un nouveau système de monnaie,pair à pair , sans tierce personne"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Sans d'autres commentaires, il leur envoyé un article d'une longueur d'environ 9 pages ou il explique , avec des illustration, équations, code le système digital de monnaie.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NAKAMOTO avait deja auparavant aquis un domaine qui l'a nomme 'bitcoin.org', mais il savait que  pour propulser son systeme au niveau superieur, ce systeme devra utilser par plusieur utilisateur...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Le premier utilisateur du bitcoin fut Satoshi NAKAMOTO lui même, ainsi qu'un volontaire qui faisait partie de liste de mail initiale, Hal FINNEY, a cette epoqueagé de 53 ans ,etait un develpeurcle dans la ste PGP</w:t>
      </w:r>
      <w:r>
        <w:rPr>
          <w:rStyle w:val="FootnoteReference"/>
          <w:rFonts w:ascii="Times New Roman" w:hAnsi="Times New Roman" w:cs="Times New Roman"/>
          <w:sz w:val="24"/>
          <w:szCs w:val="24"/>
        </w:rPr>
        <w:footnoteReference w:id="2"/>
      </w:r>
      <w:r w:rsidRPr="003F0128">
        <w:rPr>
          <w:rFonts w:ascii="Times New Roman" w:hAnsi="Times New Roman" w:cs="Times New Roman"/>
          <w:sz w:val="24"/>
          <w:szCs w:val="24"/>
          <w:lang w:val="fr-FR"/>
        </w:rPr>
        <w:t>, une sociétecreer par Phil ZIMMERMANN</w:t>
      </w:r>
      <w:r>
        <w:rPr>
          <w:rStyle w:val="FootnoteReference"/>
          <w:rFonts w:ascii="Times New Roman" w:hAnsi="Times New Roman" w:cs="Times New Roman"/>
          <w:sz w:val="24"/>
          <w:szCs w:val="24"/>
        </w:rPr>
        <w:footnoteReference w:id="3"/>
      </w:r>
      <w:r w:rsidRPr="003F0128">
        <w:rPr>
          <w:rFonts w:ascii="Times New Roman" w:hAnsi="Times New Roman" w:cs="Times New Roman"/>
          <w:sz w:val="24"/>
          <w:szCs w:val="24"/>
          <w:lang w:val="fr-FR"/>
        </w:rPr>
        <w: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A partir du 10 janvier 2009, le duo a commencer a travailler ensemble sur un projet intesive, qui a durer deux semaine, ils ont collaborer en partageant des notes à travers des emails, et qui ont petit a petit reussi a rendre le bitcoin operationel.</w:t>
      </w:r>
    </w:p>
    <w:p w:rsidR="003F0128" w:rsidRDefault="003F0128" w:rsidP="003F0128">
      <w:pPr>
        <w:rPr>
          <w:rFonts w:ascii="Times New Roman" w:hAnsi="Times New Roman" w:cs="Times New Roman"/>
          <w:sz w:val="24"/>
          <w:szCs w:val="24"/>
        </w:rPr>
      </w:pPr>
      <w:r>
        <w:rPr>
          <w:rFonts w:ascii="Times New Roman" w:hAnsi="Times New Roman" w:cs="Times New Roman"/>
          <w:sz w:val="24"/>
          <w:szCs w:val="24"/>
        </w:rPr>
        <w:t>H</w:t>
      </w:r>
    </w:p>
    <w:p w:rsidR="003F0128" w:rsidRDefault="003F0128" w:rsidP="003F0128">
      <w:pPr>
        <w:rPr>
          <w:rFonts w:ascii="Times New Roman" w:hAnsi="Times New Roman" w:cs="Times New Roman"/>
          <w:sz w:val="24"/>
          <w:szCs w:val="24"/>
        </w:rPr>
      </w:pPr>
    </w:p>
    <w:p w:rsidR="003F0128" w:rsidRDefault="003F0128" w:rsidP="003F0128">
      <w:pPr>
        <w:rPr>
          <w:rFonts w:ascii="Times New Roman" w:hAnsi="Times New Roman" w:cs="Times New Roman"/>
          <w:sz w:val="24"/>
          <w:szCs w:val="24"/>
        </w:rPr>
      </w:pPr>
    </w:p>
    <w:p w:rsidR="003F0128" w:rsidRDefault="003F0128" w:rsidP="003F0128">
      <w:pPr>
        <w:pStyle w:val="ListParagraph"/>
        <w:numPr>
          <w:ilvl w:val="0"/>
          <w:numId w:val="4"/>
        </w:numPr>
        <w:rPr>
          <w:rFonts w:ascii="Times New Roman" w:hAnsi="Times New Roman" w:cs="Times New Roman"/>
          <w:sz w:val="28"/>
          <w:szCs w:val="28"/>
          <w:u w:val="single"/>
        </w:rPr>
      </w:pPr>
      <w:r w:rsidRPr="001304AD">
        <w:rPr>
          <w:rFonts w:ascii="Times New Roman" w:hAnsi="Times New Roman" w:cs="Times New Roman"/>
          <w:sz w:val="28"/>
          <w:szCs w:val="28"/>
          <w:u w:val="single"/>
        </w:rPr>
        <w:t>le grand livre (ledger)</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lastRenderedPageBreak/>
        <w:t>Le mode opératoire du grand livre: Imaginons 4 personnes qui sont tout les quatre des étudiants qui étudient dans la même classe; ces 4 personnes font des transaction entre eux de façon fréquentes et périodiques, un jour un des membres a eu l'idée d'au lieu chaque fois qu'une transaction entre les membres s'engendre pas la peine de la payer directement avec de la monnaie mais on petit utiliser un petit tableau, auquel on écrira tout les transaction qui ce sont écoulé par exemple au cours du mois.</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A paye 100 dh B</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B paye 50 dh C</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C paye 150 dh D</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D paye 100dh A</w:t>
      </w:r>
    </w:p>
    <w:p w:rsidR="003F0128" w:rsidRPr="003F0128" w:rsidRDefault="003F0128" w:rsidP="003F0128">
      <w:pPr>
        <w:rPr>
          <w:rFonts w:ascii="Times New Roman" w:eastAsia="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Supposons que a la fin de chaque mois les membre de ce petit groupes , vont chacun payer les sommes qui leur sont respectivement due, imaginons maintenant qui les membres de ce groupe n'échange pas avec le monde extérieur mais effectue des transaction uniquement avec ce groupe, on voit bien si cette hypothèse est vérifier en peut carrément ce passer de la monnaie, on peut juste ce contenter d'écrire les transaction dans ce tableau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Mais il existe 2 problèmes lier a l'utilisation du grand livre qui sont: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-on a dit 'A paye 100 dh B ' mais comment peut on vérifier que la transaction a elle réellement était effectuer, donc il faut que la personne B "signe" que effectivement elle a reçus le montant du, on verra par la suite comment les signatures électroniques peuvent elle exister.</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le deuxième problème, et supposant qu'on utilise uniquement le système du grand livre et non la monnaie, par exemple C pourra s'endetter de 1000 dh et juste quitter s'en aller sans jamais payer les gens a qu'il leur doit de l'argent, ce problème trouve solution en l'instauration de limites, qui sont assez simples; tu ne peut dépenser que ce que tu possède déjà en argent, ce système est le même utiliser par les cartes bancaires par exemple....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-3-il existe un problème courant qui est le "double spending" qui signifie payer deux fois ou même plus, c'est a dire payer un ordinateur moyennant 10 bitcoin et ensuite payer un téléphone portable moyennant les "mêmes" bitcoin, il existe une solution a ce problème qui chaque bitcoin a un numéro de série propre a lui, le système fait en sorte que la première opération faite avec les numéros de séries qui corresponde aux bitcoins est valable, tout autre opération moyenne les même bitcoin étant impossible.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Or c'est exactement comme ca que fonctionne le bitcoin. 3 choses essentielle a savoir</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-1:tout les ordinateurs sont connecter dans un réseau décentralisé et chaque ordinateur ou utilisateur a ca propre version de son grand livre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2- pour garantir l'authenticité des information dans le grand journal, chaque transaction commence par un identifiant de 64 caractère la date et une signature électronique, code sur une fonction de cryptage connu sous le nom de "hash", qu'on verra par la suite.</w:t>
      </w:r>
    </w:p>
    <w:p w:rsid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3- Le grand livre est un livre publique, ou chaque internaute puisse y accéder sans restriction, toutes les transaction effectuer depuis la création du bitcoin y sont garder.</w:t>
      </w:r>
    </w:p>
    <w:p w:rsidR="007100DB" w:rsidRDefault="007100DB" w:rsidP="003F0128">
      <w:pPr>
        <w:rPr>
          <w:rFonts w:ascii="Times New Roman" w:hAnsi="Times New Roman" w:cs="Times New Roman"/>
          <w:sz w:val="24"/>
          <w:szCs w:val="24"/>
          <w:lang w:val="fr-FR"/>
        </w:rPr>
      </w:pPr>
    </w:p>
    <w:p w:rsidR="007100DB" w:rsidRDefault="007100DB" w:rsidP="003F0128">
      <w:pPr>
        <w:rPr>
          <w:rFonts w:ascii="Times New Roman" w:hAnsi="Times New Roman" w:cs="Times New Roman"/>
          <w:sz w:val="24"/>
          <w:szCs w:val="24"/>
          <w:lang w:val="fr-FR"/>
        </w:rPr>
      </w:pPr>
      <w:r>
        <w:rPr>
          <w:rFonts w:ascii="Times New Roman" w:hAnsi="Times New Roman" w:cs="Times New Roman"/>
          <w:sz w:val="24"/>
          <w:szCs w:val="24"/>
          <w:lang w:val="fr-FR"/>
        </w:rPr>
        <w:t>SOURCES FOR CHAPTER 2 :</w:t>
      </w:r>
    </w:p>
    <w:p w:rsidR="007100DB" w:rsidRDefault="007100DB" w:rsidP="003F0128">
      <w:pPr>
        <w:rPr>
          <w:rFonts w:ascii="Times New Roman" w:hAnsi="Times New Roman" w:cs="Times New Roman"/>
          <w:sz w:val="24"/>
          <w:szCs w:val="24"/>
          <w:lang w:val="fr-FR"/>
        </w:rPr>
      </w:pPr>
    </w:p>
    <w:p w:rsidR="007100DB" w:rsidRPr="00936440" w:rsidRDefault="007100DB" w:rsidP="003F0128">
      <w:pPr>
        <w:rPr>
          <w:lang w:val="fr-FR"/>
        </w:rPr>
      </w:pPr>
      <w:r>
        <w:rPr>
          <w:rFonts w:ascii="Times New Roman" w:hAnsi="Times New Roman" w:cs="Times New Roman"/>
          <w:sz w:val="24"/>
          <w:szCs w:val="24"/>
          <w:lang w:val="fr-FR"/>
        </w:rPr>
        <w:t xml:space="preserve">Source : </w:t>
      </w:r>
      <w:hyperlink r:id="rId14" w:history="1">
        <w:r w:rsidRPr="007100DB">
          <w:rPr>
            <w:rStyle w:val="Hyperlink"/>
            <w:lang w:val="fr-FR"/>
          </w:rPr>
          <w:t>https://blockchainfrance.net/decouvrir-la-blockchain/c-est-quoi-la-blockchain/</w:t>
        </w:r>
      </w:hyperlink>
    </w:p>
    <w:p w:rsidR="000A6F67" w:rsidRPr="00936440" w:rsidRDefault="000A6F67" w:rsidP="003F0128">
      <w:pPr>
        <w:rPr>
          <w:lang w:val="fr-FR"/>
        </w:rPr>
      </w:pPr>
      <w:r w:rsidRPr="000A6F67">
        <w:rPr>
          <w:lang w:val="fr-FR"/>
        </w:rPr>
        <w:t xml:space="preserve">Source: </w:t>
      </w:r>
      <w:hyperlink r:id="rId15" w:history="1">
        <w:r w:rsidRPr="000A6F67">
          <w:rPr>
            <w:rStyle w:val="Hyperlink"/>
            <w:lang w:val="fr-FR"/>
          </w:rPr>
          <w:t>https://www.lemagit.fr/conseil/Blockchain-bien-comprendre-le-fonctionnement-de-la-Preuve-de-Travail</w:t>
        </w:r>
      </w:hyperlink>
    </w:p>
    <w:p w:rsidR="000A6F67" w:rsidRPr="00936440" w:rsidRDefault="000A6F67" w:rsidP="003F0128">
      <w:pPr>
        <w:rPr>
          <w:lang w:val="fr-FR"/>
        </w:rPr>
      </w:pPr>
      <w:r w:rsidRPr="000A6F67">
        <w:rPr>
          <w:lang w:val="fr-FR"/>
        </w:rPr>
        <w:t xml:space="preserve">Source: </w:t>
      </w:r>
      <w:hyperlink r:id="rId16" w:history="1">
        <w:r w:rsidRPr="000A6F67">
          <w:rPr>
            <w:rStyle w:val="Hyperlink"/>
            <w:lang w:val="fr-FR"/>
          </w:rPr>
          <w:t>https://www.finyear.com/attachment/648901/</w:t>
        </w:r>
      </w:hyperlink>
    </w:p>
    <w:p w:rsidR="00141F24" w:rsidRPr="00141F24" w:rsidRDefault="00141F24" w:rsidP="003F0128">
      <w:pPr>
        <w:rPr>
          <w:lang w:val="fr-FR"/>
        </w:rPr>
      </w:pPr>
      <w:r w:rsidRPr="00141F24">
        <w:rPr>
          <w:lang w:val="fr-FR"/>
        </w:rPr>
        <w:t xml:space="preserve">Source: </w:t>
      </w:r>
      <w:hyperlink r:id="rId17" w:history="1">
        <w:r w:rsidRPr="00141F24">
          <w:rPr>
            <w:rStyle w:val="Hyperlink"/>
            <w:lang w:val="fr-FR"/>
          </w:rPr>
          <w:t>https://bitcoin.fr/wp-content/uploads/2016/04/Est-il-juste-de-penser-que-le-Bitcoin-favorise-les-actes-frauduleux-M%C3%A9moire-de-C%C3%A9cile-LAURENT.pdf</w:t>
        </w:r>
      </w:hyperlink>
    </w:p>
    <w:p w:rsidR="0066487E" w:rsidRPr="00141F24" w:rsidRDefault="0066487E" w:rsidP="003F0128">
      <w:pPr>
        <w:rPr>
          <w:lang w:val="fr-FR"/>
        </w:rPr>
      </w:pPr>
    </w:p>
    <w:p w:rsidR="0066487E" w:rsidRDefault="00442A2F" w:rsidP="0066487E">
      <w:pPr>
        <w:pStyle w:val="Heading1"/>
        <w:rPr>
          <w:lang w:val="fr-FR"/>
        </w:rPr>
      </w:pPr>
      <w:r>
        <w:rPr>
          <w:lang w:val="fr-FR"/>
        </w:rPr>
        <w:t xml:space="preserve">Chapitre 2 : D’où </w:t>
      </w:r>
      <w:r w:rsidR="00CB4A5A">
        <w:rPr>
          <w:lang w:val="fr-FR"/>
        </w:rPr>
        <w:t>vient</w:t>
      </w:r>
      <w:r>
        <w:rPr>
          <w:lang w:val="fr-FR"/>
        </w:rPr>
        <w:t xml:space="preserve"> le </w:t>
      </w:r>
      <w:r w:rsidR="0066487E">
        <w:rPr>
          <w:lang w:val="fr-FR"/>
        </w:rPr>
        <w:t xml:space="preserve"> Bitcoin</w:t>
      </w:r>
      <w:r>
        <w:rPr>
          <w:lang w:val="fr-FR"/>
        </w:rPr>
        <w:t> ?</w:t>
      </w:r>
    </w:p>
    <w:p w:rsidR="0066487E" w:rsidRDefault="0066487E" w:rsidP="0066487E">
      <w:pPr>
        <w:rPr>
          <w:lang w:val="fr-FR"/>
        </w:rPr>
      </w:pPr>
    </w:p>
    <w:p w:rsidR="0066487E" w:rsidRDefault="0066487E" w:rsidP="0066487E">
      <w:pPr>
        <w:pStyle w:val="Heading2"/>
        <w:rPr>
          <w:lang w:val="fr-FR"/>
        </w:rPr>
      </w:pPr>
      <w:r>
        <w:rPr>
          <w:lang w:val="fr-FR"/>
        </w:rPr>
        <w:t>2.1 L’origine de bitcoin</w:t>
      </w:r>
    </w:p>
    <w:p w:rsidR="0066487E" w:rsidRDefault="0066487E" w:rsidP="0066487E">
      <w:pPr>
        <w:rPr>
          <w:lang w:val="fr-FR"/>
        </w:rPr>
      </w:pP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En 31 </w:t>
      </w:r>
      <w:r w:rsidRPr="003F0128">
        <w:rPr>
          <w:rFonts w:ascii="Times New Roman" w:hAnsi="Times New Roman" w:cs="Times New Roman"/>
          <w:sz w:val="24"/>
          <w:szCs w:val="24"/>
          <w:lang w:val="fr-FR"/>
        </w:rPr>
        <w:t>Octobr</w:t>
      </w:r>
      <w:r>
        <w:rPr>
          <w:rFonts w:ascii="Times New Roman" w:hAnsi="Times New Roman" w:cs="Times New Roman"/>
          <w:sz w:val="24"/>
          <w:szCs w:val="24"/>
          <w:lang w:val="fr-FR"/>
        </w:rPr>
        <w:t>e 2008,  d</w:t>
      </w:r>
      <w:r w:rsidRPr="003F0128">
        <w:rPr>
          <w:rFonts w:ascii="Times New Roman" w:hAnsi="Times New Roman" w:cs="Times New Roman"/>
          <w:sz w:val="24"/>
          <w:szCs w:val="24"/>
          <w:lang w:val="fr-FR"/>
        </w:rPr>
        <w:t>es centaines de</w:t>
      </w:r>
      <w:r>
        <w:rPr>
          <w:rFonts w:ascii="Times New Roman" w:hAnsi="Times New Roman" w:cs="Times New Roman"/>
          <w:sz w:val="24"/>
          <w:szCs w:val="24"/>
          <w:lang w:val="fr-FR"/>
        </w:rPr>
        <w:t>s</w:t>
      </w:r>
      <w:r w:rsidRPr="003F0128">
        <w:rPr>
          <w:rFonts w:ascii="Times New Roman" w:hAnsi="Times New Roman" w:cs="Times New Roman"/>
          <w:sz w:val="24"/>
          <w:szCs w:val="24"/>
          <w:lang w:val="fr-FR"/>
        </w:rPr>
        <w:t xml:space="preserve"> membres d'une liste de mail appartenant a des experts et des enthousiastes en </w:t>
      </w:r>
      <w:r w:rsidR="00061ACC" w:rsidRPr="003F0128">
        <w:rPr>
          <w:rFonts w:ascii="Times New Roman" w:hAnsi="Times New Roman" w:cs="Times New Roman"/>
          <w:sz w:val="24"/>
          <w:szCs w:val="24"/>
          <w:lang w:val="fr-FR"/>
        </w:rPr>
        <w:t>cryptographie, reçoivent</w:t>
      </w:r>
      <w:r w:rsidRPr="003F0128">
        <w:rPr>
          <w:rFonts w:ascii="Times New Roman" w:hAnsi="Times New Roman" w:cs="Times New Roman"/>
          <w:sz w:val="24"/>
          <w:szCs w:val="24"/>
          <w:lang w:val="fr-FR"/>
        </w:rPr>
        <w:t xml:space="preserve"> un</w:t>
      </w:r>
      <w:r>
        <w:rPr>
          <w:rFonts w:ascii="Times New Roman" w:hAnsi="Times New Roman" w:cs="Times New Roman"/>
          <w:sz w:val="24"/>
          <w:szCs w:val="24"/>
          <w:lang w:val="fr-FR"/>
        </w:rPr>
        <w:t xml:space="preserve"> email de quelqu'un qui s’appelle</w:t>
      </w:r>
      <w:r w:rsidRPr="003F0128">
        <w:rPr>
          <w:rFonts w:ascii="Times New Roman" w:hAnsi="Times New Roman" w:cs="Times New Roman"/>
          <w:sz w:val="24"/>
          <w:szCs w:val="24"/>
          <w:lang w:val="fr-FR"/>
        </w:rPr>
        <w:t xml:space="preserve"> "Satoshi NAKAMOTO", dans l'email il cite "Je suis entrain de travailler sur un nouveau système de </w:t>
      </w:r>
      <w:r w:rsidR="00061ACC" w:rsidRPr="003F0128">
        <w:rPr>
          <w:rFonts w:ascii="Times New Roman" w:hAnsi="Times New Roman" w:cs="Times New Roman"/>
          <w:sz w:val="24"/>
          <w:szCs w:val="24"/>
          <w:lang w:val="fr-FR"/>
        </w:rPr>
        <w:t>monnaie, pair</w:t>
      </w:r>
      <w:r w:rsidRPr="003F0128">
        <w:rPr>
          <w:rFonts w:ascii="Times New Roman" w:hAnsi="Times New Roman" w:cs="Times New Roman"/>
          <w:sz w:val="24"/>
          <w:szCs w:val="24"/>
          <w:lang w:val="fr-FR"/>
        </w:rPr>
        <w:t xml:space="preserve"> à </w:t>
      </w:r>
      <w:r w:rsidR="00061ACC" w:rsidRPr="003F0128">
        <w:rPr>
          <w:rFonts w:ascii="Times New Roman" w:hAnsi="Times New Roman" w:cs="Times New Roman"/>
          <w:sz w:val="24"/>
          <w:szCs w:val="24"/>
          <w:lang w:val="fr-FR"/>
        </w:rPr>
        <w:t>pair,</w:t>
      </w:r>
      <w:r w:rsidRPr="003F0128">
        <w:rPr>
          <w:rFonts w:ascii="Times New Roman" w:hAnsi="Times New Roman" w:cs="Times New Roman"/>
          <w:sz w:val="24"/>
          <w:szCs w:val="24"/>
          <w:lang w:val="fr-FR"/>
        </w:rPr>
        <w:t xml:space="preserve"> sans tierce personne"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lastRenderedPageBreak/>
        <w:t xml:space="preserve">Sans d'autres commentaires, il leur envoyé un article d'une longueur d'environ 9 pages </w:t>
      </w:r>
      <w:r w:rsidR="00C06E60" w:rsidRPr="003F0128">
        <w:rPr>
          <w:rFonts w:ascii="Times New Roman" w:hAnsi="Times New Roman" w:cs="Times New Roman"/>
          <w:sz w:val="24"/>
          <w:szCs w:val="24"/>
          <w:lang w:val="fr-FR"/>
        </w:rPr>
        <w:t>où</w:t>
      </w:r>
      <w:r w:rsidRPr="003F0128">
        <w:rPr>
          <w:rFonts w:ascii="Times New Roman" w:hAnsi="Times New Roman" w:cs="Times New Roman"/>
          <w:sz w:val="24"/>
          <w:szCs w:val="24"/>
          <w:lang w:val="fr-FR"/>
        </w:rPr>
        <w:t xml:space="preserve"> il explique</w:t>
      </w:r>
      <w:r w:rsidR="006C7470">
        <w:rPr>
          <w:rStyle w:val="FootnoteReference"/>
          <w:rFonts w:ascii="Times New Roman" w:hAnsi="Times New Roman" w:cs="Times New Roman"/>
          <w:sz w:val="24"/>
          <w:szCs w:val="24"/>
          <w:lang w:val="fr-FR"/>
        </w:rPr>
        <w:footnoteReference w:id="4"/>
      </w:r>
      <w:r w:rsidRPr="003F0128">
        <w:rPr>
          <w:rFonts w:ascii="Times New Roman" w:hAnsi="Times New Roman" w:cs="Times New Roman"/>
          <w:sz w:val="24"/>
          <w:szCs w:val="24"/>
          <w:lang w:val="fr-FR"/>
        </w:rPr>
        <w:t xml:space="preserve"> , av</w:t>
      </w:r>
      <w:r>
        <w:rPr>
          <w:rFonts w:ascii="Times New Roman" w:hAnsi="Times New Roman" w:cs="Times New Roman"/>
          <w:sz w:val="24"/>
          <w:szCs w:val="24"/>
          <w:lang w:val="fr-FR"/>
        </w:rPr>
        <w:t xml:space="preserve">ec des </w:t>
      </w:r>
      <w:r w:rsidR="00546714">
        <w:rPr>
          <w:rFonts w:ascii="Times New Roman" w:hAnsi="Times New Roman" w:cs="Times New Roman"/>
          <w:sz w:val="24"/>
          <w:szCs w:val="24"/>
          <w:lang w:val="fr-FR"/>
        </w:rPr>
        <w:t>illustrations</w:t>
      </w:r>
      <w:r>
        <w:rPr>
          <w:rFonts w:ascii="Times New Roman" w:hAnsi="Times New Roman" w:cs="Times New Roman"/>
          <w:sz w:val="24"/>
          <w:szCs w:val="24"/>
          <w:lang w:val="fr-FR"/>
        </w:rPr>
        <w:t xml:space="preserve">, équations et </w:t>
      </w:r>
      <w:r w:rsidRPr="003F0128">
        <w:rPr>
          <w:rFonts w:ascii="Times New Roman" w:hAnsi="Times New Roman" w:cs="Times New Roman"/>
          <w:sz w:val="24"/>
          <w:szCs w:val="24"/>
          <w:lang w:val="fr-FR"/>
        </w:rPr>
        <w:t>code le système digital de monnaie.</w:t>
      </w: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NAKAMOTO avait </w:t>
      </w:r>
      <w:r w:rsidR="006E49E2">
        <w:rPr>
          <w:rFonts w:ascii="Times New Roman" w:hAnsi="Times New Roman" w:cs="Times New Roman"/>
          <w:sz w:val="24"/>
          <w:szCs w:val="24"/>
          <w:lang w:val="fr-FR"/>
        </w:rPr>
        <w:t>déjà acquis</w:t>
      </w:r>
      <w:r>
        <w:rPr>
          <w:rFonts w:ascii="Times New Roman" w:hAnsi="Times New Roman" w:cs="Times New Roman"/>
          <w:sz w:val="24"/>
          <w:szCs w:val="24"/>
          <w:lang w:val="fr-FR"/>
        </w:rPr>
        <w:t xml:space="preserve"> un domaine sous</w:t>
      </w:r>
      <w:r w:rsidRPr="003F0128">
        <w:rPr>
          <w:rFonts w:ascii="Times New Roman" w:hAnsi="Times New Roman" w:cs="Times New Roman"/>
          <w:sz w:val="24"/>
          <w:szCs w:val="24"/>
          <w:lang w:val="fr-FR"/>
        </w:rPr>
        <w:t xml:space="preserve"> 'bitcoin.org', mais il savait que  pour propulser son </w:t>
      </w:r>
      <w:r w:rsidR="0090193C" w:rsidRPr="003F0128">
        <w:rPr>
          <w:rFonts w:ascii="Times New Roman" w:hAnsi="Times New Roman" w:cs="Times New Roman"/>
          <w:sz w:val="24"/>
          <w:szCs w:val="24"/>
          <w:lang w:val="fr-FR"/>
        </w:rPr>
        <w:t>système</w:t>
      </w:r>
      <w:r w:rsidRPr="003F0128">
        <w:rPr>
          <w:rFonts w:ascii="Times New Roman" w:hAnsi="Times New Roman" w:cs="Times New Roman"/>
          <w:sz w:val="24"/>
          <w:szCs w:val="24"/>
          <w:lang w:val="fr-FR"/>
        </w:rPr>
        <w:t xml:space="preserve"> au niveau </w:t>
      </w:r>
      <w:r w:rsidR="0090193C" w:rsidRPr="003F0128">
        <w:rPr>
          <w:rFonts w:ascii="Times New Roman" w:hAnsi="Times New Roman" w:cs="Times New Roman"/>
          <w:sz w:val="24"/>
          <w:szCs w:val="24"/>
          <w:lang w:val="fr-FR"/>
        </w:rPr>
        <w:t>supérieur</w:t>
      </w:r>
      <w:r w:rsidRPr="003F0128">
        <w:rPr>
          <w:rFonts w:ascii="Times New Roman" w:hAnsi="Times New Roman" w:cs="Times New Roman"/>
          <w:sz w:val="24"/>
          <w:szCs w:val="24"/>
          <w:lang w:val="fr-FR"/>
        </w:rPr>
        <w:t xml:space="preserve">, ce </w:t>
      </w:r>
      <w:r w:rsidR="0090193C" w:rsidRPr="003F0128">
        <w:rPr>
          <w:rFonts w:ascii="Times New Roman" w:hAnsi="Times New Roman" w:cs="Times New Roman"/>
          <w:sz w:val="24"/>
          <w:szCs w:val="24"/>
          <w:lang w:val="fr-FR"/>
        </w:rPr>
        <w:t>système</w:t>
      </w:r>
      <w:r w:rsidRPr="003F0128">
        <w:rPr>
          <w:rFonts w:ascii="Times New Roman" w:hAnsi="Times New Roman" w:cs="Times New Roman"/>
          <w:sz w:val="24"/>
          <w:szCs w:val="24"/>
          <w:lang w:val="fr-FR"/>
        </w:rPr>
        <w:t xml:space="preserve"> </w:t>
      </w:r>
      <w:r w:rsidR="00546714" w:rsidRPr="003F0128">
        <w:rPr>
          <w:rFonts w:ascii="Times New Roman" w:hAnsi="Times New Roman" w:cs="Times New Roman"/>
          <w:sz w:val="24"/>
          <w:szCs w:val="24"/>
          <w:lang w:val="fr-FR"/>
        </w:rPr>
        <w:t>devra</w:t>
      </w:r>
      <w:r w:rsidR="00546714">
        <w:rPr>
          <w:rFonts w:ascii="Times New Roman" w:hAnsi="Times New Roman" w:cs="Times New Roman"/>
          <w:sz w:val="24"/>
          <w:szCs w:val="24"/>
          <w:lang w:val="fr-FR"/>
        </w:rPr>
        <w:t>it</w:t>
      </w:r>
      <w:r>
        <w:rPr>
          <w:rFonts w:ascii="Times New Roman" w:hAnsi="Times New Roman" w:cs="Times New Roman"/>
          <w:sz w:val="24"/>
          <w:szCs w:val="24"/>
          <w:lang w:val="fr-FR"/>
        </w:rPr>
        <w:t xml:space="preserve"> </w:t>
      </w:r>
      <w:r w:rsidR="0090193C">
        <w:rPr>
          <w:rFonts w:ascii="Times New Roman" w:hAnsi="Times New Roman" w:cs="Times New Roman"/>
          <w:sz w:val="24"/>
          <w:szCs w:val="24"/>
          <w:lang w:val="fr-FR"/>
        </w:rPr>
        <w:t>être</w:t>
      </w:r>
      <w:r>
        <w:rPr>
          <w:rFonts w:ascii="Times New Roman" w:hAnsi="Times New Roman" w:cs="Times New Roman"/>
          <w:sz w:val="24"/>
          <w:szCs w:val="24"/>
          <w:lang w:val="fr-FR"/>
        </w:rPr>
        <w:t xml:space="preserve"> </w:t>
      </w:r>
      <w:r w:rsidR="00546714">
        <w:rPr>
          <w:rFonts w:ascii="Times New Roman" w:hAnsi="Times New Roman" w:cs="Times New Roman"/>
          <w:sz w:val="24"/>
          <w:szCs w:val="24"/>
          <w:lang w:val="fr-FR"/>
        </w:rPr>
        <w:t>utilisé</w:t>
      </w:r>
      <w:r w:rsidRPr="003F0128">
        <w:rPr>
          <w:rFonts w:ascii="Times New Roman" w:hAnsi="Times New Roman" w:cs="Times New Roman"/>
          <w:sz w:val="24"/>
          <w:szCs w:val="24"/>
          <w:lang w:val="fr-FR"/>
        </w:rPr>
        <w:t xml:space="preserve"> par </w:t>
      </w:r>
      <w:r w:rsidR="0090193C" w:rsidRPr="003F0128">
        <w:rPr>
          <w:rFonts w:ascii="Times New Roman" w:hAnsi="Times New Roman" w:cs="Times New Roman"/>
          <w:sz w:val="24"/>
          <w:szCs w:val="24"/>
          <w:lang w:val="fr-FR"/>
        </w:rPr>
        <w:t>plusieurs</w:t>
      </w:r>
      <w:r w:rsidRPr="003F0128">
        <w:rPr>
          <w:rFonts w:ascii="Times New Roman" w:hAnsi="Times New Roman" w:cs="Times New Roman"/>
          <w:sz w:val="24"/>
          <w:szCs w:val="24"/>
          <w:lang w:val="fr-FR"/>
        </w:rPr>
        <w:t xml:space="preserve"> </w:t>
      </w:r>
      <w:r w:rsidR="00546714" w:rsidRPr="003F0128">
        <w:rPr>
          <w:rFonts w:ascii="Times New Roman" w:hAnsi="Times New Roman" w:cs="Times New Roman"/>
          <w:sz w:val="24"/>
          <w:szCs w:val="24"/>
          <w:lang w:val="fr-FR"/>
        </w:rPr>
        <w:t>utilisateurs</w:t>
      </w:r>
      <w:r w:rsidRPr="003F0128">
        <w:rPr>
          <w:rFonts w:ascii="Times New Roman" w:hAnsi="Times New Roman" w:cs="Times New Roman"/>
          <w:sz w:val="24"/>
          <w:szCs w:val="24"/>
          <w:lang w:val="fr-FR"/>
        </w:rPr>
        <w:t xml:space="preserv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Le premier utilisateur du bitcoin fut Satoshi NAKAMOTO </w:t>
      </w:r>
      <w:r w:rsidR="0090193C" w:rsidRPr="003F0128">
        <w:rPr>
          <w:rFonts w:ascii="Times New Roman" w:hAnsi="Times New Roman" w:cs="Times New Roman"/>
          <w:sz w:val="24"/>
          <w:szCs w:val="24"/>
          <w:lang w:val="fr-FR"/>
        </w:rPr>
        <w:t>lui-même</w:t>
      </w:r>
      <w:r w:rsidRPr="003F0128">
        <w:rPr>
          <w:rFonts w:ascii="Times New Roman" w:hAnsi="Times New Roman" w:cs="Times New Roman"/>
          <w:sz w:val="24"/>
          <w:szCs w:val="24"/>
          <w:lang w:val="fr-FR"/>
        </w:rPr>
        <w:t xml:space="preserve">, ainsi qu'un volontaire qui faisait partie de liste de mail initiale, Hal FINNEY, </w:t>
      </w:r>
      <w:r w:rsidR="0090193C" w:rsidRPr="003F0128">
        <w:rPr>
          <w:rFonts w:ascii="Times New Roman" w:hAnsi="Times New Roman" w:cs="Times New Roman"/>
          <w:sz w:val="24"/>
          <w:szCs w:val="24"/>
          <w:lang w:val="fr-FR"/>
        </w:rPr>
        <w:t>à</w:t>
      </w:r>
      <w:r w:rsidRPr="003F0128">
        <w:rPr>
          <w:rFonts w:ascii="Times New Roman" w:hAnsi="Times New Roman" w:cs="Times New Roman"/>
          <w:sz w:val="24"/>
          <w:szCs w:val="24"/>
          <w:lang w:val="fr-FR"/>
        </w:rPr>
        <w:t xml:space="preserve"> cette époque agé de 53 </w:t>
      </w:r>
      <w:r w:rsidR="00546714" w:rsidRPr="003F0128">
        <w:rPr>
          <w:rFonts w:ascii="Times New Roman" w:hAnsi="Times New Roman" w:cs="Times New Roman"/>
          <w:sz w:val="24"/>
          <w:szCs w:val="24"/>
          <w:lang w:val="fr-FR"/>
        </w:rPr>
        <w:t>ans,</w:t>
      </w:r>
      <w:r w:rsidRPr="003F0128">
        <w:rPr>
          <w:rFonts w:ascii="Times New Roman" w:hAnsi="Times New Roman" w:cs="Times New Roman"/>
          <w:sz w:val="24"/>
          <w:szCs w:val="24"/>
          <w:lang w:val="fr-FR"/>
        </w:rPr>
        <w:t xml:space="preserve"> était un développeur clé dans la Ste PGP</w:t>
      </w:r>
      <w:r>
        <w:rPr>
          <w:rStyle w:val="FootnoteReference"/>
          <w:rFonts w:ascii="Times New Roman" w:hAnsi="Times New Roman" w:cs="Times New Roman"/>
          <w:sz w:val="24"/>
          <w:szCs w:val="24"/>
        </w:rPr>
        <w:footnoteReference w:id="5"/>
      </w:r>
      <w:r w:rsidRPr="003F0128">
        <w:rPr>
          <w:rFonts w:ascii="Times New Roman" w:hAnsi="Times New Roman" w:cs="Times New Roman"/>
          <w:sz w:val="24"/>
          <w:szCs w:val="24"/>
          <w:lang w:val="fr-FR"/>
        </w:rPr>
        <w:t xml:space="preserve">, une </w:t>
      </w:r>
      <w:r w:rsidR="0090193C" w:rsidRPr="003F0128">
        <w:rPr>
          <w:rFonts w:ascii="Times New Roman" w:hAnsi="Times New Roman" w:cs="Times New Roman"/>
          <w:sz w:val="24"/>
          <w:szCs w:val="24"/>
          <w:lang w:val="fr-FR"/>
        </w:rPr>
        <w:t>sociéta</w:t>
      </w:r>
      <w:r w:rsidR="0090193C">
        <w:rPr>
          <w:rFonts w:ascii="Times New Roman" w:hAnsi="Times New Roman" w:cs="Times New Roman"/>
          <w:sz w:val="24"/>
          <w:szCs w:val="24"/>
          <w:lang w:val="fr-FR"/>
        </w:rPr>
        <w:t>ire</w:t>
      </w:r>
      <w:r w:rsidRPr="003F0128">
        <w:rPr>
          <w:rFonts w:ascii="Times New Roman" w:hAnsi="Times New Roman" w:cs="Times New Roman"/>
          <w:sz w:val="24"/>
          <w:szCs w:val="24"/>
          <w:lang w:val="fr-FR"/>
        </w:rPr>
        <w:t xml:space="preserve"> par Phil ZIMMERMANN</w:t>
      </w:r>
      <w:r>
        <w:rPr>
          <w:rStyle w:val="FootnoteReference"/>
          <w:rFonts w:ascii="Times New Roman" w:hAnsi="Times New Roman" w:cs="Times New Roman"/>
          <w:sz w:val="24"/>
          <w:szCs w:val="24"/>
        </w:rPr>
        <w:footnoteReference w:id="6"/>
      </w:r>
      <w:r w:rsidRPr="003F0128">
        <w:rPr>
          <w:rFonts w:ascii="Times New Roman" w:hAnsi="Times New Roman" w:cs="Times New Roman"/>
          <w:sz w:val="24"/>
          <w:szCs w:val="24"/>
          <w:lang w:val="fr-FR"/>
        </w:rPr>
        <w:t>...</w:t>
      </w:r>
    </w:p>
    <w:p w:rsidR="006964C0" w:rsidRDefault="0090193C"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À</w:t>
      </w:r>
      <w:r w:rsidR="006964C0" w:rsidRPr="003F0128">
        <w:rPr>
          <w:rFonts w:ascii="Times New Roman" w:hAnsi="Times New Roman" w:cs="Times New Roman"/>
          <w:sz w:val="24"/>
          <w:szCs w:val="24"/>
          <w:lang w:val="fr-FR"/>
        </w:rPr>
        <w:t xml:space="preserve"> partir du 10 janvier 2009, le duo a commencer a travailler ensemble sur un projet intesive, qui a durer deux semaine, ils ont </w:t>
      </w:r>
      <w:r w:rsidRPr="003F0128">
        <w:rPr>
          <w:rFonts w:ascii="Times New Roman" w:hAnsi="Times New Roman" w:cs="Times New Roman"/>
          <w:sz w:val="24"/>
          <w:szCs w:val="24"/>
          <w:lang w:val="fr-FR"/>
        </w:rPr>
        <w:t>collaboré</w:t>
      </w:r>
      <w:r w:rsidR="006964C0" w:rsidRPr="003F0128">
        <w:rPr>
          <w:rFonts w:ascii="Times New Roman" w:hAnsi="Times New Roman" w:cs="Times New Roman"/>
          <w:sz w:val="24"/>
          <w:szCs w:val="24"/>
          <w:lang w:val="fr-FR"/>
        </w:rPr>
        <w:t xml:space="preserve"> en partageant des notes à travers des emails, et qui ont petit </w:t>
      </w:r>
      <w:r w:rsidRPr="003F0128">
        <w:rPr>
          <w:rFonts w:ascii="Times New Roman" w:hAnsi="Times New Roman" w:cs="Times New Roman"/>
          <w:sz w:val="24"/>
          <w:szCs w:val="24"/>
          <w:lang w:val="fr-FR"/>
        </w:rPr>
        <w:t>à</w:t>
      </w:r>
      <w:r w:rsidR="006964C0" w:rsidRPr="003F0128">
        <w:rPr>
          <w:rFonts w:ascii="Times New Roman" w:hAnsi="Times New Roman" w:cs="Times New Roman"/>
          <w:sz w:val="24"/>
          <w:szCs w:val="24"/>
          <w:lang w:val="fr-FR"/>
        </w:rPr>
        <w:t xml:space="preserve"> petit </w:t>
      </w:r>
      <w:r w:rsidRPr="003F0128">
        <w:rPr>
          <w:rFonts w:ascii="Times New Roman" w:hAnsi="Times New Roman" w:cs="Times New Roman"/>
          <w:sz w:val="24"/>
          <w:szCs w:val="24"/>
          <w:lang w:val="fr-FR"/>
        </w:rPr>
        <w:t>réussi</w:t>
      </w:r>
      <w:r w:rsidR="006964C0" w:rsidRPr="003F0128">
        <w:rPr>
          <w:rFonts w:ascii="Times New Roman" w:hAnsi="Times New Roman" w:cs="Times New Roman"/>
          <w:sz w:val="24"/>
          <w:szCs w:val="24"/>
          <w:lang w:val="fr-FR"/>
        </w:rPr>
        <w:t xml:space="preserve"> a rendre le bitcoin </w:t>
      </w:r>
      <w:r w:rsidRPr="003F0128">
        <w:rPr>
          <w:rFonts w:ascii="Times New Roman" w:hAnsi="Times New Roman" w:cs="Times New Roman"/>
          <w:sz w:val="24"/>
          <w:szCs w:val="24"/>
          <w:lang w:val="fr-FR"/>
        </w:rPr>
        <w:t>opérationnel</w:t>
      </w:r>
      <w:r w:rsidR="006964C0" w:rsidRPr="003F0128">
        <w:rPr>
          <w:rFonts w:ascii="Times New Roman" w:hAnsi="Times New Roman" w:cs="Times New Roman"/>
          <w:sz w:val="24"/>
          <w:szCs w:val="24"/>
          <w:lang w:val="fr-FR"/>
        </w:rPr>
        <w:t>.</w:t>
      </w:r>
    </w:p>
    <w:p w:rsidR="004D489E" w:rsidRDefault="003E25A3"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Contrairement à </w:t>
      </w:r>
      <w:r w:rsidR="001A4D35">
        <w:rPr>
          <w:rFonts w:ascii="Times New Roman" w:hAnsi="Times New Roman" w:cs="Times New Roman"/>
          <w:sz w:val="24"/>
          <w:szCs w:val="24"/>
          <w:lang w:val="fr-FR"/>
        </w:rPr>
        <w:t xml:space="preserve"> la monnaie scripturale </w:t>
      </w:r>
      <w:r w:rsidR="00F07C4C">
        <w:rPr>
          <w:rFonts w:ascii="Times New Roman" w:hAnsi="Times New Roman" w:cs="Times New Roman"/>
          <w:sz w:val="24"/>
          <w:szCs w:val="24"/>
          <w:lang w:val="fr-FR"/>
        </w:rPr>
        <w:t>t</w:t>
      </w:r>
      <w:r w:rsidR="004D489E">
        <w:rPr>
          <w:rFonts w:ascii="Times New Roman" w:hAnsi="Times New Roman" w:cs="Times New Roman"/>
          <w:sz w:val="24"/>
          <w:szCs w:val="24"/>
          <w:lang w:val="fr-FR"/>
        </w:rPr>
        <w:t>oute les transactions effec</w:t>
      </w:r>
      <w:r w:rsidR="00442A2F">
        <w:rPr>
          <w:rFonts w:ascii="Times New Roman" w:hAnsi="Times New Roman" w:cs="Times New Roman"/>
          <w:sz w:val="24"/>
          <w:szCs w:val="24"/>
          <w:lang w:val="fr-FR"/>
        </w:rPr>
        <w:t>tue par la monnaie virtuelle sont</w:t>
      </w:r>
      <w:r w:rsidR="006E49E2">
        <w:rPr>
          <w:rFonts w:ascii="Times New Roman" w:hAnsi="Times New Roman" w:cs="Times New Roman"/>
          <w:sz w:val="24"/>
          <w:szCs w:val="24"/>
          <w:lang w:val="fr-FR"/>
        </w:rPr>
        <w:t xml:space="preserve"> </w:t>
      </w:r>
      <w:r w:rsidR="006D4206">
        <w:rPr>
          <w:rFonts w:ascii="Times New Roman" w:hAnsi="Times New Roman" w:cs="Times New Roman"/>
          <w:sz w:val="24"/>
          <w:szCs w:val="24"/>
          <w:lang w:val="fr-FR"/>
        </w:rPr>
        <w:t>enregistré</w:t>
      </w:r>
      <w:r w:rsidR="00442A2F">
        <w:rPr>
          <w:rFonts w:ascii="Times New Roman" w:hAnsi="Times New Roman" w:cs="Times New Roman"/>
          <w:sz w:val="24"/>
          <w:szCs w:val="24"/>
          <w:lang w:val="fr-FR"/>
        </w:rPr>
        <w:t>es</w:t>
      </w:r>
      <w:r w:rsidR="004D489E">
        <w:rPr>
          <w:rFonts w:ascii="Times New Roman" w:hAnsi="Times New Roman" w:cs="Times New Roman"/>
          <w:sz w:val="24"/>
          <w:szCs w:val="24"/>
          <w:lang w:val="fr-FR"/>
        </w:rPr>
        <w:t xml:space="preserve"> dans le grand livre que plusieurs</w:t>
      </w:r>
      <w:r w:rsidR="006D4206">
        <w:rPr>
          <w:rFonts w:ascii="Times New Roman" w:hAnsi="Times New Roman" w:cs="Times New Roman"/>
          <w:sz w:val="24"/>
          <w:szCs w:val="24"/>
          <w:lang w:val="fr-FR"/>
        </w:rPr>
        <w:t>,</w:t>
      </w:r>
      <w:r w:rsidR="004D489E">
        <w:rPr>
          <w:rFonts w:ascii="Times New Roman" w:hAnsi="Times New Roman" w:cs="Times New Roman"/>
          <w:sz w:val="24"/>
          <w:szCs w:val="24"/>
          <w:lang w:val="fr-FR"/>
        </w:rPr>
        <w:t xml:space="preserve"> potentiellement </w:t>
      </w:r>
      <w:r w:rsidR="006D4206">
        <w:rPr>
          <w:rFonts w:ascii="Times New Roman" w:hAnsi="Times New Roman" w:cs="Times New Roman"/>
          <w:sz w:val="24"/>
          <w:szCs w:val="24"/>
          <w:lang w:val="fr-FR"/>
        </w:rPr>
        <w:t>tous</w:t>
      </w:r>
      <w:r w:rsidR="00442A2F">
        <w:rPr>
          <w:rFonts w:ascii="Times New Roman" w:hAnsi="Times New Roman" w:cs="Times New Roman"/>
          <w:sz w:val="24"/>
          <w:szCs w:val="24"/>
          <w:lang w:val="fr-FR"/>
        </w:rPr>
        <w:t xml:space="preserve"> les utilisateurs du</w:t>
      </w:r>
      <w:r w:rsidR="004D489E">
        <w:rPr>
          <w:rFonts w:ascii="Times New Roman" w:hAnsi="Times New Roman" w:cs="Times New Roman"/>
          <w:sz w:val="24"/>
          <w:szCs w:val="24"/>
          <w:lang w:val="fr-FR"/>
        </w:rPr>
        <w:t xml:space="preserve"> système </w:t>
      </w:r>
      <w:r w:rsidR="006D4206">
        <w:rPr>
          <w:rFonts w:ascii="Times New Roman" w:hAnsi="Times New Roman" w:cs="Times New Roman"/>
          <w:sz w:val="24"/>
          <w:szCs w:val="24"/>
          <w:lang w:val="fr-FR"/>
        </w:rPr>
        <w:t>ont</w:t>
      </w:r>
      <w:r w:rsidR="004D489E">
        <w:rPr>
          <w:rFonts w:ascii="Times New Roman" w:hAnsi="Times New Roman" w:cs="Times New Roman"/>
          <w:sz w:val="24"/>
          <w:szCs w:val="24"/>
          <w:lang w:val="fr-FR"/>
        </w:rPr>
        <w:t xml:space="preserve"> une copie </w:t>
      </w:r>
      <w:r w:rsidR="00442A2F">
        <w:rPr>
          <w:rFonts w:ascii="Times New Roman" w:hAnsi="Times New Roman" w:cs="Times New Roman"/>
          <w:sz w:val="24"/>
          <w:szCs w:val="24"/>
          <w:lang w:val="fr-FR"/>
        </w:rPr>
        <w:t>dans leurs ordinateurs, ce</w:t>
      </w:r>
      <w:r w:rsidR="004D489E">
        <w:rPr>
          <w:rFonts w:ascii="Times New Roman" w:hAnsi="Times New Roman" w:cs="Times New Roman"/>
          <w:sz w:val="24"/>
          <w:szCs w:val="24"/>
          <w:lang w:val="fr-FR"/>
        </w:rPr>
        <w:t xml:space="preserve"> grand livre est toujours disponible dans l’internet. Bitcoin est la </w:t>
      </w:r>
      <w:r w:rsidR="0090193C">
        <w:rPr>
          <w:rFonts w:ascii="Times New Roman" w:hAnsi="Times New Roman" w:cs="Times New Roman"/>
          <w:sz w:val="24"/>
          <w:szCs w:val="24"/>
          <w:lang w:val="fr-FR"/>
        </w:rPr>
        <w:t>première</w:t>
      </w:r>
      <w:r w:rsidR="004D489E">
        <w:rPr>
          <w:rFonts w:ascii="Times New Roman" w:hAnsi="Times New Roman" w:cs="Times New Roman"/>
          <w:sz w:val="24"/>
          <w:szCs w:val="24"/>
          <w:lang w:val="fr-FR"/>
        </w:rPr>
        <w:t xml:space="preserve"> grande crypto-monnaie </w:t>
      </w:r>
      <w:r w:rsidR="0090193C">
        <w:rPr>
          <w:rFonts w:ascii="Times New Roman" w:hAnsi="Times New Roman" w:cs="Times New Roman"/>
          <w:sz w:val="24"/>
          <w:szCs w:val="24"/>
          <w:lang w:val="fr-FR"/>
        </w:rPr>
        <w:t>décentralis</w:t>
      </w:r>
      <w:r w:rsidR="0090193C">
        <w:rPr>
          <w:lang w:val="fr-FR"/>
        </w:rPr>
        <w:t>é</w:t>
      </w:r>
      <w:r w:rsidR="004D489E">
        <w:rPr>
          <w:rFonts w:ascii="Times New Roman" w:hAnsi="Times New Roman" w:cs="Times New Roman"/>
          <w:sz w:val="24"/>
          <w:szCs w:val="24"/>
          <w:lang w:val="fr-FR"/>
        </w:rPr>
        <w:t>. Il y a des centaines autres monnaie alternative comme Litecoin et Dogec</w:t>
      </w:r>
      <w:r>
        <w:rPr>
          <w:rFonts w:ascii="Times New Roman" w:hAnsi="Times New Roman" w:cs="Times New Roman"/>
          <w:sz w:val="24"/>
          <w:szCs w:val="24"/>
          <w:lang w:val="fr-FR"/>
        </w:rPr>
        <w:t>oin, mais Bitcoin occupe plus d</w:t>
      </w:r>
      <w:r w:rsidR="004D489E">
        <w:rPr>
          <w:rFonts w:ascii="Times New Roman" w:hAnsi="Times New Roman" w:cs="Times New Roman"/>
          <w:sz w:val="24"/>
          <w:szCs w:val="24"/>
          <w:lang w:val="fr-FR"/>
        </w:rPr>
        <w:t>e 90% de capitalisation de marche.</w:t>
      </w:r>
    </w:p>
    <w:p w:rsidR="004D489E" w:rsidRDefault="004D489E"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Bitcoin est </w:t>
      </w:r>
      <w:r w:rsidR="006939B5">
        <w:rPr>
          <w:rFonts w:ascii="Times New Roman" w:hAnsi="Times New Roman" w:cs="Times New Roman"/>
          <w:sz w:val="24"/>
          <w:szCs w:val="24"/>
          <w:lang w:val="fr-FR"/>
        </w:rPr>
        <w:t>créé</w:t>
      </w:r>
      <w:r>
        <w:rPr>
          <w:rFonts w:ascii="Times New Roman" w:hAnsi="Times New Roman" w:cs="Times New Roman"/>
          <w:sz w:val="24"/>
          <w:szCs w:val="24"/>
          <w:lang w:val="fr-FR"/>
        </w:rPr>
        <w:t xml:space="preserve"> autant qu’une récompense</w:t>
      </w:r>
      <w:r w:rsidR="00442A2F">
        <w:rPr>
          <w:rFonts w:ascii="Times New Roman" w:hAnsi="Times New Roman" w:cs="Times New Roman"/>
          <w:sz w:val="24"/>
          <w:szCs w:val="24"/>
          <w:lang w:val="fr-FR"/>
        </w:rPr>
        <w:t xml:space="preserve"> de l’</w:t>
      </w:r>
      <w:r w:rsidR="006939B5">
        <w:rPr>
          <w:rFonts w:ascii="Times New Roman" w:hAnsi="Times New Roman" w:cs="Times New Roman"/>
          <w:sz w:val="24"/>
          <w:szCs w:val="24"/>
          <w:lang w:val="fr-FR"/>
        </w:rPr>
        <w:t>énergie</w:t>
      </w:r>
      <w:r w:rsidR="006E49E2">
        <w:rPr>
          <w:rFonts w:ascii="Times New Roman" w:hAnsi="Times New Roman" w:cs="Times New Roman"/>
          <w:sz w:val="24"/>
          <w:szCs w:val="24"/>
          <w:lang w:val="fr-FR"/>
        </w:rPr>
        <w:t xml:space="preserve"> </w:t>
      </w:r>
      <w:r w:rsidR="006939B5">
        <w:rPr>
          <w:rFonts w:ascii="Times New Roman" w:hAnsi="Times New Roman" w:cs="Times New Roman"/>
          <w:sz w:val="24"/>
          <w:szCs w:val="24"/>
          <w:lang w:val="fr-FR"/>
        </w:rPr>
        <w:t>dépens</w:t>
      </w:r>
      <w:r w:rsidR="006939B5">
        <w:rPr>
          <w:lang w:val="fr-FR"/>
        </w:rPr>
        <w:t>é</w:t>
      </w:r>
      <w:r w:rsidR="00442A2F">
        <w:rPr>
          <w:rFonts w:ascii="Times New Roman" w:hAnsi="Times New Roman" w:cs="Times New Roman"/>
          <w:sz w:val="24"/>
          <w:szCs w:val="24"/>
          <w:lang w:val="fr-FR"/>
        </w:rPr>
        <w:t xml:space="preserve"> pour sa </w:t>
      </w:r>
      <w:r w:rsidR="006939B5">
        <w:rPr>
          <w:rFonts w:ascii="Times New Roman" w:hAnsi="Times New Roman" w:cs="Times New Roman"/>
          <w:sz w:val="24"/>
          <w:szCs w:val="24"/>
          <w:lang w:val="fr-FR"/>
        </w:rPr>
        <w:t>création</w:t>
      </w:r>
      <w:r w:rsidR="00FD6FAA">
        <w:rPr>
          <w:rFonts w:ascii="Times New Roman" w:hAnsi="Times New Roman" w:cs="Times New Roman"/>
          <w:sz w:val="24"/>
          <w:szCs w:val="24"/>
          <w:lang w:val="fr-FR"/>
        </w:rPr>
        <w:t xml:space="preserve"> Dite le « mining »,</w:t>
      </w:r>
      <w:r w:rsidR="00442A2F">
        <w:rPr>
          <w:rFonts w:ascii="Times New Roman" w:hAnsi="Times New Roman" w:cs="Times New Roman"/>
          <w:sz w:val="24"/>
          <w:szCs w:val="24"/>
          <w:lang w:val="fr-FR"/>
        </w:rPr>
        <w:t xml:space="preserve"> ou les </w:t>
      </w:r>
      <w:r w:rsidR="006939B5">
        <w:rPr>
          <w:rFonts w:ascii="Times New Roman" w:hAnsi="Times New Roman" w:cs="Times New Roman"/>
          <w:sz w:val="24"/>
          <w:szCs w:val="24"/>
          <w:lang w:val="fr-FR"/>
        </w:rPr>
        <w:t>utilisateurs</w:t>
      </w:r>
      <w:r w:rsidR="00442A2F">
        <w:rPr>
          <w:rFonts w:ascii="Times New Roman" w:hAnsi="Times New Roman" w:cs="Times New Roman"/>
          <w:sz w:val="24"/>
          <w:szCs w:val="24"/>
          <w:lang w:val="fr-FR"/>
        </w:rPr>
        <w:t xml:space="preserve"> offrent le</w:t>
      </w:r>
      <w:r w:rsidR="00FD6FAA">
        <w:rPr>
          <w:rFonts w:ascii="Times New Roman" w:hAnsi="Times New Roman" w:cs="Times New Roman"/>
          <w:sz w:val="24"/>
          <w:szCs w:val="24"/>
          <w:lang w:val="fr-FR"/>
        </w:rPr>
        <w:t xml:space="preserve"> pouvoir de leur ordinateur pour </w:t>
      </w:r>
      <w:r w:rsidR="006939B5">
        <w:rPr>
          <w:rFonts w:ascii="Times New Roman" w:hAnsi="Times New Roman" w:cs="Times New Roman"/>
          <w:sz w:val="24"/>
          <w:szCs w:val="24"/>
          <w:lang w:val="fr-FR"/>
        </w:rPr>
        <w:t>vérifier</w:t>
      </w:r>
      <w:r w:rsidR="00FD6FAA">
        <w:rPr>
          <w:rFonts w:ascii="Times New Roman" w:hAnsi="Times New Roman" w:cs="Times New Roman"/>
          <w:sz w:val="24"/>
          <w:szCs w:val="24"/>
          <w:lang w:val="fr-FR"/>
        </w:rPr>
        <w:t xml:space="preserve"> et enregistre</w:t>
      </w:r>
      <w:r w:rsidR="00442A2F">
        <w:rPr>
          <w:rFonts w:ascii="Times New Roman" w:hAnsi="Times New Roman" w:cs="Times New Roman"/>
          <w:sz w:val="24"/>
          <w:szCs w:val="24"/>
          <w:lang w:val="fr-FR"/>
        </w:rPr>
        <w:t>r</w:t>
      </w:r>
      <w:r w:rsidR="00FD6FAA">
        <w:rPr>
          <w:rFonts w:ascii="Times New Roman" w:hAnsi="Times New Roman" w:cs="Times New Roman"/>
          <w:sz w:val="24"/>
          <w:szCs w:val="24"/>
          <w:lang w:val="fr-FR"/>
        </w:rPr>
        <w:t xml:space="preserve"> les transactions dans le grand livre public. Les individus ou les entreprises engagent dans le </w:t>
      </w:r>
      <w:r w:rsidR="006939B5">
        <w:rPr>
          <w:rFonts w:ascii="Times New Roman" w:hAnsi="Times New Roman" w:cs="Times New Roman"/>
          <w:sz w:val="24"/>
          <w:szCs w:val="24"/>
          <w:lang w:val="fr-FR"/>
        </w:rPr>
        <w:t>processus</w:t>
      </w:r>
      <w:r w:rsidR="00FD6FAA">
        <w:rPr>
          <w:rFonts w:ascii="Times New Roman" w:hAnsi="Times New Roman" w:cs="Times New Roman"/>
          <w:sz w:val="24"/>
          <w:szCs w:val="24"/>
          <w:lang w:val="fr-FR"/>
        </w:rPr>
        <w:t xml:space="preserve"> de minage en contre partie des couts de transactions et les Bitcoins</w:t>
      </w:r>
      <w:r w:rsidR="006E49E2">
        <w:rPr>
          <w:rFonts w:ascii="Times New Roman" w:hAnsi="Times New Roman" w:cs="Times New Roman"/>
          <w:sz w:val="24"/>
          <w:szCs w:val="24"/>
          <w:lang w:val="fr-FR"/>
        </w:rPr>
        <w:t xml:space="preserve"> </w:t>
      </w:r>
      <w:r w:rsidR="006939B5">
        <w:rPr>
          <w:rFonts w:ascii="Times New Roman" w:hAnsi="Times New Roman" w:cs="Times New Roman"/>
          <w:sz w:val="24"/>
          <w:szCs w:val="24"/>
          <w:lang w:val="fr-FR"/>
        </w:rPr>
        <w:t>récemment</w:t>
      </w:r>
      <w:r w:rsidR="006E49E2">
        <w:rPr>
          <w:rFonts w:ascii="Times New Roman" w:hAnsi="Times New Roman" w:cs="Times New Roman"/>
          <w:sz w:val="24"/>
          <w:szCs w:val="24"/>
          <w:lang w:val="fr-FR"/>
        </w:rPr>
        <w:t xml:space="preserve"> </w:t>
      </w:r>
      <w:r w:rsidR="006939B5">
        <w:rPr>
          <w:rFonts w:ascii="Times New Roman" w:hAnsi="Times New Roman" w:cs="Times New Roman"/>
          <w:sz w:val="24"/>
          <w:szCs w:val="24"/>
          <w:lang w:val="fr-FR"/>
        </w:rPr>
        <w:t>crées</w:t>
      </w:r>
      <w:r w:rsidR="00FD6FAA">
        <w:rPr>
          <w:rFonts w:ascii="Times New Roman" w:hAnsi="Times New Roman" w:cs="Times New Roman"/>
          <w:sz w:val="24"/>
          <w:szCs w:val="24"/>
          <w:lang w:val="fr-FR"/>
        </w:rPr>
        <w:t xml:space="preserve">, autre que le </w:t>
      </w:r>
      <w:r w:rsidR="006939B5">
        <w:rPr>
          <w:rFonts w:ascii="Times New Roman" w:hAnsi="Times New Roman" w:cs="Times New Roman"/>
          <w:sz w:val="24"/>
          <w:szCs w:val="24"/>
          <w:lang w:val="fr-FR"/>
        </w:rPr>
        <w:t>méninge</w:t>
      </w:r>
      <w:r w:rsidR="00FD6FAA">
        <w:rPr>
          <w:rFonts w:ascii="Times New Roman" w:hAnsi="Times New Roman" w:cs="Times New Roman"/>
          <w:sz w:val="24"/>
          <w:szCs w:val="24"/>
          <w:lang w:val="fr-FR"/>
        </w:rPr>
        <w:t xml:space="preserve">, les Bitcoins peuvent </w:t>
      </w:r>
      <w:r w:rsidR="006939B5">
        <w:rPr>
          <w:rFonts w:ascii="Times New Roman" w:hAnsi="Times New Roman" w:cs="Times New Roman"/>
          <w:sz w:val="24"/>
          <w:szCs w:val="24"/>
          <w:lang w:val="fr-FR"/>
        </w:rPr>
        <w:t>être</w:t>
      </w:r>
      <w:r w:rsidR="00FD6FAA">
        <w:rPr>
          <w:rFonts w:ascii="Times New Roman" w:hAnsi="Times New Roman" w:cs="Times New Roman"/>
          <w:sz w:val="24"/>
          <w:szCs w:val="24"/>
          <w:lang w:val="fr-FR"/>
        </w:rPr>
        <w:t xml:space="preserve"> obtenues en contre partie de la monnaie conventionnelle, biens ou services, les utilisateur peuvent envoyer et recevoir de Bitcoin pour un cout de transaction optionnel en utilisant un </w:t>
      </w:r>
      <w:r w:rsidR="006939B5">
        <w:rPr>
          <w:rFonts w:ascii="Times New Roman" w:hAnsi="Times New Roman" w:cs="Times New Roman"/>
          <w:sz w:val="24"/>
          <w:szCs w:val="24"/>
          <w:lang w:val="fr-FR"/>
        </w:rPr>
        <w:t>programme</w:t>
      </w:r>
      <w:r w:rsidR="00FD6FAA">
        <w:rPr>
          <w:rFonts w:ascii="Times New Roman" w:hAnsi="Times New Roman" w:cs="Times New Roman"/>
          <w:sz w:val="24"/>
          <w:szCs w:val="24"/>
          <w:lang w:val="fr-FR"/>
        </w:rPr>
        <w:t xml:space="preserve"> de portefeuille dans leur ordinateur personnel, </w:t>
      </w:r>
      <w:r w:rsidR="006939B5">
        <w:rPr>
          <w:rFonts w:ascii="Times New Roman" w:hAnsi="Times New Roman" w:cs="Times New Roman"/>
          <w:sz w:val="24"/>
          <w:szCs w:val="24"/>
          <w:lang w:val="fr-FR"/>
        </w:rPr>
        <w:t>Smartphone</w:t>
      </w:r>
      <w:r w:rsidR="00FD6FAA">
        <w:rPr>
          <w:rFonts w:ascii="Times New Roman" w:hAnsi="Times New Roman" w:cs="Times New Roman"/>
          <w:sz w:val="24"/>
          <w:szCs w:val="24"/>
          <w:lang w:val="fr-FR"/>
        </w:rPr>
        <w:t xml:space="preserve"> ou une application web.  </w:t>
      </w:r>
    </w:p>
    <w:p w:rsidR="00F404F7" w:rsidRPr="00F404F7" w:rsidRDefault="00F404F7" w:rsidP="00F40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F404F7">
        <w:rPr>
          <w:rFonts w:ascii="Times New Roman" w:eastAsia="Times New Roman" w:hAnsi="Times New Roman" w:cs="Times New Roman"/>
          <w:color w:val="212121"/>
          <w:sz w:val="24"/>
          <w:szCs w:val="24"/>
          <w:lang w:val="fr-FR"/>
        </w:rPr>
        <w:t xml:space="preserve">Bitcoin est un réseau qui fonctionne sur un protocole appelé blockchain. et pendant un temps, Bitcoin et blockchain étaient quasiment synonymes. La blockchain a depuis été divorcée conceptuellement de sa première </w:t>
      </w:r>
      <w:r w:rsidR="00622A47">
        <w:rPr>
          <w:rFonts w:ascii="Times New Roman" w:eastAsia="Times New Roman" w:hAnsi="Times New Roman" w:cs="Times New Roman"/>
          <w:color w:val="212121"/>
          <w:sz w:val="24"/>
          <w:szCs w:val="24"/>
          <w:lang w:val="fr-FR"/>
        </w:rPr>
        <w:t>application et des milliers de B</w:t>
      </w:r>
      <w:r w:rsidRPr="00F404F7">
        <w:rPr>
          <w:rFonts w:ascii="Times New Roman" w:eastAsia="Times New Roman" w:hAnsi="Times New Roman" w:cs="Times New Roman"/>
          <w:color w:val="212121"/>
          <w:sz w:val="24"/>
          <w:szCs w:val="24"/>
          <w:lang w:val="fr-FR"/>
        </w:rPr>
        <w:t>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F404F7" w:rsidRDefault="00F404F7" w:rsidP="006964C0">
      <w:pPr>
        <w:rPr>
          <w:rFonts w:ascii="Times New Roman" w:hAnsi="Times New Roman" w:cs="Times New Roman"/>
          <w:sz w:val="24"/>
          <w:szCs w:val="24"/>
          <w:lang w:val="fr-FR"/>
        </w:rPr>
      </w:pPr>
    </w:p>
    <w:p w:rsidR="00F404F7" w:rsidRPr="003F0128" w:rsidRDefault="00DA01E9" w:rsidP="00F404F7">
      <w:pPr>
        <w:pStyle w:val="Heading2"/>
        <w:rPr>
          <w:lang w:val="fr-FR"/>
        </w:rPr>
      </w:pPr>
      <w:r>
        <w:rPr>
          <w:lang w:val="fr-FR"/>
        </w:rPr>
        <w:t>2.2</w:t>
      </w:r>
      <w:bookmarkStart w:id="0" w:name="_GoBack"/>
      <w:bookmarkEnd w:id="0"/>
      <w:r w:rsidR="00F404F7">
        <w:rPr>
          <w:lang w:val="fr-FR"/>
        </w:rPr>
        <w:t xml:space="preserve"> La chaine des blocs ou « Blockchain »</w:t>
      </w:r>
    </w:p>
    <w:p w:rsidR="0066487E" w:rsidRDefault="0066487E"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66487E" w:rsidRDefault="00F404F7"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F404F7" w:rsidRDefault="00187F3A" w:rsidP="00F404F7">
      <w:pPr>
        <w:pStyle w:val="FootnoteText"/>
        <w:rPr>
          <w:rFonts w:ascii="Times New Roman" w:hAnsi="Times New Roman" w:cs="Times New Roman"/>
          <w:sz w:val="24"/>
          <w:szCs w:val="24"/>
          <w:lang w:val="fr-FR"/>
        </w:rPr>
      </w:pPr>
      <w:r w:rsidRPr="00F404F7">
        <w:rPr>
          <w:rFonts w:ascii="Times New Roman" w:hAnsi="Times New Roman" w:cs="Times New Roman"/>
          <w:color w:val="13161F"/>
          <w:sz w:val="24"/>
          <w:szCs w:val="24"/>
          <w:shd w:val="clear" w:color="auto" w:fill="FFFFFF"/>
          <w:lang w:val="fr-FR"/>
        </w:rPr>
        <w:t>Un</w:t>
      </w:r>
      <w:r w:rsidR="00F404F7" w:rsidRPr="00F404F7">
        <w:rPr>
          <w:rFonts w:ascii="Times New Roman" w:hAnsi="Times New Roman" w:cs="Times New Roman"/>
          <w:color w:val="13161F"/>
          <w:sz w:val="24"/>
          <w:szCs w:val="24"/>
          <w:shd w:val="clear" w:color="auto" w:fill="FFFFFF"/>
          <w:lang w:val="fr-FR"/>
        </w:rPr>
        <w:t> </w:t>
      </w:r>
      <w:r w:rsidR="00F404F7" w:rsidRPr="00187F3A">
        <w:rPr>
          <w:rFonts w:ascii="Times New Roman" w:hAnsi="Times New Roman" w:cs="Times New Roman"/>
          <w:bCs/>
          <w:color w:val="13161F"/>
          <w:sz w:val="24"/>
          <w:szCs w:val="24"/>
          <w:shd w:val="clear" w:color="auto" w:fill="FFFFFF"/>
          <w:lang w:val="fr-FR"/>
        </w:rPr>
        <w:t>grand livre comptable partagé et public</w:t>
      </w:r>
      <w:r w:rsidR="00F404F7" w:rsidRPr="00F404F7">
        <w:rPr>
          <w:rFonts w:ascii="Times New Roman" w:hAnsi="Times New Roman" w:cs="Times New Roman"/>
          <w:color w:val="13161F"/>
          <w:sz w:val="24"/>
          <w:szCs w:val="24"/>
          <w:shd w:val="clear" w:color="auto" w:fill="FFFFFF"/>
          <w:lang w:val="fr-FR"/>
        </w:rPr>
        <w:t> sur lequel repose le réseau Bitcoin en entier. Toutes les trans</w:t>
      </w:r>
      <w:r w:rsidR="006E49E2">
        <w:rPr>
          <w:rFonts w:ascii="Times New Roman" w:hAnsi="Times New Roman" w:cs="Times New Roman"/>
          <w:color w:val="13161F"/>
          <w:sz w:val="24"/>
          <w:szCs w:val="24"/>
          <w:shd w:val="clear" w:color="auto" w:fill="FFFFFF"/>
          <w:lang w:val="fr-FR"/>
        </w:rPr>
        <w:t>actions confirmées sont inclus</w:t>
      </w:r>
      <w:r w:rsidR="00F404F7" w:rsidRPr="00F404F7">
        <w:rPr>
          <w:rFonts w:ascii="Times New Roman" w:hAnsi="Times New Roman" w:cs="Times New Roman"/>
          <w:color w:val="13161F"/>
          <w:sz w:val="24"/>
          <w:szCs w:val="24"/>
          <w:shd w:val="clear" w:color="auto" w:fill="FFFFFF"/>
          <w:lang w:val="fr-FR"/>
        </w:rPr>
        <w:t xml:space="preserve"> dans la chaine de blocs. De cette façon, les portefeuilles Bitcoin peuvent calculer leurs soldes et il est possible de vérifier que les nouvelles transactions dépensent des </w:t>
      </w:r>
      <w:r w:rsidR="00622A47" w:rsidRPr="00F404F7">
        <w:rPr>
          <w:rFonts w:ascii="Times New Roman" w:hAnsi="Times New Roman" w:cs="Times New Roman"/>
          <w:color w:val="13161F"/>
          <w:sz w:val="24"/>
          <w:szCs w:val="24"/>
          <w:shd w:val="clear" w:color="auto" w:fill="FFFFFF"/>
          <w:lang w:val="fr-FR"/>
        </w:rPr>
        <w:t>Bitcoin</w:t>
      </w:r>
      <w:r w:rsidR="00622A47">
        <w:rPr>
          <w:rFonts w:ascii="Times New Roman" w:hAnsi="Times New Roman" w:cs="Times New Roman"/>
          <w:color w:val="13161F"/>
          <w:sz w:val="24"/>
          <w:szCs w:val="24"/>
          <w:shd w:val="clear" w:color="auto" w:fill="FFFFFF"/>
          <w:lang w:val="fr-FR"/>
        </w:rPr>
        <w:t>s</w:t>
      </w:r>
      <w:r w:rsidR="00F404F7" w:rsidRPr="00F404F7">
        <w:rPr>
          <w:rFonts w:ascii="Times New Roman" w:hAnsi="Times New Roman" w:cs="Times New Roman"/>
          <w:color w:val="13161F"/>
          <w:sz w:val="24"/>
          <w:szCs w:val="24"/>
          <w:shd w:val="clear" w:color="auto" w:fill="FFFFFF"/>
          <w:lang w:val="fr-FR"/>
        </w:rPr>
        <w:t xml:space="preserve"> appartenant effectivement à l'émetteur du paiement. </w:t>
      </w:r>
    </w:p>
    <w:p w:rsidR="00DE50FC" w:rsidRPr="00DE50FC" w:rsidRDefault="00F404F7" w:rsidP="00DE50FC">
      <w:pPr>
        <w:shd w:val="clear" w:color="auto" w:fill="FFFFFF"/>
        <w:spacing w:after="375" w:line="240" w:lineRule="auto"/>
        <w:jc w:val="both"/>
        <w:rPr>
          <w:rFonts w:ascii="Times New Roman" w:eastAsia="Times New Roman" w:hAnsi="Times New Roman" w:cs="Times New Roman"/>
          <w:sz w:val="24"/>
          <w:szCs w:val="24"/>
          <w:lang w:val="fr-FR"/>
        </w:rPr>
      </w:pPr>
      <w:r w:rsidRPr="00F404F7">
        <w:rPr>
          <w:rFonts w:ascii="Times New Roman" w:eastAsia="Times New Roman" w:hAnsi="Times New Roman" w:cs="Times New Roman"/>
          <w:sz w:val="24"/>
          <w:szCs w:val="24"/>
          <w:lang w:val="fr-FR"/>
        </w:rPr>
        <w:t>Par extension, une blockchain constitue une base de données q</w:t>
      </w:r>
      <w:r w:rsidR="003E25A3">
        <w:rPr>
          <w:rFonts w:ascii="Times New Roman" w:eastAsia="Times New Roman" w:hAnsi="Times New Roman" w:cs="Times New Roman"/>
          <w:sz w:val="24"/>
          <w:szCs w:val="24"/>
          <w:lang w:val="fr-FR"/>
        </w:rPr>
        <w:t xml:space="preserve">ui contient l’historique de </w:t>
      </w:r>
      <w:r w:rsidR="006E49E2">
        <w:rPr>
          <w:rFonts w:ascii="Times New Roman" w:eastAsia="Times New Roman" w:hAnsi="Times New Roman" w:cs="Times New Roman"/>
          <w:sz w:val="24"/>
          <w:szCs w:val="24"/>
          <w:lang w:val="fr-FR"/>
        </w:rPr>
        <w:t>tous</w:t>
      </w:r>
      <w:r w:rsidRPr="00F404F7">
        <w:rPr>
          <w:rFonts w:ascii="Times New Roman" w:eastAsia="Times New Roman" w:hAnsi="Times New Roman" w:cs="Times New Roman"/>
          <w:sz w:val="24"/>
          <w:szCs w:val="24"/>
          <w:lang w:val="fr-FR"/>
        </w:rPr>
        <w:t xml:space="preserve"> les échanges effectués entre ses utilisateurs depuis sa cré</w:t>
      </w:r>
      <w:r w:rsidR="00DE50FC">
        <w:rPr>
          <w:rFonts w:ascii="Times New Roman" w:eastAsia="Times New Roman" w:hAnsi="Times New Roman" w:cs="Times New Roman"/>
          <w:sz w:val="24"/>
          <w:szCs w:val="24"/>
          <w:lang w:val="fr-FR"/>
        </w:rPr>
        <w:t xml:space="preserve">ation. Cette base de données </w:t>
      </w:r>
      <w:r w:rsidR="00622A47">
        <w:rPr>
          <w:rFonts w:ascii="Times New Roman" w:eastAsia="Times New Roman" w:hAnsi="Times New Roman" w:cs="Times New Roman"/>
          <w:sz w:val="24"/>
          <w:szCs w:val="24"/>
          <w:lang w:val="fr-FR"/>
        </w:rPr>
        <w:t>étant</w:t>
      </w:r>
      <w:r w:rsidRPr="00F404F7">
        <w:rPr>
          <w:rFonts w:ascii="Times New Roman" w:eastAsia="Times New Roman" w:hAnsi="Times New Roman" w:cs="Times New Roman"/>
          <w:sz w:val="24"/>
          <w:szCs w:val="24"/>
          <w:lang w:val="fr-FR"/>
        </w:rPr>
        <w:t xml:space="preserve"> sécurisée et distribuée : elle est partagée par ses différents utilisateurs, sans intermédiaire, ce qui permet à chacun de vérifier la validité de la chaîne</w:t>
      </w:r>
      <w:r w:rsidR="00175BC8">
        <w:rPr>
          <w:rFonts w:ascii="Times New Roman" w:eastAsia="Times New Roman" w:hAnsi="Times New Roman" w:cs="Times New Roman"/>
          <w:color w:val="5A5B5C"/>
          <w:sz w:val="24"/>
          <w:szCs w:val="24"/>
          <w:lang w:val="fr-FR"/>
        </w:rPr>
        <w:t>.</w:t>
      </w:r>
    </w:p>
    <w:p w:rsidR="008D763C" w:rsidRPr="008D763C" w:rsidRDefault="00175BC8" w:rsidP="008D763C">
      <w:pPr>
        <w:pStyle w:val="NormalWeb"/>
        <w:shd w:val="clear" w:color="auto" w:fill="FFFFFF"/>
        <w:spacing w:before="0" w:beforeAutospacing="0" w:after="375" w:afterAutospacing="0"/>
        <w:jc w:val="both"/>
        <w:rPr>
          <w:lang w:val="fr-FR"/>
        </w:rPr>
      </w:pPr>
      <w:r w:rsidRPr="00DE50FC">
        <w:rPr>
          <w:lang w:val="fr-FR"/>
        </w:rPr>
        <w:t>Concernant</w:t>
      </w:r>
      <w:r w:rsidR="00B60E36" w:rsidRPr="00DE50FC">
        <w:rPr>
          <w:lang w:val="fr-FR"/>
        </w:rPr>
        <w:t xml:space="preserve"> les </w:t>
      </w:r>
      <w:r w:rsidRPr="00DE50FC">
        <w:rPr>
          <w:lang w:val="fr-FR"/>
        </w:rPr>
        <w:t>adresses</w:t>
      </w:r>
      <w:r w:rsidR="00B60E36" w:rsidRPr="00DE50FC">
        <w:rPr>
          <w:lang w:val="fr-FR"/>
        </w:rPr>
        <w:t xml:space="preserve"> et les bal</w:t>
      </w:r>
      <w:r w:rsidR="00DE50FC">
        <w:rPr>
          <w:lang w:val="fr-FR"/>
        </w:rPr>
        <w:t>a</w:t>
      </w:r>
      <w:r w:rsidR="008D763C">
        <w:rPr>
          <w:lang w:val="fr-FR"/>
        </w:rPr>
        <w:t>nces du bloc</w:t>
      </w:r>
      <w:r>
        <w:rPr>
          <w:lang w:val="fr-FR"/>
        </w:rPr>
        <w:t xml:space="preserve"> </w:t>
      </w:r>
      <w:r w:rsidR="00B60E36" w:rsidRPr="00DE50FC">
        <w:rPr>
          <w:lang w:val="fr-FR"/>
        </w:rPr>
        <w:t>Genisis</w:t>
      </w:r>
      <w:r w:rsidR="00B60E36" w:rsidRPr="00DE50FC">
        <w:rPr>
          <w:rStyle w:val="FootnoteReference"/>
          <w:lang w:val="fr-FR"/>
        </w:rPr>
        <w:footnoteReference w:id="7"/>
      </w:r>
      <w:r w:rsidR="00B60E36" w:rsidRPr="00DE50FC">
        <w:rPr>
          <w:lang w:val="fr-FR"/>
        </w:rPr>
        <w:t>, la chain</w:t>
      </w:r>
      <w:r w:rsidR="00DE50FC">
        <w:rPr>
          <w:lang w:val="fr-FR"/>
        </w:rPr>
        <w:t>e</w:t>
      </w:r>
      <w:r w:rsidR="008D763C">
        <w:rPr>
          <w:lang w:val="fr-FR"/>
        </w:rPr>
        <w:t xml:space="preserve"> des bloc</w:t>
      </w:r>
      <w:r w:rsidR="00B60E36" w:rsidRPr="00DE50FC">
        <w:rPr>
          <w:lang w:val="fr-FR"/>
        </w:rPr>
        <w:t>s est vu</w:t>
      </w:r>
      <w:r w:rsidR="00DE50FC">
        <w:rPr>
          <w:lang w:val="fr-FR"/>
        </w:rPr>
        <w:t>e</w:t>
      </w:r>
      <w:r w:rsidR="00B60E36" w:rsidRPr="00DE50FC">
        <w:rPr>
          <w:lang w:val="fr-FR"/>
        </w:rPr>
        <w:t xml:space="preserve"> comme etant la principale innovation technologique car elle se base sur un système « sans confiance » </w:t>
      </w:r>
      <w:r w:rsidR="008D763C" w:rsidRPr="008D763C">
        <w:rPr>
          <w:lang w:val="fr-FR"/>
        </w:rPr>
        <w:t xml:space="preserve">Les transactions effectuées entre les utilisateurs du réseau sont regroupées par blocs. Chaque bloc est validé par les </w:t>
      </w:r>
      <w:r w:rsidRPr="008D763C">
        <w:rPr>
          <w:lang w:val="fr-FR"/>
        </w:rPr>
        <w:t>nœuds</w:t>
      </w:r>
      <w:r w:rsidR="008D763C" w:rsidRPr="008D763C">
        <w:rPr>
          <w:lang w:val="fr-FR"/>
        </w:rPr>
        <w:t xml:space="preserve"> du réseau appelés les “mineurs”, selon des techniques qui dépendent du type de blockchain. Dans la blockchain du bitcoin cette technique est appelée le “Proof-of-Work”, preuve de travail, et consiste en la résolution de problèmes algorithmiques.</w:t>
      </w:r>
    </w:p>
    <w:p w:rsidR="008D763C" w:rsidRPr="008D763C" w:rsidRDefault="008D763C" w:rsidP="008D763C">
      <w:pPr>
        <w:pStyle w:val="NormalWeb"/>
        <w:shd w:val="clear" w:color="auto" w:fill="FFFFFF"/>
        <w:spacing w:before="0" w:beforeAutospacing="0" w:after="375" w:afterAutospacing="0"/>
        <w:jc w:val="both"/>
        <w:rPr>
          <w:lang w:val="fr-FR"/>
        </w:rPr>
      </w:pPr>
      <w:r w:rsidRPr="008D763C">
        <w:rPr>
          <w:lang w:val="fr-FR"/>
        </w:rPr>
        <w:t>Une fois le bloc validé, il est horodaté et ajouté à la chaîne de blocs. La transaction est alors visible pour le récepteur ainsi que l’ensemble du réseau.</w:t>
      </w:r>
    </w:p>
    <w:p w:rsidR="00B60E36" w:rsidRDefault="008D763C" w:rsidP="008D763C">
      <w:pPr>
        <w:pStyle w:val="NormalWeb"/>
        <w:shd w:val="clear" w:color="auto" w:fill="FFFFFF"/>
        <w:spacing w:before="0" w:beforeAutospacing="0" w:after="375" w:afterAutospacing="0"/>
        <w:jc w:val="both"/>
        <w:rPr>
          <w:lang w:val="fr-FR"/>
        </w:rPr>
      </w:pPr>
      <w:r w:rsidRPr="008D763C">
        <w:rPr>
          <w:lang w:val="fr-FR"/>
        </w:rPr>
        <w:t>Ce processus prend un certain temps sel</w:t>
      </w:r>
      <w:r w:rsidR="003E25A3">
        <w:rPr>
          <w:lang w:val="fr-FR"/>
        </w:rPr>
        <w:t xml:space="preserve">on la blockchain dont on parle </w:t>
      </w:r>
      <w:r w:rsidRPr="008D763C">
        <w:rPr>
          <w:lang w:val="fr-FR"/>
        </w:rPr>
        <w:t xml:space="preserve">environ une dizaine de minutes pour </w:t>
      </w:r>
      <w:r w:rsidR="00175BC8" w:rsidRPr="008D763C">
        <w:rPr>
          <w:lang w:val="fr-FR"/>
        </w:rPr>
        <w:t>bitc</w:t>
      </w:r>
      <w:r w:rsidR="00175BC8">
        <w:rPr>
          <w:lang w:val="fr-FR"/>
        </w:rPr>
        <w:t>oin,</w:t>
      </w:r>
      <w:r w:rsidR="00DE50FC">
        <w:rPr>
          <w:lang w:val="fr-FR"/>
        </w:rPr>
        <w:t xml:space="preserve"> ce qui évitera  faire confiance à une tierce</w:t>
      </w:r>
      <w:r w:rsidR="00F83CA1" w:rsidRPr="00DE50FC">
        <w:rPr>
          <w:lang w:val="fr-FR"/>
        </w:rPr>
        <w:t xml:space="preserve"> personne, ou un intermédiaire par </w:t>
      </w:r>
      <w:r w:rsidR="00DE50FC" w:rsidRPr="00DE50FC">
        <w:rPr>
          <w:lang w:val="fr-FR"/>
        </w:rPr>
        <w:t>exemple</w:t>
      </w:r>
      <w:r>
        <w:rPr>
          <w:lang w:val="fr-FR"/>
        </w:rPr>
        <w:t xml:space="preserve"> une banque, la chaine des blocs</w:t>
      </w:r>
      <w:r w:rsidR="00F83CA1" w:rsidRPr="00DE50FC">
        <w:rPr>
          <w:lang w:val="fr-FR"/>
        </w:rPr>
        <w:t xml:space="preserve"> autant qu’architecture pour un nouveau système </w:t>
      </w:r>
      <w:r w:rsidR="00175BC8">
        <w:rPr>
          <w:lang w:val="fr-FR"/>
        </w:rPr>
        <w:t>décentralis</w:t>
      </w:r>
      <w:r w:rsidR="00175BC8">
        <w:rPr>
          <w:lang w:val="fr-FR"/>
        </w:rPr>
        <w:t>é</w:t>
      </w:r>
      <w:r w:rsidR="00DE50FC">
        <w:rPr>
          <w:lang w:val="fr-FR"/>
        </w:rPr>
        <w:t xml:space="preserve"> est une </w:t>
      </w:r>
      <w:r w:rsidR="00F83CA1" w:rsidRPr="00DE50FC">
        <w:rPr>
          <w:lang w:val="fr-FR"/>
        </w:rPr>
        <w:t xml:space="preserve">innovation </w:t>
      </w:r>
      <w:r w:rsidR="00DE50FC">
        <w:rPr>
          <w:lang w:val="fr-FR"/>
        </w:rPr>
        <w:t>clé,</w:t>
      </w:r>
      <w:r w:rsidR="00F83CA1" w:rsidRPr="00DE50FC">
        <w:rPr>
          <w:lang w:val="fr-FR"/>
        </w:rPr>
        <w:t xml:space="preserve"> permet</w:t>
      </w:r>
      <w:r w:rsidR="00DE50FC">
        <w:rPr>
          <w:lang w:val="fr-FR"/>
        </w:rPr>
        <w:t>tant</w:t>
      </w:r>
      <w:r w:rsidR="00F83CA1" w:rsidRPr="00DE50FC">
        <w:rPr>
          <w:lang w:val="fr-FR"/>
        </w:rPr>
        <w:t xml:space="preserve"> la désintermédiation et la décentralisation des toutes les transactions du system entier</w:t>
      </w:r>
      <w:r w:rsidR="00DE50FC">
        <w:rPr>
          <w:lang w:val="fr-FR"/>
        </w:rPr>
        <w:t>.</w:t>
      </w:r>
    </w:p>
    <w:p w:rsidR="00DE50FC" w:rsidRPr="00DE50FC" w:rsidRDefault="00DE50FC" w:rsidP="00175BC8">
      <w:pPr>
        <w:pStyle w:val="Heading2"/>
        <w:rPr>
          <w:lang w:val="fr-FR"/>
        </w:rPr>
      </w:pPr>
      <w:r w:rsidRPr="00DE50FC">
        <w:rPr>
          <w:lang w:val="fr-FR"/>
        </w:rPr>
        <w:t>Le potentiel de la blockchain</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Le caractère décentralisé de la blockchain, couplé avec sa sécurité et sa transparence, promet des applications bien plus larges que le domaine monétaire.</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On peut classer l’utilisation de la blockchain en trois catégories :</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pour le transfert d’actifs (utilisation monétaire, mais pas uniquement : titres, votes, actions, obligations…).</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de la blockchain en tant que registre : elle assure ainsi une meilleure traçabilité des produits et des actifs.</w:t>
      </w:r>
    </w:p>
    <w:p w:rsidR="00DE50FC" w:rsidRPr="008D763C" w:rsidRDefault="00DE50FC" w:rsidP="00DE50FC">
      <w:pPr>
        <w:numPr>
          <w:ilvl w:val="0"/>
          <w:numId w:val="5"/>
        </w:numPr>
        <w:shd w:val="clear" w:color="auto" w:fill="FFFFFF"/>
        <w:spacing w:before="100" w:beforeAutospacing="1" w:after="0"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w:t>
      </w:r>
      <w:hyperlink r:id="rId18" w:tgtFrame="_blank" w:history="1">
        <w:r w:rsidR="006C7470" w:rsidRPr="006C7470">
          <w:rPr>
            <w:rStyle w:val="Hyperlink"/>
            <w:rFonts w:ascii="Times New Roman" w:hAnsi="Times New Roman" w:cs="Times New Roman"/>
            <w:color w:val="auto"/>
            <w:sz w:val="24"/>
            <w:szCs w:val="24"/>
            <w:u w:val="none"/>
            <w:lang w:val="fr-FR"/>
          </w:rPr>
          <w:t>contrats</w:t>
        </w:r>
      </w:hyperlink>
      <w:r w:rsidR="006C7470">
        <w:rPr>
          <w:rStyle w:val="Hyperlink"/>
          <w:rFonts w:ascii="Times New Roman" w:hAnsi="Times New Roman" w:cs="Times New Roman"/>
          <w:color w:val="auto"/>
          <w:sz w:val="24"/>
          <w:szCs w:val="24"/>
          <w:u w:val="none"/>
          <w:lang w:val="fr-FR"/>
        </w:rPr>
        <w:t xml:space="preserve"> </w:t>
      </w:r>
      <w:r w:rsidR="006C7470">
        <w:rPr>
          <w:rFonts w:ascii="Times New Roman" w:hAnsi="Times New Roman" w:cs="Times New Roman"/>
          <w:sz w:val="24"/>
          <w:szCs w:val="24"/>
          <w:lang w:val="fr-FR"/>
        </w:rPr>
        <w:t>intelligen</w:t>
      </w:r>
      <w:r w:rsidR="006C7470" w:rsidRPr="008D763C">
        <w:rPr>
          <w:rFonts w:ascii="Times New Roman" w:hAnsi="Times New Roman" w:cs="Times New Roman"/>
          <w:sz w:val="24"/>
          <w:szCs w:val="24"/>
          <w:lang w:val="fr-FR"/>
        </w:rPr>
        <w:t>ts</w:t>
      </w:r>
      <w:r w:rsidRPr="008D763C">
        <w:rPr>
          <w:rFonts w:ascii="Times New Roman" w:hAnsi="Times New Roman" w:cs="Times New Roman"/>
          <w:sz w:val="24"/>
          <w:szCs w:val="24"/>
          <w:lang w:val="fr-FR"/>
        </w:rPr>
        <w:t> : il s’agit de programmes autonomes qui exécutent automatiquement les conditions et termes d’un contrat, sans nécessiter d’intervention humaine une fois démarrés.</w:t>
      </w:r>
    </w:p>
    <w:p w:rsidR="00DE50FC" w:rsidRDefault="00DE50FC" w:rsidP="008D763C">
      <w:pPr>
        <w:pStyle w:val="NormalWeb"/>
        <w:shd w:val="clear" w:color="auto" w:fill="FFFFFF"/>
        <w:spacing w:before="0" w:beforeAutospacing="0" w:after="0" w:afterAutospacing="0"/>
        <w:jc w:val="both"/>
        <w:rPr>
          <w:lang w:val="fr-FR"/>
        </w:rPr>
      </w:pPr>
      <w:r w:rsidRPr="008D763C">
        <w:rPr>
          <w:lang w:val="fr-FR"/>
        </w:rPr>
        <w:t>Les champs d’exploitation sont immenses : </w:t>
      </w:r>
      <w:hyperlink r:id="rId19" w:tgtFrame="_blank" w:history="1">
        <w:r w:rsidRPr="008D763C">
          <w:rPr>
            <w:rStyle w:val="Hyperlink"/>
            <w:color w:val="auto"/>
            <w:lang w:val="fr-FR"/>
          </w:rPr>
          <w:t>banques</w:t>
        </w:r>
      </w:hyperlink>
      <w:r w:rsidRPr="008D763C">
        <w:rPr>
          <w:lang w:val="fr-FR"/>
        </w:rPr>
        <w:t>, </w:t>
      </w:r>
      <w:hyperlink r:id="rId20" w:history="1">
        <w:r w:rsidRPr="008D763C">
          <w:rPr>
            <w:rStyle w:val="Hyperlink"/>
            <w:color w:val="auto"/>
            <w:lang w:val="fr-FR"/>
          </w:rPr>
          <w:t>assurance</w:t>
        </w:r>
      </w:hyperlink>
      <w:r w:rsidRPr="008D763C">
        <w:rPr>
          <w:lang w:val="fr-FR"/>
        </w:rPr>
        <w:t>, </w:t>
      </w:r>
      <w:hyperlink r:id="rId21" w:history="1">
        <w:r w:rsidRPr="008D763C">
          <w:rPr>
            <w:rStyle w:val="Hyperlink"/>
            <w:color w:val="auto"/>
            <w:lang w:val="fr-FR"/>
          </w:rPr>
          <w:t>santé et industrie pharmaceutique</w:t>
        </w:r>
      </w:hyperlink>
      <w:r w:rsidRPr="008D763C">
        <w:rPr>
          <w:lang w:val="fr-FR"/>
        </w:rPr>
        <w:t>, </w:t>
      </w:r>
      <w:hyperlink r:id="rId22" w:tgtFrame="_blank" w:history="1">
        <w:r w:rsidRPr="008D763C">
          <w:rPr>
            <w:rStyle w:val="Hyperlink"/>
            <w:color w:val="auto"/>
            <w:lang w:val="fr-FR"/>
          </w:rPr>
          <w:t>supplychain</w:t>
        </w:r>
      </w:hyperlink>
      <w:r w:rsidRPr="008D763C">
        <w:rPr>
          <w:lang w:val="fr-FR"/>
        </w:rPr>
        <w:t xml:space="preserve"> de nombreux secteurs (agroalimentaire, luxe, commerce </w:t>
      </w:r>
      <w:r w:rsidRPr="008D763C">
        <w:rPr>
          <w:lang w:val="fr-FR"/>
        </w:rPr>
        <w:lastRenderedPageBreak/>
        <w:t>international, distribution</w:t>
      </w:r>
      <w:r w:rsidR="008D763C">
        <w:rPr>
          <w:lang w:val="fr-FR"/>
        </w:rPr>
        <w:t>,</w:t>
      </w:r>
      <w:r w:rsidR="006C7470">
        <w:rPr>
          <w:lang w:val="fr-FR"/>
        </w:rPr>
        <w:t xml:space="preserve"> aéronautique, </w:t>
      </w:r>
      <w:r w:rsidRPr="008D763C">
        <w:rPr>
          <w:lang w:val="fr-FR"/>
        </w:rPr>
        <w:t>automobile…), </w:t>
      </w:r>
      <w:hyperlink r:id="rId23" w:tgtFrame="_blank" w:history="1">
        <w:r w:rsidRPr="008D763C">
          <w:rPr>
            <w:rStyle w:val="Hyperlink"/>
            <w:color w:val="auto"/>
            <w:lang w:val="fr-FR"/>
          </w:rPr>
          <w:t>industrie musicale</w:t>
        </w:r>
      </w:hyperlink>
      <w:r w:rsidRPr="008D763C">
        <w:rPr>
          <w:lang w:val="fr-FR"/>
        </w:rPr>
        <w:t>, </w:t>
      </w:r>
      <w:hyperlink r:id="rId24" w:history="1">
        <w:r w:rsidRPr="008D763C">
          <w:rPr>
            <w:rStyle w:val="Hyperlink"/>
            <w:color w:val="auto"/>
            <w:lang w:val="fr-FR"/>
          </w:rPr>
          <w:t>énergie</w:t>
        </w:r>
      </w:hyperlink>
      <w:r w:rsidRPr="008D763C">
        <w:rPr>
          <w:lang w:val="fr-FR"/>
        </w:rPr>
        <w:t>, </w:t>
      </w:r>
      <w:hyperlink r:id="rId25" w:tgtFrame="_blank" w:history="1">
        <w:r w:rsidRPr="008D763C">
          <w:rPr>
            <w:rStyle w:val="Hyperlink"/>
            <w:color w:val="auto"/>
            <w:lang w:val="fr-FR"/>
          </w:rPr>
          <w:t>immobilier</w:t>
        </w:r>
      </w:hyperlink>
      <w:r w:rsidRPr="008D763C">
        <w:rPr>
          <w:lang w:val="fr-FR"/>
        </w:rPr>
        <w:t>, </w:t>
      </w:r>
      <w:hyperlink r:id="rId26" w:history="1">
        <w:r w:rsidRPr="008D763C">
          <w:rPr>
            <w:rStyle w:val="Hyperlink"/>
            <w:color w:val="auto"/>
            <w:lang w:val="fr-FR"/>
          </w:rPr>
          <w:t>vote</w:t>
        </w:r>
      </w:hyperlink>
      <w:r w:rsidRPr="008D763C">
        <w:rPr>
          <w:lang w:val="fr-FR"/>
        </w:rPr>
        <w:t>…</w:t>
      </w:r>
    </w:p>
    <w:p w:rsidR="003E25A3" w:rsidRDefault="003E25A3" w:rsidP="008D763C">
      <w:pPr>
        <w:pStyle w:val="NormalWeb"/>
        <w:shd w:val="clear" w:color="auto" w:fill="FFFFFF"/>
        <w:spacing w:before="0" w:beforeAutospacing="0" w:after="0" w:afterAutospacing="0"/>
        <w:jc w:val="both"/>
        <w:rPr>
          <w:lang w:val="fr-FR"/>
        </w:rPr>
      </w:pPr>
    </w:p>
    <w:p w:rsidR="004D489E" w:rsidRDefault="003E25A3" w:rsidP="006C7470">
      <w:pPr>
        <w:rPr>
          <w:rFonts w:ascii="Times New Roman" w:hAnsi="Times New Roman" w:cs="Times New Roman"/>
          <w:sz w:val="24"/>
          <w:szCs w:val="24"/>
          <w:shd w:val="clear" w:color="auto" w:fill="FFFFFF"/>
          <w:lang w:val="fr-FR"/>
        </w:rPr>
      </w:pPr>
      <w:r w:rsidRPr="009908F2">
        <w:rPr>
          <w:rFonts w:ascii="Times New Roman" w:hAnsi="Times New Roman" w:cs="Times New Roman"/>
          <w:sz w:val="24"/>
          <w:szCs w:val="24"/>
          <w:lang w:val="fr-FR"/>
        </w:rPr>
        <w:t>La chaine des bl</w:t>
      </w:r>
      <w:r w:rsidR="006C7470">
        <w:rPr>
          <w:rFonts w:ascii="Times New Roman" w:hAnsi="Times New Roman" w:cs="Times New Roman"/>
          <w:sz w:val="24"/>
          <w:szCs w:val="24"/>
          <w:lang w:val="fr-FR"/>
        </w:rPr>
        <w:t>ocs est grand livre décentralis</w:t>
      </w:r>
      <w:r w:rsidR="006C7470">
        <w:rPr>
          <w:lang w:val="fr-FR"/>
        </w:rPr>
        <w:t>é</w:t>
      </w:r>
      <w:r w:rsidRPr="009908F2">
        <w:rPr>
          <w:rFonts w:ascii="Times New Roman" w:hAnsi="Times New Roman" w:cs="Times New Roman"/>
          <w:sz w:val="24"/>
          <w:szCs w:val="24"/>
          <w:lang w:val="fr-FR"/>
        </w:rPr>
        <w:t xml:space="preserve"> avec l’historique complet des transaction</w:t>
      </w:r>
      <w:r w:rsidR="006C7470">
        <w:rPr>
          <w:rFonts w:ascii="Times New Roman" w:hAnsi="Times New Roman" w:cs="Times New Roman"/>
          <w:sz w:val="24"/>
          <w:szCs w:val="24"/>
          <w:lang w:val="fr-FR"/>
        </w:rPr>
        <w:t xml:space="preserve"> d</w:t>
      </w:r>
      <w:r w:rsidR="006C7470">
        <w:rPr>
          <w:lang w:val="fr-FR"/>
        </w:rPr>
        <w:t>ès</w:t>
      </w:r>
      <w:r w:rsidRPr="009908F2">
        <w:rPr>
          <w:rFonts w:ascii="Times New Roman" w:hAnsi="Times New Roman" w:cs="Times New Roman"/>
          <w:sz w:val="24"/>
          <w:szCs w:val="24"/>
          <w:lang w:val="fr-FR"/>
        </w:rPr>
        <w:t xml:space="preserve"> la </w:t>
      </w:r>
      <w:r w:rsidR="006C7470" w:rsidRPr="009908F2">
        <w:rPr>
          <w:rFonts w:ascii="Times New Roman" w:hAnsi="Times New Roman" w:cs="Times New Roman"/>
          <w:sz w:val="24"/>
          <w:szCs w:val="24"/>
          <w:lang w:val="fr-FR"/>
        </w:rPr>
        <w:t>création</w:t>
      </w:r>
      <w:r w:rsidRPr="009908F2">
        <w:rPr>
          <w:rFonts w:ascii="Times New Roman" w:hAnsi="Times New Roman" w:cs="Times New Roman"/>
          <w:sz w:val="24"/>
          <w:szCs w:val="24"/>
          <w:lang w:val="fr-FR"/>
        </w:rPr>
        <w:t xml:space="preserve"> du ce dernier, la base de donne est partage par toutes les </w:t>
      </w:r>
      <w:r w:rsidR="006C7470" w:rsidRPr="009908F2">
        <w:rPr>
          <w:rFonts w:ascii="Times New Roman" w:hAnsi="Times New Roman" w:cs="Times New Roman"/>
          <w:sz w:val="24"/>
          <w:szCs w:val="24"/>
          <w:lang w:val="fr-FR"/>
        </w:rPr>
        <w:t>nœuds</w:t>
      </w:r>
      <w:r w:rsidRPr="009908F2">
        <w:rPr>
          <w:rFonts w:ascii="Times New Roman" w:hAnsi="Times New Roman" w:cs="Times New Roman"/>
          <w:sz w:val="24"/>
          <w:szCs w:val="24"/>
          <w:lang w:val="fr-FR"/>
        </w:rPr>
        <w:t xml:space="preserve"> du </w:t>
      </w:r>
      <w:r w:rsidR="006C7470" w:rsidRPr="009908F2">
        <w:rPr>
          <w:rFonts w:ascii="Times New Roman" w:hAnsi="Times New Roman" w:cs="Times New Roman"/>
          <w:sz w:val="24"/>
          <w:szCs w:val="24"/>
          <w:lang w:val="fr-FR"/>
        </w:rPr>
        <w:t>système</w:t>
      </w:r>
      <w:r w:rsidRPr="009908F2">
        <w:rPr>
          <w:rFonts w:ascii="Times New Roman" w:hAnsi="Times New Roman" w:cs="Times New Roman"/>
          <w:sz w:val="24"/>
          <w:szCs w:val="24"/>
          <w:lang w:val="fr-FR"/>
        </w:rPr>
        <w:t xml:space="preserve">, mis </w:t>
      </w:r>
      <w:r w:rsidR="006C7470" w:rsidRPr="009908F2">
        <w:rPr>
          <w:rFonts w:ascii="Times New Roman" w:hAnsi="Times New Roman" w:cs="Times New Roman"/>
          <w:sz w:val="24"/>
          <w:szCs w:val="24"/>
          <w:lang w:val="fr-FR"/>
        </w:rPr>
        <w:t>à</w:t>
      </w:r>
      <w:r w:rsidRPr="009908F2">
        <w:rPr>
          <w:rFonts w:ascii="Times New Roman" w:hAnsi="Times New Roman" w:cs="Times New Roman"/>
          <w:sz w:val="24"/>
          <w:szCs w:val="24"/>
          <w:lang w:val="fr-FR"/>
        </w:rPr>
        <w:t xml:space="preserve"> jours par les mineurs, monitorer par tout le </w:t>
      </w:r>
      <w:r w:rsidR="006C7470" w:rsidRPr="009908F2">
        <w:rPr>
          <w:rFonts w:ascii="Times New Roman" w:hAnsi="Times New Roman" w:cs="Times New Roman"/>
          <w:sz w:val="24"/>
          <w:szCs w:val="24"/>
          <w:lang w:val="fr-FR"/>
        </w:rPr>
        <w:t>réseau</w:t>
      </w:r>
      <w:r w:rsidRPr="009908F2">
        <w:rPr>
          <w:rFonts w:ascii="Times New Roman" w:hAnsi="Times New Roman" w:cs="Times New Roman"/>
          <w:sz w:val="24"/>
          <w:szCs w:val="24"/>
          <w:lang w:val="fr-FR"/>
        </w:rPr>
        <w:t xml:space="preserve">, </w:t>
      </w:r>
      <w:r w:rsidR="006C7470" w:rsidRPr="009908F2">
        <w:rPr>
          <w:rFonts w:ascii="Times New Roman" w:hAnsi="Times New Roman" w:cs="Times New Roman"/>
          <w:sz w:val="24"/>
          <w:szCs w:val="24"/>
          <w:lang w:val="fr-FR"/>
        </w:rPr>
        <w:t>détenue</w:t>
      </w:r>
      <w:r w:rsidRPr="009908F2">
        <w:rPr>
          <w:rFonts w:ascii="Times New Roman" w:hAnsi="Times New Roman" w:cs="Times New Roman"/>
          <w:sz w:val="24"/>
          <w:szCs w:val="24"/>
          <w:lang w:val="fr-FR"/>
        </w:rPr>
        <w:t xml:space="preserve"> par personne, c’est comme un journal </w:t>
      </w:r>
      <w:r w:rsidR="006C7470" w:rsidRPr="009908F2">
        <w:rPr>
          <w:rFonts w:ascii="Times New Roman" w:hAnsi="Times New Roman" w:cs="Times New Roman"/>
          <w:sz w:val="24"/>
          <w:szCs w:val="24"/>
          <w:lang w:val="fr-FR"/>
        </w:rPr>
        <w:t>interactif</w:t>
      </w:r>
      <w:r w:rsidR="006C7470">
        <w:rPr>
          <w:rFonts w:ascii="Times New Roman" w:hAnsi="Times New Roman" w:cs="Times New Roman"/>
          <w:sz w:val="24"/>
          <w:szCs w:val="24"/>
          <w:lang w:val="fr-FR"/>
        </w:rPr>
        <w:t xml:space="preserve"> </w:t>
      </w:r>
      <w:r w:rsidR="006C7470" w:rsidRPr="009908F2">
        <w:rPr>
          <w:rFonts w:ascii="Times New Roman" w:hAnsi="Times New Roman" w:cs="Times New Roman"/>
          <w:sz w:val="24"/>
          <w:szCs w:val="24"/>
          <w:lang w:val="fr-FR"/>
        </w:rPr>
        <w:t>géant</w:t>
      </w:r>
      <w:r w:rsidRPr="009908F2">
        <w:rPr>
          <w:rFonts w:ascii="Times New Roman" w:hAnsi="Times New Roman" w:cs="Times New Roman"/>
          <w:sz w:val="24"/>
          <w:szCs w:val="24"/>
          <w:lang w:val="fr-FR"/>
        </w:rPr>
        <w:t xml:space="preserve"> ou tout le monde peut y </w:t>
      </w:r>
      <w:r w:rsidR="00E604E4" w:rsidRPr="009908F2">
        <w:rPr>
          <w:rFonts w:ascii="Times New Roman" w:hAnsi="Times New Roman" w:cs="Times New Roman"/>
          <w:sz w:val="24"/>
          <w:szCs w:val="24"/>
          <w:lang w:val="fr-FR"/>
        </w:rPr>
        <w:t>accéder</w:t>
      </w:r>
      <w:r w:rsidRPr="009908F2">
        <w:rPr>
          <w:rFonts w:ascii="Times New Roman" w:hAnsi="Times New Roman" w:cs="Times New Roman"/>
          <w:sz w:val="24"/>
          <w:szCs w:val="24"/>
          <w:lang w:val="fr-FR"/>
        </w:rPr>
        <w:t>, et confirmer l’authenticité des transactions…</w:t>
      </w:r>
    </w:p>
    <w:p w:rsidR="003E25A3" w:rsidRPr="003E25A3" w:rsidRDefault="003E25A3" w:rsidP="003E25A3">
      <w:pPr>
        <w:jc w:val="both"/>
        <w:rPr>
          <w:rFonts w:ascii="Times New Roman" w:hAnsi="Times New Roman" w:cs="Times New Roman"/>
          <w:sz w:val="24"/>
          <w:szCs w:val="24"/>
          <w:shd w:val="clear" w:color="auto" w:fill="FFFFFF"/>
          <w:lang w:val="fr-FR"/>
        </w:rPr>
      </w:pPr>
    </w:p>
    <w:p w:rsidR="00A11317" w:rsidRPr="00B54CD6" w:rsidRDefault="00136309" w:rsidP="003E25A3">
      <w:pPr>
        <w:pStyle w:val="Heading2"/>
        <w:rPr>
          <w:lang w:val="fr-FR"/>
        </w:rPr>
      </w:pPr>
      <w:r w:rsidRPr="00B54CD6">
        <w:rPr>
          <w:lang w:val="fr-FR"/>
        </w:rPr>
        <w:t>2. Le</w:t>
      </w:r>
      <w:r w:rsidR="00A11317" w:rsidRPr="00B54CD6">
        <w:rPr>
          <w:lang w:val="fr-FR"/>
        </w:rPr>
        <w:t xml:space="preserve"> minage et la preuve de travail "Proof of work".</w:t>
      </w:r>
    </w:p>
    <w:p w:rsidR="00A11317" w:rsidRPr="00763C82" w:rsidRDefault="00A11317" w:rsidP="00A11317">
      <w:pPr>
        <w:rPr>
          <w:rFonts w:ascii="Times New Roman" w:hAnsi="Times New Roman" w:cs="Times New Roman"/>
          <w:sz w:val="24"/>
          <w:szCs w:val="24"/>
          <w:lang w:val="fr-FR"/>
        </w:rPr>
      </w:pPr>
    </w:p>
    <w:p w:rsidR="00A11317" w:rsidRPr="00AE05A6" w:rsidRDefault="00A11317" w:rsidP="00A11317">
      <w:pPr>
        <w:jc w:val="both"/>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Imaginez dix personnes qui ne se connaissent pas dans une pièce : on en choisit une qui vérifie les transactions puis qui les écrit dans le registre. Une fois qu'elle a terminé, elle soumet son travail pour relecture aux neuf autres pour qu'ils approuvent.</w:t>
      </w:r>
    </w:p>
    <w:p w:rsidR="00A11317" w:rsidRPr="00AE05A6" w:rsidRDefault="00A11317" w:rsidP="00A11317">
      <w:pPr>
        <w:jc w:val="both"/>
        <w:rPr>
          <w:rFonts w:ascii="Times New Roman" w:hAnsi="Times New Roman" w:cs="Times New Roman"/>
          <w:sz w:val="24"/>
          <w:szCs w:val="24"/>
          <w:shd w:val="clear" w:color="auto" w:fill="FFFFFF"/>
          <w:lang w:val="fr-FR"/>
        </w:rPr>
      </w:pPr>
    </w:p>
    <w:p w:rsidR="00A11317" w:rsidRPr="00AE05A6" w:rsidRDefault="00A11317" w:rsidP="00A11317">
      <w:pPr>
        <w:shd w:val="clear" w:color="auto" w:fill="FFFFFF"/>
        <w:spacing w:after="360" w:line="401" w:lineRule="atLeast"/>
        <w:rPr>
          <w:rFonts w:ascii="Times New Roman" w:eastAsia="Times New Roman" w:hAnsi="Times New Roman" w:cs="Times New Roman"/>
          <w:sz w:val="24"/>
          <w:szCs w:val="24"/>
          <w:lang w:val="fr-FR" w:eastAsia="fr-FR"/>
        </w:rPr>
      </w:pPr>
      <w:r w:rsidRPr="00AE05A6">
        <w:rPr>
          <w:rFonts w:ascii="Times New Roman" w:eastAsia="Times New Roman" w:hAnsi="Times New Roman" w:cs="Times New Roman"/>
          <w:sz w:val="24"/>
          <w:szCs w:val="24"/>
          <w:lang w:val="fr-FR" w:eastAsia="fr-FR"/>
        </w:rPr>
        <w:t>Cette méthode totalement décentralisée pose immédiatement une question : qui va, et comment, choisir le membre (le nœud du réseau blockchain) qui validera les transactions en cours et remplacer le tiers de confiance ?</w:t>
      </w:r>
    </w:p>
    <w:p w:rsidR="00B54CD6" w:rsidRPr="00763C82" w:rsidRDefault="00B54CD6" w:rsidP="00B54CD6">
      <w:pPr>
        <w:shd w:val="clear" w:color="auto" w:fill="FFFFFF"/>
        <w:spacing w:after="80" w:line="290" w:lineRule="atLeast"/>
        <w:outlineLvl w:val="1"/>
        <w:rPr>
          <w:rFonts w:ascii="Times New Roman" w:eastAsia="Times New Roman" w:hAnsi="Times New Roman" w:cs="Times New Roman"/>
          <w:b/>
          <w:bCs/>
          <w:color w:val="323232"/>
          <w:sz w:val="24"/>
          <w:szCs w:val="24"/>
          <w:lang w:val="fr-FR" w:eastAsia="fr-FR"/>
        </w:rPr>
      </w:pPr>
      <w:r w:rsidRPr="00763C82">
        <w:rPr>
          <w:rFonts w:ascii="Times New Roman" w:eastAsia="Times New Roman" w:hAnsi="Times New Roman" w:cs="Times New Roman"/>
          <w:b/>
          <w:bCs/>
          <w:color w:val="323232"/>
          <w:sz w:val="24"/>
          <w:szCs w:val="24"/>
          <w:lang w:val="fr-FR" w:eastAsia="fr-FR"/>
        </w:rPr>
        <w:t>Choisir le « mineur »</w:t>
      </w:r>
    </w:p>
    <w:p w:rsidR="00A11317" w:rsidRPr="00AE05A6" w:rsidRDefault="00A11317" w:rsidP="00A11317">
      <w:pPr>
        <w:shd w:val="clear" w:color="auto" w:fill="FFFFFF"/>
        <w:spacing w:after="360" w:line="401" w:lineRule="atLeast"/>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 xml:space="preserve">La plus célèbre et la plus répandue des « preuves » dans les Blockchains publiques est la « preuve de travail » </w:t>
      </w:r>
    </w:p>
    <w:p w:rsidR="00A11317" w:rsidRPr="00AE05A6" w:rsidRDefault="00A11317" w:rsidP="00A11317">
      <w:pPr>
        <w:shd w:val="clear" w:color="auto" w:fill="FFFFFF"/>
        <w:spacing w:after="360" w:line="401" w:lineRule="atLeast"/>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Elle consiste à vérifier qu’une transaction est valable (c'est à dire à vérifier que le débiteur possède bien les fonds en analysant les lignes précédentes du registre). Cette vérification fait partie du « consensus » mais elle ne demande que peu de ressources de calcul et peut être effectuée par n’importe quel ordinateur du marché.</w:t>
      </w:r>
    </w:p>
    <w:p w:rsidR="00A11317" w:rsidRPr="00AE05A6" w:rsidRDefault="00A11317" w:rsidP="00A11317">
      <w:pPr>
        <w:pStyle w:val="NormalWeb"/>
        <w:shd w:val="clear" w:color="auto" w:fill="FFFFFF"/>
        <w:spacing w:before="360" w:beforeAutospacing="0" w:after="360" w:afterAutospacing="0" w:line="401" w:lineRule="atLeast"/>
        <w:jc w:val="center"/>
        <w:rPr>
          <w:lang w:val="fr-FR"/>
        </w:rPr>
      </w:pPr>
      <w:r w:rsidRPr="00AE05A6">
        <w:rPr>
          <w:rStyle w:val="Emphasis"/>
          <w:rFonts w:eastAsiaTheme="majorEastAsia"/>
          <w:b/>
          <w:bCs/>
          <w:lang w:val="fr-FR"/>
        </w:rPr>
        <w:t>Consensus Bitcoin (validation) = vérification des transactions (simple) + PoW (compliqué)</w:t>
      </w:r>
    </w:p>
    <w:p w:rsidR="0066487E" w:rsidRPr="00DE50FC" w:rsidRDefault="0066487E" w:rsidP="0066487E">
      <w:pPr>
        <w:rPr>
          <w:lang w:val="fr-FR"/>
        </w:rPr>
      </w:pPr>
    </w:p>
    <w:p w:rsidR="00536163" w:rsidRPr="00DE50FC" w:rsidRDefault="00536163" w:rsidP="00536163">
      <w:pPr>
        <w:rPr>
          <w:lang w:val="fr-FR"/>
        </w:rPr>
      </w:pPr>
    </w:p>
    <w:sectPr w:rsidR="00536163" w:rsidRPr="00DE50FC" w:rsidSect="00955B4F">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2C1" w:rsidRDefault="00F632C1" w:rsidP="003321FC">
      <w:pPr>
        <w:spacing w:after="0" w:line="240" w:lineRule="auto"/>
      </w:pPr>
      <w:r>
        <w:separator/>
      </w:r>
    </w:p>
  </w:endnote>
  <w:endnote w:type="continuationSeparator" w:id="0">
    <w:p w:rsidR="00F632C1" w:rsidRDefault="00F632C1" w:rsidP="00332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1FC" w:rsidRPr="00FE55C0" w:rsidRDefault="00332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2C1" w:rsidRDefault="00F632C1" w:rsidP="003321FC">
      <w:pPr>
        <w:spacing w:after="0" w:line="240" w:lineRule="auto"/>
      </w:pPr>
      <w:r>
        <w:separator/>
      </w:r>
    </w:p>
  </w:footnote>
  <w:footnote w:type="continuationSeparator" w:id="0">
    <w:p w:rsidR="00F632C1" w:rsidRDefault="00F632C1" w:rsidP="003321FC">
      <w:pPr>
        <w:spacing w:after="0" w:line="240" w:lineRule="auto"/>
      </w:pPr>
      <w:r>
        <w:continuationSeparator/>
      </w:r>
    </w:p>
  </w:footnote>
  <w:footnote w:id="1">
    <w:p w:rsidR="00FE55C0" w:rsidRPr="00FE55C0" w:rsidRDefault="00FE55C0">
      <w:pPr>
        <w:pStyle w:val="FootnoteText"/>
        <w:rPr>
          <w:lang w:val="fr-FR"/>
        </w:rPr>
      </w:pPr>
      <w:r>
        <w:rPr>
          <w:rStyle w:val="FootnoteReference"/>
        </w:rPr>
        <w:footnoteRef/>
      </w:r>
      <w:r w:rsidRPr="00FE55C0">
        <w:rPr>
          <w:lang w:val="fr-FR"/>
        </w:rPr>
        <w:t xml:space="preserve"> Blockchain: </w:t>
      </w:r>
      <w:r w:rsidRPr="00FE55C0">
        <w:rPr>
          <w:rFonts w:cstheme="minorHAnsi"/>
          <w:color w:val="13161F"/>
          <w:shd w:val="clear" w:color="auto" w:fill="FFFFFF"/>
          <w:lang w:val="fr-FR"/>
        </w:rPr>
        <w:t>un </w:t>
      </w:r>
      <w:r w:rsidRPr="00FE55C0">
        <w:rPr>
          <w:rFonts w:cstheme="minorHAnsi"/>
          <w:b/>
          <w:bCs/>
          <w:color w:val="13161F"/>
          <w:shd w:val="clear" w:color="auto" w:fill="FFFFFF"/>
          <w:lang w:val="fr-FR"/>
        </w:rPr>
        <w:t>grand livre comptable partagé et public</w:t>
      </w:r>
      <w:r w:rsidRPr="00FE55C0">
        <w:rPr>
          <w:rFonts w:cstheme="minorHAnsi"/>
          <w:color w:val="13161F"/>
          <w:shd w:val="clear" w:color="auto" w:fill="FFFFFF"/>
          <w:lang w:val="fr-FR"/>
        </w:rPr>
        <w:t> sur lequel repose le réseau Bitcoin en entier. Toutes les transactions confirmées sont incluses dans la chaine de blocs. De cette façon, les portefeuilles Bitcoin peuvent calculer leurs soldes et il est possible de vérifier que les nouvelles transactions dépensent des bitcoins appartenant effectivement à l'émetteur du paiement. L'intégrité et l'ordre chronologique de la chaine de blocs sont assurés par des moyens </w:t>
      </w:r>
      <w:hyperlink r:id="rId1" w:anchor="cryptographie" w:history="1">
        <w:r w:rsidRPr="00FE55C0">
          <w:rPr>
            <w:rStyle w:val="Hyperlink"/>
            <w:rFonts w:cstheme="minorHAnsi"/>
            <w:color w:val="3490E6"/>
            <w:shd w:val="clear" w:color="auto" w:fill="FFFFFF"/>
            <w:lang w:val="fr-FR"/>
          </w:rPr>
          <w:t>cryptographiques</w:t>
        </w:r>
      </w:hyperlink>
    </w:p>
  </w:footnote>
  <w:footnote w:id="2">
    <w:p w:rsidR="003F0128" w:rsidRDefault="003F0128" w:rsidP="003F0128">
      <w:pPr>
        <w:pStyle w:val="FootnoteText"/>
      </w:pPr>
      <w:r>
        <w:rPr>
          <w:rStyle w:val="FootnoteReference"/>
        </w:rPr>
        <w:footnoteRef/>
      </w:r>
    </w:p>
  </w:footnote>
  <w:footnote w:id="3">
    <w:p w:rsidR="003F0128" w:rsidRDefault="003F0128" w:rsidP="003F0128">
      <w:pPr>
        <w:pStyle w:val="FootnoteText"/>
      </w:pPr>
      <w:r>
        <w:rPr>
          <w:rStyle w:val="FootnoteReference"/>
        </w:rPr>
        <w:footnoteRef/>
      </w:r>
    </w:p>
  </w:footnote>
  <w:footnote w:id="4">
    <w:p w:rsidR="006C7470" w:rsidRPr="006C7470" w:rsidRDefault="006C7470">
      <w:pPr>
        <w:pStyle w:val="FootnoteText"/>
        <w:rPr>
          <w:lang w:val="fr-FR"/>
        </w:rPr>
      </w:pPr>
      <w:r>
        <w:rPr>
          <w:rStyle w:val="FootnoteReference"/>
        </w:rPr>
        <w:footnoteRef/>
      </w:r>
      <w:r w:rsidRPr="006C7470">
        <w:rPr>
          <w:lang w:val="fr-FR"/>
        </w:rPr>
        <w:t xml:space="preserve"> Une fiche qui decrier le fonctionnement de bitcoin</w:t>
      </w:r>
    </w:p>
  </w:footnote>
  <w:footnote w:id="5">
    <w:p w:rsidR="006964C0" w:rsidRDefault="006964C0" w:rsidP="006964C0">
      <w:pPr>
        <w:pStyle w:val="FootnoteText"/>
      </w:pPr>
      <w:r>
        <w:rPr>
          <w:rStyle w:val="FootnoteReference"/>
        </w:rPr>
        <w:footnoteRef/>
      </w:r>
    </w:p>
  </w:footnote>
  <w:footnote w:id="6">
    <w:p w:rsidR="006964C0" w:rsidRDefault="006964C0" w:rsidP="006964C0">
      <w:pPr>
        <w:pStyle w:val="FootnoteText"/>
      </w:pPr>
      <w:r>
        <w:rPr>
          <w:rStyle w:val="FootnoteReference"/>
        </w:rPr>
        <w:footnoteRef/>
      </w:r>
    </w:p>
  </w:footnote>
  <w:footnote w:id="7">
    <w:p w:rsidR="00B60E36" w:rsidRPr="00B60E36" w:rsidRDefault="00B60E36">
      <w:pPr>
        <w:pStyle w:val="FootnoteText"/>
        <w:rPr>
          <w:lang w:val="fr-FR"/>
        </w:rPr>
      </w:pPr>
      <w:r>
        <w:rPr>
          <w:rStyle w:val="FootnoteReference"/>
        </w:rPr>
        <w:footnoteRef/>
      </w:r>
      <w:r w:rsidRPr="00B60E36">
        <w:rPr>
          <w:lang w:val="fr-FR"/>
        </w:rPr>
        <w:t xml:space="preserve"> Le premier block de bitcoin </w:t>
      </w:r>
      <w:r w:rsidR="00621458" w:rsidRPr="00B60E36">
        <w:rPr>
          <w:lang w:val="fr-FR"/>
        </w:rPr>
        <w:t>qui’ a</w:t>
      </w:r>
      <w:r w:rsidR="003E25A3">
        <w:rPr>
          <w:lang w:val="fr-FR"/>
        </w:rPr>
        <w:t xml:space="preserve"> été </w:t>
      </w:r>
      <w:r w:rsidR="00621458" w:rsidRPr="00B60E36">
        <w:rPr>
          <w:lang w:val="fr-FR"/>
        </w:rPr>
        <w:t>créé</w:t>
      </w:r>
      <w:r w:rsidRPr="00B60E36">
        <w:rPr>
          <w:lang w:val="fr-FR"/>
        </w:rPr>
        <w:t xml:space="preserve"> par Nakamoto en 2009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B0F7A"/>
    <w:multiLevelType w:val="hybridMultilevel"/>
    <w:tmpl w:val="20EC6B4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3350E"/>
    <w:multiLevelType w:val="multilevel"/>
    <w:tmpl w:val="3A0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B3118"/>
    <w:rsid w:val="00013E4B"/>
    <w:rsid w:val="00037F1A"/>
    <w:rsid w:val="00050038"/>
    <w:rsid w:val="00061ACC"/>
    <w:rsid w:val="00085E98"/>
    <w:rsid w:val="000A6ECB"/>
    <w:rsid w:val="000A6F67"/>
    <w:rsid w:val="0011040A"/>
    <w:rsid w:val="00136309"/>
    <w:rsid w:val="00141F24"/>
    <w:rsid w:val="00167602"/>
    <w:rsid w:val="00175BC8"/>
    <w:rsid w:val="00187F3A"/>
    <w:rsid w:val="001A4D35"/>
    <w:rsid w:val="001F3F7A"/>
    <w:rsid w:val="001F7508"/>
    <w:rsid w:val="00225299"/>
    <w:rsid w:val="00290474"/>
    <w:rsid w:val="002B0BA8"/>
    <w:rsid w:val="003321FC"/>
    <w:rsid w:val="00380754"/>
    <w:rsid w:val="003973A2"/>
    <w:rsid w:val="003E25A3"/>
    <w:rsid w:val="003F0128"/>
    <w:rsid w:val="004201AD"/>
    <w:rsid w:val="00442A2F"/>
    <w:rsid w:val="004D489E"/>
    <w:rsid w:val="00504CD4"/>
    <w:rsid w:val="0050743E"/>
    <w:rsid w:val="00536163"/>
    <w:rsid w:val="00546714"/>
    <w:rsid w:val="00555515"/>
    <w:rsid w:val="005E40DD"/>
    <w:rsid w:val="005F1A24"/>
    <w:rsid w:val="00601E53"/>
    <w:rsid w:val="006148C0"/>
    <w:rsid w:val="00621458"/>
    <w:rsid w:val="00622A47"/>
    <w:rsid w:val="0066487E"/>
    <w:rsid w:val="006939B5"/>
    <w:rsid w:val="006964C0"/>
    <w:rsid w:val="006B3118"/>
    <w:rsid w:val="006C7470"/>
    <w:rsid w:val="006D4206"/>
    <w:rsid w:val="006E49E2"/>
    <w:rsid w:val="007100DB"/>
    <w:rsid w:val="00710279"/>
    <w:rsid w:val="007362D8"/>
    <w:rsid w:val="007F44FA"/>
    <w:rsid w:val="007F5B3E"/>
    <w:rsid w:val="00807ACE"/>
    <w:rsid w:val="00807FD7"/>
    <w:rsid w:val="00831A0F"/>
    <w:rsid w:val="00843F28"/>
    <w:rsid w:val="008D763C"/>
    <w:rsid w:val="0090193C"/>
    <w:rsid w:val="00936440"/>
    <w:rsid w:val="00955B4F"/>
    <w:rsid w:val="009908F2"/>
    <w:rsid w:val="009B4C28"/>
    <w:rsid w:val="009B52FA"/>
    <w:rsid w:val="009D2498"/>
    <w:rsid w:val="009D7DE9"/>
    <w:rsid w:val="009F7D06"/>
    <w:rsid w:val="00A11317"/>
    <w:rsid w:val="00A16CD3"/>
    <w:rsid w:val="00A17F29"/>
    <w:rsid w:val="00A905B9"/>
    <w:rsid w:val="00AC4C37"/>
    <w:rsid w:val="00AE05A6"/>
    <w:rsid w:val="00B47B6D"/>
    <w:rsid w:val="00B5188E"/>
    <w:rsid w:val="00B54CD6"/>
    <w:rsid w:val="00B60E36"/>
    <w:rsid w:val="00C06E60"/>
    <w:rsid w:val="00C16DC1"/>
    <w:rsid w:val="00C545AD"/>
    <w:rsid w:val="00CB4A5A"/>
    <w:rsid w:val="00D73C55"/>
    <w:rsid w:val="00D94F5A"/>
    <w:rsid w:val="00DA01E9"/>
    <w:rsid w:val="00DE50FC"/>
    <w:rsid w:val="00E604E4"/>
    <w:rsid w:val="00EF62F0"/>
    <w:rsid w:val="00F07C4C"/>
    <w:rsid w:val="00F34F9D"/>
    <w:rsid w:val="00F404F7"/>
    <w:rsid w:val="00F632C1"/>
    <w:rsid w:val="00F63E04"/>
    <w:rsid w:val="00F83CA1"/>
    <w:rsid w:val="00FC3149"/>
    <w:rsid w:val="00FD6FAA"/>
    <w:rsid w:val="00FE55C0"/>
  </w:rsids>
  <m:mathPr>
    <m:mathFont m:val="Cambria Math"/>
    <m:brkBin m:val="before"/>
    <m:brkBinSub m:val="--"/>
    <m:smallFrac/>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08"/>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5B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 w:type="paragraph" w:styleId="ListParagraph">
    <w:name w:val="List Paragraph"/>
    <w:basedOn w:val="Normal"/>
    <w:uiPriority w:val="34"/>
    <w:qFormat/>
    <w:rsid w:val="003F0128"/>
    <w:pPr>
      <w:ind w:left="720"/>
      <w:contextualSpacing/>
    </w:pPr>
    <w:rPr>
      <w:lang w:val="fr-FR"/>
    </w:rPr>
  </w:style>
  <w:style w:type="character" w:styleId="FollowedHyperlink">
    <w:name w:val="FollowedHyperlink"/>
    <w:basedOn w:val="DefaultParagraphFont"/>
    <w:uiPriority w:val="99"/>
    <w:semiHidden/>
    <w:unhideWhenUsed/>
    <w:rsid w:val="00601E53"/>
    <w:rPr>
      <w:color w:val="800080" w:themeColor="followedHyperlink"/>
      <w:u w:val="single"/>
    </w:rPr>
  </w:style>
  <w:style w:type="character" w:customStyle="1" w:styleId="keep-together">
    <w:name w:val="keep-together"/>
    <w:basedOn w:val="DefaultParagraphFont"/>
    <w:rsid w:val="004D489E"/>
  </w:style>
  <w:style w:type="character" w:styleId="Emphasis">
    <w:name w:val="Emphasis"/>
    <w:basedOn w:val="DefaultParagraphFont"/>
    <w:uiPriority w:val="20"/>
    <w:qFormat/>
    <w:rsid w:val="004D489E"/>
    <w:rPr>
      <w:i/>
      <w:iCs/>
    </w:rPr>
  </w:style>
  <w:style w:type="paragraph" w:styleId="Title">
    <w:name w:val="Title"/>
    <w:basedOn w:val="Normal"/>
    <w:next w:val="Normal"/>
    <w:link w:val="TitleChar"/>
    <w:uiPriority w:val="10"/>
    <w:qFormat/>
    <w:rsid w:val="00A113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fr-FR"/>
    </w:rPr>
  </w:style>
  <w:style w:type="character" w:customStyle="1" w:styleId="TitleChar">
    <w:name w:val="Title Char"/>
    <w:basedOn w:val="DefaultParagraphFont"/>
    <w:link w:val="Title"/>
    <w:uiPriority w:val="10"/>
    <w:rsid w:val="00A11317"/>
    <w:rPr>
      <w:rFonts w:asciiTheme="majorHAnsi" w:eastAsiaTheme="majorEastAsia" w:hAnsiTheme="majorHAnsi" w:cstheme="majorBidi"/>
      <w:color w:val="17365D" w:themeColor="text2" w:themeShade="BF"/>
      <w:spacing w:val="5"/>
      <w:kern w:val="28"/>
      <w:sz w:val="52"/>
      <w:szCs w:val="52"/>
      <w:lang w:val="fr-FR"/>
    </w:rPr>
  </w:style>
  <w:style w:type="character" w:customStyle="1" w:styleId="Heading3Char">
    <w:name w:val="Heading 3 Char"/>
    <w:basedOn w:val="DefaultParagraphFont"/>
    <w:link w:val="Heading3"/>
    <w:uiPriority w:val="9"/>
    <w:rsid w:val="00175BC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84568">
      <w:bodyDiv w:val="1"/>
      <w:marLeft w:val="0"/>
      <w:marRight w:val="0"/>
      <w:marTop w:val="0"/>
      <w:marBottom w:val="0"/>
      <w:divBdr>
        <w:top w:val="none" w:sz="0" w:space="0" w:color="auto"/>
        <w:left w:val="none" w:sz="0" w:space="0" w:color="auto"/>
        <w:bottom w:val="none" w:sz="0" w:space="0" w:color="auto"/>
        <w:right w:val="none" w:sz="0" w:space="0" w:color="auto"/>
      </w:divBdr>
    </w:div>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474876673">
      <w:bodyDiv w:val="1"/>
      <w:marLeft w:val="0"/>
      <w:marRight w:val="0"/>
      <w:marTop w:val="0"/>
      <w:marBottom w:val="0"/>
      <w:divBdr>
        <w:top w:val="none" w:sz="0" w:space="0" w:color="auto"/>
        <w:left w:val="none" w:sz="0" w:space="0" w:color="auto"/>
        <w:bottom w:val="none" w:sz="0" w:space="0" w:color="auto"/>
        <w:right w:val="none" w:sz="0" w:space="0" w:color="auto"/>
      </w:divBdr>
    </w:div>
    <w:div w:id="608510847">
      <w:bodyDiv w:val="1"/>
      <w:marLeft w:val="0"/>
      <w:marRight w:val="0"/>
      <w:marTop w:val="0"/>
      <w:marBottom w:val="0"/>
      <w:divBdr>
        <w:top w:val="none" w:sz="0" w:space="0" w:color="auto"/>
        <w:left w:val="none" w:sz="0" w:space="0" w:color="auto"/>
        <w:bottom w:val="none" w:sz="0" w:space="0" w:color="auto"/>
        <w:right w:val="none" w:sz="0" w:space="0" w:color="auto"/>
      </w:divBdr>
    </w:div>
    <w:div w:id="804854142">
      <w:bodyDiv w:val="1"/>
      <w:marLeft w:val="0"/>
      <w:marRight w:val="0"/>
      <w:marTop w:val="0"/>
      <w:marBottom w:val="0"/>
      <w:divBdr>
        <w:top w:val="none" w:sz="0" w:space="0" w:color="auto"/>
        <w:left w:val="none" w:sz="0" w:space="0" w:color="auto"/>
        <w:bottom w:val="none" w:sz="0" w:space="0" w:color="auto"/>
        <w:right w:val="none" w:sz="0" w:space="0" w:color="auto"/>
      </w:divBdr>
    </w:div>
    <w:div w:id="830633289">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834421814">
      <w:bodyDiv w:val="1"/>
      <w:marLeft w:val="0"/>
      <w:marRight w:val="0"/>
      <w:marTop w:val="0"/>
      <w:marBottom w:val="0"/>
      <w:divBdr>
        <w:top w:val="none" w:sz="0" w:space="0" w:color="auto"/>
        <w:left w:val="none" w:sz="0" w:space="0" w:color="auto"/>
        <w:bottom w:val="none" w:sz="0" w:space="0" w:color="auto"/>
        <w:right w:val="none" w:sz="0" w:space="0" w:color="auto"/>
      </w:divBdr>
    </w:div>
    <w:div w:id="886185995">
      <w:bodyDiv w:val="1"/>
      <w:marLeft w:val="0"/>
      <w:marRight w:val="0"/>
      <w:marTop w:val="0"/>
      <w:marBottom w:val="0"/>
      <w:divBdr>
        <w:top w:val="none" w:sz="0" w:space="0" w:color="auto"/>
        <w:left w:val="none" w:sz="0" w:space="0" w:color="auto"/>
        <w:bottom w:val="none" w:sz="0" w:space="0" w:color="auto"/>
        <w:right w:val="none" w:sz="0" w:space="0" w:color="auto"/>
      </w:divBdr>
    </w:div>
    <w:div w:id="922643246">
      <w:bodyDiv w:val="1"/>
      <w:marLeft w:val="0"/>
      <w:marRight w:val="0"/>
      <w:marTop w:val="0"/>
      <w:marBottom w:val="0"/>
      <w:divBdr>
        <w:top w:val="none" w:sz="0" w:space="0" w:color="auto"/>
        <w:left w:val="none" w:sz="0" w:space="0" w:color="auto"/>
        <w:bottom w:val="none" w:sz="0" w:space="0" w:color="auto"/>
        <w:right w:val="none" w:sz="0" w:space="0" w:color="auto"/>
      </w:divBdr>
    </w:div>
    <w:div w:id="995189695">
      <w:bodyDiv w:val="1"/>
      <w:marLeft w:val="0"/>
      <w:marRight w:val="0"/>
      <w:marTop w:val="0"/>
      <w:marBottom w:val="0"/>
      <w:divBdr>
        <w:top w:val="none" w:sz="0" w:space="0" w:color="auto"/>
        <w:left w:val="none" w:sz="0" w:space="0" w:color="auto"/>
        <w:bottom w:val="none" w:sz="0" w:space="0" w:color="auto"/>
        <w:right w:val="none" w:sz="0" w:space="0" w:color="auto"/>
      </w:divBdr>
    </w:div>
    <w:div w:id="1007906504">
      <w:bodyDiv w:val="1"/>
      <w:marLeft w:val="0"/>
      <w:marRight w:val="0"/>
      <w:marTop w:val="0"/>
      <w:marBottom w:val="0"/>
      <w:divBdr>
        <w:top w:val="none" w:sz="0" w:space="0" w:color="auto"/>
        <w:left w:val="none" w:sz="0" w:space="0" w:color="auto"/>
        <w:bottom w:val="none" w:sz="0" w:space="0" w:color="auto"/>
        <w:right w:val="none" w:sz="0" w:space="0" w:color="auto"/>
      </w:divBdr>
    </w:div>
    <w:div w:id="1274705788">
      <w:bodyDiv w:val="1"/>
      <w:marLeft w:val="0"/>
      <w:marRight w:val="0"/>
      <w:marTop w:val="0"/>
      <w:marBottom w:val="0"/>
      <w:divBdr>
        <w:top w:val="none" w:sz="0" w:space="0" w:color="auto"/>
        <w:left w:val="none" w:sz="0" w:space="0" w:color="auto"/>
        <w:bottom w:val="none" w:sz="0" w:space="0" w:color="auto"/>
        <w:right w:val="none" w:sz="0" w:space="0" w:color="auto"/>
      </w:divBdr>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 w:id="148635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uickhash.com" TargetMode="External"/><Relationship Id="rId18" Type="http://schemas.openxmlformats.org/officeDocument/2006/relationships/hyperlink" Target="https://blockchainfrance.net/2016/01/28/applications-smart-contracts/" TargetMode="External"/><Relationship Id="rId26" Type="http://schemas.openxmlformats.org/officeDocument/2006/relationships/hyperlink" Target="https://blockchainfrance.net/2016/02/12/democratie-et-blockchain-le-cas-du-vote/" TargetMode="External"/><Relationship Id="rId3" Type="http://schemas.openxmlformats.org/officeDocument/2006/relationships/styles" Target="styles.xml"/><Relationship Id="rId21" Type="http://schemas.openxmlformats.org/officeDocument/2006/relationships/hyperlink" Target="https://blockchainfrance.net/2016/03/02/la-blockchain-et-la-sante/" TargetMode="External"/><Relationship Id="rId7" Type="http://schemas.openxmlformats.org/officeDocument/2006/relationships/footnotes" Target="footnotes.xml"/><Relationship Id="rId12" Type="http://schemas.openxmlformats.org/officeDocument/2006/relationships/hyperlink" Target="https://www.cryptocompare.com/mining/guides/what-is-proof-of-work/" TargetMode="External"/><Relationship Id="rId17" Type="http://schemas.openxmlformats.org/officeDocument/2006/relationships/hyperlink" Target="https://bitcoin.fr/wp-content/uploads/2016/04/Est-il-juste-de-penser-que-le-Bitcoin-favorise-les-actes-frauduleux-M%C3%A9moire-de-C%C3%A9cile-LAURENT.pdf" TargetMode="External"/><Relationship Id="rId25" Type="http://schemas.openxmlformats.org/officeDocument/2006/relationships/hyperlink" Target="https://blockchainfrance.net/2017/02/28/blockchain-quel-avenir-pour-limmobilier/" TargetMode="External"/><Relationship Id="rId2" Type="http://schemas.openxmlformats.org/officeDocument/2006/relationships/numbering" Target="numbering.xml"/><Relationship Id="rId16" Type="http://schemas.openxmlformats.org/officeDocument/2006/relationships/hyperlink" Target="https://www.finyear.com/attachment/648901/" TargetMode="External"/><Relationship Id="rId20" Type="http://schemas.openxmlformats.org/officeDocument/2006/relationships/hyperlink" Target="https://blockchainfrance.net/2016/02/17/assurances-et-blockchai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tcoin.org/fr/comment-ca-marche" TargetMode="External"/><Relationship Id="rId24" Type="http://schemas.openxmlformats.org/officeDocument/2006/relationships/hyperlink" Target="https://blockchainfrance.net/2016/07/07/la-blockchain-pour-lenergie/" TargetMode="External"/><Relationship Id="rId5" Type="http://schemas.openxmlformats.org/officeDocument/2006/relationships/settings" Target="settings.xml"/><Relationship Id="rId15" Type="http://schemas.openxmlformats.org/officeDocument/2006/relationships/hyperlink" Target="https://www.lemagit.fr/conseil/Blockchain-bien-comprendre-le-fonctionnement-de-la-Preuve-de-Travail" TargetMode="External"/><Relationship Id="rId23" Type="http://schemas.openxmlformats.org/officeDocument/2006/relationships/hyperlink" Target="https://blockchainfrance.net/2016/12/09/la-blockchain-sauvera-t-elle-lindustrie-musicale/" TargetMode="External"/><Relationship Id="rId28" Type="http://schemas.openxmlformats.org/officeDocument/2006/relationships/fontTable" Target="fontTable.xml"/><Relationship Id="rId10" Type="http://schemas.openxmlformats.org/officeDocument/2006/relationships/hyperlink" Target="https://www.investopedia.com/news/how-bitcoin-works/" TargetMode="External"/><Relationship Id="rId19" Type="http://schemas.openxmlformats.org/officeDocument/2006/relationships/hyperlink" Target="https://blockchainfrance.net/2016/08/17/quels-impacts-de-la-blockchain-sur-les-banques/" TargetMode="External"/><Relationship Id="rId4" Type="http://schemas.microsoft.com/office/2007/relationships/stylesWithEffects" Target="stylesWithEffects.xml"/><Relationship Id="rId9" Type="http://schemas.openxmlformats.org/officeDocument/2006/relationships/hyperlink" Target="https://group.bnpparibas/actualite/breve-histoire-monnaie" TargetMode="External"/><Relationship Id="rId14" Type="http://schemas.openxmlformats.org/officeDocument/2006/relationships/hyperlink" Target="https://blockchainfrance.net/decouvrir-la-blockchain/c-est-quoi-la-blockchain/" TargetMode="External"/><Relationship Id="rId22" Type="http://schemas.openxmlformats.org/officeDocument/2006/relationships/hyperlink" Target="https://blockchainfrance.net/2017/08/23/blockchain-logistique-et-supply-chain-panorama-des-possibilites/"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bitcoin.org/fr/vocabul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1884C-620E-4591-BBFA-15BFA39C4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13</Pages>
  <Words>5179</Words>
  <Characters>29525</Characters>
  <Application>Microsoft Office Word</Application>
  <DocSecurity>0</DocSecurity>
  <Lines>246</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41</cp:revision>
  <dcterms:created xsi:type="dcterms:W3CDTF">2019-03-21T15:48:00Z</dcterms:created>
  <dcterms:modified xsi:type="dcterms:W3CDTF">2019-04-21T18:47:00Z</dcterms:modified>
</cp:coreProperties>
</file>