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A6A" w:rsidRDefault="00756A6A" w:rsidP="001212FB">
      <w:r>
        <w:t>The following User Requirements are being fulfilled by the Bank Database Management System:</w:t>
      </w:r>
    </w:p>
    <w:p w:rsidR="00756A6A" w:rsidRDefault="0019367D" w:rsidP="001212FB">
      <w:pPr>
        <w:pStyle w:val="ListParagraph"/>
        <w:numPr>
          <w:ilvl w:val="0"/>
          <w:numId w:val="1"/>
        </w:numPr>
      </w:pPr>
      <w:r>
        <w:t xml:space="preserve"> </w:t>
      </w:r>
      <w:r w:rsidR="00756A6A">
        <w:t xml:space="preserve">Bank having attributes Name and Number HAS a </w:t>
      </w:r>
      <w:r>
        <w:t>Branch</w:t>
      </w:r>
      <w:r w:rsidR="00756A6A">
        <w:t>.</w:t>
      </w:r>
      <w:r w:rsidR="003E138E">
        <w:t xml:space="preserve"> Number should be unique. </w:t>
      </w:r>
    </w:p>
    <w:p w:rsidR="00756A6A" w:rsidRDefault="003E138E" w:rsidP="001212FB">
      <w:pPr>
        <w:pStyle w:val="ListParagraph"/>
        <w:numPr>
          <w:ilvl w:val="0"/>
          <w:numId w:val="1"/>
        </w:numPr>
      </w:pPr>
      <w:proofErr w:type="spellStart"/>
      <w:r>
        <w:t>TheB</w:t>
      </w:r>
      <w:r w:rsidR="00756A6A">
        <w:t>ranch</w:t>
      </w:r>
      <w:proofErr w:type="spellEnd"/>
      <w:r w:rsidR="00756A6A">
        <w:t xml:space="preserve"> having attributes IFSC and Location HAS many Accounts. </w:t>
      </w:r>
      <w:r w:rsidR="00837129">
        <w:t xml:space="preserve">The IFSC must be unique. </w:t>
      </w:r>
    </w:p>
    <w:p w:rsidR="00756A6A" w:rsidRDefault="00756A6A" w:rsidP="001212FB">
      <w:pPr>
        <w:pStyle w:val="ListParagraph"/>
        <w:numPr>
          <w:ilvl w:val="0"/>
          <w:numId w:val="1"/>
        </w:numPr>
      </w:pPr>
      <w:r>
        <w:t xml:space="preserve">Entity Account having attributes Balance, Number, and Type </w:t>
      </w:r>
      <w:r w:rsidR="002B225A">
        <w:t>HAS</w:t>
      </w:r>
      <w:r>
        <w:t xml:space="preserve"> Customers. </w:t>
      </w:r>
      <w:r w:rsidR="002A1A32">
        <w:t xml:space="preserve">Type of Account can </w:t>
      </w:r>
      <w:r w:rsidR="00A3637D">
        <w:t xml:space="preserve">have multiple values. </w:t>
      </w:r>
    </w:p>
    <w:p w:rsidR="00971636" w:rsidRDefault="00756A6A" w:rsidP="001212FB">
      <w:pPr>
        <w:pStyle w:val="ListParagraph"/>
        <w:numPr>
          <w:ilvl w:val="0"/>
          <w:numId w:val="1"/>
        </w:numPr>
      </w:pPr>
      <w:r>
        <w:t>The entity Customer having attributes Name, Address, Date of Birth, Gender, ID and optional attribute Age PERFORM T</w:t>
      </w:r>
      <w:r w:rsidR="006C2B4C">
        <w:t>RANSACTIONS at</w:t>
      </w:r>
      <w:r>
        <w:t xml:space="preserve"> an ATM and TAKE Loans</w:t>
      </w:r>
      <w:r w:rsidR="00DA0FAB">
        <w:t>. The ID for a Customer must be unique</w:t>
      </w:r>
      <w:r w:rsidR="006C2B4C">
        <w:t>.</w:t>
      </w:r>
      <w:r w:rsidR="00971636" w:rsidRPr="00971636">
        <w:t xml:space="preserve"> </w:t>
      </w:r>
      <w:r w:rsidR="00971636">
        <w:t>Address can be Temporary or Permanent and should include House No., Street and City.</w:t>
      </w:r>
      <w:r w:rsidR="00DA0FAB">
        <w:t xml:space="preserve"> </w:t>
      </w:r>
    </w:p>
    <w:p w:rsidR="00756A6A" w:rsidRDefault="00756A6A" w:rsidP="001212FB">
      <w:pPr>
        <w:pStyle w:val="ListParagraph"/>
        <w:numPr>
          <w:ilvl w:val="0"/>
          <w:numId w:val="1"/>
        </w:numPr>
      </w:pPr>
      <w:r>
        <w:t xml:space="preserve">Entity ATM has attributes ATM No. </w:t>
      </w:r>
      <w:r w:rsidR="00BA6846">
        <w:t>which must be unique and</w:t>
      </w:r>
      <w:r>
        <w:t xml:space="preserve"> ATM card Limit. </w:t>
      </w:r>
    </w:p>
    <w:p w:rsidR="00756A6A" w:rsidRDefault="00BA6846" w:rsidP="001212FB">
      <w:pPr>
        <w:pStyle w:val="ListParagraph"/>
        <w:numPr>
          <w:ilvl w:val="0"/>
          <w:numId w:val="1"/>
        </w:numPr>
      </w:pPr>
      <w:r>
        <w:t>L</w:t>
      </w:r>
      <w:r w:rsidR="00756A6A">
        <w:t>oan</w:t>
      </w:r>
      <w:r>
        <w:t xml:space="preserve"> having</w:t>
      </w:r>
      <w:r w:rsidR="00756A6A">
        <w:t xml:space="preserve"> attributes Amount, Collateral, Interest, Loan ID, and Tenure is </w:t>
      </w:r>
      <w:r>
        <w:t>GIVEN</w:t>
      </w:r>
      <w:r w:rsidR="00756A6A">
        <w:t xml:space="preserve"> by Bank.</w:t>
      </w:r>
      <w:r>
        <w:t xml:space="preserve"> Loan ID must be unique. </w:t>
      </w:r>
      <w:bookmarkStart w:id="0" w:name="_GoBack"/>
      <w:bookmarkEnd w:id="0"/>
    </w:p>
    <w:p w:rsidR="00756A6A" w:rsidRDefault="00756A6A"/>
    <w:sectPr w:rsidR="00756A6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A6A" w:rsidRDefault="00756A6A" w:rsidP="00756A6A">
      <w:pPr>
        <w:spacing w:after="0" w:line="240" w:lineRule="auto"/>
      </w:pPr>
      <w:r>
        <w:separator/>
      </w:r>
    </w:p>
  </w:endnote>
  <w:endnote w:type="continuationSeparator" w:id="0">
    <w:p w:rsidR="00756A6A" w:rsidRDefault="00756A6A" w:rsidP="00756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A6A" w:rsidRDefault="00756A6A" w:rsidP="00756A6A">
      <w:pPr>
        <w:spacing w:after="0" w:line="240" w:lineRule="auto"/>
      </w:pPr>
      <w:r>
        <w:separator/>
      </w:r>
    </w:p>
  </w:footnote>
  <w:footnote w:type="continuationSeparator" w:id="0">
    <w:p w:rsidR="00756A6A" w:rsidRDefault="00756A6A" w:rsidP="00756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6A6A" w:rsidRDefault="005B297C" w:rsidP="005B297C">
    <w:pPr>
      <w:pStyle w:val="Header"/>
      <w:ind w:left="3600"/>
    </w:pPr>
    <w:r>
      <w:t>USER</w:t>
    </w:r>
    <w:r w:rsidR="00756A6A">
      <w:t xml:space="preserve">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F076C"/>
    <w:multiLevelType w:val="hybridMultilevel"/>
    <w:tmpl w:val="F222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6A"/>
    <w:rsid w:val="0019367D"/>
    <w:rsid w:val="002A1A32"/>
    <w:rsid w:val="002B225A"/>
    <w:rsid w:val="003E138E"/>
    <w:rsid w:val="005B297C"/>
    <w:rsid w:val="006C2B4C"/>
    <w:rsid w:val="00756A6A"/>
    <w:rsid w:val="00837129"/>
    <w:rsid w:val="00971636"/>
    <w:rsid w:val="00A3637D"/>
    <w:rsid w:val="00BA6846"/>
    <w:rsid w:val="00DA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F8375"/>
  <w15:chartTrackingRefBased/>
  <w15:docId w15:val="{EA9594FC-F9EF-2545-B4B3-3938AF18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A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6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A6A"/>
  </w:style>
  <w:style w:type="paragraph" w:styleId="Footer">
    <w:name w:val="footer"/>
    <w:basedOn w:val="Normal"/>
    <w:link w:val="FooterChar"/>
    <w:uiPriority w:val="99"/>
    <w:unhideWhenUsed/>
    <w:rsid w:val="00756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Kumar</dc:creator>
  <cp:keywords/>
  <dc:description/>
  <cp:lastModifiedBy>Bhargavi Kumar</cp:lastModifiedBy>
  <cp:revision>2</cp:revision>
  <dcterms:created xsi:type="dcterms:W3CDTF">2019-02-11T17:24:00Z</dcterms:created>
  <dcterms:modified xsi:type="dcterms:W3CDTF">2019-02-11T17:24:00Z</dcterms:modified>
</cp:coreProperties>
</file>