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DB0" w:rsidRDefault="004C4DB0">
      <w:bookmarkStart w:id="0" w:name="_GoBack"/>
      <w:bookmarkEnd w:id="0"/>
    </w:p>
    <w:p w:rsidR="007605C3" w:rsidRDefault="007605C3" w:rsidP="007605C3">
      <w:pPr>
        <w:jc w:val="center"/>
        <w:rPr>
          <w:rFonts w:ascii="Times New Roman" w:hAnsi="Times New Roman" w:cs="Times New Roman"/>
          <w:sz w:val="24"/>
          <w:szCs w:val="24"/>
        </w:rPr>
      </w:pPr>
      <w:r>
        <w:rPr>
          <w:rFonts w:ascii="Times New Roman" w:hAnsi="Times New Roman" w:cs="Times New Roman"/>
          <w:sz w:val="24"/>
          <w:szCs w:val="24"/>
        </w:rPr>
        <w:t>A scaling model of wave energy dissipation and whitecap production</w:t>
      </w:r>
    </w:p>
    <w:p w:rsidR="007605C3" w:rsidRPr="009F086C" w:rsidRDefault="007605C3" w:rsidP="007605C3">
      <w:pPr>
        <w:jc w:val="center"/>
        <w:rPr>
          <w:rFonts w:ascii="Times New Roman" w:hAnsi="Times New Roman" w:cs="Times New Roman"/>
          <w:sz w:val="24"/>
          <w:szCs w:val="24"/>
        </w:rPr>
      </w:pPr>
      <w:r w:rsidRPr="009F086C">
        <w:rPr>
          <w:rFonts w:ascii="Times New Roman" w:hAnsi="Times New Roman" w:cs="Times New Roman"/>
          <w:sz w:val="24"/>
          <w:szCs w:val="24"/>
        </w:rPr>
        <w:t xml:space="preserve">              </w:t>
      </w:r>
      <w:r w:rsidRPr="009F086C">
        <w:rPr>
          <w:rFonts w:ascii="Times New Roman" w:hAnsi="Times New Roman" w:cs="Times New Roman"/>
          <w:sz w:val="24"/>
          <w:szCs w:val="24"/>
        </w:rPr>
        <w:fldChar w:fldCharType="begin"/>
      </w:r>
      <w:r w:rsidRPr="009F086C">
        <w:rPr>
          <w:rFonts w:ascii="Times New Roman" w:hAnsi="Times New Roman" w:cs="Times New Roman"/>
          <w:sz w:val="24"/>
          <w:szCs w:val="24"/>
        </w:rPr>
        <w:instrText xml:space="preserve"> SEQ CHAPTER \h \r 1</w:instrText>
      </w:r>
      <w:r w:rsidRPr="009F086C">
        <w:rPr>
          <w:rFonts w:ascii="Times New Roman" w:hAnsi="Times New Roman" w:cs="Times New Roman"/>
          <w:sz w:val="24"/>
          <w:szCs w:val="24"/>
        </w:rPr>
        <w:fldChar w:fldCharType="end"/>
      </w:r>
    </w:p>
    <w:p w:rsidR="007605C3" w:rsidRPr="009F086C" w:rsidRDefault="007605C3" w:rsidP="007605C3">
      <w:pPr>
        <w:jc w:val="center"/>
        <w:rPr>
          <w:rFonts w:ascii="Times New Roman" w:hAnsi="Times New Roman" w:cs="Times New Roman"/>
          <w:sz w:val="24"/>
          <w:szCs w:val="24"/>
        </w:rPr>
      </w:pPr>
      <w:r>
        <w:rPr>
          <w:rFonts w:ascii="Times New Roman" w:hAnsi="Times New Roman" w:cs="Times New Roman"/>
          <w:sz w:val="24"/>
          <w:szCs w:val="24"/>
        </w:rPr>
        <w:t xml:space="preserve">C. W. Fairall, </w:t>
      </w:r>
      <w:r w:rsidRPr="009F086C">
        <w:rPr>
          <w:rFonts w:ascii="Times New Roman" w:hAnsi="Times New Roman" w:cs="Times New Roman"/>
          <w:sz w:val="24"/>
          <w:szCs w:val="24"/>
        </w:rPr>
        <w:t>NOAA/ESRL/PSD, 325 Broadway, Boulder, CO 80305, USA</w:t>
      </w:r>
    </w:p>
    <w:p w:rsidR="007605C3" w:rsidRPr="009F086C" w:rsidRDefault="007605C3" w:rsidP="007605C3">
      <w:pPr>
        <w:jc w:val="center"/>
        <w:rPr>
          <w:rFonts w:ascii="Times New Roman" w:hAnsi="Times New Roman" w:cs="Times New Roman"/>
          <w:sz w:val="24"/>
          <w:szCs w:val="24"/>
        </w:rPr>
      </w:pPr>
      <w:r w:rsidRPr="009F086C">
        <w:rPr>
          <w:rFonts w:ascii="Times New Roman" w:hAnsi="Times New Roman" w:cs="Times New Roman"/>
          <w:sz w:val="24"/>
          <w:szCs w:val="24"/>
        </w:rPr>
        <w:t xml:space="preserve">M. L. </w:t>
      </w:r>
      <w:r>
        <w:rPr>
          <w:rFonts w:ascii="Times New Roman" w:hAnsi="Times New Roman" w:cs="Times New Roman"/>
          <w:sz w:val="24"/>
          <w:szCs w:val="24"/>
        </w:rPr>
        <w:t xml:space="preserve">Banner, </w:t>
      </w:r>
      <w:r w:rsidRPr="009F086C">
        <w:rPr>
          <w:rFonts w:ascii="Times New Roman" w:hAnsi="Times New Roman" w:cs="Times New Roman"/>
          <w:sz w:val="24"/>
          <w:szCs w:val="24"/>
        </w:rPr>
        <w:t>and R. P. Morison, UNSW, Sydney 2052, Australia</w:t>
      </w:r>
    </w:p>
    <w:p w:rsidR="007605C3" w:rsidRDefault="007605C3" w:rsidP="007605C3">
      <w:pPr>
        <w:jc w:val="center"/>
        <w:rPr>
          <w:rFonts w:ascii="Times New Roman" w:hAnsi="Times New Roman" w:cs="Times New Roman"/>
          <w:sz w:val="24"/>
          <w:szCs w:val="24"/>
        </w:rPr>
      </w:pPr>
      <w:r>
        <w:rPr>
          <w:rFonts w:ascii="Times New Roman" w:hAnsi="Times New Roman" w:cs="Times New Roman"/>
          <w:sz w:val="24"/>
          <w:szCs w:val="24"/>
        </w:rPr>
        <w:t>July 2016</w:t>
      </w:r>
    </w:p>
    <w:p w:rsidR="007605C3" w:rsidRDefault="007605C3" w:rsidP="007605C3">
      <w:pPr>
        <w:jc w:val="center"/>
        <w:rPr>
          <w:rFonts w:ascii="Times New Roman" w:hAnsi="Times New Roman" w:cs="Times New Roman"/>
          <w:sz w:val="24"/>
          <w:szCs w:val="24"/>
        </w:rPr>
      </w:pPr>
    </w:p>
    <w:p w:rsidR="007605C3" w:rsidRDefault="007605C3" w:rsidP="007605C3">
      <w:pPr>
        <w:rPr>
          <w:rFonts w:ascii="Times New Roman" w:hAnsi="Times New Roman" w:cs="Times New Roman"/>
          <w:sz w:val="24"/>
          <w:szCs w:val="24"/>
        </w:rPr>
      </w:pPr>
      <w:r>
        <w:rPr>
          <w:rFonts w:ascii="Times New Roman" w:hAnsi="Times New Roman" w:cs="Times New Roman"/>
          <w:sz w:val="24"/>
          <w:szCs w:val="24"/>
        </w:rPr>
        <w:t>This write</w:t>
      </w:r>
      <w:r w:rsidR="005148AA">
        <w:rPr>
          <w:rFonts w:ascii="Times New Roman" w:hAnsi="Times New Roman" w:cs="Times New Roman"/>
          <w:sz w:val="24"/>
          <w:szCs w:val="24"/>
        </w:rPr>
        <w:t xml:space="preserve"> </w:t>
      </w:r>
      <w:r>
        <w:rPr>
          <w:rFonts w:ascii="Times New Roman" w:hAnsi="Times New Roman" w:cs="Times New Roman"/>
          <w:sz w:val="24"/>
          <w:szCs w:val="24"/>
        </w:rPr>
        <w:t xml:space="preserve">up describes application of the wave breaking statistical approach to relating energy dissipation and whitecap fraction as a function of wind-wave conditions.  The development is based on the Phillips mean length of wave breaking per unit area, Λ(c), and follows the approach described in </w:t>
      </w:r>
      <w:proofErr w:type="spellStart"/>
      <w:r>
        <w:rPr>
          <w:rFonts w:ascii="Times New Roman" w:hAnsi="Times New Roman" w:cs="Times New Roman"/>
          <w:sz w:val="24"/>
          <w:szCs w:val="24"/>
        </w:rPr>
        <w:t>Anguelova</w:t>
      </w:r>
      <w:proofErr w:type="spellEnd"/>
      <w:r>
        <w:rPr>
          <w:rFonts w:ascii="Times New Roman" w:hAnsi="Times New Roman" w:cs="Times New Roman"/>
          <w:sz w:val="24"/>
          <w:szCs w:val="24"/>
        </w:rPr>
        <w:t xml:space="preserve"> and Hwang (2016).  Three basic properties of wind-wave transfer </w:t>
      </w:r>
      <w:r w:rsidR="00A85E0D">
        <w:rPr>
          <w:rFonts w:ascii="Times New Roman" w:hAnsi="Times New Roman" w:cs="Times New Roman"/>
          <w:sz w:val="24"/>
          <w:szCs w:val="24"/>
        </w:rPr>
        <w:t xml:space="preserve">(transfer of wave momentum to near-surface currents by wave breaking, dissipation of wave KE by breaking, and whitecap fraction) </w:t>
      </w:r>
      <w:r>
        <w:rPr>
          <w:rFonts w:ascii="Times New Roman" w:hAnsi="Times New Roman" w:cs="Times New Roman"/>
          <w:sz w:val="24"/>
          <w:szCs w:val="24"/>
        </w:rPr>
        <w:t>are described by Λ</w:t>
      </w:r>
    </w:p>
    <w:p w:rsidR="007605C3" w:rsidRDefault="007605C3" w:rsidP="007605C3">
      <w:pPr>
        <w:rPr>
          <w:rFonts w:ascii="Times New Roman" w:hAnsi="Times New Roman" w:cs="Times New Roman"/>
          <w:sz w:val="24"/>
          <w:szCs w:val="24"/>
        </w:rPr>
      </w:pPr>
    </w:p>
    <w:p w:rsidR="007605C3" w:rsidRDefault="00A85E0D" w:rsidP="007605C3">
      <w:pPr>
        <w:rPr>
          <w:rFonts w:ascii="Times New Roman" w:hAnsi="Times New Roman" w:cs="Times New Roman"/>
          <w:sz w:val="24"/>
          <w:szCs w:val="24"/>
        </w:rPr>
      </w:pPr>
      <w:r w:rsidRPr="007605C3">
        <w:rPr>
          <w:rFonts w:ascii="Times New Roman" w:hAnsi="Times New Roman" w:cs="Times New Roman"/>
          <w:position w:val="-34"/>
          <w:sz w:val="24"/>
          <w:szCs w:val="24"/>
        </w:rPr>
        <w:object w:dxaOrig="262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25pt;height:39pt" o:ole="">
            <v:imagedata r:id="rId4" o:title=""/>
          </v:shape>
          <o:OLEObject Type="Embed" ProgID="Equation.DSMT4" ShapeID="_x0000_i1025" DrawAspect="Content" ObjectID="_1586685323" r:id="rId5"/>
        </w:object>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910121">
        <w:rPr>
          <w:rFonts w:ascii="Times New Roman" w:hAnsi="Times New Roman" w:cs="Times New Roman"/>
          <w:sz w:val="24"/>
          <w:szCs w:val="24"/>
        </w:rPr>
        <w:tab/>
      </w:r>
      <w:r w:rsidR="00C90D30">
        <w:rPr>
          <w:rFonts w:ascii="Times New Roman" w:hAnsi="Times New Roman" w:cs="Times New Roman"/>
          <w:sz w:val="24"/>
          <w:szCs w:val="24"/>
        </w:rPr>
        <w:t>(1a)</w:t>
      </w:r>
    </w:p>
    <w:p w:rsidR="00A85E0D" w:rsidRDefault="00A85E0D" w:rsidP="007605C3">
      <w:pPr>
        <w:rPr>
          <w:rFonts w:ascii="Times New Roman" w:hAnsi="Times New Roman" w:cs="Times New Roman"/>
          <w:sz w:val="24"/>
          <w:szCs w:val="24"/>
        </w:rPr>
      </w:pPr>
      <w:r w:rsidRPr="007605C3">
        <w:rPr>
          <w:rFonts w:ascii="Times New Roman" w:hAnsi="Times New Roman" w:cs="Times New Roman"/>
          <w:position w:val="-34"/>
          <w:sz w:val="24"/>
          <w:szCs w:val="24"/>
        </w:rPr>
        <w:object w:dxaOrig="2740" w:dyaOrig="780">
          <v:shape id="_x0000_i1026" type="#_x0000_t75" style="width:137.25pt;height:39pt" o:ole="">
            <v:imagedata r:id="rId6" o:title=""/>
          </v:shape>
          <o:OLEObject Type="Embed" ProgID="Equation.DSMT4" ShapeID="_x0000_i1026" DrawAspect="Content" ObjectID="_1586685324" r:id="rId7"/>
        </w:object>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910121">
        <w:rPr>
          <w:rFonts w:ascii="Times New Roman" w:hAnsi="Times New Roman" w:cs="Times New Roman"/>
          <w:sz w:val="24"/>
          <w:szCs w:val="24"/>
        </w:rPr>
        <w:tab/>
      </w:r>
      <w:r w:rsidR="00C90D30">
        <w:rPr>
          <w:rFonts w:ascii="Times New Roman" w:hAnsi="Times New Roman" w:cs="Times New Roman"/>
          <w:sz w:val="24"/>
          <w:szCs w:val="24"/>
        </w:rPr>
        <w:t>(1b)</w:t>
      </w:r>
    </w:p>
    <w:p w:rsidR="00A85E0D" w:rsidRDefault="00A85E0D" w:rsidP="007605C3">
      <w:pPr>
        <w:rPr>
          <w:rFonts w:ascii="Times New Roman" w:hAnsi="Times New Roman" w:cs="Times New Roman"/>
          <w:sz w:val="24"/>
          <w:szCs w:val="24"/>
        </w:rPr>
      </w:pPr>
      <w:r w:rsidRPr="007605C3">
        <w:rPr>
          <w:rFonts w:ascii="Times New Roman" w:hAnsi="Times New Roman" w:cs="Times New Roman"/>
          <w:position w:val="-34"/>
          <w:sz w:val="24"/>
          <w:szCs w:val="24"/>
        </w:rPr>
        <w:object w:dxaOrig="2520" w:dyaOrig="780">
          <v:shape id="_x0000_i1027" type="#_x0000_t75" style="width:126pt;height:39pt" o:ole="">
            <v:imagedata r:id="rId8" o:title=""/>
          </v:shape>
          <o:OLEObject Type="Embed" ProgID="Equation.DSMT4" ShapeID="_x0000_i1027" DrawAspect="Content" ObjectID="_1586685325" r:id="rId9"/>
        </w:object>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910121">
        <w:rPr>
          <w:rFonts w:ascii="Times New Roman" w:hAnsi="Times New Roman" w:cs="Times New Roman"/>
          <w:sz w:val="24"/>
          <w:szCs w:val="24"/>
        </w:rPr>
        <w:tab/>
      </w:r>
      <w:r w:rsidR="00C90D30">
        <w:rPr>
          <w:rFonts w:ascii="Times New Roman" w:hAnsi="Times New Roman" w:cs="Times New Roman"/>
          <w:sz w:val="24"/>
          <w:szCs w:val="24"/>
        </w:rPr>
        <w:t>(1c)</w:t>
      </w:r>
    </w:p>
    <w:p w:rsidR="007605C3" w:rsidRDefault="00A85E0D">
      <w:pPr>
        <w:rPr>
          <w:rFonts w:ascii="Times New Roman" w:hAnsi="Times New Roman" w:cs="Times New Roman"/>
          <w:sz w:val="24"/>
          <w:szCs w:val="24"/>
        </w:rPr>
      </w:pPr>
      <w:r w:rsidRPr="00A85E0D">
        <w:rPr>
          <w:rFonts w:ascii="Times New Roman" w:hAnsi="Times New Roman" w:cs="Times New Roman"/>
          <w:sz w:val="24"/>
          <w:szCs w:val="24"/>
        </w:rPr>
        <w:t xml:space="preserve">Here c is </w:t>
      </w:r>
      <w:r w:rsidR="00FE57BF">
        <w:rPr>
          <w:rFonts w:ascii="Times New Roman" w:hAnsi="Times New Roman" w:cs="Times New Roman"/>
          <w:sz w:val="24"/>
          <w:szCs w:val="24"/>
        </w:rPr>
        <w:t xml:space="preserve">a </w:t>
      </w:r>
      <w:r w:rsidRPr="00A85E0D">
        <w:rPr>
          <w:rFonts w:ascii="Times New Roman" w:hAnsi="Times New Roman" w:cs="Times New Roman"/>
          <w:sz w:val="24"/>
          <w:szCs w:val="24"/>
        </w:rPr>
        <w:t>wave phase speed, g acceleration of gravity, b(c) spectrally resolved breaking strength parameter on the order of 1E-3,</w:t>
      </w:r>
      <w:r>
        <w:rPr>
          <w:rFonts w:ascii="Times New Roman" w:hAnsi="Times New Roman" w:cs="Times New Roman"/>
          <w:sz w:val="24"/>
          <w:szCs w:val="24"/>
        </w:rPr>
        <w:t xml:space="preserve"> T(c) the timescale of active breaking persistence on the surface, </w:t>
      </w:r>
      <w:r w:rsidRPr="00A85E0D">
        <w:rPr>
          <w:rFonts w:ascii="Times New Roman" w:hAnsi="Times New Roman" w:cs="Times New Roman"/>
          <w:sz w:val="24"/>
          <w:szCs w:val="24"/>
        </w:rPr>
        <w:t xml:space="preserve">and </w:t>
      </w:r>
      <w:proofErr w:type="spellStart"/>
      <w:r w:rsidRPr="00A85E0D">
        <w:rPr>
          <w:rFonts w:ascii="Times New Roman" w:hAnsi="Times New Roman" w:cs="Times New Roman"/>
          <w:sz w:val="24"/>
          <w:szCs w:val="24"/>
        </w:rPr>
        <w:t>ρ</w:t>
      </w:r>
      <w:r w:rsidRPr="00A85E0D">
        <w:rPr>
          <w:rFonts w:ascii="Times New Roman" w:hAnsi="Times New Roman" w:cs="Times New Roman"/>
          <w:sz w:val="24"/>
          <w:szCs w:val="24"/>
          <w:vertAlign w:val="subscript"/>
        </w:rPr>
        <w:t>w</w:t>
      </w:r>
      <w:proofErr w:type="spellEnd"/>
      <w:r w:rsidRPr="00A85E0D">
        <w:rPr>
          <w:rFonts w:ascii="Times New Roman" w:hAnsi="Times New Roman" w:cs="Times New Roman"/>
          <w:sz w:val="24"/>
          <w:szCs w:val="24"/>
        </w:rPr>
        <w:t xml:space="preserve"> the density of water.  The integration limits are from a minimum </w:t>
      </w:r>
      <w:proofErr w:type="spellStart"/>
      <w:r w:rsidRPr="00A85E0D">
        <w:rPr>
          <w:rFonts w:ascii="Times New Roman" w:hAnsi="Times New Roman" w:cs="Times New Roman"/>
          <w:sz w:val="24"/>
          <w:szCs w:val="24"/>
        </w:rPr>
        <w:t>c</w:t>
      </w:r>
      <w:r w:rsidRPr="007A520E">
        <w:rPr>
          <w:rFonts w:ascii="Times New Roman" w:hAnsi="Times New Roman" w:cs="Times New Roman"/>
          <w:sz w:val="24"/>
          <w:szCs w:val="24"/>
          <w:vertAlign w:val="subscript"/>
        </w:rPr>
        <w:t>n</w:t>
      </w:r>
      <w:proofErr w:type="spellEnd"/>
      <w:r w:rsidRPr="00A85E0D">
        <w:rPr>
          <w:rFonts w:ascii="Times New Roman" w:hAnsi="Times New Roman" w:cs="Times New Roman"/>
          <w:sz w:val="24"/>
          <w:szCs w:val="24"/>
        </w:rPr>
        <w:t xml:space="preserve"> to a maximum c</w:t>
      </w:r>
      <w:r w:rsidRPr="007A520E">
        <w:rPr>
          <w:rFonts w:ascii="Times New Roman" w:hAnsi="Times New Roman" w:cs="Times New Roman"/>
          <w:sz w:val="24"/>
          <w:szCs w:val="24"/>
          <w:vertAlign w:val="subscript"/>
        </w:rPr>
        <w:t>x</w:t>
      </w:r>
      <w:r w:rsidRPr="00A85E0D">
        <w:rPr>
          <w:rFonts w:ascii="Times New Roman" w:hAnsi="Times New Roman" w:cs="Times New Roman"/>
          <w:sz w:val="24"/>
          <w:szCs w:val="24"/>
        </w:rPr>
        <w:t xml:space="preserve">; in the case of whitecaps the minimum is different because we include only the breakers that entrain air and produce an optically visible surface signature. </w:t>
      </w:r>
    </w:p>
    <w:p w:rsidR="007A520E" w:rsidRDefault="007A520E">
      <w:pPr>
        <w:rPr>
          <w:rFonts w:ascii="Times New Roman" w:hAnsi="Times New Roman" w:cs="Times New Roman"/>
          <w:sz w:val="24"/>
          <w:szCs w:val="24"/>
        </w:rPr>
      </w:pPr>
      <w:r>
        <w:rPr>
          <w:rFonts w:ascii="Times New Roman" w:hAnsi="Times New Roman" w:cs="Times New Roman"/>
          <w:sz w:val="24"/>
          <w:szCs w:val="24"/>
        </w:rPr>
        <w:t>We use a scaling representation of Λ(c) from Sutherland and Melville (201</w:t>
      </w:r>
      <w:r w:rsidR="00C838F7">
        <w:rPr>
          <w:rFonts w:ascii="Times New Roman" w:hAnsi="Times New Roman" w:cs="Times New Roman"/>
          <w:sz w:val="24"/>
          <w:szCs w:val="24"/>
        </w:rPr>
        <w:t>3</w:t>
      </w:r>
      <w:r>
        <w:rPr>
          <w:rFonts w:ascii="Times New Roman" w:hAnsi="Times New Roman" w:cs="Times New Roman"/>
          <w:sz w:val="24"/>
          <w:szCs w:val="24"/>
        </w:rPr>
        <w:t>)</w:t>
      </w:r>
    </w:p>
    <w:p w:rsidR="007A520E" w:rsidRDefault="00D300CC">
      <w:pPr>
        <w:rPr>
          <w:rFonts w:ascii="Times New Roman" w:hAnsi="Times New Roman" w:cs="Times New Roman"/>
          <w:sz w:val="24"/>
          <w:szCs w:val="24"/>
        </w:rPr>
      </w:pPr>
      <w:r w:rsidRPr="007A520E">
        <w:rPr>
          <w:rFonts w:ascii="Times New Roman" w:hAnsi="Times New Roman" w:cs="Times New Roman"/>
          <w:position w:val="-32"/>
          <w:sz w:val="24"/>
          <w:szCs w:val="24"/>
        </w:rPr>
        <w:object w:dxaOrig="2580" w:dyaOrig="800">
          <v:shape id="_x0000_i1028" type="#_x0000_t75" style="width:129pt;height:39.75pt" o:ole="">
            <v:imagedata r:id="rId10" o:title=""/>
          </v:shape>
          <o:OLEObject Type="Embed" ProgID="Equation.DSMT4" ShapeID="_x0000_i1028" DrawAspect="Content" ObjectID="_1586685326" r:id="rId11"/>
        </w:object>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910121">
        <w:rPr>
          <w:rFonts w:ascii="Times New Roman" w:hAnsi="Times New Roman" w:cs="Times New Roman"/>
          <w:sz w:val="24"/>
          <w:szCs w:val="24"/>
        </w:rPr>
        <w:tab/>
      </w:r>
      <w:r w:rsidR="00C90D30">
        <w:rPr>
          <w:rFonts w:ascii="Times New Roman" w:hAnsi="Times New Roman" w:cs="Times New Roman"/>
          <w:sz w:val="24"/>
          <w:szCs w:val="24"/>
        </w:rPr>
        <w:t>(2)</w:t>
      </w:r>
    </w:p>
    <w:p w:rsidR="00C838F7" w:rsidRDefault="00C838F7">
      <w:pPr>
        <w:rPr>
          <w:rFonts w:ascii="Times New Roman" w:hAnsi="Times New Roman" w:cs="Times New Roman"/>
          <w:sz w:val="24"/>
          <w:szCs w:val="24"/>
        </w:rPr>
      </w:pPr>
      <w:r>
        <w:rPr>
          <w:rFonts w:ascii="Times New Roman" w:hAnsi="Times New Roman" w:cs="Times New Roman"/>
          <w:sz w:val="24"/>
          <w:szCs w:val="24"/>
        </w:rPr>
        <w:t>where</w:t>
      </w:r>
    </w:p>
    <w:p w:rsidR="00C838F7" w:rsidRDefault="00C838F7">
      <w:pPr>
        <w:rPr>
          <w:rFonts w:ascii="Times New Roman" w:hAnsi="Times New Roman" w:cs="Times New Roman"/>
          <w:sz w:val="24"/>
          <w:szCs w:val="24"/>
        </w:rPr>
      </w:pPr>
      <w:r w:rsidRPr="00C838F7">
        <w:rPr>
          <w:rFonts w:ascii="Times New Roman" w:hAnsi="Times New Roman" w:cs="Times New Roman"/>
          <w:position w:val="-34"/>
          <w:sz w:val="24"/>
          <w:szCs w:val="24"/>
        </w:rPr>
        <w:object w:dxaOrig="1980" w:dyaOrig="859">
          <v:shape id="_x0000_i1029" type="#_x0000_t75" style="width:99pt;height:43.5pt" o:ole="">
            <v:imagedata r:id="rId12" o:title=""/>
          </v:shape>
          <o:OLEObject Type="Embed" ProgID="Equation.DSMT4" ShapeID="_x0000_i1029" DrawAspect="Content" ObjectID="_1586685327" r:id="rId13"/>
        </w:object>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910121">
        <w:rPr>
          <w:rFonts w:ascii="Times New Roman" w:hAnsi="Times New Roman" w:cs="Times New Roman"/>
          <w:sz w:val="24"/>
          <w:szCs w:val="24"/>
        </w:rPr>
        <w:tab/>
      </w:r>
      <w:r w:rsidR="00C90D30">
        <w:rPr>
          <w:rFonts w:ascii="Times New Roman" w:hAnsi="Times New Roman" w:cs="Times New Roman"/>
          <w:sz w:val="24"/>
          <w:szCs w:val="24"/>
        </w:rPr>
        <w:t>(3)</w:t>
      </w:r>
    </w:p>
    <w:p w:rsidR="00C838F7" w:rsidRDefault="00C838F7">
      <w:pPr>
        <w:rPr>
          <w:rFonts w:ascii="Times New Roman" w:hAnsi="Times New Roman" w:cs="Times New Roman"/>
          <w:sz w:val="24"/>
          <w:szCs w:val="24"/>
        </w:rPr>
      </w:pPr>
    </w:p>
    <w:p w:rsidR="00C838F7" w:rsidRDefault="00C838F7">
      <w:pPr>
        <w:rPr>
          <w:rFonts w:ascii="Times New Roman" w:hAnsi="Times New Roman" w:cs="Times New Roman"/>
          <w:sz w:val="24"/>
          <w:szCs w:val="24"/>
        </w:rPr>
      </w:pPr>
      <w:r>
        <w:rPr>
          <w:rFonts w:ascii="Times New Roman" w:hAnsi="Times New Roman" w:cs="Times New Roman"/>
          <w:sz w:val="24"/>
          <w:szCs w:val="24"/>
        </w:rPr>
        <w:t>In a later paper Sutherland and Melville</w:t>
      </w:r>
      <w:r w:rsidR="00706A80">
        <w:rPr>
          <w:rFonts w:ascii="Times New Roman" w:hAnsi="Times New Roman" w:cs="Times New Roman"/>
          <w:sz w:val="24"/>
          <w:szCs w:val="24"/>
        </w:rPr>
        <w:t xml:space="preserve"> (2015)</w:t>
      </w:r>
      <w:r>
        <w:rPr>
          <w:rFonts w:ascii="Times New Roman" w:hAnsi="Times New Roman" w:cs="Times New Roman"/>
          <w:sz w:val="24"/>
          <w:szCs w:val="24"/>
        </w:rPr>
        <w:t xml:space="preserve"> use </w:t>
      </w:r>
      <w:proofErr w:type="spellStart"/>
      <w:r>
        <w:rPr>
          <w:rFonts w:ascii="Times New Roman" w:hAnsi="Times New Roman" w:cs="Times New Roman"/>
          <w:sz w:val="24"/>
          <w:szCs w:val="24"/>
        </w:rPr>
        <w:t>c</w:t>
      </w:r>
      <w:r w:rsidR="00D300CC" w:rsidRPr="00D300CC">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instead of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p</w:t>
      </w:r>
      <w:proofErr w:type="spellEnd"/>
      <w:r w:rsidR="00D300CC">
        <w:rPr>
          <w:rFonts w:ascii="Times New Roman" w:hAnsi="Times New Roman" w:cs="Times New Roman"/>
          <w:sz w:val="24"/>
          <w:szCs w:val="24"/>
        </w:rPr>
        <w:t xml:space="preserve"> in the Lambda</w:t>
      </w:r>
      <w:r>
        <w:rPr>
          <w:rFonts w:ascii="Times New Roman" w:hAnsi="Times New Roman" w:cs="Times New Roman"/>
          <w:sz w:val="24"/>
          <w:szCs w:val="24"/>
        </w:rPr>
        <w:t xml:space="preserve"> equation.  Also, </w:t>
      </w:r>
      <w:r w:rsidR="00D300CC">
        <w:rPr>
          <w:rFonts w:ascii="Times New Roman" w:hAnsi="Times New Roman" w:cs="Times New Roman"/>
          <w:sz w:val="24"/>
          <w:szCs w:val="24"/>
        </w:rPr>
        <w:t>Banner et al. (2</w:t>
      </w:r>
      <w:r w:rsidR="00706A80">
        <w:rPr>
          <w:rFonts w:ascii="Times New Roman" w:hAnsi="Times New Roman" w:cs="Times New Roman"/>
          <w:sz w:val="24"/>
          <w:szCs w:val="24"/>
        </w:rPr>
        <w:t>0</w:t>
      </w:r>
      <w:r w:rsidR="00D300CC">
        <w:rPr>
          <w:rFonts w:ascii="Times New Roman" w:hAnsi="Times New Roman" w:cs="Times New Roman"/>
          <w:sz w:val="24"/>
          <w:szCs w:val="24"/>
        </w:rPr>
        <w:t>1</w:t>
      </w:r>
      <w:r w:rsidR="00706A80">
        <w:rPr>
          <w:rFonts w:ascii="Times New Roman" w:hAnsi="Times New Roman" w:cs="Times New Roman"/>
          <w:sz w:val="24"/>
          <w:szCs w:val="24"/>
        </w:rPr>
        <w:t>6) argue that the treatment of breaking velocity in the Sutherland and Melville papers has problems that ch</w:t>
      </w:r>
      <w:r w:rsidR="00D300CC">
        <w:rPr>
          <w:rFonts w:ascii="Times New Roman" w:hAnsi="Times New Roman" w:cs="Times New Roman"/>
          <w:sz w:val="24"/>
          <w:szCs w:val="24"/>
        </w:rPr>
        <w:t>anges</w:t>
      </w:r>
      <w:r w:rsidR="00FE57BF">
        <w:rPr>
          <w:rFonts w:ascii="Times New Roman" w:hAnsi="Times New Roman" w:cs="Times New Roman"/>
          <w:sz w:val="24"/>
          <w:szCs w:val="24"/>
        </w:rPr>
        <w:t xml:space="preserve"> Λ(c) somew</w:t>
      </w:r>
      <w:r w:rsidR="00706A80">
        <w:rPr>
          <w:rFonts w:ascii="Times New Roman" w:hAnsi="Times New Roman" w:cs="Times New Roman"/>
          <w:sz w:val="24"/>
          <w:szCs w:val="24"/>
        </w:rPr>
        <w:t xml:space="preserve">hat.  </w:t>
      </w:r>
      <w:r w:rsidR="00B17DDA">
        <w:rPr>
          <w:rFonts w:ascii="Times New Roman" w:hAnsi="Times New Roman" w:cs="Times New Roman"/>
          <w:sz w:val="24"/>
          <w:szCs w:val="24"/>
        </w:rPr>
        <w:t xml:space="preserve">Sutherland and Melville used a1=0.05 and a2=1/10; </w:t>
      </w:r>
      <w:r w:rsidR="00706A80">
        <w:rPr>
          <w:rFonts w:ascii="Times New Roman" w:hAnsi="Times New Roman" w:cs="Times New Roman"/>
          <w:sz w:val="24"/>
          <w:szCs w:val="24"/>
        </w:rPr>
        <w:t>for the purp</w:t>
      </w:r>
      <w:r w:rsidR="00B17DDA">
        <w:rPr>
          <w:rFonts w:ascii="Times New Roman" w:hAnsi="Times New Roman" w:cs="Times New Roman"/>
          <w:sz w:val="24"/>
          <w:szCs w:val="24"/>
        </w:rPr>
        <w:t>oses here we have chosen a1=0.0</w:t>
      </w:r>
      <w:r w:rsidR="00706A80">
        <w:rPr>
          <w:rFonts w:ascii="Times New Roman" w:hAnsi="Times New Roman" w:cs="Times New Roman"/>
          <w:sz w:val="24"/>
          <w:szCs w:val="24"/>
        </w:rPr>
        <w:t>5</w:t>
      </w:r>
      <w:r w:rsidR="00B17DDA">
        <w:rPr>
          <w:rFonts w:ascii="Times New Roman" w:hAnsi="Times New Roman" w:cs="Times New Roman"/>
          <w:sz w:val="24"/>
          <w:szCs w:val="24"/>
        </w:rPr>
        <w:t>/3</w:t>
      </w:r>
      <w:r w:rsidR="00706A80">
        <w:rPr>
          <w:rFonts w:ascii="Times New Roman" w:hAnsi="Times New Roman" w:cs="Times New Roman"/>
          <w:sz w:val="24"/>
          <w:szCs w:val="24"/>
        </w:rPr>
        <w:t xml:space="preserve"> and a2=1/12.</w:t>
      </w:r>
      <w:r w:rsidR="00B17DDA">
        <w:rPr>
          <w:rFonts w:ascii="Times New Roman" w:hAnsi="Times New Roman" w:cs="Times New Roman"/>
          <w:sz w:val="24"/>
          <w:szCs w:val="24"/>
        </w:rPr>
        <w:t xml:space="preserve"> </w:t>
      </w:r>
    </w:p>
    <w:p w:rsidR="00B17DDA" w:rsidRDefault="00B17DDA">
      <w:pPr>
        <w:rPr>
          <w:rFonts w:ascii="Times New Roman" w:hAnsi="Times New Roman" w:cs="Times New Roman"/>
          <w:sz w:val="24"/>
          <w:szCs w:val="24"/>
        </w:rPr>
      </w:pPr>
      <w:r>
        <w:rPr>
          <w:rFonts w:ascii="Times New Roman" w:hAnsi="Times New Roman" w:cs="Times New Roman"/>
          <w:sz w:val="24"/>
          <w:szCs w:val="24"/>
        </w:rPr>
        <w:t>Combining the last two equations yields</w:t>
      </w:r>
    </w:p>
    <w:p w:rsidR="00B17DDA" w:rsidRDefault="00B17DDA">
      <w:pPr>
        <w:rPr>
          <w:rFonts w:ascii="Times New Roman" w:hAnsi="Times New Roman" w:cs="Times New Roman"/>
          <w:sz w:val="24"/>
          <w:szCs w:val="24"/>
        </w:rPr>
      </w:pPr>
      <w:r w:rsidRPr="00B17DDA">
        <w:rPr>
          <w:rFonts w:ascii="Times New Roman" w:hAnsi="Times New Roman" w:cs="Times New Roman"/>
          <w:position w:val="-34"/>
          <w:sz w:val="24"/>
          <w:szCs w:val="24"/>
        </w:rPr>
        <w:object w:dxaOrig="2840" w:dyaOrig="859">
          <v:shape id="_x0000_i1030" type="#_x0000_t75" style="width:142.5pt;height:43.5pt" o:ole="">
            <v:imagedata r:id="rId14" o:title=""/>
          </v:shape>
          <o:OLEObject Type="Embed" ProgID="Equation.DSMT4" ShapeID="_x0000_i1030" DrawAspect="Content" ObjectID="_1586685328" r:id="rId15"/>
        </w:object>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910121">
        <w:rPr>
          <w:rFonts w:ascii="Times New Roman" w:hAnsi="Times New Roman" w:cs="Times New Roman"/>
          <w:sz w:val="24"/>
          <w:szCs w:val="24"/>
        </w:rPr>
        <w:tab/>
      </w:r>
      <w:r w:rsidR="00C90D30">
        <w:rPr>
          <w:rFonts w:ascii="Times New Roman" w:hAnsi="Times New Roman" w:cs="Times New Roman"/>
          <w:sz w:val="24"/>
          <w:szCs w:val="24"/>
        </w:rPr>
        <w:t>(4)</w:t>
      </w:r>
    </w:p>
    <w:p w:rsidR="00D300CC" w:rsidRDefault="00D300CC">
      <w:pPr>
        <w:rPr>
          <w:rFonts w:ascii="Times New Roman" w:hAnsi="Times New Roman" w:cs="Times New Roman"/>
          <w:sz w:val="24"/>
          <w:szCs w:val="24"/>
        </w:rPr>
      </w:pPr>
      <w:r>
        <w:rPr>
          <w:rFonts w:ascii="Times New Roman" w:hAnsi="Times New Roman" w:cs="Times New Roman"/>
          <w:sz w:val="24"/>
          <w:szCs w:val="24"/>
        </w:rPr>
        <w:t>The nifty unification of powers occurs because we chose a2=1/12, which seems close enough to 1/10 it should not land us in jail.</w:t>
      </w:r>
    </w:p>
    <w:p w:rsidR="00D300CC" w:rsidRDefault="00D300CC">
      <w:pPr>
        <w:rPr>
          <w:rFonts w:ascii="Times New Roman" w:hAnsi="Times New Roman" w:cs="Times New Roman"/>
          <w:sz w:val="24"/>
          <w:szCs w:val="24"/>
        </w:rPr>
      </w:pPr>
    </w:p>
    <w:p w:rsidR="00706A80" w:rsidRDefault="00325C67">
      <w:pPr>
        <w:rPr>
          <w:rFonts w:ascii="Times New Roman" w:hAnsi="Times New Roman" w:cs="Times New Roman"/>
          <w:sz w:val="24"/>
          <w:szCs w:val="24"/>
        </w:rPr>
      </w:pPr>
      <w:r>
        <w:rPr>
          <w:rFonts w:ascii="Times New Roman" w:hAnsi="Times New Roman" w:cs="Times New Roman"/>
          <w:sz w:val="24"/>
          <w:szCs w:val="24"/>
        </w:rPr>
        <w:t>We can do the first integral</w:t>
      </w:r>
      <w:r w:rsidR="00C90D30">
        <w:rPr>
          <w:rFonts w:ascii="Times New Roman" w:hAnsi="Times New Roman" w:cs="Times New Roman"/>
          <w:sz w:val="24"/>
          <w:szCs w:val="24"/>
        </w:rPr>
        <w:t xml:space="preserve"> (2a)</w:t>
      </w:r>
    </w:p>
    <w:p w:rsidR="00325C67" w:rsidRDefault="00325C67">
      <w:pPr>
        <w:rPr>
          <w:rFonts w:ascii="Times New Roman" w:hAnsi="Times New Roman" w:cs="Times New Roman"/>
          <w:sz w:val="24"/>
          <w:szCs w:val="24"/>
        </w:rPr>
      </w:pPr>
      <w:r w:rsidRPr="00325C67">
        <w:rPr>
          <w:rFonts w:ascii="Times New Roman" w:hAnsi="Times New Roman" w:cs="Times New Roman"/>
          <w:position w:val="-34"/>
          <w:sz w:val="24"/>
          <w:szCs w:val="24"/>
        </w:rPr>
        <w:object w:dxaOrig="3900" w:dyaOrig="859">
          <v:shape id="_x0000_i1031" type="#_x0000_t75" style="width:195pt;height:43.5pt" o:ole="">
            <v:imagedata r:id="rId16" o:title=""/>
          </v:shape>
          <o:OLEObject Type="Embed" ProgID="Equation.DSMT4" ShapeID="_x0000_i1031" DrawAspect="Content" ObjectID="_1586685329" r:id="rId17"/>
        </w:object>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910121">
        <w:rPr>
          <w:rFonts w:ascii="Times New Roman" w:hAnsi="Times New Roman" w:cs="Times New Roman"/>
          <w:sz w:val="24"/>
          <w:szCs w:val="24"/>
        </w:rPr>
        <w:tab/>
      </w:r>
      <w:r w:rsidR="00C90D30">
        <w:rPr>
          <w:rFonts w:ascii="Times New Roman" w:hAnsi="Times New Roman" w:cs="Times New Roman"/>
          <w:sz w:val="24"/>
          <w:szCs w:val="24"/>
        </w:rPr>
        <w:t>(5)</w:t>
      </w:r>
    </w:p>
    <w:p w:rsidR="0066666C" w:rsidRDefault="00325C67">
      <w:pPr>
        <w:rPr>
          <w:rFonts w:ascii="Times New Roman" w:hAnsi="Times New Roman" w:cs="Times New Roman"/>
          <w:sz w:val="24"/>
          <w:szCs w:val="24"/>
        </w:rPr>
      </w:pPr>
      <w:r>
        <w:rPr>
          <w:rFonts w:ascii="Times New Roman" w:hAnsi="Times New Roman" w:cs="Times New Roman"/>
          <w:sz w:val="24"/>
          <w:szCs w:val="24"/>
        </w:rPr>
        <w:t>To determine b</w:t>
      </w:r>
      <w:r w:rsidRPr="00C37B7E">
        <w:rPr>
          <w:rFonts w:ascii="Times New Roman" w:hAnsi="Times New Roman" w:cs="Times New Roman"/>
          <w:sz w:val="24"/>
          <w:szCs w:val="24"/>
          <w:vertAlign w:val="subscript"/>
        </w:rPr>
        <w:t>e</w:t>
      </w:r>
      <w:r>
        <w:rPr>
          <w:rFonts w:ascii="Times New Roman" w:hAnsi="Times New Roman" w:cs="Times New Roman"/>
          <w:sz w:val="24"/>
          <w:szCs w:val="24"/>
        </w:rPr>
        <w:t xml:space="preserve"> we match the UNSW wave model dissipation values to this expression. </w:t>
      </w:r>
      <w:r w:rsidR="00D300CC">
        <w:rPr>
          <w:rFonts w:ascii="Times New Roman" w:hAnsi="Times New Roman" w:cs="Times New Roman"/>
          <w:sz w:val="24"/>
          <w:szCs w:val="24"/>
        </w:rPr>
        <w:t xml:space="preserve"> The UNSW model output includes </w:t>
      </w:r>
      <w:r w:rsidR="00495B74">
        <w:rPr>
          <w:rFonts w:ascii="Times New Roman" w:hAnsi="Times New Roman" w:cs="Times New Roman"/>
          <w:sz w:val="24"/>
          <w:szCs w:val="24"/>
        </w:rPr>
        <w:t xml:space="preserve">251 values for </w:t>
      </w:r>
      <w:r w:rsidR="00D300CC">
        <w:rPr>
          <w:rFonts w:ascii="Times New Roman" w:hAnsi="Times New Roman" w:cs="Times New Roman"/>
          <w:sz w:val="24"/>
          <w:szCs w:val="24"/>
        </w:rPr>
        <w:t>H</w:t>
      </w:r>
      <w:r w:rsidR="00D300CC" w:rsidRPr="00D300CC">
        <w:rPr>
          <w:rFonts w:ascii="Times New Roman" w:hAnsi="Times New Roman" w:cs="Times New Roman"/>
          <w:sz w:val="24"/>
          <w:szCs w:val="24"/>
          <w:vertAlign w:val="subscript"/>
        </w:rPr>
        <w:t>s</w:t>
      </w:r>
      <w:r w:rsidR="00D300CC">
        <w:rPr>
          <w:rFonts w:ascii="Times New Roman" w:hAnsi="Times New Roman" w:cs="Times New Roman"/>
          <w:sz w:val="24"/>
          <w:szCs w:val="24"/>
        </w:rPr>
        <w:t>, u</w:t>
      </w:r>
      <w:r w:rsidR="00D300CC" w:rsidRPr="00D300CC">
        <w:rPr>
          <w:rFonts w:ascii="Times New Roman" w:hAnsi="Times New Roman" w:cs="Times New Roman"/>
          <w:sz w:val="24"/>
          <w:szCs w:val="24"/>
          <w:vertAlign w:val="subscript"/>
        </w:rPr>
        <w:t>*</w:t>
      </w:r>
      <w:r w:rsidR="00D300CC">
        <w:rPr>
          <w:rFonts w:ascii="Times New Roman" w:hAnsi="Times New Roman" w:cs="Times New Roman"/>
          <w:sz w:val="24"/>
          <w:szCs w:val="24"/>
        </w:rPr>
        <w:t xml:space="preserve">, </w:t>
      </w:r>
      <w:proofErr w:type="spellStart"/>
      <w:r w:rsidR="00D300CC">
        <w:rPr>
          <w:rFonts w:ascii="Times New Roman" w:hAnsi="Times New Roman" w:cs="Times New Roman"/>
          <w:sz w:val="24"/>
          <w:szCs w:val="24"/>
        </w:rPr>
        <w:t>c</w:t>
      </w:r>
      <w:r w:rsidR="00D300CC" w:rsidRPr="00D300CC">
        <w:rPr>
          <w:rFonts w:ascii="Times New Roman" w:hAnsi="Times New Roman" w:cs="Times New Roman"/>
          <w:sz w:val="24"/>
          <w:szCs w:val="24"/>
          <w:vertAlign w:val="subscript"/>
        </w:rPr>
        <w:t>p</w:t>
      </w:r>
      <w:proofErr w:type="spellEnd"/>
      <w:r w:rsidR="00D300CC">
        <w:rPr>
          <w:rFonts w:ascii="Times New Roman" w:hAnsi="Times New Roman" w:cs="Times New Roman"/>
          <w:sz w:val="24"/>
          <w:szCs w:val="24"/>
        </w:rPr>
        <w:t>, and E</w:t>
      </w:r>
      <w:r w:rsidR="00D300CC" w:rsidRPr="00D300CC">
        <w:rPr>
          <w:rFonts w:ascii="Times New Roman" w:hAnsi="Times New Roman" w:cs="Times New Roman"/>
          <w:sz w:val="24"/>
          <w:szCs w:val="24"/>
          <w:vertAlign w:val="subscript"/>
        </w:rPr>
        <w:t>d</w:t>
      </w:r>
      <w:r w:rsidR="00495B74">
        <w:rPr>
          <w:rFonts w:ascii="Times New Roman" w:hAnsi="Times New Roman" w:cs="Times New Roman"/>
          <w:sz w:val="24"/>
          <w:szCs w:val="24"/>
        </w:rPr>
        <w:t xml:space="preserve"> at selected wind speeds.</w:t>
      </w:r>
      <w:r w:rsidR="00D300CC">
        <w:rPr>
          <w:rFonts w:ascii="Times New Roman" w:hAnsi="Times New Roman" w:cs="Times New Roman"/>
          <w:sz w:val="24"/>
          <w:szCs w:val="24"/>
        </w:rPr>
        <w:t xml:space="preserve">  </w:t>
      </w:r>
      <w:r>
        <w:rPr>
          <w:rFonts w:ascii="Times New Roman" w:hAnsi="Times New Roman" w:cs="Times New Roman"/>
          <w:sz w:val="24"/>
          <w:szCs w:val="24"/>
        </w:rPr>
        <w:t xml:space="preserve"> An example</w:t>
      </w:r>
      <w:r w:rsidR="00495B74">
        <w:rPr>
          <w:rFonts w:ascii="Times New Roman" w:hAnsi="Times New Roman" w:cs="Times New Roman"/>
          <w:sz w:val="24"/>
          <w:szCs w:val="24"/>
        </w:rPr>
        <w:t xml:space="preserve"> for the deduced b</w:t>
      </w:r>
      <w:r w:rsidR="00495B74" w:rsidRPr="00495B74">
        <w:rPr>
          <w:rFonts w:ascii="Times New Roman" w:hAnsi="Times New Roman" w:cs="Times New Roman"/>
          <w:sz w:val="24"/>
          <w:szCs w:val="24"/>
          <w:vertAlign w:val="subscript"/>
        </w:rPr>
        <w:t>e</w:t>
      </w:r>
      <w:r>
        <w:rPr>
          <w:rFonts w:ascii="Times New Roman" w:hAnsi="Times New Roman" w:cs="Times New Roman"/>
          <w:sz w:val="24"/>
          <w:szCs w:val="24"/>
        </w:rPr>
        <w:t xml:space="preserve"> is shown for u10=12 m/s in Fig. 1.</w:t>
      </w:r>
      <w:r w:rsidR="00C37B7E">
        <w:rPr>
          <w:rFonts w:ascii="Times New Roman" w:hAnsi="Times New Roman" w:cs="Times New Roman"/>
          <w:sz w:val="24"/>
          <w:szCs w:val="24"/>
        </w:rPr>
        <w:t xml:space="preserve">  In this case we have chosen c</w:t>
      </w:r>
      <w:r w:rsidR="00C37B7E" w:rsidRPr="00C37B7E">
        <w:rPr>
          <w:rFonts w:ascii="Times New Roman" w:hAnsi="Times New Roman" w:cs="Times New Roman"/>
          <w:sz w:val="24"/>
          <w:szCs w:val="24"/>
          <w:vertAlign w:val="subscript"/>
        </w:rPr>
        <w:t>x</w:t>
      </w:r>
      <w:r w:rsidR="00C37B7E">
        <w:rPr>
          <w:rFonts w:ascii="Times New Roman" w:hAnsi="Times New Roman" w:cs="Times New Roman"/>
          <w:sz w:val="24"/>
          <w:szCs w:val="24"/>
        </w:rPr>
        <w:t>=2c</w:t>
      </w:r>
      <w:r w:rsidR="00C37B7E">
        <w:rPr>
          <w:rFonts w:ascii="Times New Roman" w:hAnsi="Times New Roman" w:cs="Times New Roman"/>
          <w:sz w:val="24"/>
          <w:szCs w:val="24"/>
          <w:vertAlign w:val="subscript"/>
        </w:rPr>
        <w:t>p</w:t>
      </w:r>
      <w:r w:rsidR="00C37B7E">
        <w:rPr>
          <w:rFonts w:ascii="Times New Roman" w:hAnsi="Times New Roman" w:cs="Times New Roman"/>
          <w:sz w:val="24"/>
          <w:szCs w:val="24"/>
        </w:rPr>
        <w:t xml:space="preserve"> and </w:t>
      </w:r>
      <w:proofErr w:type="spellStart"/>
      <w:r w:rsidR="00C37B7E">
        <w:rPr>
          <w:rFonts w:ascii="Times New Roman" w:hAnsi="Times New Roman" w:cs="Times New Roman"/>
          <w:sz w:val="24"/>
          <w:szCs w:val="24"/>
        </w:rPr>
        <w:t>c</w:t>
      </w:r>
      <w:r w:rsidR="00C37B7E" w:rsidRPr="00AF7DE7">
        <w:rPr>
          <w:rFonts w:ascii="Times New Roman" w:hAnsi="Times New Roman" w:cs="Times New Roman"/>
          <w:sz w:val="24"/>
          <w:szCs w:val="24"/>
          <w:vertAlign w:val="subscript"/>
        </w:rPr>
        <w:t>n</w:t>
      </w:r>
      <w:proofErr w:type="spellEnd"/>
      <w:r w:rsidR="00C37B7E">
        <w:rPr>
          <w:rFonts w:ascii="Times New Roman" w:hAnsi="Times New Roman" w:cs="Times New Roman"/>
          <w:sz w:val="24"/>
          <w:szCs w:val="24"/>
        </w:rPr>
        <w:t>=0.15c</w:t>
      </w:r>
      <w:r w:rsidR="00C37B7E" w:rsidRPr="00C37B7E">
        <w:rPr>
          <w:rFonts w:ascii="Times New Roman" w:hAnsi="Times New Roman" w:cs="Times New Roman"/>
          <w:sz w:val="24"/>
          <w:szCs w:val="24"/>
          <w:vertAlign w:val="subscript"/>
        </w:rPr>
        <w:t>r</w:t>
      </w:r>
      <w:r w:rsidR="00C37B7E">
        <w:rPr>
          <w:rFonts w:ascii="Times New Roman" w:hAnsi="Times New Roman" w:cs="Times New Roman"/>
          <w:sz w:val="24"/>
          <w:szCs w:val="24"/>
        </w:rPr>
        <w:t>.</w:t>
      </w:r>
      <w:r w:rsidR="00AF7DE7">
        <w:rPr>
          <w:rFonts w:ascii="Times New Roman" w:hAnsi="Times New Roman" w:cs="Times New Roman"/>
          <w:sz w:val="24"/>
          <w:szCs w:val="24"/>
        </w:rPr>
        <w:t xml:space="preserve">  Fixing the value of </w:t>
      </w:r>
      <w:proofErr w:type="spellStart"/>
      <w:r w:rsidR="00AF7DE7">
        <w:rPr>
          <w:rFonts w:ascii="Times New Roman" w:hAnsi="Times New Roman" w:cs="Times New Roman"/>
          <w:sz w:val="24"/>
          <w:szCs w:val="24"/>
        </w:rPr>
        <w:t>c</w:t>
      </w:r>
      <w:r w:rsidR="00AF7DE7" w:rsidRPr="00AF7DE7">
        <w:rPr>
          <w:rFonts w:ascii="Times New Roman" w:hAnsi="Times New Roman" w:cs="Times New Roman"/>
          <w:sz w:val="24"/>
          <w:szCs w:val="24"/>
          <w:vertAlign w:val="subscript"/>
        </w:rPr>
        <w:t>n</w:t>
      </w:r>
      <w:proofErr w:type="spellEnd"/>
      <w:r w:rsidR="00AF7DE7">
        <w:rPr>
          <w:rFonts w:ascii="Times New Roman" w:hAnsi="Times New Roman" w:cs="Times New Roman"/>
          <w:sz w:val="24"/>
          <w:szCs w:val="24"/>
        </w:rPr>
        <w:t xml:space="preserve"> at 1 m/s or fixing the ratio c</w:t>
      </w:r>
      <w:r w:rsidR="00AF7DE7" w:rsidRPr="00AF7DE7">
        <w:rPr>
          <w:rFonts w:ascii="Times New Roman" w:hAnsi="Times New Roman" w:cs="Times New Roman"/>
          <w:sz w:val="24"/>
          <w:szCs w:val="24"/>
          <w:vertAlign w:val="subscript"/>
        </w:rPr>
        <w:t>x</w:t>
      </w:r>
      <w:r w:rsidR="00AF7DE7">
        <w:rPr>
          <w:rFonts w:ascii="Times New Roman" w:hAnsi="Times New Roman" w:cs="Times New Roman"/>
          <w:sz w:val="24"/>
          <w:szCs w:val="24"/>
        </w:rPr>
        <w:t>/</w:t>
      </w:r>
      <w:proofErr w:type="spellStart"/>
      <w:r w:rsidR="00AF7DE7">
        <w:rPr>
          <w:rFonts w:ascii="Times New Roman" w:hAnsi="Times New Roman" w:cs="Times New Roman"/>
          <w:sz w:val="24"/>
          <w:szCs w:val="24"/>
        </w:rPr>
        <w:t>c</w:t>
      </w:r>
      <w:r w:rsidR="00AF7DE7" w:rsidRPr="00AF7DE7">
        <w:rPr>
          <w:rFonts w:ascii="Times New Roman" w:hAnsi="Times New Roman" w:cs="Times New Roman"/>
          <w:sz w:val="24"/>
          <w:szCs w:val="24"/>
          <w:vertAlign w:val="subscript"/>
        </w:rPr>
        <w:t>n</w:t>
      </w:r>
      <w:proofErr w:type="spellEnd"/>
      <w:r w:rsidR="00AF7DE7">
        <w:rPr>
          <w:rFonts w:ascii="Times New Roman" w:hAnsi="Times New Roman" w:cs="Times New Roman"/>
          <w:sz w:val="24"/>
          <w:szCs w:val="24"/>
        </w:rPr>
        <w:t>=25 does not change the result much.</w:t>
      </w:r>
      <w:r w:rsidR="00AE2554">
        <w:rPr>
          <w:rFonts w:ascii="Times New Roman" w:hAnsi="Times New Roman" w:cs="Times New Roman"/>
          <w:sz w:val="24"/>
          <w:szCs w:val="24"/>
        </w:rPr>
        <w:t xml:space="preserve"> </w:t>
      </w:r>
    </w:p>
    <w:p w:rsidR="0066666C" w:rsidRDefault="0066666C">
      <w:pPr>
        <w:rPr>
          <w:rFonts w:ascii="Times New Roman" w:hAnsi="Times New Roman" w:cs="Times New Roman"/>
          <w:sz w:val="24"/>
          <w:szCs w:val="24"/>
        </w:rPr>
      </w:pPr>
      <w:r>
        <w:rPr>
          <w:rFonts w:ascii="Times New Roman" w:hAnsi="Times New Roman" w:cs="Times New Roman"/>
          <w:sz w:val="24"/>
          <w:szCs w:val="24"/>
        </w:rPr>
        <w:t>The whitecap integral is evaluated by assuming the timescale is proportion to the period of the breaking wave</w:t>
      </w:r>
      <w:r w:rsidR="00495B74">
        <w:rPr>
          <w:rFonts w:ascii="Times New Roman" w:hAnsi="Times New Roman" w:cs="Times New Roman"/>
          <w:sz w:val="24"/>
          <w:szCs w:val="24"/>
        </w:rPr>
        <w:t>`</w:t>
      </w:r>
    </w:p>
    <w:p w:rsidR="0066666C" w:rsidRDefault="00495B74">
      <w:pPr>
        <w:rPr>
          <w:rFonts w:ascii="Times New Roman" w:hAnsi="Times New Roman" w:cs="Times New Roman"/>
          <w:sz w:val="24"/>
          <w:szCs w:val="24"/>
        </w:rPr>
      </w:pPr>
      <w:r w:rsidRPr="0066666C">
        <w:rPr>
          <w:rFonts w:ascii="Times New Roman" w:hAnsi="Times New Roman" w:cs="Times New Roman"/>
          <w:position w:val="-10"/>
          <w:sz w:val="24"/>
          <w:szCs w:val="24"/>
        </w:rPr>
        <w:object w:dxaOrig="1760" w:dyaOrig="320">
          <v:shape id="_x0000_i1032" type="#_x0000_t75" style="width:87.75pt;height:15.75pt" o:ole="">
            <v:imagedata r:id="rId18" o:title=""/>
          </v:shape>
          <o:OLEObject Type="Embed" ProgID="Equation.DSMT4" ShapeID="_x0000_i1032" DrawAspect="Content" ObjectID="_1586685330" r:id="rId19"/>
        </w:object>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910121">
        <w:rPr>
          <w:rFonts w:ascii="Times New Roman" w:hAnsi="Times New Roman" w:cs="Times New Roman"/>
          <w:sz w:val="24"/>
          <w:szCs w:val="24"/>
        </w:rPr>
        <w:tab/>
      </w:r>
      <w:r w:rsidR="00C90D30">
        <w:rPr>
          <w:rFonts w:ascii="Times New Roman" w:hAnsi="Times New Roman" w:cs="Times New Roman"/>
          <w:sz w:val="24"/>
          <w:szCs w:val="24"/>
        </w:rPr>
        <w:t>(6)</w:t>
      </w:r>
    </w:p>
    <w:p w:rsidR="0066666C" w:rsidRDefault="001B5578">
      <w:pPr>
        <w:rPr>
          <w:rFonts w:ascii="Times New Roman" w:hAnsi="Times New Roman" w:cs="Times New Roman"/>
          <w:sz w:val="24"/>
          <w:szCs w:val="24"/>
        </w:rPr>
      </w:pPr>
      <w:r>
        <w:rPr>
          <w:rFonts w:ascii="Times New Roman" w:hAnsi="Times New Roman" w:cs="Times New Roman"/>
          <w:sz w:val="24"/>
          <w:szCs w:val="24"/>
        </w:rPr>
        <w:t>Which yields</w:t>
      </w:r>
    </w:p>
    <w:p w:rsidR="001B5578" w:rsidRPr="00C37B7E" w:rsidRDefault="00910121">
      <w:pPr>
        <w:rPr>
          <w:rFonts w:ascii="Times New Roman" w:hAnsi="Times New Roman" w:cs="Times New Roman"/>
          <w:sz w:val="24"/>
          <w:szCs w:val="24"/>
        </w:rPr>
      </w:pPr>
      <w:r w:rsidRPr="001B5578">
        <w:rPr>
          <w:rFonts w:ascii="Times New Roman" w:hAnsi="Times New Roman" w:cs="Times New Roman"/>
          <w:position w:val="-34"/>
          <w:sz w:val="24"/>
          <w:szCs w:val="24"/>
        </w:rPr>
        <w:object w:dxaOrig="3940" w:dyaOrig="859">
          <v:shape id="_x0000_i1033" type="#_x0000_t75" style="width:196.5pt;height:43.5pt" o:ole="">
            <v:imagedata r:id="rId20" o:title=""/>
          </v:shape>
          <o:OLEObject Type="Embed" ProgID="Equation.DSMT4" ShapeID="_x0000_i1033" DrawAspect="Content" ObjectID="_1586685331" r:id="rId21"/>
        </w:object>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Pr>
          <w:rFonts w:ascii="Times New Roman" w:hAnsi="Times New Roman" w:cs="Times New Roman"/>
          <w:sz w:val="24"/>
          <w:szCs w:val="24"/>
        </w:rPr>
        <w:tab/>
      </w:r>
      <w:r w:rsidR="00C90D30">
        <w:rPr>
          <w:rFonts w:ascii="Times New Roman" w:hAnsi="Times New Roman" w:cs="Times New Roman"/>
          <w:sz w:val="24"/>
          <w:szCs w:val="24"/>
        </w:rPr>
        <w:t>(7)</w:t>
      </w:r>
    </w:p>
    <w:p w:rsidR="00AE2554" w:rsidRDefault="00AE2554" w:rsidP="00AE2554">
      <w:pPr>
        <w:rPr>
          <w:rFonts w:ascii="Times New Roman" w:hAnsi="Times New Roman" w:cs="Times New Roman"/>
          <w:sz w:val="24"/>
          <w:szCs w:val="24"/>
        </w:rPr>
      </w:pPr>
      <w:r>
        <w:rPr>
          <w:rFonts w:ascii="Times New Roman" w:hAnsi="Times New Roman" w:cs="Times New Roman"/>
          <w:sz w:val="24"/>
          <w:szCs w:val="24"/>
        </w:rPr>
        <w:t>Note,</w:t>
      </w:r>
      <w:r w:rsidR="00FE57BF">
        <w:rPr>
          <w:rFonts w:ascii="Times New Roman" w:hAnsi="Times New Roman" w:cs="Times New Roman"/>
          <w:sz w:val="24"/>
          <w:szCs w:val="24"/>
        </w:rPr>
        <w:t xml:space="preserve"> because we are matching to wave model dissipation</w:t>
      </w:r>
      <w:r>
        <w:rPr>
          <w:rFonts w:ascii="Times New Roman" w:hAnsi="Times New Roman" w:cs="Times New Roman"/>
          <w:sz w:val="24"/>
          <w:szCs w:val="24"/>
        </w:rPr>
        <w:t xml:space="preserve"> the value of b</w:t>
      </w:r>
      <w:r w:rsidRPr="00AE2554">
        <w:rPr>
          <w:rFonts w:ascii="Times New Roman" w:hAnsi="Times New Roman" w:cs="Times New Roman"/>
          <w:sz w:val="24"/>
          <w:szCs w:val="24"/>
          <w:vertAlign w:val="subscript"/>
        </w:rPr>
        <w:t>e</w:t>
      </w:r>
      <w:r w:rsidR="00FE57BF">
        <w:rPr>
          <w:rFonts w:ascii="Times New Roman" w:hAnsi="Times New Roman" w:cs="Times New Roman"/>
          <w:sz w:val="24"/>
          <w:szCs w:val="24"/>
        </w:rPr>
        <w:t xml:space="preserve"> we</w:t>
      </w:r>
      <w:r>
        <w:rPr>
          <w:rFonts w:ascii="Times New Roman" w:hAnsi="Times New Roman" w:cs="Times New Roman"/>
          <w:sz w:val="24"/>
          <w:szCs w:val="24"/>
        </w:rPr>
        <w:t xml:space="preserve"> end up wit</w:t>
      </w:r>
      <w:r w:rsidR="00FE57BF">
        <w:rPr>
          <w:rFonts w:ascii="Times New Roman" w:hAnsi="Times New Roman" w:cs="Times New Roman"/>
          <w:sz w:val="24"/>
          <w:szCs w:val="24"/>
        </w:rPr>
        <w:t>h depends on the value of a1 we</w:t>
      </w:r>
      <w:r>
        <w:rPr>
          <w:rFonts w:ascii="Times New Roman" w:hAnsi="Times New Roman" w:cs="Times New Roman"/>
          <w:sz w:val="24"/>
          <w:szCs w:val="24"/>
        </w:rPr>
        <w:t xml:space="preserve"> pick.  This doesn’t affect the dissipation results because they are based on the UNSW wave model</w:t>
      </w:r>
      <w:r w:rsidR="00031A31">
        <w:rPr>
          <w:rFonts w:ascii="Times New Roman" w:hAnsi="Times New Roman" w:cs="Times New Roman"/>
          <w:sz w:val="24"/>
          <w:szCs w:val="24"/>
        </w:rPr>
        <w:t xml:space="preserve"> (i.e., the product a1*b</w:t>
      </w:r>
      <w:r w:rsidR="00031A31" w:rsidRPr="00031A31">
        <w:rPr>
          <w:rFonts w:ascii="Times New Roman" w:hAnsi="Times New Roman" w:cs="Times New Roman"/>
          <w:sz w:val="24"/>
          <w:szCs w:val="24"/>
          <w:vertAlign w:val="subscript"/>
        </w:rPr>
        <w:t>e</w:t>
      </w:r>
      <w:r w:rsidR="00031A31">
        <w:rPr>
          <w:rFonts w:ascii="Times New Roman" w:hAnsi="Times New Roman" w:cs="Times New Roman"/>
          <w:sz w:val="24"/>
          <w:szCs w:val="24"/>
        </w:rPr>
        <w:t xml:space="preserve"> is fixed)</w:t>
      </w:r>
      <w:r>
        <w:rPr>
          <w:rFonts w:ascii="Times New Roman" w:hAnsi="Times New Roman" w:cs="Times New Roman"/>
          <w:sz w:val="24"/>
          <w:szCs w:val="24"/>
        </w:rPr>
        <w:t xml:space="preserve">.  It does affect the whitecap fraction, because only a1 appears in that formula.    Sutherland and Melville (2013) suggest that the limit of </w:t>
      </w:r>
      <w:proofErr w:type="spellStart"/>
      <w:r>
        <w:rPr>
          <w:rFonts w:ascii="Times New Roman" w:hAnsi="Times New Roman" w:cs="Times New Roman"/>
          <w:sz w:val="24"/>
          <w:szCs w:val="24"/>
        </w:rPr>
        <w:t>whitcapping</w:t>
      </w:r>
      <w:proofErr w:type="spellEnd"/>
      <w:r>
        <w:rPr>
          <w:rFonts w:ascii="Times New Roman" w:hAnsi="Times New Roman" w:cs="Times New Roman"/>
          <w:sz w:val="24"/>
          <w:szCs w:val="24"/>
        </w:rPr>
        <w:t xml:space="preserve"> is given by c/</w:t>
      </w:r>
      <w:proofErr w:type="spellStart"/>
      <w:r>
        <w:rPr>
          <w:rFonts w:ascii="Times New Roman" w:hAnsi="Times New Roman" w:cs="Times New Roman"/>
          <w:sz w:val="24"/>
          <w:szCs w:val="24"/>
        </w:rPr>
        <w:t>c</w:t>
      </w:r>
      <w:r w:rsidRPr="00AE2554">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=0.8, or </w:t>
      </w:r>
      <w:proofErr w:type="spellStart"/>
      <w:r>
        <w:rPr>
          <w:rFonts w:ascii="Times New Roman" w:hAnsi="Times New Roman" w:cs="Times New Roman"/>
          <w:sz w:val="24"/>
          <w:szCs w:val="24"/>
        </w:rPr>
        <w:t>c</w:t>
      </w:r>
      <w:r w:rsidRPr="00AE2554">
        <w:rPr>
          <w:rFonts w:ascii="Times New Roman" w:hAnsi="Times New Roman" w:cs="Times New Roman"/>
          <w:sz w:val="24"/>
          <w:szCs w:val="24"/>
          <w:vertAlign w:val="subscript"/>
        </w:rPr>
        <w:t>nw</w:t>
      </w:r>
      <w:proofErr w:type="spellEnd"/>
      <w:r>
        <w:rPr>
          <w:rFonts w:ascii="Times New Roman" w:hAnsi="Times New Roman" w:cs="Times New Roman"/>
          <w:sz w:val="24"/>
          <w:szCs w:val="24"/>
        </w:rPr>
        <w:t>=0.8*c</w:t>
      </w:r>
      <w:r w:rsidRPr="00AE2554">
        <w:rPr>
          <w:rFonts w:ascii="Times New Roman" w:hAnsi="Times New Roman" w:cs="Times New Roman"/>
          <w:sz w:val="24"/>
          <w:szCs w:val="24"/>
          <w:vertAlign w:val="subscript"/>
        </w:rPr>
        <w:t>r</w:t>
      </w:r>
      <w:r>
        <w:rPr>
          <w:rFonts w:ascii="Times New Roman" w:hAnsi="Times New Roman" w:cs="Times New Roman"/>
          <w:sz w:val="24"/>
          <w:szCs w:val="24"/>
        </w:rPr>
        <w:t>.</w:t>
      </w:r>
      <w:r w:rsidR="00902F20">
        <w:rPr>
          <w:rFonts w:ascii="Times New Roman" w:hAnsi="Times New Roman" w:cs="Times New Roman"/>
          <w:sz w:val="24"/>
          <w:szCs w:val="24"/>
        </w:rPr>
        <w:t xml:space="preserve">  At a wind speed of 12 m/s this runs from 1 to 5 m/s in the UNSW model (</w:t>
      </w:r>
      <w:proofErr w:type="spellStart"/>
      <w:r w:rsidR="00902F20">
        <w:rPr>
          <w:rFonts w:ascii="Times New Roman" w:hAnsi="Times New Roman" w:cs="Times New Roman"/>
          <w:sz w:val="24"/>
          <w:szCs w:val="24"/>
        </w:rPr>
        <w:t>c</w:t>
      </w:r>
      <w:r w:rsidR="00902F20" w:rsidRPr="00902F20">
        <w:rPr>
          <w:rFonts w:ascii="Times New Roman" w:hAnsi="Times New Roman" w:cs="Times New Roman"/>
          <w:sz w:val="24"/>
          <w:szCs w:val="24"/>
          <w:vertAlign w:val="subscript"/>
        </w:rPr>
        <w:t>nw</w:t>
      </w:r>
      <w:proofErr w:type="spellEnd"/>
      <w:r w:rsidR="00902F20">
        <w:rPr>
          <w:rFonts w:ascii="Times New Roman" w:hAnsi="Times New Roman" w:cs="Times New Roman"/>
          <w:sz w:val="24"/>
          <w:szCs w:val="24"/>
        </w:rPr>
        <w:t>/</w:t>
      </w:r>
      <w:proofErr w:type="spellStart"/>
      <w:r w:rsidR="00902F20">
        <w:rPr>
          <w:rFonts w:ascii="Times New Roman" w:hAnsi="Times New Roman" w:cs="Times New Roman"/>
          <w:sz w:val="24"/>
          <w:szCs w:val="24"/>
        </w:rPr>
        <w:t>c</w:t>
      </w:r>
      <w:r w:rsidR="00902F20" w:rsidRPr="00902F20">
        <w:rPr>
          <w:rFonts w:ascii="Times New Roman" w:hAnsi="Times New Roman" w:cs="Times New Roman"/>
          <w:sz w:val="24"/>
          <w:szCs w:val="24"/>
          <w:vertAlign w:val="subscript"/>
        </w:rPr>
        <w:t>p</w:t>
      </w:r>
      <w:proofErr w:type="spellEnd"/>
      <w:r w:rsidR="00902F20">
        <w:rPr>
          <w:rFonts w:ascii="Times New Roman" w:hAnsi="Times New Roman" w:cs="Times New Roman"/>
          <w:sz w:val="24"/>
          <w:szCs w:val="24"/>
        </w:rPr>
        <w:t xml:space="preserve"> about 0.5) or a </w:t>
      </w:r>
      <w:proofErr w:type="spellStart"/>
      <w:r w:rsidR="00902F20">
        <w:rPr>
          <w:rFonts w:ascii="Times New Roman" w:hAnsi="Times New Roman" w:cs="Times New Roman"/>
          <w:sz w:val="24"/>
          <w:szCs w:val="24"/>
        </w:rPr>
        <w:t>whitecapping</w:t>
      </w:r>
      <w:proofErr w:type="spellEnd"/>
      <w:r w:rsidR="00902F20">
        <w:rPr>
          <w:rFonts w:ascii="Times New Roman" w:hAnsi="Times New Roman" w:cs="Times New Roman"/>
          <w:sz w:val="24"/>
          <w:szCs w:val="24"/>
        </w:rPr>
        <w:t xml:space="preserve"> c-bandwidth of about 4 (ranging from .5</w:t>
      </w:r>
      <w:r w:rsidR="00712022">
        <w:rPr>
          <w:rFonts w:ascii="Times New Roman" w:hAnsi="Times New Roman" w:cs="Times New Roman"/>
          <w:sz w:val="24"/>
          <w:szCs w:val="24"/>
        </w:rPr>
        <w:t>*</w:t>
      </w:r>
      <w:proofErr w:type="spellStart"/>
      <w:r w:rsidR="00712022">
        <w:rPr>
          <w:rFonts w:ascii="Times New Roman" w:hAnsi="Times New Roman" w:cs="Times New Roman"/>
          <w:sz w:val="24"/>
          <w:szCs w:val="24"/>
        </w:rPr>
        <w:t>c</w:t>
      </w:r>
      <w:r w:rsidR="00712022" w:rsidRPr="00712022">
        <w:rPr>
          <w:rFonts w:ascii="Times New Roman" w:hAnsi="Times New Roman" w:cs="Times New Roman"/>
          <w:sz w:val="24"/>
          <w:szCs w:val="24"/>
          <w:vertAlign w:val="subscript"/>
        </w:rPr>
        <w:t>p</w:t>
      </w:r>
      <w:proofErr w:type="spellEnd"/>
      <w:r w:rsidR="00902F20">
        <w:rPr>
          <w:rFonts w:ascii="Times New Roman" w:hAnsi="Times New Roman" w:cs="Times New Roman"/>
          <w:sz w:val="24"/>
          <w:szCs w:val="24"/>
        </w:rPr>
        <w:t xml:space="preserve"> to 2</w:t>
      </w:r>
      <w:r w:rsidR="00712022">
        <w:rPr>
          <w:rFonts w:ascii="Times New Roman" w:hAnsi="Times New Roman" w:cs="Times New Roman"/>
          <w:sz w:val="24"/>
          <w:szCs w:val="24"/>
        </w:rPr>
        <w:t>*</w:t>
      </w:r>
      <w:proofErr w:type="spellStart"/>
      <w:r w:rsidR="00902F20">
        <w:rPr>
          <w:rFonts w:ascii="Times New Roman" w:hAnsi="Times New Roman" w:cs="Times New Roman"/>
          <w:sz w:val="24"/>
          <w:szCs w:val="24"/>
        </w:rPr>
        <w:t>c</w:t>
      </w:r>
      <w:r w:rsidR="00902F20" w:rsidRPr="00902F20">
        <w:rPr>
          <w:rFonts w:ascii="Times New Roman" w:hAnsi="Times New Roman" w:cs="Times New Roman"/>
          <w:sz w:val="24"/>
          <w:szCs w:val="24"/>
          <w:vertAlign w:val="subscript"/>
        </w:rPr>
        <w:t>p</w:t>
      </w:r>
      <w:proofErr w:type="spellEnd"/>
      <w:r w:rsidR="006B5B76">
        <w:rPr>
          <w:rFonts w:ascii="Times New Roman" w:hAnsi="Times New Roman" w:cs="Times New Roman"/>
          <w:sz w:val="24"/>
          <w:szCs w:val="24"/>
          <w:vertAlign w:val="subscript"/>
        </w:rPr>
        <w:t xml:space="preserve"> </w:t>
      </w:r>
      <w:r w:rsidR="006B5B76">
        <w:rPr>
          <w:rFonts w:ascii="Times New Roman" w:hAnsi="Times New Roman" w:cs="Times New Roman"/>
          <w:sz w:val="24"/>
          <w:szCs w:val="24"/>
        </w:rPr>
        <w:t>– see Fig. 2</w:t>
      </w:r>
      <w:r w:rsidR="00902F20">
        <w:rPr>
          <w:rFonts w:ascii="Times New Roman" w:hAnsi="Times New Roman" w:cs="Times New Roman"/>
          <w:sz w:val="24"/>
          <w:szCs w:val="24"/>
        </w:rPr>
        <w:t xml:space="preserve">). </w:t>
      </w:r>
      <w:r w:rsidR="00031A31">
        <w:rPr>
          <w:rFonts w:ascii="Times New Roman" w:hAnsi="Times New Roman" w:cs="Times New Roman"/>
          <w:sz w:val="24"/>
          <w:szCs w:val="24"/>
        </w:rPr>
        <w:t xml:space="preserve"> The whitecap fraction for the case of u</w:t>
      </w:r>
      <w:r w:rsidR="00031A31" w:rsidRPr="00A109FB">
        <w:rPr>
          <w:rFonts w:ascii="Times New Roman" w:hAnsi="Times New Roman" w:cs="Times New Roman"/>
          <w:sz w:val="24"/>
          <w:szCs w:val="24"/>
          <w:vertAlign w:val="subscript"/>
        </w:rPr>
        <w:t>10</w:t>
      </w:r>
      <w:r w:rsidR="00031A31">
        <w:rPr>
          <w:rFonts w:ascii="Times New Roman" w:hAnsi="Times New Roman" w:cs="Times New Roman"/>
          <w:sz w:val="24"/>
          <w:szCs w:val="24"/>
        </w:rPr>
        <w:t xml:space="preserve">=12 m/s is shown in Fig. 3a.  Note whitecap faction is greatest for young waves.  If you fix the lower bound </w:t>
      </w:r>
      <w:r w:rsidR="00031A31">
        <w:rPr>
          <w:rFonts w:ascii="Times New Roman" w:hAnsi="Times New Roman" w:cs="Times New Roman"/>
          <w:sz w:val="24"/>
          <w:szCs w:val="24"/>
        </w:rPr>
        <w:lastRenderedPageBreak/>
        <w:t xml:space="preserve">(e.g., </w:t>
      </w:r>
      <w:proofErr w:type="spellStart"/>
      <w:r w:rsidR="00031A31">
        <w:rPr>
          <w:rFonts w:ascii="Times New Roman" w:hAnsi="Times New Roman" w:cs="Times New Roman"/>
          <w:sz w:val="24"/>
          <w:szCs w:val="24"/>
        </w:rPr>
        <w:t>c</w:t>
      </w:r>
      <w:r w:rsidR="00031A31" w:rsidRPr="00031A31">
        <w:rPr>
          <w:rFonts w:ascii="Times New Roman" w:hAnsi="Times New Roman" w:cs="Times New Roman"/>
          <w:sz w:val="24"/>
          <w:szCs w:val="24"/>
          <w:vertAlign w:val="subscript"/>
        </w:rPr>
        <w:t>n</w:t>
      </w:r>
      <w:r w:rsidR="00CB6169">
        <w:rPr>
          <w:rFonts w:ascii="Times New Roman" w:hAnsi="Times New Roman" w:cs="Times New Roman"/>
          <w:sz w:val="24"/>
          <w:szCs w:val="24"/>
          <w:vertAlign w:val="subscript"/>
        </w:rPr>
        <w:t>w</w:t>
      </w:r>
      <w:proofErr w:type="spellEnd"/>
      <w:r w:rsidR="00FE57BF">
        <w:rPr>
          <w:rFonts w:ascii="Times New Roman" w:hAnsi="Times New Roman" w:cs="Times New Roman"/>
          <w:sz w:val="24"/>
          <w:szCs w:val="24"/>
        </w:rPr>
        <w:t>=2</w:t>
      </w:r>
      <w:r w:rsidR="00031A31">
        <w:rPr>
          <w:rFonts w:ascii="Times New Roman" w:hAnsi="Times New Roman" w:cs="Times New Roman"/>
          <w:sz w:val="24"/>
          <w:szCs w:val="24"/>
        </w:rPr>
        <w:t xml:space="preserve"> m/s), then the result is given in Fig. 3b.  Now whitecap f</w:t>
      </w:r>
      <w:r w:rsidR="00D94469">
        <w:rPr>
          <w:rFonts w:ascii="Times New Roman" w:hAnsi="Times New Roman" w:cs="Times New Roman"/>
          <w:sz w:val="24"/>
          <w:szCs w:val="24"/>
        </w:rPr>
        <w:t>raction increases with wave age, because the factor</w:t>
      </w:r>
    </w:p>
    <w:p w:rsidR="00D94469" w:rsidRDefault="00D94469" w:rsidP="00AE2554">
      <w:pPr>
        <w:rPr>
          <w:rFonts w:ascii="Times New Roman" w:hAnsi="Times New Roman" w:cs="Times New Roman"/>
          <w:sz w:val="24"/>
          <w:szCs w:val="24"/>
        </w:rPr>
      </w:pPr>
      <w:r w:rsidRPr="00D94469">
        <w:rPr>
          <w:rFonts w:ascii="Times New Roman" w:hAnsi="Times New Roman" w:cs="Times New Roman"/>
          <w:position w:val="-34"/>
          <w:sz w:val="24"/>
          <w:szCs w:val="24"/>
        </w:rPr>
        <w:object w:dxaOrig="1380" w:dyaOrig="859">
          <v:shape id="_x0000_i1034" type="#_x0000_t75" style="width:69.75pt;height:43.5pt" o:ole="">
            <v:imagedata r:id="rId22" o:title=""/>
          </v:shape>
          <o:OLEObject Type="Embed" ProgID="Equation.DSMT4" ShapeID="_x0000_i1034" DrawAspect="Content" ObjectID="_1586685332" r:id="rId23"/>
        </w:object>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2D1E0E">
        <w:rPr>
          <w:rFonts w:ascii="Times New Roman" w:hAnsi="Times New Roman" w:cs="Times New Roman"/>
          <w:sz w:val="24"/>
          <w:szCs w:val="24"/>
        </w:rPr>
        <w:tab/>
      </w:r>
      <w:r w:rsidR="002D1E0E">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t>(8)</w:t>
      </w:r>
    </w:p>
    <w:p w:rsidR="00D94469" w:rsidRDefault="00D94469" w:rsidP="00AE2554">
      <w:pPr>
        <w:rPr>
          <w:rFonts w:ascii="Times New Roman" w:hAnsi="Times New Roman" w:cs="Times New Roman"/>
          <w:sz w:val="24"/>
          <w:szCs w:val="24"/>
        </w:rPr>
      </w:pPr>
      <w:r>
        <w:rPr>
          <w:rFonts w:ascii="Times New Roman" w:hAnsi="Times New Roman" w:cs="Times New Roman"/>
          <w:sz w:val="24"/>
          <w:szCs w:val="24"/>
        </w:rPr>
        <w:t>has a fairly strong wave age dependence.</w:t>
      </w:r>
    </w:p>
    <w:p w:rsidR="00495B74" w:rsidRDefault="00C90D30" w:rsidP="00AE2554">
      <w:pPr>
        <w:rPr>
          <w:rFonts w:ascii="Times New Roman" w:hAnsi="Times New Roman" w:cs="Times New Roman"/>
          <w:sz w:val="24"/>
          <w:szCs w:val="24"/>
        </w:rPr>
      </w:pPr>
      <w:proofErr w:type="spellStart"/>
      <w:r>
        <w:rPr>
          <w:rFonts w:ascii="Times New Roman" w:hAnsi="Times New Roman" w:cs="Times New Roman"/>
          <w:sz w:val="24"/>
          <w:szCs w:val="24"/>
        </w:rPr>
        <w:t>Ratioing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eqs</w:t>
      </w:r>
      <w:proofErr w:type="spellEnd"/>
      <w:r>
        <w:rPr>
          <w:rFonts w:ascii="Times New Roman" w:hAnsi="Times New Roman" w:cs="Times New Roman"/>
          <w:sz w:val="24"/>
          <w:szCs w:val="24"/>
        </w:rPr>
        <w:t xml:space="preserve"> (7) and (5) gives</w:t>
      </w:r>
    </w:p>
    <w:p w:rsidR="00C90D30" w:rsidRDefault="00C90D30" w:rsidP="00AE2554">
      <w:pPr>
        <w:rPr>
          <w:rFonts w:ascii="Times New Roman" w:hAnsi="Times New Roman" w:cs="Times New Roman"/>
          <w:sz w:val="24"/>
          <w:szCs w:val="24"/>
        </w:rPr>
      </w:pPr>
    </w:p>
    <w:p w:rsidR="00C90D30" w:rsidRDefault="00910121" w:rsidP="00AE2554">
      <w:pPr>
        <w:rPr>
          <w:rFonts w:ascii="Times New Roman" w:hAnsi="Times New Roman" w:cs="Times New Roman"/>
          <w:sz w:val="24"/>
          <w:szCs w:val="24"/>
        </w:rPr>
      </w:pPr>
      <w:r w:rsidRPr="00C90D30">
        <w:rPr>
          <w:rFonts w:ascii="Times New Roman" w:hAnsi="Times New Roman" w:cs="Times New Roman"/>
          <w:position w:val="-32"/>
          <w:sz w:val="24"/>
          <w:szCs w:val="24"/>
        </w:rPr>
        <w:object w:dxaOrig="3500" w:dyaOrig="760">
          <v:shape id="_x0000_i1035" type="#_x0000_t75" style="width:175.5pt;height:38.25pt" o:ole="">
            <v:imagedata r:id="rId24" o:title=""/>
          </v:shape>
          <o:OLEObject Type="Embed" ProgID="Equation.DSMT4" ShapeID="_x0000_i1035" DrawAspect="Content" ObjectID="_1586685333" r:id="rId25"/>
        </w:object>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C90D30">
        <w:rPr>
          <w:rFonts w:ascii="Times New Roman" w:hAnsi="Times New Roman" w:cs="Times New Roman"/>
          <w:sz w:val="24"/>
          <w:szCs w:val="24"/>
        </w:rPr>
        <w:tab/>
      </w:r>
      <w:r w:rsidR="002D1E0E">
        <w:rPr>
          <w:rFonts w:ascii="Times New Roman" w:hAnsi="Times New Roman" w:cs="Times New Roman"/>
          <w:sz w:val="24"/>
          <w:szCs w:val="24"/>
        </w:rPr>
        <w:tab/>
      </w:r>
      <w:r w:rsidR="002D1E0E">
        <w:rPr>
          <w:rFonts w:ascii="Times New Roman" w:hAnsi="Times New Roman" w:cs="Times New Roman"/>
          <w:sz w:val="24"/>
          <w:szCs w:val="24"/>
        </w:rPr>
        <w:tab/>
      </w:r>
      <w:r w:rsidR="00C90D30">
        <w:rPr>
          <w:rFonts w:ascii="Times New Roman" w:hAnsi="Times New Roman" w:cs="Times New Roman"/>
          <w:sz w:val="24"/>
          <w:szCs w:val="24"/>
        </w:rPr>
        <w:tab/>
        <w:t>(9)</w:t>
      </w:r>
    </w:p>
    <w:p w:rsidR="00C90D30" w:rsidRDefault="00C90D30" w:rsidP="00AE2554">
      <w:pPr>
        <w:rPr>
          <w:rFonts w:ascii="Times New Roman" w:hAnsi="Times New Roman" w:cs="Times New Roman"/>
          <w:sz w:val="24"/>
          <w:szCs w:val="24"/>
        </w:rPr>
      </w:pPr>
      <w:r>
        <w:rPr>
          <w:rFonts w:ascii="Times New Roman" w:hAnsi="Times New Roman" w:cs="Times New Roman"/>
          <w:sz w:val="24"/>
          <w:szCs w:val="24"/>
        </w:rPr>
        <w:t xml:space="preserve">Which </w:t>
      </w:r>
      <w:r w:rsidR="005E12EC">
        <w:rPr>
          <w:rFonts w:ascii="Times New Roman" w:hAnsi="Times New Roman" w:cs="Times New Roman"/>
          <w:sz w:val="24"/>
          <w:szCs w:val="24"/>
        </w:rPr>
        <w:t xml:space="preserve">is similar to </w:t>
      </w:r>
      <w:proofErr w:type="spellStart"/>
      <w:r w:rsidR="005E12EC">
        <w:rPr>
          <w:rFonts w:ascii="Times New Roman" w:hAnsi="Times New Roman" w:cs="Times New Roman"/>
          <w:sz w:val="24"/>
          <w:szCs w:val="24"/>
        </w:rPr>
        <w:t>E</w:t>
      </w:r>
      <w:r>
        <w:rPr>
          <w:rFonts w:ascii="Times New Roman" w:hAnsi="Times New Roman" w:cs="Times New Roman"/>
          <w:sz w:val="24"/>
          <w:szCs w:val="24"/>
        </w:rPr>
        <w:t>q</w:t>
      </w:r>
      <w:proofErr w:type="spellEnd"/>
      <w:r>
        <w:rPr>
          <w:rFonts w:ascii="Times New Roman" w:hAnsi="Times New Roman" w:cs="Times New Roman"/>
          <w:sz w:val="24"/>
          <w:szCs w:val="24"/>
        </w:rPr>
        <w:t xml:space="preserve"> (4) in </w:t>
      </w:r>
      <w:proofErr w:type="spellStart"/>
      <w:r>
        <w:rPr>
          <w:rFonts w:ascii="Times New Roman" w:hAnsi="Times New Roman" w:cs="Times New Roman"/>
          <w:sz w:val="24"/>
          <w:szCs w:val="24"/>
        </w:rPr>
        <w:t>Anguelova</w:t>
      </w:r>
      <w:proofErr w:type="spellEnd"/>
      <w:r>
        <w:rPr>
          <w:rFonts w:ascii="Times New Roman" w:hAnsi="Times New Roman" w:cs="Times New Roman"/>
          <w:sz w:val="24"/>
          <w:szCs w:val="24"/>
        </w:rPr>
        <w:t xml:space="preserve"> and Hwang (2016).</w:t>
      </w:r>
    </w:p>
    <w:p w:rsidR="00464C13" w:rsidRDefault="00F33492" w:rsidP="00AE2554">
      <w:pPr>
        <w:rPr>
          <w:rFonts w:ascii="Times New Roman" w:hAnsi="Times New Roman" w:cs="Times New Roman"/>
          <w:sz w:val="24"/>
          <w:szCs w:val="24"/>
        </w:rPr>
      </w:pPr>
      <w:r>
        <w:rPr>
          <w:rFonts w:ascii="Times New Roman" w:hAnsi="Times New Roman" w:cs="Times New Roman"/>
          <w:sz w:val="24"/>
          <w:szCs w:val="24"/>
        </w:rPr>
        <w:t xml:space="preserve">In Fig. 4 we compare the application of the two candidate whitecap minimum </w:t>
      </w:r>
      <w:proofErr w:type="spellStart"/>
      <w:r>
        <w:rPr>
          <w:rFonts w:ascii="Times New Roman" w:hAnsi="Times New Roman" w:cs="Times New Roman"/>
          <w:sz w:val="24"/>
          <w:szCs w:val="24"/>
        </w:rPr>
        <w:t>c</w:t>
      </w:r>
      <w:r w:rsidR="00AA2C1E" w:rsidRPr="00AA2C1E">
        <w:rPr>
          <w:rFonts w:ascii="Times New Roman" w:hAnsi="Times New Roman" w:cs="Times New Roman"/>
          <w:sz w:val="24"/>
          <w:szCs w:val="24"/>
          <w:vertAlign w:val="subscript"/>
        </w:rPr>
        <w:t>nw</w:t>
      </w:r>
      <w:proofErr w:type="spellEnd"/>
      <w:r>
        <w:rPr>
          <w:rFonts w:ascii="Times New Roman" w:hAnsi="Times New Roman" w:cs="Times New Roman"/>
          <w:sz w:val="24"/>
          <w:szCs w:val="24"/>
        </w:rPr>
        <w:t xml:space="preserve"> conditions with some observations of whitecaps.  Ship and tower-based observations are noisy with considerable bias possible due to analysis thresholds, variable lighting, field and angle of view, poor sampling statistics, etc.  It is also insufficient to characterize whitecap fraction just by mean wind speed or friction velocity.  Figs. 3 indicate considerable uncertainty in wave-age effects.  Often wave properties are not included in historic white cap data sets.  In order to plot a white cap estimate from (9) as a function of wind speed, we need to specify wave age.  To do this, we have used the mean inverse wave age as a function of u10 from the large database of Edson et al. (2015) – see their Fig. 9b – that covers the wind speed range from 0 – 25 m/s.  We have </w:t>
      </w:r>
      <w:r w:rsidR="00E77695">
        <w:rPr>
          <w:rFonts w:ascii="Times New Roman" w:hAnsi="Times New Roman" w:cs="Times New Roman"/>
          <w:sz w:val="24"/>
          <w:szCs w:val="24"/>
        </w:rPr>
        <w:t xml:space="preserve">used </w:t>
      </w:r>
      <w:r>
        <w:rPr>
          <w:rFonts w:ascii="Times New Roman" w:hAnsi="Times New Roman" w:cs="Times New Roman"/>
          <w:sz w:val="24"/>
          <w:szCs w:val="24"/>
        </w:rPr>
        <w:t>the UNSW wave model at wind speeds of 12, 18, 24, and 30 m/s.  At each wind speed a value of u</w:t>
      </w:r>
      <w:r w:rsidRPr="00E77695">
        <w:rPr>
          <w:rFonts w:ascii="Times New Roman" w:hAnsi="Times New Roman" w:cs="Times New Roman"/>
          <w:sz w:val="24"/>
          <w:szCs w:val="24"/>
          <w:vertAlign w:val="subscript"/>
        </w:rPr>
        <w:t>*</w:t>
      </w:r>
      <w:r>
        <w:rPr>
          <w:rFonts w:ascii="Times New Roman" w:hAnsi="Times New Roman" w:cs="Times New Roman"/>
          <w:sz w:val="24"/>
          <w:szCs w:val="24"/>
        </w:rPr>
        <w:t>/</w:t>
      </w:r>
      <w:proofErr w:type="spellStart"/>
      <w:r>
        <w:rPr>
          <w:rFonts w:ascii="Times New Roman" w:hAnsi="Times New Roman" w:cs="Times New Roman"/>
          <w:sz w:val="24"/>
          <w:szCs w:val="24"/>
        </w:rPr>
        <w:t>c</w:t>
      </w:r>
      <w:r w:rsidRPr="00E77695">
        <w:rPr>
          <w:rFonts w:ascii="Times New Roman" w:hAnsi="Times New Roman" w:cs="Times New Roman"/>
          <w:sz w:val="24"/>
          <w:szCs w:val="24"/>
          <w:vertAlign w:val="subscript"/>
        </w:rPr>
        <w:t>p</w:t>
      </w:r>
      <w:proofErr w:type="spellEnd"/>
      <w:r w:rsidR="00A109FB">
        <w:rPr>
          <w:rFonts w:ascii="Times New Roman" w:hAnsi="Times New Roman" w:cs="Times New Roman"/>
          <w:sz w:val="24"/>
          <w:szCs w:val="24"/>
        </w:rPr>
        <w:t xml:space="preserve"> was eyeballed </w:t>
      </w:r>
      <w:r w:rsidR="00E77695">
        <w:rPr>
          <w:rFonts w:ascii="Times New Roman" w:hAnsi="Times New Roman" w:cs="Times New Roman"/>
          <w:sz w:val="24"/>
          <w:szCs w:val="24"/>
        </w:rPr>
        <w:t>from Edson et al. (0.035, 0.061, 0.080, 0.09) and converted to a</w:t>
      </w:r>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E77695">
        <w:rPr>
          <w:rFonts w:ascii="Times New Roman" w:hAnsi="Times New Roman" w:cs="Times New Roman"/>
          <w:sz w:val="24"/>
          <w:szCs w:val="24"/>
          <w:vertAlign w:val="subscript"/>
        </w:rPr>
        <w:t>p</w:t>
      </w:r>
      <w:proofErr w:type="spellEnd"/>
      <w:r>
        <w:rPr>
          <w:rFonts w:ascii="Times New Roman" w:hAnsi="Times New Roman" w:cs="Times New Roman"/>
          <w:sz w:val="24"/>
          <w:szCs w:val="24"/>
        </w:rPr>
        <w:t>/u</w:t>
      </w:r>
      <w:r w:rsidRPr="00E77695">
        <w:rPr>
          <w:rFonts w:ascii="Times New Roman" w:hAnsi="Times New Roman" w:cs="Times New Roman"/>
          <w:sz w:val="24"/>
          <w:szCs w:val="24"/>
          <w:vertAlign w:val="subscript"/>
        </w:rPr>
        <w:t>10</w:t>
      </w:r>
      <w:r>
        <w:rPr>
          <w:rFonts w:ascii="Times New Roman" w:hAnsi="Times New Roman" w:cs="Times New Roman"/>
          <w:sz w:val="24"/>
          <w:szCs w:val="24"/>
        </w:rPr>
        <w:t xml:space="preserve"> value</w:t>
      </w:r>
      <w:r w:rsidR="00E77695">
        <w:rPr>
          <w:rFonts w:ascii="Times New Roman" w:hAnsi="Times New Roman" w:cs="Times New Roman"/>
          <w:sz w:val="24"/>
          <w:szCs w:val="24"/>
        </w:rPr>
        <w:t xml:space="preserve"> from the model (1.1, 0.75, 0.60, 0.58).  </w:t>
      </w:r>
      <w:r w:rsidR="00E44ACC">
        <w:rPr>
          <w:rFonts w:ascii="Times New Roman" w:hAnsi="Times New Roman" w:cs="Times New Roman"/>
          <w:sz w:val="24"/>
          <w:szCs w:val="24"/>
        </w:rPr>
        <w:t xml:space="preserve">The </w:t>
      </w:r>
      <w:proofErr w:type="spellStart"/>
      <w:r w:rsidR="00E44ACC">
        <w:rPr>
          <w:rFonts w:ascii="Times New Roman" w:hAnsi="Times New Roman" w:cs="Times New Roman"/>
          <w:sz w:val="24"/>
          <w:szCs w:val="24"/>
        </w:rPr>
        <w:t>Wf</w:t>
      </w:r>
      <w:proofErr w:type="spellEnd"/>
      <w:r w:rsidR="00E44ACC">
        <w:rPr>
          <w:rFonts w:ascii="Times New Roman" w:hAnsi="Times New Roman" w:cs="Times New Roman"/>
          <w:sz w:val="24"/>
          <w:szCs w:val="24"/>
        </w:rPr>
        <w:t xml:space="preserve"> computed using </w:t>
      </w:r>
      <w:proofErr w:type="spellStart"/>
      <w:r w:rsidR="00E44ACC">
        <w:rPr>
          <w:rFonts w:ascii="Times New Roman" w:hAnsi="Times New Roman" w:cs="Times New Roman"/>
          <w:sz w:val="24"/>
          <w:szCs w:val="24"/>
        </w:rPr>
        <w:t>c</w:t>
      </w:r>
      <w:r w:rsidR="00E44ACC" w:rsidRPr="00E44ACC">
        <w:rPr>
          <w:rFonts w:ascii="Times New Roman" w:hAnsi="Times New Roman" w:cs="Times New Roman"/>
          <w:sz w:val="24"/>
          <w:szCs w:val="24"/>
          <w:vertAlign w:val="subscript"/>
        </w:rPr>
        <w:t>nw</w:t>
      </w:r>
      <w:proofErr w:type="spellEnd"/>
      <w:r w:rsidR="00E44ACC">
        <w:rPr>
          <w:rFonts w:ascii="Times New Roman" w:hAnsi="Times New Roman" w:cs="Times New Roman"/>
          <w:sz w:val="24"/>
          <w:szCs w:val="24"/>
        </w:rPr>
        <w:t>=2 m/s falls in the middle of the observations; the other approach is not a good comparison.  For example, at u</w:t>
      </w:r>
      <w:r w:rsidR="00E44ACC" w:rsidRPr="00A109FB">
        <w:rPr>
          <w:rFonts w:ascii="Times New Roman" w:hAnsi="Times New Roman" w:cs="Times New Roman"/>
          <w:sz w:val="24"/>
          <w:szCs w:val="24"/>
          <w:vertAlign w:val="subscript"/>
        </w:rPr>
        <w:t>10</w:t>
      </w:r>
      <w:r w:rsidR="00E44ACC">
        <w:rPr>
          <w:rFonts w:ascii="Times New Roman" w:hAnsi="Times New Roman" w:cs="Times New Roman"/>
          <w:sz w:val="24"/>
          <w:szCs w:val="24"/>
        </w:rPr>
        <w:t>=24 m/s the 0.8*</w:t>
      </w:r>
      <w:proofErr w:type="spellStart"/>
      <w:r w:rsidR="00E44ACC">
        <w:rPr>
          <w:rFonts w:ascii="Times New Roman" w:hAnsi="Times New Roman" w:cs="Times New Roman"/>
          <w:sz w:val="24"/>
          <w:szCs w:val="24"/>
        </w:rPr>
        <w:t>c</w:t>
      </w:r>
      <w:r w:rsidR="00E44ACC" w:rsidRPr="00E44ACC">
        <w:rPr>
          <w:rFonts w:ascii="Times New Roman" w:hAnsi="Times New Roman" w:cs="Times New Roman"/>
          <w:sz w:val="24"/>
          <w:szCs w:val="24"/>
          <w:vertAlign w:val="subscript"/>
        </w:rPr>
        <w:t>r</w:t>
      </w:r>
      <w:proofErr w:type="spellEnd"/>
      <w:r w:rsidR="00E44ACC">
        <w:rPr>
          <w:rFonts w:ascii="Times New Roman" w:hAnsi="Times New Roman" w:cs="Times New Roman"/>
          <w:sz w:val="24"/>
          <w:szCs w:val="24"/>
        </w:rPr>
        <w:t xml:space="preserve"> condition would mean </w:t>
      </w:r>
      <w:r w:rsidR="008177B0">
        <w:rPr>
          <w:rFonts w:ascii="Times New Roman" w:hAnsi="Times New Roman" w:cs="Times New Roman"/>
          <w:sz w:val="24"/>
          <w:szCs w:val="24"/>
        </w:rPr>
        <w:t xml:space="preserve">breaking </w:t>
      </w:r>
      <w:r w:rsidR="00E44ACC">
        <w:rPr>
          <w:rFonts w:ascii="Times New Roman" w:hAnsi="Times New Roman" w:cs="Times New Roman"/>
          <w:sz w:val="24"/>
          <w:szCs w:val="24"/>
        </w:rPr>
        <w:t xml:space="preserve">waves slower than 6.5 m/s were not entraining air.  </w:t>
      </w:r>
    </w:p>
    <w:p w:rsidR="008348B7" w:rsidRDefault="006A2A66" w:rsidP="00AE2554">
      <w:pPr>
        <w:rPr>
          <w:rFonts w:ascii="Times New Roman" w:hAnsi="Times New Roman" w:cs="Times New Roman"/>
          <w:sz w:val="24"/>
          <w:szCs w:val="24"/>
        </w:rPr>
      </w:pPr>
      <w:r>
        <w:rPr>
          <w:rFonts w:ascii="Times New Roman" w:hAnsi="Times New Roman" w:cs="Times New Roman"/>
          <w:sz w:val="24"/>
          <w:szCs w:val="24"/>
        </w:rPr>
        <w:t xml:space="preserve">The main conclusion here is that the model-generated whitecap fractions are very sensitive to the specification of the lower limit, </w:t>
      </w:r>
      <w:proofErr w:type="spellStart"/>
      <w:r>
        <w:rPr>
          <w:rFonts w:ascii="Times New Roman" w:hAnsi="Times New Roman" w:cs="Times New Roman"/>
          <w:sz w:val="24"/>
          <w:szCs w:val="24"/>
        </w:rPr>
        <w:t>c</w:t>
      </w:r>
      <w:r w:rsidRPr="006A2A66">
        <w:rPr>
          <w:rFonts w:ascii="Times New Roman" w:hAnsi="Times New Roman" w:cs="Times New Roman"/>
          <w:sz w:val="24"/>
          <w:szCs w:val="24"/>
          <w:vertAlign w:val="subscript"/>
        </w:rPr>
        <w:t>nw</w:t>
      </w:r>
      <w:proofErr w:type="spellEnd"/>
      <w:r>
        <w:rPr>
          <w:rFonts w:ascii="Times New Roman" w:hAnsi="Times New Roman" w:cs="Times New Roman"/>
          <w:sz w:val="24"/>
          <w:szCs w:val="24"/>
        </w:rPr>
        <w:t>.  This issue needs to be examined more critically now that both visible and IR observations methods are available.</w:t>
      </w:r>
      <w:r w:rsidR="003D3F9F">
        <w:rPr>
          <w:rFonts w:ascii="Times New Roman" w:hAnsi="Times New Roman" w:cs="Times New Roman"/>
          <w:sz w:val="24"/>
          <w:szCs w:val="24"/>
        </w:rPr>
        <w:t xml:space="preserve">  The new paper from Banner and Morison (2016) suggests that the scaling of Λ</w:t>
      </w:r>
      <w:r w:rsidR="007600B5">
        <w:rPr>
          <w:rFonts w:ascii="Times New Roman" w:hAnsi="Times New Roman" w:cs="Times New Roman"/>
          <w:sz w:val="24"/>
          <w:szCs w:val="24"/>
        </w:rPr>
        <w:t>(c</w:t>
      </w:r>
      <w:r w:rsidR="003D3F9F">
        <w:rPr>
          <w:rFonts w:ascii="Times New Roman" w:hAnsi="Times New Roman" w:cs="Times New Roman"/>
          <w:sz w:val="24"/>
          <w:szCs w:val="24"/>
        </w:rPr>
        <w:t xml:space="preserve">) with an emphasis on the </w:t>
      </w:r>
      <w:r w:rsidR="007600B5">
        <w:rPr>
          <w:rFonts w:ascii="Times New Roman" w:hAnsi="Times New Roman" w:cs="Times New Roman"/>
          <w:sz w:val="24"/>
          <w:szCs w:val="24"/>
        </w:rPr>
        <w:t>c</w:t>
      </w:r>
      <w:r w:rsidR="003D3F9F" w:rsidRPr="003D3F9F">
        <w:rPr>
          <w:rFonts w:ascii="Times New Roman" w:hAnsi="Times New Roman" w:cs="Times New Roman"/>
          <w:sz w:val="24"/>
          <w:szCs w:val="24"/>
          <w:vertAlign w:val="superscript"/>
        </w:rPr>
        <w:t>-6</w:t>
      </w:r>
      <w:r w:rsidR="003D3F9F">
        <w:rPr>
          <w:rFonts w:ascii="Times New Roman" w:hAnsi="Times New Roman" w:cs="Times New Roman"/>
          <w:sz w:val="24"/>
          <w:szCs w:val="24"/>
        </w:rPr>
        <w:t xml:space="preserve"> behavior </w:t>
      </w:r>
      <w:r w:rsidR="007600B5">
        <w:rPr>
          <w:rFonts w:ascii="Times New Roman" w:hAnsi="Times New Roman" w:cs="Times New Roman"/>
          <w:sz w:val="24"/>
          <w:szCs w:val="24"/>
        </w:rPr>
        <w:t>at higher values of c</w:t>
      </w:r>
      <w:r w:rsidR="003D3F9F">
        <w:rPr>
          <w:rFonts w:ascii="Times New Roman" w:hAnsi="Times New Roman" w:cs="Times New Roman"/>
          <w:sz w:val="24"/>
          <w:szCs w:val="24"/>
        </w:rPr>
        <w:t xml:space="preserve"> does not fit the observations in a useful manner.  The B&amp;M figs. 9 and 10 show the form of Λ</w:t>
      </w:r>
      <w:r w:rsidR="007600B5">
        <w:rPr>
          <w:rFonts w:ascii="Times New Roman" w:hAnsi="Times New Roman" w:cs="Times New Roman"/>
          <w:sz w:val="24"/>
          <w:szCs w:val="24"/>
        </w:rPr>
        <w:t>(c</w:t>
      </w:r>
      <w:r w:rsidR="003D3F9F">
        <w:rPr>
          <w:rFonts w:ascii="Times New Roman" w:hAnsi="Times New Roman" w:cs="Times New Roman"/>
          <w:sz w:val="24"/>
          <w:szCs w:val="24"/>
        </w:rPr>
        <w:t>)</w:t>
      </w:r>
      <w:r w:rsidR="007600B5">
        <w:rPr>
          <w:rFonts w:ascii="Times New Roman" w:hAnsi="Times New Roman" w:cs="Times New Roman"/>
          <w:sz w:val="24"/>
          <w:szCs w:val="24"/>
        </w:rPr>
        <w:t>c</w:t>
      </w:r>
      <w:r w:rsidR="003D3F9F" w:rsidRPr="007E46C1">
        <w:rPr>
          <w:rFonts w:ascii="Times New Roman" w:hAnsi="Times New Roman" w:cs="Times New Roman"/>
          <w:sz w:val="24"/>
          <w:szCs w:val="24"/>
          <w:vertAlign w:val="superscript"/>
        </w:rPr>
        <w:t>5</w:t>
      </w:r>
      <w:r w:rsidR="003D3F9F">
        <w:rPr>
          <w:rFonts w:ascii="Times New Roman" w:hAnsi="Times New Roman" w:cs="Times New Roman"/>
          <w:sz w:val="24"/>
          <w:szCs w:val="24"/>
        </w:rPr>
        <w:t xml:space="preserve"> and b</w:t>
      </w:r>
      <w:r w:rsidR="007600B5">
        <w:rPr>
          <w:rFonts w:ascii="Times New Roman" w:hAnsi="Times New Roman" w:cs="Times New Roman"/>
          <w:sz w:val="24"/>
          <w:szCs w:val="24"/>
        </w:rPr>
        <w:t>(c</w:t>
      </w:r>
      <w:r w:rsidR="003D3F9F">
        <w:rPr>
          <w:rFonts w:ascii="Times New Roman" w:hAnsi="Times New Roman" w:cs="Times New Roman"/>
          <w:sz w:val="24"/>
          <w:szCs w:val="24"/>
        </w:rPr>
        <w:t>)</w:t>
      </w:r>
      <w:r w:rsidR="007E46C1">
        <w:rPr>
          <w:rFonts w:ascii="Times New Roman" w:hAnsi="Times New Roman" w:cs="Times New Roman"/>
          <w:sz w:val="24"/>
          <w:szCs w:val="24"/>
        </w:rPr>
        <w:t>Λ</w:t>
      </w:r>
      <w:r w:rsidR="007600B5">
        <w:rPr>
          <w:rFonts w:ascii="Times New Roman" w:hAnsi="Times New Roman" w:cs="Times New Roman"/>
          <w:sz w:val="24"/>
          <w:szCs w:val="24"/>
        </w:rPr>
        <w:t>(c</w:t>
      </w:r>
      <w:r w:rsidR="007E46C1">
        <w:rPr>
          <w:rFonts w:ascii="Times New Roman" w:hAnsi="Times New Roman" w:cs="Times New Roman"/>
          <w:sz w:val="24"/>
          <w:szCs w:val="24"/>
        </w:rPr>
        <w:t>)</w:t>
      </w:r>
      <w:r w:rsidR="007600B5">
        <w:rPr>
          <w:rFonts w:ascii="Times New Roman" w:hAnsi="Times New Roman" w:cs="Times New Roman"/>
          <w:sz w:val="24"/>
          <w:szCs w:val="24"/>
        </w:rPr>
        <w:t>c</w:t>
      </w:r>
      <w:r w:rsidR="007600B5">
        <w:rPr>
          <w:rFonts w:ascii="Times New Roman" w:hAnsi="Times New Roman" w:cs="Times New Roman"/>
          <w:sz w:val="24"/>
          <w:szCs w:val="24"/>
          <w:vertAlign w:val="superscript"/>
        </w:rPr>
        <w:t>5</w:t>
      </w:r>
      <w:r w:rsidR="008348B7">
        <w:rPr>
          <w:rFonts w:ascii="Times New Roman" w:hAnsi="Times New Roman" w:cs="Times New Roman"/>
          <w:sz w:val="24"/>
          <w:szCs w:val="24"/>
        </w:rPr>
        <w:t xml:space="preserve">; we have reproduced the dissipation spectra here in Fig. 5.  Also shown is (4) where the value maxes out at a nominal value taken from Fig. </w:t>
      </w:r>
      <w:r w:rsidR="00CB6169">
        <w:rPr>
          <w:rFonts w:ascii="Times New Roman" w:hAnsi="Times New Roman" w:cs="Times New Roman"/>
          <w:sz w:val="24"/>
          <w:szCs w:val="24"/>
        </w:rPr>
        <w:t>4</w:t>
      </w:r>
      <w:r w:rsidR="008348B7">
        <w:rPr>
          <w:rFonts w:ascii="Times New Roman" w:hAnsi="Times New Roman" w:cs="Times New Roman"/>
          <w:sz w:val="24"/>
          <w:szCs w:val="24"/>
        </w:rPr>
        <w:t xml:space="preserve"> i</w:t>
      </w:r>
      <w:r w:rsidR="0012672E">
        <w:rPr>
          <w:rFonts w:ascii="Times New Roman" w:hAnsi="Times New Roman" w:cs="Times New Roman"/>
          <w:sz w:val="24"/>
          <w:szCs w:val="24"/>
        </w:rPr>
        <w:t>n Sutherland et al.  From Fig. 6</w:t>
      </w:r>
      <w:r w:rsidR="008348B7">
        <w:rPr>
          <w:rFonts w:ascii="Times New Roman" w:hAnsi="Times New Roman" w:cs="Times New Roman"/>
          <w:sz w:val="24"/>
          <w:szCs w:val="24"/>
        </w:rPr>
        <w:t xml:space="preserve"> it is clear that Λ(c) is well-fit by a log-Gaussian.  We have chosen to fit the fifth moment in the form</w:t>
      </w:r>
    </w:p>
    <w:p w:rsidR="006A2A66" w:rsidRDefault="00D03644" w:rsidP="00AE2554">
      <w:pPr>
        <w:rPr>
          <w:rFonts w:ascii="Times New Roman" w:hAnsi="Times New Roman" w:cs="Times New Roman"/>
          <w:sz w:val="24"/>
          <w:szCs w:val="24"/>
        </w:rPr>
      </w:pPr>
      <w:r w:rsidRPr="008348B7">
        <w:rPr>
          <w:rFonts w:ascii="Times New Roman" w:hAnsi="Times New Roman" w:cs="Times New Roman"/>
          <w:position w:val="-32"/>
          <w:sz w:val="24"/>
          <w:szCs w:val="24"/>
        </w:rPr>
        <w:object w:dxaOrig="6480" w:dyaOrig="700">
          <v:shape id="_x0000_i1036" type="#_x0000_t75" style="width:324pt;height:35.25pt" o:ole="">
            <v:imagedata r:id="rId26" o:title=""/>
          </v:shape>
          <o:OLEObject Type="Embed" ProgID="Equation.DSMT4" ShapeID="_x0000_i1036" DrawAspect="Content" ObjectID="_1586685334" r:id="rId27"/>
        </w:object>
      </w:r>
      <w:r w:rsidR="008348B7">
        <w:rPr>
          <w:rFonts w:ascii="Times New Roman" w:hAnsi="Times New Roman" w:cs="Times New Roman"/>
          <w:sz w:val="24"/>
          <w:szCs w:val="24"/>
        </w:rPr>
        <w:t xml:space="preserve">  </w:t>
      </w:r>
      <w:r w:rsidR="008348B7">
        <w:rPr>
          <w:rFonts w:ascii="Times New Roman" w:hAnsi="Times New Roman" w:cs="Times New Roman"/>
          <w:sz w:val="24"/>
          <w:szCs w:val="24"/>
        </w:rPr>
        <w:tab/>
      </w:r>
      <w:r>
        <w:rPr>
          <w:rFonts w:ascii="Times New Roman" w:hAnsi="Times New Roman" w:cs="Times New Roman"/>
          <w:sz w:val="24"/>
          <w:szCs w:val="24"/>
        </w:rPr>
        <w:tab/>
      </w:r>
      <w:r w:rsidR="008348B7">
        <w:rPr>
          <w:rFonts w:ascii="Times New Roman" w:hAnsi="Times New Roman" w:cs="Times New Roman"/>
          <w:sz w:val="24"/>
          <w:szCs w:val="24"/>
        </w:rPr>
        <w:tab/>
        <w:t>(10)</w:t>
      </w:r>
    </w:p>
    <w:p w:rsidR="006856F0" w:rsidRDefault="008348B7" w:rsidP="00F7117C">
      <w:pPr>
        <w:rPr>
          <w:rFonts w:ascii="Times New Roman" w:hAnsi="Times New Roman" w:cs="Times New Roman"/>
          <w:sz w:val="24"/>
          <w:szCs w:val="24"/>
        </w:rPr>
      </w:pPr>
      <w:r>
        <w:rPr>
          <w:rFonts w:ascii="Times New Roman" w:hAnsi="Times New Roman" w:cs="Times New Roman"/>
          <w:sz w:val="24"/>
          <w:szCs w:val="24"/>
        </w:rPr>
        <w:lastRenderedPageBreak/>
        <w:t>Here c</w:t>
      </w:r>
      <w:r w:rsidRPr="00544A2B">
        <w:rPr>
          <w:rFonts w:ascii="Times New Roman" w:hAnsi="Times New Roman" w:cs="Times New Roman"/>
          <w:sz w:val="24"/>
          <w:szCs w:val="24"/>
          <w:vertAlign w:val="subscript"/>
        </w:rPr>
        <w:t>0</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σ</w:t>
      </w:r>
      <w:r w:rsidRPr="00544A2B">
        <w:rPr>
          <w:rFonts w:ascii="Times New Roman" w:hAnsi="Times New Roman" w:cs="Times New Roman"/>
          <w:sz w:val="24"/>
          <w:szCs w:val="24"/>
          <w:vertAlign w:val="subscript"/>
        </w:rPr>
        <w:t>l</w:t>
      </w:r>
      <w:proofErr w:type="spellEnd"/>
      <w:r>
        <w:rPr>
          <w:rFonts w:ascii="Times New Roman" w:hAnsi="Times New Roman" w:cs="Times New Roman"/>
          <w:sz w:val="24"/>
          <w:szCs w:val="24"/>
        </w:rPr>
        <w:t xml:space="preserve"> are parameters of the Gaussian fit</w:t>
      </w:r>
      <w:r w:rsidR="00544A2B">
        <w:rPr>
          <w:rFonts w:ascii="Times New Roman" w:hAnsi="Times New Roman" w:cs="Times New Roman"/>
          <w:sz w:val="24"/>
          <w:szCs w:val="24"/>
        </w:rPr>
        <w:t xml:space="preserve"> and </w:t>
      </w:r>
      <w:r w:rsidR="00544A2B" w:rsidRPr="00544A2B">
        <w:rPr>
          <w:rFonts w:ascii="Times New Roman" w:hAnsi="Times New Roman" w:cs="Times New Roman"/>
          <w:i/>
          <w:sz w:val="24"/>
          <w:szCs w:val="24"/>
        </w:rPr>
        <w:t>a</w:t>
      </w:r>
      <w:r w:rsidR="00544A2B">
        <w:rPr>
          <w:rFonts w:ascii="Times New Roman" w:hAnsi="Times New Roman" w:cs="Times New Roman"/>
          <w:sz w:val="24"/>
          <w:szCs w:val="24"/>
        </w:rPr>
        <w:t xml:space="preserve"> is a normalization constant that follows from the condition that the integral from -∞ to + ∞</w:t>
      </w:r>
      <w:r w:rsidR="002D1E0E">
        <w:rPr>
          <w:rFonts w:ascii="Times New Roman" w:hAnsi="Times New Roman" w:cs="Times New Roman"/>
          <w:sz w:val="24"/>
          <w:szCs w:val="24"/>
        </w:rPr>
        <w:t xml:space="preserve"> in log(c)</w:t>
      </w:r>
      <w:r w:rsidR="00544A2B">
        <w:rPr>
          <w:rFonts w:ascii="Times New Roman" w:hAnsi="Times New Roman" w:cs="Times New Roman"/>
          <w:sz w:val="24"/>
          <w:szCs w:val="24"/>
        </w:rPr>
        <w:t xml:space="preserve"> of G(c)=1.</w:t>
      </w:r>
      <w:proofErr w:type="gramStart"/>
      <w:r w:rsidR="00544A2B">
        <w:rPr>
          <w:rFonts w:ascii="Times New Roman" w:hAnsi="Times New Roman" w:cs="Times New Roman"/>
          <w:sz w:val="24"/>
          <w:szCs w:val="24"/>
        </w:rPr>
        <w:t>0 .</w:t>
      </w:r>
      <w:proofErr w:type="gramEnd"/>
      <w:r w:rsidR="00544A2B">
        <w:rPr>
          <w:rFonts w:ascii="Times New Roman" w:hAnsi="Times New Roman" w:cs="Times New Roman"/>
          <w:sz w:val="24"/>
          <w:szCs w:val="24"/>
        </w:rPr>
        <w:t xml:space="preserve">  </w:t>
      </w:r>
    </w:p>
    <w:p w:rsidR="006856F0" w:rsidRDefault="006856F0" w:rsidP="00F7117C">
      <w:pPr>
        <w:rPr>
          <w:rFonts w:ascii="Times New Roman" w:hAnsi="Times New Roman" w:cs="Times New Roman"/>
          <w:sz w:val="24"/>
          <w:szCs w:val="24"/>
        </w:rPr>
      </w:pPr>
      <w:r w:rsidRPr="006856F0">
        <w:rPr>
          <w:rFonts w:ascii="Times New Roman" w:hAnsi="Times New Roman" w:cs="Times New Roman"/>
          <w:position w:val="-16"/>
          <w:sz w:val="24"/>
          <w:szCs w:val="24"/>
        </w:rPr>
        <w:object w:dxaOrig="4420" w:dyaOrig="440">
          <v:shape id="_x0000_i1037" type="#_x0000_t75" style="width:221.25pt;height:21.75pt" o:ole="">
            <v:imagedata r:id="rId28" o:title=""/>
          </v:shape>
          <o:OLEObject Type="Embed" ProgID="Equation.DSMT4" ShapeID="_x0000_i1037" DrawAspect="Content" ObjectID="_1586685335" r:id="rId29"/>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F7117C" w:rsidRDefault="006856F0" w:rsidP="00F7117C">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w:t>
      </w:r>
      <w:r w:rsidRPr="006856F0">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moment</w:t>
      </w:r>
      <w:r w:rsidR="00F7117C">
        <w:rPr>
          <w:rFonts w:ascii="Times New Roman" w:hAnsi="Times New Roman" w:cs="Times New Roman"/>
          <w:sz w:val="24"/>
          <w:szCs w:val="24"/>
        </w:rPr>
        <w:t xml:space="preserve"> of the distribution follow from the moment properties of the log-Gaussian</w:t>
      </w:r>
    </w:p>
    <w:p w:rsidR="00F7117C" w:rsidRDefault="00F7117C" w:rsidP="00F7117C">
      <w:pPr>
        <w:rPr>
          <w:rFonts w:ascii="Times New Roman" w:hAnsi="Times New Roman" w:cs="Times New Roman"/>
          <w:sz w:val="24"/>
          <w:szCs w:val="24"/>
        </w:rPr>
      </w:pPr>
      <w:r w:rsidRPr="00B81056">
        <w:rPr>
          <w:rFonts w:ascii="Times New Roman" w:hAnsi="Times New Roman" w:cs="Times New Roman"/>
          <w:position w:val="-38"/>
          <w:sz w:val="24"/>
          <w:szCs w:val="24"/>
        </w:rPr>
        <w:object w:dxaOrig="3800" w:dyaOrig="880">
          <v:shape id="_x0000_i1038" type="#_x0000_t75" style="width:190.5pt;height:44.25pt" o:ole="">
            <v:imagedata r:id="rId30" o:title=""/>
          </v:shape>
          <o:OLEObject Type="Embed" ProgID="Equation.DSMT4" ShapeID="_x0000_i1038" DrawAspect="Content" ObjectID="_1586685336" r:id="rId31"/>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6856F0">
        <w:rPr>
          <w:rFonts w:ascii="Times New Roman" w:hAnsi="Times New Roman" w:cs="Times New Roman"/>
          <w:sz w:val="24"/>
          <w:szCs w:val="24"/>
        </w:rPr>
        <w:t>12</w:t>
      </w:r>
      <w:r>
        <w:rPr>
          <w:rFonts w:ascii="Times New Roman" w:hAnsi="Times New Roman" w:cs="Times New Roman"/>
          <w:sz w:val="24"/>
          <w:szCs w:val="24"/>
        </w:rPr>
        <w:t>)</w:t>
      </w:r>
    </w:p>
    <w:p w:rsidR="008348B7" w:rsidRDefault="00544A2B" w:rsidP="00AE2554">
      <w:pPr>
        <w:rPr>
          <w:rFonts w:ascii="Times New Roman" w:hAnsi="Times New Roman" w:cs="Times New Roman"/>
          <w:sz w:val="24"/>
          <w:szCs w:val="24"/>
        </w:rPr>
      </w:pPr>
      <w:r>
        <w:rPr>
          <w:rFonts w:ascii="Times New Roman" w:hAnsi="Times New Roman" w:cs="Times New Roman"/>
          <w:sz w:val="24"/>
          <w:szCs w:val="24"/>
        </w:rPr>
        <w:t>For the young seas in Fig. 5 c</w:t>
      </w:r>
      <w:r w:rsidRPr="00544A2B">
        <w:rPr>
          <w:rFonts w:ascii="Times New Roman" w:hAnsi="Times New Roman" w:cs="Times New Roman"/>
          <w:sz w:val="24"/>
          <w:szCs w:val="24"/>
          <w:vertAlign w:val="subscript"/>
        </w:rPr>
        <w:t>0</w:t>
      </w:r>
      <w:r>
        <w:rPr>
          <w:rFonts w:ascii="Times New Roman" w:hAnsi="Times New Roman" w:cs="Times New Roman"/>
          <w:sz w:val="24"/>
          <w:szCs w:val="24"/>
        </w:rPr>
        <w:t xml:space="preserve">=2.5 m/s and </w:t>
      </w:r>
      <w:proofErr w:type="spellStart"/>
      <w:r>
        <w:rPr>
          <w:rFonts w:ascii="Times New Roman" w:hAnsi="Times New Roman" w:cs="Times New Roman"/>
          <w:sz w:val="24"/>
          <w:szCs w:val="24"/>
        </w:rPr>
        <w:t>σ</w:t>
      </w:r>
      <w:r w:rsidRPr="00544A2B">
        <w:rPr>
          <w:rFonts w:ascii="Times New Roman" w:hAnsi="Times New Roman" w:cs="Times New Roman"/>
          <w:sz w:val="24"/>
          <w:szCs w:val="24"/>
          <w:vertAlign w:val="subscript"/>
        </w:rPr>
        <w:t>l</w:t>
      </w:r>
      <w:proofErr w:type="spellEnd"/>
      <w:r>
        <w:rPr>
          <w:rFonts w:ascii="Times New Roman" w:hAnsi="Times New Roman" w:cs="Times New Roman"/>
          <w:sz w:val="24"/>
          <w:szCs w:val="24"/>
        </w:rPr>
        <w:t xml:space="preserve"> =0.5.  From (1b)</w:t>
      </w:r>
      <w:r w:rsidR="006856F0">
        <w:rPr>
          <w:rFonts w:ascii="Times New Roman" w:hAnsi="Times New Roman" w:cs="Times New Roman"/>
          <w:sz w:val="24"/>
          <w:szCs w:val="24"/>
        </w:rPr>
        <w:t xml:space="preserve"> and (12</w:t>
      </w:r>
      <w:r w:rsidR="00F7117C">
        <w:rPr>
          <w:rFonts w:ascii="Times New Roman" w:hAnsi="Times New Roman" w:cs="Times New Roman"/>
          <w:sz w:val="24"/>
          <w:szCs w:val="24"/>
        </w:rPr>
        <w:t>)</w:t>
      </w:r>
      <w:r>
        <w:rPr>
          <w:rFonts w:ascii="Times New Roman" w:hAnsi="Times New Roman" w:cs="Times New Roman"/>
          <w:sz w:val="24"/>
          <w:szCs w:val="24"/>
        </w:rPr>
        <w:t xml:space="preserve"> it follows </w:t>
      </w:r>
      <w:r w:rsidR="00116CAC">
        <w:rPr>
          <w:rFonts w:ascii="Times New Roman" w:hAnsi="Times New Roman" w:cs="Times New Roman"/>
          <w:sz w:val="24"/>
          <w:szCs w:val="24"/>
        </w:rPr>
        <w:t>th</w:t>
      </w:r>
      <w:r>
        <w:rPr>
          <w:rFonts w:ascii="Times New Roman" w:hAnsi="Times New Roman" w:cs="Times New Roman"/>
          <w:sz w:val="24"/>
          <w:szCs w:val="24"/>
        </w:rPr>
        <w:t>at</w:t>
      </w:r>
    </w:p>
    <w:p w:rsidR="00544A2B" w:rsidRDefault="00F7117C" w:rsidP="00AE2554">
      <w:pPr>
        <w:rPr>
          <w:rFonts w:ascii="Times New Roman" w:hAnsi="Times New Roman" w:cs="Times New Roman"/>
          <w:sz w:val="24"/>
          <w:szCs w:val="24"/>
        </w:rPr>
      </w:pPr>
      <w:r w:rsidRPr="00544A2B">
        <w:rPr>
          <w:rFonts w:ascii="Times New Roman" w:hAnsi="Times New Roman" w:cs="Times New Roman"/>
          <w:position w:val="-30"/>
          <w:sz w:val="24"/>
          <w:szCs w:val="24"/>
        </w:rPr>
        <w:object w:dxaOrig="1939" w:dyaOrig="680">
          <v:shape id="_x0000_i1039" type="#_x0000_t75" style="width:96pt;height:34.5pt" o:ole="">
            <v:imagedata r:id="rId32" o:title=""/>
          </v:shape>
          <o:OLEObject Type="Embed" ProgID="Equation.DSMT4" ShapeID="_x0000_i1039" DrawAspect="Content" ObjectID="_1586685337" r:id="rId33"/>
        </w:object>
      </w:r>
      <w:r w:rsidR="00544A2B">
        <w:rPr>
          <w:rFonts w:ascii="Times New Roman" w:hAnsi="Times New Roman" w:cs="Times New Roman"/>
          <w:sz w:val="24"/>
          <w:szCs w:val="24"/>
        </w:rPr>
        <w:tab/>
      </w:r>
      <w:r w:rsidR="00544A2B">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t>(13</w:t>
      </w:r>
      <w:r w:rsidR="00544A2B">
        <w:rPr>
          <w:rFonts w:ascii="Times New Roman" w:hAnsi="Times New Roman" w:cs="Times New Roman"/>
          <w:sz w:val="24"/>
          <w:szCs w:val="24"/>
        </w:rPr>
        <w:t>)</w:t>
      </w:r>
    </w:p>
    <w:p w:rsidR="00B81056" w:rsidRDefault="00B81056" w:rsidP="00AE2554">
      <w:pPr>
        <w:rPr>
          <w:rFonts w:ascii="Times New Roman" w:hAnsi="Times New Roman" w:cs="Times New Roman"/>
          <w:sz w:val="24"/>
          <w:szCs w:val="24"/>
        </w:rPr>
      </w:pPr>
      <w:r>
        <w:rPr>
          <w:rFonts w:ascii="Times New Roman" w:hAnsi="Times New Roman" w:cs="Times New Roman"/>
          <w:sz w:val="24"/>
          <w:szCs w:val="24"/>
        </w:rPr>
        <w:t>From (1a) the stress can be computed</w:t>
      </w:r>
    </w:p>
    <w:p w:rsidR="00B81056" w:rsidRDefault="008E51AA" w:rsidP="00AE2554">
      <w:pPr>
        <w:rPr>
          <w:rFonts w:ascii="Times New Roman" w:hAnsi="Times New Roman" w:cs="Times New Roman"/>
          <w:sz w:val="24"/>
          <w:szCs w:val="24"/>
        </w:rPr>
      </w:pPr>
      <w:r w:rsidRPr="00B81056">
        <w:rPr>
          <w:rFonts w:ascii="Times New Roman" w:hAnsi="Times New Roman" w:cs="Times New Roman"/>
          <w:position w:val="-12"/>
          <w:sz w:val="24"/>
          <w:szCs w:val="24"/>
        </w:rPr>
        <w:object w:dxaOrig="2180" w:dyaOrig="380">
          <v:shape id="_x0000_i1040" type="#_x0000_t75" style="width:108.75pt;height:19.5pt" o:ole="">
            <v:imagedata r:id="rId34" o:title=""/>
          </v:shape>
          <o:OLEObject Type="Embed" ProgID="Equation.DSMT4" ShapeID="_x0000_i1040" DrawAspect="Content" ObjectID="_1586685338" r:id="rId35"/>
        </w:object>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t>(14</w:t>
      </w:r>
      <w:r w:rsidR="00E72E59">
        <w:rPr>
          <w:rFonts w:ascii="Times New Roman" w:hAnsi="Times New Roman" w:cs="Times New Roman"/>
          <w:sz w:val="24"/>
          <w:szCs w:val="24"/>
        </w:rPr>
        <w:t>)</w:t>
      </w:r>
    </w:p>
    <w:p w:rsidR="00E72E59" w:rsidRDefault="00E72E59" w:rsidP="00AE2554">
      <w:pPr>
        <w:rPr>
          <w:rFonts w:ascii="Times New Roman" w:hAnsi="Times New Roman" w:cs="Times New Roman"/>
          <w:sz w:val="24"/>
          <w:szCs w:val="24"/>
        </w:rPr>
      </w:pPr>
      <w:r>
        <w:rPr>
          <w:rFonts w:ascii="Times New Roman" w:hAnsi="Times New Roman" w:cs="Times New Roman"/>
          <w:sz w:val="24"/>
          <w:szCs w:val="24"/>
        </w:rPr>
        <w:t>Or</w:t>
      </w:r>
    </w:p>
    <w:p w:rsidR="00E72E59" w:rsidRDefault="008E51AA" w:rsidP="00AE2554">
      <w:pPr>
        <w:rPr>
          <w:rFonts w:ascii="Times New Roman" w:hAnsi="Times New Roman" w:cs="Times New Roman"/>
          <w:sz w:val="24"/>
          <w:szCs w:val="24"/>
        </w:rPr>
      </w:pPr>
      <w:r w:rsidRPr="00E72E59">
        <w:rPr>
          <w:rFonts w:ascii="Times New Roman" w:hAnsi="Times New Roman" w:cs="Times New Roman"/>
          <w:position w:val="-12"/>
          <w:sz w:val="24"/>
          <w:szCs w:val="24"/>
        </w:rPr>
        <w:object w:dxaOrig="4060" w:dyaOrig="380">
          <v:shape id="_x0000_i1041" type="#_x0000_t75" style="width:203.25pt;height:19.5pt" o:ole="">
            <v:imagedata r:id="rId36" o:title=""/>
          </v:shape>
          <o:OLEObject Type="Embed" ProgID="Equation.DSMT4" ShapeID="_x0000_i1041" DrawAspect="Content" ObjectID="_1586685339" r:id="rId37"/>
        </w:object>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856F0">
        <w:rPr>
          <w:rFonts w:ascii="Times New Roman" w:hAnsi="Times New Roman" w:cs="Times New Roman"/>
          <w:sz w:val="24"/>
          <w:szCs w:val="24"/>
        </w:rPr>
        <w:tab/>
        <w:t>(15</w:t>
      </w:r>
      <w:r w:rsidR="00E72E59">
        <w:rPr>
          <w:rFonts w:ascii="Times New Roman" w:hAnsi="Times New Roman" w:cs="Times New Roman"/>
          <w:sz w:val="24"/>
          <w:szCs w:val="24"/>
        </w:rPr>
        <w:t>)</w:t>
      </w:r>
    </w:p>
    <w:p w:rsidR="00D03644" w:rsidRDefault="00D03644" w:rsidP="00AE2554">
      <w:pPr>
        <w:rPr>
          <w:rFonts w:ascii="Times New Roman" w:hAnsi="Times New Roman" w:cs="Times New Roman"/>
          <w:sz w:val="24"/>
          <w:szCs w:val="24"/>
        </w:rPr>
      </w:pPr>
      <w:r>
        <w:rPr>
          <w:rFonts w:ascii="Times New Roman" w:hAnsi="Times New Roman" w:cs="Times New Roman"/>
          <w:sz w:val="24"/>
          <w:szCs w:val="24"/>
        </w:rPr>
        <w:t>Note that c</w:t>
      </w:r>
      <w:r w:rsidRPr="0023466A">
        <w:rPr>
          <w:rFonts w:ascii="Times New Roman" w:hAnsi="Times New Roman" w:cs="Times New Roman"/>
          <w:sz w:val="24"/>
          <w:szCs w:val="24"/>
          <w:vertAlign w:val="subscript"/>
        </w:rPr>
        <w:t>0</w:t>
      </w:r>
      <w:r>
        <w:rPr>
          <w:rFonts w:ascii="Times New Roman" w:hAnsi="Times New Roman" w:cs="Times New Roman"/>
          <w:sz w:val="24"/>
          <w:szCs w:val="24"/>
        </w:rPr>
        <w:t xml:space="preserve"> will be significantly less than </w:t>
      </w:r>
      <w:proofErr w:type="spellStart"/>
      <w:r>
        <w:rPr>
          <w:rFonts w:ascii="Times New Roman" w:hAnsi="Times New Roman" w:cs="Times New Roman"/>
          <w:sz w:val="24"/>
          <w:szCs w:val="24"/>
        </w:rPr>
        <w:t>c</w:t>
      </w:r>
      <w:r w:rsidRPr="00D03644">
        <w:rPr>
          <w:rFonts w:ascii="Times New Roman" w:hAnsi="Times New Roman" w:cs="Times New Roman"/>
          <w:sz w:val="24"/>
          <w:szCs w:val="24"/>
          <w:vertAlign w:val="subscript"/>
        </w:rPr>
        <w:t>p</w:t>
      </w:r>
      <w:proofErr w:type="spellEnd"/>
      <w:r w:rsidR="0023466A">
        <w:rPr>
          <w:rFonts w:ascii="Times New Roman" w:hAnsi="Times New Roman" w:cs="Times New Roman"/>
          <w:sz w:val="24"/>
          <w:szCs w:val="24"/>
        </w:rPr>
        <w:t>, on the order of 0.25 c</w:t>
      </w:r>
      <w:r w:rsidR="0023466A" w:rsidRPr="0023466A">
        <w:rPr>
          <w:rFonts w:ascii="Times New Roman" w:hAnsi="Times New Roman" w:cs="Times New Roman"/>
          <w:sz w:val="24"/>
          <w:szCs w:val="24"/>
          <w:vertAlign w:val="subscript"/>
        </w:rPr>
        <w:t>p</w:t>
      </w:r>
      <w:r w:rsidR="0023466A">
        <w:rPr>
          <w:rFonts w:ascii="Times New Roman" w:hAnsi="Times New Roman" w:cs="Times New Roman"/>
          <w:sz w:val="24"/>
          <w:szCs w:val="24"/>
        </w:rPr>
        <w:t xml:space="preserve">.  </w:t>
      </w:r>
    </w:p>
    <w:p w:rsidR="002D1E0E" w:rsidRDefault="002D1E0E" w:rsidP="00AE2554">
      <w:pPr>
        <w:rPr>
          <w:rFonts w:ascii="Times New Roman" w:hAnsi="Times New Roman" w:cs="Times New Roman"/>
          <w:sz w:val="24"/>
          <w:szCs w:val="24"/>
        </w:rPr>
      </w:pPr>
    </w:p>
    <w:p w:rsidR="002D1E0E" w:rsidRDefault="002D1E0E" w:rsidP="00AE2554">
      <w:pPr>
        <w:rPr>
          <w:rFonts w:ascii="Times New Roman" w:hAnsi="Times New Roman" w:cs="Times New Roman"/>
          <w:sz w:val="24"/>
          <w:szCs w:val="24"/>
        </w:rPr>
      </w:pPr>
      <w:r>
        <w:rPr>
          <w:rFonts w:ascii="Times New Roman" w:hAnsi="Times New Roman" w:cs="Times New Roman"/>
          <w:sz w:val="24"/>
          <w:szCs w:val="24"/>
        </w:rPr>
        <w:t>We can follow this same approach using (1c) to compute whitecap fraction.  If we assume the integrals are from -∞ to + ∞ in log(c), then</w:t>
      </w:r>
    </w:p>
    <w:p w:rsidR="002D1E0E" w:rsidRDefault="002D1E0E" w:rsidP="00AE2554">
      <w:pPr>
        <w:rPr>
          <w:rFonts w:ascii="Times New Roman" w:hAnsi="Times New Roman" w:cs="Times New Roman"/>
          <w:sz w:val="24"/>
          <w:szCs w:val="24"/>
        </w:rPr>
      </w:pPr>
    </w:p>
    <w:p w:rsidR="002D1E0E" w:rsidRDefault="004C67EC" w:rsidP="00AE2554">
      <w:pPr>
        <w:rPr>
          <w:rFonts w:ascii="Times New Roman" w:hAnsi="Times New Roman" w:cs="Times New Roman"/>
          <w:sz w:val="24"/>
          <w:szCs w:val="24"/>
        </w:rPr>
      </w:pPr>
      <w:r w:rsidRPr="002D1E0E">
        <w:rPr>
          <w:rFonts w:ascii="Times New Roman" w:hAnsi="Times New Roman" w:cs="Times New Roman"/>
          <w:position w:val="-30"/>
          <w:sz w:val="24"/>
          <w:szCs w:val="24"/>
        </w:rPr>
        <w:object w:dxaOrig="2720" w:dyaOrig="720">
          <v:shape id="_x0000_i1042" type="#_x0000_t75" style="width:135.75pt;height:36pt" o:ole="">
            <v:imagedata r:id="rId38" o:title=""/>
          </v:shape>
          <o:OLEObject Type="Embed" ProgID="Equation.DSMT4" ShapeID="_x0000_i1042" DrawAspect="Content" ObjectID="_1586685340" r:id="rId39"/>
        </w:object>
      </w:r>
      <w:r w:rsidR="002D1E0E">
        <w:rPr>
          <w:rFonts w:ascii="Times New Roman" w:hAnsi="Times New Roman" w:cs="Times New Roman"/>
          <w:sz w:val="24"/>
          <w:szCs w:val="24"/>
        </w:rPr>
        <w:tab/>
      </w:r>
      <w:r w:rsidR="002D1E0E">
        <w:rPr>
          <w:rFonts w:ascii="Times New Roman" w:hAnsi="Times New Roman" w:cs="Times New Roman"/>
          <w:sz w:val="24"/>
          <w:szCs w:val="24"/>
        </w:rPr>
        <w:tab/>
      </w:r>
      <w:r w:rsidR="002D1E0E">
        <w:rPr>
          <w:rFonts w:ascii="Times New Roman" w:hAnsi="Times New Roman" w:cs="Times New Roman"/>
          <w:sz w:val="24"/>
          <w:szCs w:val="24"/>
        </w:rPr>
        <w:tab/>
      </w:r>
      <w:r w:rsidR="002D1E0E">
        <w:rPr>
          <w:rFonts w:ascii="Times New Roman" w:hAnsi="Times New Roman" w:cs="Times New Roman"/>
          <w:sz w:val="24"/>
          <w:szCs w:val="24"/>
        </w:rPr>
        <w:tab/>
      </w:r>
      <w:r w:rsidR="002D1E0E">
        <w:rPr>
          <w:rFonts w:ascii="Times New Roman" w:hAnsi="Times New Roman" w:cs="Times New Roman"/>
          <w:sz w:val="24"/>
          <w:szCs w:val="24"/>
        </w:rPr>
        <w:tab/>
      </w:r>
      <w:r w:rsidR="002D1E0E">
        <w:rPr>
          <w:rFonts w:ascii="Times New Roman" w:hAnsi="Times New Roman" w:cs="Times New Roman"/>
          <w:sz w:val="24"/>
          <w:szCs w:val="24"/>
        </w:rPr>
        <w:tab/>
      </w:r>
      <w:r w:rsidR="002D1E0E">
        <w:rPr>
          <w:rFonts w:ascii="Times New Roman" w:hAnsi="Times New Roman" w:cs="Times New Roman"/>
          <w:sz w:val="24"/>
          <w:szCs w:val="24"/>
        </w:rPr>
        <w:tab/>
      </w:r>
      <w:r w:rsidR="00910121">
        <w:rPr>
          <w:rFonts w:ascii="Times New Roman" w:hAnsi="Times New Roman" w:cs="Times New Roman"/>
          <w:sz w:val="24"/>
          <w:szCs w:val="24"/>
        </w:rPr>
        <w:tab/>
      </w:r>
      <w:r w:rsidR="006856F0">
        <w:rPr>
          <w:rFonts w:ascii="Times New Roman" w:hAnsi="Times New Roman" w:cs="Times New Roman"/>
          <w:sz w:val="24"/>
          <w:szCs w:val="24"/>
        </w:rPr>
        <w:tab/>
        <w:t>(16</w:t>
      </w:r>
      <w:r w:rsidR="002D1E0E">
        <w:rPr>
          <w:rFonts w:ascii="Times New Roman" w:hAnsi="Times New Roman" w:cs="Times New Roman"/>
          <w:sz w:val="24"/>
          <w:szCs w:val="24"/>
        </w:rPr>
        <w:t>)</w:t>
      </w:r>
    </w:p>
    <w:p w:rsidR="00636BC8" w:rsidRDefault="002D1E0E" w:rsidP="00AE2554">
      <w:pPr>
        <w:rPr>
          <w:rFonts w:ascii="Times New Roman" w:hAnsi="Times New Roman" w:cs="Times New Roman"/>
          <w:sz w:val="24"/>
          <w:szCs w:val="24"/>
        </w:rPr>
      </w:pPr>
      <w:r>
        <w:rPr>
          <w:rFonts w:ascii="Times New Roman" w:hAnsi="Times New Roman" w:cs="Times New Roman"/>
          <w:sz w:val="24"/>
          <w:szCs w:val="24"/>
        </w:rPr>
        <w:t>Which can be compared to (9).  However, we expect that the lower limit of the whitecap integration is important, so we make use of the error function, erf(</w:t>
      </w:r>
      <w:r w:rsidR="0093133F">
        <w:rPr>
          <w:rFonts w:ascii="Times New Roman" w:hAnsi="Times New Roman" w:cs="Times New Roman"/>
          <w:sz w:val="24"/>
          <w:szCs w:val="24"/>
        </w:rPr>
        <w:t xml:space="preserve">x), which is the integral of a Gaussian.  Using the </w:t>
      </w:r>
      <w:proofErr w:type="spellStart"/>
      <w:r w:rsidR="0093133F">
        <w:rPr>
          <w:rFonts w:ascii="Times New Roman" w:hAnsi="Times New Roman" w:cs="Times New Roman"/>
          <w:sz w:val="24"/>
          <w:szCs w:val="24"/>
        </w:rPr>
        <w:t>Matlab</w:t>
      </w:r>
      <w:proofErr w:type="spellEnd"/>
      <w:r w:rsidR="0093133F">
        <w:rPr>
          <w:rFonts w:ascii="Times New Roman" w:hAnsi="Times New Roman" w:cs="Times New Roman"/>
          <w:sz w:val="24"/>
          <w:szCs w:val="24"/>
        </w:rPr>
        <w:t xml:space="preserve"> definition of erf</w:t>
      </w:r>
    </w:p>
    <w:p w:rsidR="00636BC8" w:rsidRDefault="00636BC8" w:rsidP="00AE2554">
      <w:pPr>
        <w:rPr>
          <w:rFonts w:ascii="Times New Roman" w:hAnsi="Times New Roman" w:cs="Times New Roman"/>
          <w:sz w:val="24"/>
          <w:szCs w:val="24"/>
        </w:rPr>
      </w:pPr>
      <w:r w:rsidRPr="00636BC8">
        <w:rPr>
          <w:rFonts w:ascii="Times New Roman" w:hAnsi="Times New Roman" w:cs="Times New Roman"/>
          <w:position w:val="-32"/>
          <w:sz w:val="24"/>
          <w:szCs w:val="24"/>
        </w:rPr>
        <w:object w:dxaOrig="2780" w:dyaOrig="740">
          <v:shape id="_x0000_i1043" type="#_x0000_t75" style="width:139.5pt;height:37.5pt" o:ole="">
            <v:imagedata r:id="rId40" o:title=""/>
          </v:shape>
          <o:OLEObject Type="Embed" ProgID="Equation.DSMT4" ShapeID="_x0000_i1043" DrawAspect="Content" ObjectID="_1586685341" r:id="rId41"/>
        </w:object>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t>(17</w:t>
      </w:r>
      <w:r>
        <w:rPr>
          <w:rFonts w:ascii="Times New Roman" w:hAnsi="Times New Roman" w:cs="Times New Roman"/>
          <w:sz w:val="24"/>
          <w:szCs w:val="24"/>
        </w:rPr>
        <w:t>)</w:t>
      </w:r>
    </w:p>
    <w:p w:rsidR="00636BC8" w:rsidRDefault="00636BC8" w:rsidP="00AE2554">
      <w:pPr>
        <w:rPr>
          <w:rFonts w:ascii="Times New Roman" w:hAnsi="Times New Roman" w:cs="Times New Roman"/>
          <w:sz w:val="24"/>
          <w:szCs w:val="24"/>
        </w:rPr>
      </w:pPr>
    </w:p>
    <w:p w:rsidR="002D1E0E" w:rsidRDefault="0093133F" w:rsidP="00AE2554">
      <w:pPr>
        <w:rPr>
          <w:rFonts w:ascii="Times New Roman" w:hAnsi="Times New Roman" w:cs="Times New Roman"/>
          <w:sz w:val="24"/>
          <w:szCs w:val="24"/>
        </w:rPr>
      </w:pPr>
      <w:r>
        <w:rPr>
          <w:rFonts w:ascii="Times New Roman" w:hAnsi="Times New Roman" w:cs="Times New Roman"/>
          <w:sz w:val="24"/>
          <w:szCs w:val="24"/>
        </w:rPr>
        <w:t>it follows that</w:t>
      </w:r>
    </w:p>
    <w:p w:rsidR="0093133F" w:rsidRDefault="004C67EC" w:rsidP="00AE2554">
      <w:pPr>
        <w:rPr>
          <w:rFonts w:ascii="Times New Roman" w:hAnsi="Times New Roman" w:cs="Times New Roman"/>
          <w:sz w:val="24"/>
          <w:szCs w:val="24"/>
        </w:rPr>
      </w:pPr>
      <w:r w:rsidRPr="002D1E0E">
        <w:rPr>
          <w:rFonts w:ascii="Times New Roman" w:hAnsi="Times New Roman" w:cs="Times New Roman"/>
          <w:position w:val="-30"/>
          <w:sz w:val="24"/>
          <w:szCs w:val="24"/>
        </w:rPr>
        <w:object w:dxaOrig="4080" w:dyaOrig="720">
          <v:shape id="_x0000_i1044" type="#_x0000_t75" style="width:204pt;height:36pt" o:ole="">
            <v:imagedata r:id="rId42" o:title=""/>
          </v:shape>
          <o:OLEObject Type="Embed" ProgID="Equation.DSMT4" ShapeID="_x0000_i1044" DrawAspect="Content" ObjectID="_1586685342" r:id="rId43"/>
        </w:object>
      </w:r>
      <w:r w:rsidR="00636BC8">
        <w:rPr>
          <w:rFonts w:ascii="Times New Roman" w:hAnsi="Times New Roman" w:cs="Times New Roman"/>
          <w:sz w:val="24"/>
          <w:szCs w:val="24"/>
        </w:rPr>
        <w:tab/>
      </w:r>
      <w:r w:rsidR="00636BC8">
        <w:rPr>
          <w:rFonts w:ascii="Times New Roman" w:hAnsi="Times New Roman" w:cs="Times New Roman"/>
          <w:sz w:val="24"/>
          <w:szCs w:val="24"/>
        </w:rPr>
        <w:tab/>
      </w:r>
      <w:r w:rsidR="00636BC8">
        <w:rPr>
          <w:rFonts w:ascii="Times New Roman" w:hAnsi="Times New Roman" w:cs="Times New Roman"/>
          <w:sz w:val="24"/>
          <w:szCs w:val="24"/>
        </w:rPr>
        <w:tab/>
      </w:r>
      <w:r w:rsidR="00636BC8">
        <w:rPr>
          <w:rFonts w:ascii="Times New Roman" w:hAnsi="Times New Roman" w:cs="Times New Roman"/>
          <w:sz w:val="24"/>
          <w:szCs w:val="24"/>
        </w:rPr>
        <w:tab/>
      </w:r>
      <w:r w:rsidR="00636BC8">
        <w:rPr>
          <w:rFonts w:ascii="Times New Roman" w:hAnsi="Times New Roman" w:cs="Times New Roman"/>
          <w:sz w:val="24"/>
          <w:szCs w:val="24"/>
        </w:rPr>
        <w:tab/>
      </w:r>
      <w:r w:rsidR="00636BC8">
        <w:rPr>
          <w:rFonts w:ascii="Times New Roman" w:hAnsi="Times New Roman" w:cs="Times New Roman"/>
          <w:sz w:val="24"/>
          <w:szCs w:val="24"/>
        </w:rPr>
        <w:tab/>
      </w:r>
      <w:r w:rsidR="00910121">
        <w:rPr>
          <w:rFonts w:ascii="Times New Roman" w:hAnsi="Times New Roman" w:cs="Times New Roman"/>
          <w:sz w:val="24"/>
          <w:szCs w:val="24"/>
        </w:rPr>
        <w:tab/>
      </w:r>
      <w:r w:rsidR="006856F0">
        <w:rPr>
          <w:rFonts w:ascii="Times New Roman" w:hAnsi="Times New Roman" w:cs="Times New Roman"/>
          <w:sz w:val="24"/>
          <w:szCs w:val="24"/>
        </w:rPr>
        <w:t>(18</w:t>
      </w:r>
      <w:r w:rsidR="0093133F">
        <w:rPr>
          <w:rFonts w:ascii="Times New Roman" w:hAnsi="Times New Roman" w:cs="Times New Roman"/>
          <w:sz w:val="24"/>
          <w:szCs w:val="24"/>
        </w:rPr>
        <w:t>)</w:t>
      </w:r>
    </w:p>
    <w:p w:rsidR="0093133F" w:rsidRDefault="0093133F" w:rsidP="00AE2554">
      <w:pPr>
        <w:rPr>
          <w:rFonts w:ascii="Times New Roman" w:hAnsi="Times New Roman" w:cs="Times New Roman"/>
          <w:sz w:val="24"/>
          <w:szCs w:val="24"/>
        </w:rPr>
      </w:pPr>
      <w:r>
        <w:rPr>
          <w:rFonts w:ascii="Times New Roman" w:hAnsi="Times New Roman" w:cs="Times New Roman"/>
          <w:sz w:val="24"/>
          <w:szCs w:val="24"/>
        </w:rPr>
        <w:lastRenderedPageBreak/>
        <w:t>Where</w:t>
      </w:r>
    </w:p>
    <w:p w:rsidR="0093133F" w:rsidRDefault="004C67EC" w:rsidP="00AE2554">
      <w:pPr>
        <w:rPr>
          <w:rFonts w:ascii="Times New Roman" w:hAnsi="Times New Roman" w:cs="Times New Roman"/>
          <w:sz w:val="24"/>
          <w:szCs w:val="24"/>
        </w:rPr>
      </w:pPr>
      <w:r w:rsidRPr="0093133F">
        <w:rPr>
          <w:rFonts w:ascii="Times New Roman" w:hAnsi="Times New Roman" w:cs="Times New Roman"/>
          <w:position w:val="-32"/>
          <w:sz w:val="24"/>
          <w:szCs w:val="24"/>
        </w:rPr>
        <w:object w:dxaOrig="2720" w:dyaOrig="740">
          <v:shape id="_x0000_i1045" type="#_x0000_t75" style="width:136.5pt;height:37.5pt" o:ole="">
            <v:imagedata r:id="rId44" o:title=""/>
          </v:shape>
          <o:OLEObject Type="Embed" ProgID="Equation.DSMT4" ShapeID="_x0000_i1045" DrawAspect="Content" ObjectID="_1586685343" r:id="rId45"/>
        </w:object>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r>
      <w:r w:rsidR="006856F0">
        <w:rPr>
          <w:rFonts w:ascii="Times New Roman" w:hAnsi="Times New Roman" w:cs="Times New Roman"/>
          <w:sz w:val="24"/>
          <w:szCs w:val="24"/>
        </w:rPr>
        <w:tab/>
        <w:t>(19</w:t>
      </w:r>
      <w:r w:rsidR="0093133F">
        <w:rPr>
          <w:rFonts w:ascii="Times New Roman" w:hAnsi="Times New Roman" w:cs="Times New Roman"/>
          <w:sz w:val="24"/>
          <w:szCs w:val="24"/>
        </w:rPr>
        <w:t>)</w:t>
      </w:r>
    </w:p>
    <w:p w:rsidR="00A40DAE" w:rsidRDefault="00A40DAE" w:rsidP="00AE2554">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w:t>
      </w:r>
      <w:r w:rsidRPr="00A40DAE">
        <w:rPr>
          <w:rFonts w:ascii="Times New Roman" w:hAnsi="Times New Roman" w:cs="Times New Roman"/>
          <w:sz w:val="24"/>
          <w:szCs w:val="24"/>
          <w:vertAlign w:val="subscript"/>
        </w:rPr>
        <w:t>nw</w:t>
      </w:r>
      <w:proofErr w:type="spellEnd"/>
      <w:r>
        <w:rPr>
          <w:rFonts w:ascii="Times New Roman" w:hAnsi="Times New Roman" w:cs="Times New Roman"/>
          <w:sz w:val="24"/>
          <w:szCs w:val="24"/>
        </w:rPr>
        <w:t xml:space="preserve"> is very small then </w:t>
      </w:r>
      <w:proofErr w:type="gramStart"/>
      <w:r>
        <w:rPr>
          <w:rFonts w:ascii="Times New Roman" w:hAnsi="Times New Roman" w:cs="Times New Roman"/>
          <w:sz w:val="24"/>
          <w:szCs w:val="24"/>
        </w:rPr>
        <w:t>er</w:t>
      </w:r>
      <w:r w:rsidR="009B1E25">
        <w:rPr>
          <w:rFonts w:ascii="Times New Roman" w:hAnsi="Times New Roman" w:cs="Times New Roman"/>
          <w:sz w:val="24"/>
          <w:szCs w:val="24"/>
        </w:rPr>
        <w:t>f(</w:t>
      </w:r>
      <w:proofErr w:type="gramEnd"/>
      <w:r w:rsidR="009B1E25">
        <w:rPr>
          <w:rFonts w:ascii="Times New Roman" w:hAnsi="Times New Roman" w:cs="Times New Roman"/>
          <w:sz w:val="24"/>
          <w:szCs w:val="24"/>
        </w:rPr>
        <w:t>-∞)=-1 and (19</w:t>
      </w:r>
      <w:r w:rsidR="005F23FF">
        <w:rPr>
          <w:rFonts w:ascii="Times New Roman" w:hAnsi="Times New Roman" w:cs="Times New Roman"/>
          <w:sz w:val="24"/>
          <w:szCs w:val="24"/>
        </w:rPr>
        <w:t xml:space="preserve">) </w:t>
      </w:r>
      <w:r w:rsidR="009B1E25">
        <w:rPr>
          <w:rFonts w:ascii="Times New Roman" w:hAnsi="Times New Roman" w:cs="Times New Roman"/>
          <w:sz w:val="24"/>
          <w:szCs w:val="24"/>
        </w:rPr>
        <w:t>reduces to (16</w:t>
      </w:r>
      <w:r w:rsidR="004C67EC">
        <w:rPr>
          <w:rFonts w:ascii="Times New Roman" w:hAnsi="Times New Roman" w:cs="Times New Roman"/>
          <w:sz w:val="24"/>
          <w:szCs w:val="24"/>
        </w:rPr>
        <w:t>).  The factor 2</w:t>
      </w:r>
      <w:r>
        <w:rPr>
          <w:rFonts w:ascii="Times New Roman" w:hAnsi="Times New Roman" w:cs="Times New Roman"/>
          <w:sz w:val="24"/>
          <w:szCs w:val="24"/>
        </w:rPr>
        <w:t>σ</w:t>
      </w:r>
      <w:r>
        <w:rPr>
          <w:rFonts w:ascii="Times New Roman" w:hAnsi="Times New Roman" w:cs="Times New Roman"/>
          <w:sz w:val="24"/>
          <w:szCs w:val="24"/>
          <w:vertAlign w:val="subscript"/>
        </w:rPr>
        <w:t>l</w:t>
      </w:r>
      <w:r>
        <w:rPr>
          <w:rFonts w:ascii="Times New Roman" w:hAnsi="Times New Roman" w:cs="Times New Roman"/>
          <w:sz w:val="24"/>
          <w:szCs w:val="24"/>
          <w:vertAlign w:val="superscript"/>
        </w:rPr>
        <w:t>2</w:t>
      </w:r>
      <w:r>
        <w:rPr>
          <w:rFonts w:ascii="Times New Roman" w:hAnsi="Times New Roman" w:cs="Times New Roman"/>
          <w:sz w:val="24"/>
          <w:szCs w:val="24"/>
        </w:rPr>
        <w:t xml:space="preserve"> accounts for the shift to lower frequency of the peak of the whitecap spectrum </w:t>
      </w:r>
      <w:r w:rsidR="00883E81">
        <w:rPr>
          <w:rFonts w:ascii="Times New Roman" w:hAnsi="Times New Roman" w:cs="Times New Roman"/>
          <w:sz w:val="24"/>
          <w:szCs w:val="24"/>
        </w:rPr>
        <w:t xml:space="preserve">vs LC5 </w:t>
      </w:r>
      <w:r>
        <w:rPr>
          <w:rFonts w:ascii="Times New Roman" w:hAnsi="Times New Roman" w:cs="Times New Roman"/>
          <w:sz w:val="24"/>
          <w:szCs w:val="24"/>
        </w:rPr>
        <w:t>(i.e., the -3 moment of LC5</w:t>
      </w:r>
      <w:r w:rsidR="004C67EC">
        <w:rPr>
          <w:rFonts w:ascii="Times New Roman" w:hAnsi="Times New Roman" w:cs="Times New Roman"/>
          <w:sz w:val="24"/>
          <w:szCs w:val="24"/>
        </w:rPr>
        <w:t xml:space="preserve"> which is the -2 moment of with G(c)</w:t>
      </w:r>
      <w:r>
        <w:rPr>
          <w:rFonts w:ascii="Times New Roman" w:hAnsi="Times New Roman" w:cs="Times New Roman"/>
          <w:sz w:val="24"/>
          <w:szCs w:val="24"/>
        </w:rPr>
        <w:t xml:space="preserve">).  </w:t>
      </w:r>
      <w:r w:rsidR="004657DA">
        <w:rPr>
          <w:rFonts w:ascii="Times New Roman" w:hAnsi="Times New Roman" w:cs="Times New Roman"/>
          <w:sz w:val="24"/>
          <w:szCs w:val="24"/>
        </w:rPr>
        <w:t>In this case from 2.5 m/s to 1.5</w:t>
      </w:r>
      <w:r>
        <w:rPr>
          <w:rFonts w:ascii="Times New Roman" w:hAnsi="Times New Roman" w:cs="Times New Roman"/>
          <w:sz w:val="24"/>
          <w:szCs w:val="24"/>
        </w:rPr>
        <w:t xml:space="preserve"> m/s.  If</w:t>
      </w:r>
      <w:r w:rsidR="001B57B6">
        <w:rPr>
          <w:rFonts w:ascii="Times New Roman" w:hAnsi="Times New Roman" w:cs="Times New Roman"/>
          <w:sz w:val="24"/>
          <w:szCs w:val="24"/>
        </w:rPr>
        <w:t xml:space="preserve"> </w:t>
      </w:r>
      <w:proofErr w:type="spellStart"/>
      <w:r w:rsidR="001B57B6">
        <w:rPr>
          <w:rFonts w:ascii="Times New Roman" w:hAnsi="Times New Roman" w:cs="Times New Roman"/>
          <w:sz w:val="24"/>
          <w:szCs w:val="24"/>
        </w:rPr>
        <w:t>c</w:t>
      </w:r>
      <w:r w:rsidR="001B57B6" w:rsidRPr="001B57B6">
        <w:rPr>
          <w:rFonts w:ascii="Times New Roman" w:hAnsi="Times New Roman" w:cs="Times New Roman"/>
          <w:sz w:val="24"/>
          <w:szCs w:val="24"/>
          <w:vertAlign w:val="subscript"/>
        </w:rPr>
        <w:t>n</w:t>
      </w:r>
      <w:r w:rsidR="005F23FF">
        <w:rPr>
          <w:rFonts w:ascii="Times New Roman" w:hAnsi="Times New Roman" w:cs="Times New Roman"/>
          <w:sz w:val="24"/>
          <w:szCs w:val="24"/>
          <w:vertAlign w:val="subscript"/>
        </w:rPr>
        <w:t>w</w:t>
      </w:r>
      <w:proofErr w:type="spellEnd"/>
      <w:r w:rsidR="001B57B6" w:rsidRPr="001B57B6">
        <w:rPr>
          <w:rFonts w:ascii="Times New Roman" w:hAnsi="Times New Roman" w:cs="Times New Roman"/>
          <w:sz w:val="24"/>
          <w:szCs w:val="24"/>
          <w:vertAlign w:val="subscript"/>
        </w:rPr>
        <w:t xml:space="preserve"> </w:t>
      </w:r>
      <w:r w:rsidR="001B57B6">
        <w:rPr>
          <w:rFonts w:ascii="Times New Roman" w:hAnsi="Times New Roman" w:cs="Times New Roman"/>
          <w:sz w:val="24"/>
          <w:szCs w:val="24"/>
        </w:rPr>
        <w:t>is at the peak of the whitecap spectrum, then</w:t>
      </w:r>
      <w:r w:rsidR="005F23FF">
        <w:rPr>
          <w:rFonts w:ascii="Times New Roman" w:hAnsi="Times New Roman" w:cs="Times New Roman"/>
          <w:sz w:val="24"/>
          <w:szCs w:val="24"/>
        </w:rPr>
        <w:t xml:space="preserve"> y=0 and</w:t>
      </w:r>
      <w:r>
        <w:rPr>
          <w:rFonts w:ascii="Times New Roman" w:hAnsi="Times New Roman" w:cs="Times New Roman"/>
          <w:sz w:val="24"/>
          <w:szCs w:val="24"/>
        </w:rPr>
        <w:t xml:space="preserve"> </w:t>
      </w:r>
      <w:proofErr w:type="gramStart"/>
      <w:r>
        <w:rPr>
          <w:rFonts w:ascii="Times New Roman" w:hAnsi="Times New Roman" w:cs="Times New Roman"/>
          <w:sz w:val="24"/>
          <w:szCs w:val="24"/>
        </w:rPr>
        <w:t>erf(</w:t>
      </w:r>
      <w:proofErr w:type="gramEnd"/>
      <w:r>
        <w:rPr>
          <w:rFonts w:ascii="Times New Roman" w:hAnsi="Times New Roman" w:cs="Times New Roman"/>
          <w:sz w:val="24"/>
          <w:szCs w:val="24"/>
        </w:rPr>
        <w:t>0)=0, and whitecap fraction is reduced a factor of 2 from (1</w:t>
      </w:r>
      <w:r w:rsidR="004657DA">
        <w:rPr>
          <w:rFonts w:ascii="Times New Roman" w:hAnsi="Times New Roman" w:cs="Times New Roman"/>
          <w:sz w:val="24"/>
          <w:szCs w:val="24"/>
        </w:rPr>
        <w:t>6</w:t>
      </w:r>
      <w:r>
        <w:rPr>
          <w:rFonts w:ascii="Times New Roman" w:hAnsi="Times New Roman" w:cs="Times New Roman"/>
          <w:sz w:val="24"/>
          <w:szCs w:val="24"/>
        </w:rPr>
        <w:t xml:space="preserve">).  </w:t>
      </w:r>
      <w:r w:rsidR="001B57B6">
        <w:rPr>
          <w:rFonts w:ascii="Times New Roman" w:hAnsi="Times New Roman" w:cs="Times New Roman"/>
          <w:sz w:val="24"/>
          <w:szCs w:val="24"/>
        </w:rPr>
        <w:t xml:space="preserve">Once </w:t>
      </w:r>
      <w:proofErr w:type="spellStart"/>
      <w:r w:rsidR="001B57B6">
        <w:rPr>
          <w:rFonts w:ascii="Times New Roman" w:hAnsi="Times New Roman" w:cs="Times New Roman"/>
          <w:sz w:val="24"/>
          <w:szCs w:val="24"/>
        </w:rPr>
        <w:t>c</w:t>
      </w:r>
      <w:r w:rsidR="001B57B6" w:rsidRPr="001B57B6">
        <w:rPr>
          <w:rFonts w:ascii="Times New Roman" w:hAnsi="Times New Roman" w:cs="Times New Roman"/>
          <w:sz w:val="24"/>
          <w:szCs w:val="24"/>
          <w:vertAlign w:val="subscript"/>
        </w:rPr>
        <w:t>n</w:t>
      </w:r>
      <w:r w:rsidR="005F23FF">
        <w:rPr>
          <w:rFonts w:ascii="Times New Roman" w:hAnsi="Times New Roman" w:cs="Times New Roman"/>
          <w:sz w:val="24"/>
          <w:szCs w:val="24"/>
          <w:vertAlign w:val="subscript"/>
        </w:rPr>
        <w:t>w</w:t>
      </w:r>
      <w:proofErr w:type="spellEnd"/>
      <w:r w:rsidR="001B57B6">
        <w:rPr>
          <w:rFonts w:ascii="Times New Roman" w:hAnsi="Times New Roman" w:cs="Times New Roman"/>
          <w:sz w:val="24"/>
          <w:szCs w:val="24"/>
        </w:rPr>
        <w:t xml:space="preserve"> exceeds this value, the whitecap fraction drops very rapidly.</w:t>
      </w:r>
      <w:r w:rsidR="001A611D">
        <w:rPr>
          <w:rFonts w:ascii="Times New Roman" w:hAnsi="Times New Roman" w:cs="Times New Roman"/>
          <w:sz w:val="24"/>
          <w:szCs w:val="24"/>
        </w:rPr>
        <w:t xml:space="preserve">  Using nominal values from Fig. 5, it turns out a 1% active fraction at u10=18 m/s requires y=1.0, or </w:t>
      </w:r>
      <w:proofErr w:type="spellStart"/>
      <w:r w:rsidR="001A611D">
        <w:rPr>
          <w:rFonts w:ascii="Times New Roman" w:hAnsi="Times New Roman" w:cs="Times New Roman"/>
          <w:sz w:val="24"/>
          <w:szCs w:val="24"/>
        </w:rPr>
        <w:t>c</w:t>
      </w:r>
      <w:r w:rsidR="001A611D" w:rsidRPr="001A611D">
        <w:rPr>
          <w:rFonts w:ascii="Times New Roman" w:hAnsi="Times New Roman" w:cs="Times New Roman"/>
          <w:sz w:val="24"/>
          <w:szCs w:val="24"/>
          <w:vertAlign w:val="subscript"/>
        </w:rPr>
        <w:t>n</w:t>
      </w:r>
      <w:r w:rsidR="005F23FF">
        <w:rPr>
          <w:rFonts w:ascii="Times New Roman" w:hAnsi="Times New Roman" w:cs="Times New Roman"/>
          <w:sz w:val="24"/>
          <w:szCs w:val="24"/>
          <w:vertAlign w:val="subscript"/>
        </w:rPr>
        <w:t>w</w:t>
      </w:r>
      <w:proofErr w:type="spellEnd"/>
      <w:r w:rsidR="001A611D">
        <w:rPr>
          <w:rFonts w:ascii="Times New Roman" w:hAnsi="Times New Roman" w:cs="Times New Roman"/>
          <w:sz w:val="24"/>
          <w:szCs w:val="24"/>
        </w:rPr>
        <w:t>=</w:t>
      </w:r>
      <w:r w:rsidR="00FC0F93">
        <w:rPr>
          <w:rFonts w:ascii="Times New Roman" w:hAnsi="Times New Roman" w:cs="Times New Roman"/>
          <w:sz w:val="24"/>
          <w:szCs w:val="24"/>
        </w:rPr>
        <w:t>4</w:t>
      </w:r>
      <w:r w:rsidR="001A611D">
        <w:rPr>
          <w:rFonts w:ascii="Times New Roman" w:hAnsi="Times New Roman" w:cs="Times New Roman"/>
          <w:sz w:val="24"/>
          <w:szCs w:val="24"/>
        </w:rPr>
        <w:t xml:space="preserve"> m/s. </w:t>
      </w:r>
    </w:p>
    <w:p w:rsidR="005F23FF" w:rsidRDefault="005F23FF" w:rsidP="00AE2554">
      <w:pPr>
        <w:rPr>
          <w:rFonts w:ascii="Times New Roman" w:hAnsi="Times New Roman" w:cs="Times New Roman"/>
          <w:sz w:val="24"/>
          <w:szCs w:val="24"/>
        </w:rPr>
      </w:pPr>
      <w:r>
        <w:rPr>
          <w:rFonts w:ascii="Times New Roman" w:hAnsi="Times New Roman" w:cs="Times New Roman"/>
          <w:sz w:val="24"/>
          <w:szCs w:val="24"/>
        </w:rPr>
        <w:t>The Banner-Morrison wave model uses a parameterization of breaking based on the wave slope in k-space to compute spectrally resolved values for Λ(c) and b(c).  Whitecap fraction can also be computed; an early result is shown in Fig. 7.</w:t>
      </w:r>
      <w:r w:rsidR="00C870A1">
        <w:rPr>
          <w:rFonts w:ascii="Times New Roman" w:hAnsi="Times New Roman" w:cs="Times New Roman"/>
          <w:sz w:val="24"/>
          <w:szCs w:val="24"/>
        </w:rPr>
        <w:t xml:space="preserve">  At a given wind speed, whitecap cover increases modestly as waves become older.  Also, as wind speed increases, whitecap cover increases up to u</w:t>
      </w:r>
      <w:r w:rsidR="00C870A1" w:rsidRPr="00C870A1">
        <w:rPr>
          <w:rFonts w:ascii="Times New Roman" w:hAnsi="Times New Roman" w:cs="Times New Roman"/>
          <w:sz w:val="24"/>
          <w:szCs w:val="24"/>
          <w:vertAlign w:val="subscript"/>
        </w:rPr>
        <w:t>10</w:t>
      </w:r>
      <w:r w:rsidR="00C870A1">
        <w:rPr>
          <w:rFonts w:ascii="Times New Roman" w:hAnsi="Times New Roman" w:cs="Times New Roman"/>
          <w:sz w:val="24"/>
          <w:szCs w:val="24"/>
        </w:rPr>
        <w:t xml:space="preserve">=25 m/s and then it begins to decrease. </w:t>
      </w:r>
    </w:p>
    <w:p w:rsidR="005F23FF" w:rsidRPr="00A40DAE" w:rsidRDefault="005F23FF" w:rsidP="00AE2554">
      <w:pPr>
        <w:rPr>
          <w:rFonts w:ascii="Times New Roman" w:hAnsi="Times New Roman" w:cs="Times New Roman"/>
          <w:sz w:val="24"/>
          <w:szCs w:val="24"/>
        </w:rPr>
      </w:pPr>
    </w:p>
    <w:p w:rsidR="002D1E0E" w:rsidRDefault="002D1E0E" w:rsidP="00AE2554">
      <w:pPr>
        <w:rPr>
          <w:rFonts w:ascii="Times New Roman" w:hAnsi="Times New Roman" w:cs="Times New Roman"/>
          <w:sz w:val="24"/>
          <w:szCs w:val="24"/>
        </w:rPr>
      </w:pPr>
    </w:p>
    <w:p w:rsidR="00D03644" w:rsidRDefault="00D03644" w:rsidP="00AE2554">
      <w:pPr>
        <w:rPr>
          <w:rFonts w:ascii="Times New Roman" w:hAnsi="Times New Roman" w:cs="Times New Roman"/>
          <w:sz w:val="24"/>
          <w:szCs w:val="24"/>
        </w:rPr>
      </w:pPr>
    </w:p>
    <w:p w:rsidR="00E72E59" w:rsidRDefault="00E72E59" w:rsidP="00AE2554">
      <w:pPr>
        <w:rPr>
          <w:rFonts w:ascii="Times New Roman" w:hAnsi="Times New Roman" w:cs="Times New Roman"/>
          <w:sz w:val="24"/>
          <w:szCs w:val="24"/>
        </w:rPr>
      </w:pPr>
    </w:p>
    <w:p w:rsidR="00E72E59" w:rsidRDefault="00E72E59" w:rsidP="00AE2554">
      <w:pPr>
        <w:rPr>
          <w:rFonts w:ascii="Times New Roman" w:hAnsi="Times New Roman" w:cs="Times New Roman"/>
          <w:sz w:val="24"/>
          <w:szCs w:val="24"/>
        </w:rPr>
      </w:pPr>
    </w:p>
    <w:p w:rsidR="00E72E59" w:rsidRDefault="00E72E59" w:rsidP="00AE2554">
      <w:pPr>
        <w:rPr>
          <w:rFonts w:ascii="Times New Roman" w:hAnsi="Times New Roman" w:cs="Times New Roman"/>
          <w:sz w:val="24"/>
          <w:szCs w:val="24"/>
        </w:rPr>
      </w:pPr>
    </w:p>
    <w:p w:rsidR="00B81056" w:rsidRDefault="00B81056" w:rsidP="00AE2554">
      <w:pPr>
        <w:rPr>
          <w:rFonts w:ascii="Times New Roman" w:hAnsi="Times New Roman" w:cs="Times New Roman"/>
          <w:sz w:val="24"/>
          <w:szCs w:val="24"/>
        </w:rPr>
      </w:pPr>
    </w:p>
    <w:p w:rsidR="00464C13" w:rsidRDefault="00464C13" w:rsidP="00AE2554">
      <w:pPr>
        <w:rPr>
          <w:rFonts w:ascii="Times New Roman" w:hAnsi="Times New Roman" w:cs="Times New Roman"/>
          <w:sz w:val="24"/>
          <w:szCs w:val="24"/>
        </w:rPr>
      </w:pPr>
    </w:p>
    <w:p w:rsidR="00C90D30" w:rsidRDefault="00C90D30" w:rsidP="00AE2554">
      <w:pPr>
        <w:rPr>
          <w:rFonts w:ascii="Times New Roman" w:hAnsi="Times New Roman" w:cs="Times New Roman"/>
          <w:sz w:val="24"/>
          <w:szCs w:val="24"/>
        </w:rPr>
      </w:pPr>
    </w:p>
    <w:p w:rsidR="00C90D30" w:rsidRDefault="00C90D30" w:rsidP="00AE2554">
      <w:pPr>
        <w:rPr>
          <w:rFonts w:ascii="Times New Roman" w:hAnsi="Times New Roman" w:cs="Times New Roman"/>
          <w:sz w:val="24"/>
          <w:szCs w:val="24"/>
        </w:rPr>
      </w:pPr>
    </w:p>
    <w:p w:rsidR="00495B74" w:rsidRDefault="00495B74">
      <w:pPr>
        <w:rPr>
          <w:rFonts w:ascii="Times New Roman" w:hAnsi="Times New Roman" w:cs="Times New Roman"/>
          <w:sz w:val="24"/>
          <w:szCs w:val="24"/>
        </w:rPr>
      </w:pPr>
      <w:r>
        <w:rPr>
          <w:rFonts w:ascii="Times New Roman" w:hAnsi="Times New Roman" w:cs="Times New Roman"/>
          <w:sz w:val="24"/>
          <w:szCs w:val="24"/>
        </w:rPr>
        <w:br w:type="page"/>
      </w:r>
    </w:p>
    <w:p w:rsidR="00325C67" w:rsidRDefault="00325C67">
      <w:pPr>
        <w:rPr>
          <w:rFonts w:ascii="Times New Roman" w:hAnsi="Times New Roman" w:cs="Times New Roman"/>
          <w:sz w:val="24"/>
          <w:szCs w:val="24"/>
        </w:rPr>
      </w:pPr>
      <w:r w:rsidRPr="00325C67">
        <w:rPr>
          <w:rFonts w:ascii="Times New Roman" w:hAnsi="Times New Roman" w:cs="Times New Roman"/>
          <w:noProof/>
          <w:sz w:val="24"/>
          <w:szCs w:val="24"/>
        </w:rPr>
        <w:lastRenderedPageBreak/>
        <w:drawing>
          <wp:inline distT="0" distB="0" distL="0" distR="0">
            <wp:extent cx="4238625" cy="3178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54351" cy="3190764"/>
                    </a:xfrm>
                    <a:prstGeom prst="rect">
                      <a:avLst/>
                    </a:prstGeom>
                    <a:noFill/>
                    <a:ln>
                      <a:noFill/>
                    </a:ln>
                  </pic:spPr>
                </pic:pic>
              </a:graphicData>
            </a:graphic>
          </wp:inline>
        </w:drawing>
      </w:r>
    </w:p>
    <w:p w:rsidR="00325C67" w:rsidRDefault="00325C67">
      <w:pPr>
        <w:rPr>
          <w:rFonts w:ascii="Times New Roman" w:hAnsi="Times New Roman" w:cs="Times New Roman"/>
          <w:sz w:val="24"/>
          <w:szCs w:val="24"/>
        </w:rPr>
      </w:pPr>
      <w:r>
        <w:rPr>
          <w:rFonts w:ascii="Times New Roman" w:hAnsi="Times New Roman" w:cs="Times New Roman"/>
          <w:sz w:val="24"/>
          <w:szCs w:val="24"/>
        </w:rPr>
        <w:t>Fig. 1.  Values of b</w:t>
      </w:r>
      <w:r w:rsidRPr="00A109FB">
        <w:rPr>
          <w:rFonts w:ascii="Times New Roman" w:hAnsi="Times New Roman" w:cs="Times New Roman"/>
          <w:strike/>
          <w:sz w:val="24"/>
          <w:szCs w:val="24"/>
          <w:vertAlign w:val="subscript"/>
        </w:rPr>
        <w:t>e</w:t>
      </w:r>
      <w:r>
        <w:rPr>
          <w:rFonts w:ascii="Times New Roman" w:hAnsi="Times New Roman" w:cs="Times New Roman"/>
          <w:sz w:val="24"/>
          <w:szCs w:val="24"/>
        </w:rPr>
        <w:t xml:space="preserve"> for u</w:t>
      </w:r>
      <w:r w:rsidRPr="00A109FB">
        <w:rPr>
          <w:rFonts w:ascii="Times New Roman" w:hAnsi="Times New Roman" w:cs="Times New Roman"/>
          <w:sz w:val="24"/>
          <w:szCs w:val="24"/>
          <w:vertAlign w:val="subscript"/>
        </w:rPr>
        <w:t>10</w:t>
      </w:r>
      <w:r>
        <w:rPr>
          <w:rFonts w:ascii="Times New Roman" w:hAnsi="Times New Roman" w:cs="Times New Roman"/>
          <w:sz w:val="24"/>
          <w:szCs w:val="24"/>
        </w:rPr>
        <w:t xml:space="preserve">=12 m/s.  The blue line is from the UNSW model, the red dashed line from Zappa et al. 2016. </w:t>
      </w:r>
    </w:p>
    <w:p w:rsidR="00563AAC" w:rsidRDefault="00563AAC">
      <w:pPr>
        <w:rPr>
          <w:rFonts w:ascii="Times New Roman" w:hAnsi="Times New Roman" w:cs="Times New Roman"/>
          <w:sz w:val="24"/>
          <w:szCs w:val="24"/>
        </w:rPr>
      </w:pPr>
    </w:p>
    <w:p w:rsidR="007A520E" w:rsidRDefault="00902F20">
      <w:pPr>
        <w:rPr>
          <w:rFonts w:ascii="Times New Roman" w:hAnsi="Times New Roman" w:cs="Times New Roman"/>
          <w:sz w:val="24"/>
          <w:szCs w:val="24"/>
        </w:rPr>
      </w:pPr>
      <w:r w:rsidRPr="00902F20">
        <w:rPr>
          <w:rFonts w:ascii="Times New Roman" w:hAnsi="Times New Roman" w:cs="Times New Roman"/>
          <w:noProof/>
          <w:sz w:val="24"/>
          <w:szCs w:val="24"/>
        </w:rPr>
        <w:drawing>
          <wp:inline distT="0" distB="0" distL="0" distR="0">
            <wp:extent cx="4229100" cy="31719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57201" cy="3193028"/>
                    </a:xfrm>
                    <a:prstGeom prst="rect">
                      <a:avLst/>
                    </a:prstGeom>
                    <a:noFill/>
                    <a:ln>
                      <a:noFill/>
                    </a:ln>
                  </pic:spPr>
                </pic:pic>
              </a:graphicData>
            </a:graphic>
          </wp:inline>
        </w:drawing>
      </w:r>
    </w:p>
    <w:p w:rsidR="006B5B76" w:rsidRDefault="00902F20">
      <w:pPr>
        <w:rPr>
          <w:rFonts w:ascii="Times New Roman" w:hAnsi="Times New Roman" w:cs="Times New Roman"/>
          <w:sz w:val="24"/>
          <w:szCs w:val="24"/>
        </w:rPr>
      </w:pPr>
      <w:r>
        <w:rPr>
          <w:rFonts w:ascii="Times New Roman" w:hAnsi="Times New Roman" w:cs="Times New Roman"/>
          <w:sz w:val="24"/>
          <w:szCs w:val="24"/>
        </w:rPr>
        <w:t>Fig. 2.  Estimate of the ratio of the whitecap integral limits at u</w:t>
      </w:r>
      <w:r w:rsidRPr="00A109FB">
        <w:rPr>
          <w:rFonts w:ascii="Times New Roman" w:hAnsi="Times New Roman" w:cs="Times New Roman"/>
          <w:sz w:val="24"/>
          <w:szCs w:val="24"/>
          <w:vertAlign w:val="subscript"/>
        </w:rPr>
        <w:t>10</w:t>
      </w:r>
      <w:r>
        <w:rPr>
          <w:rFonts w:ascii="Times New Roman" w:hAnsi="Times New Roman" w:cs="Times New Roman"/>
          <w:sz w:val="24"/>
          <w:szCs w:val="24"/>
        </w:rPr>
        <w:t>=12 m/s</w:t>
      </w:r>
      <w:r w:rsidR="00932514">
        <w:rPr>
          <w:rFonts w:ascii="Times New Roman" w:hAnsi="Times New Roman" w:cs="Times New Roman"/>
          <w:sz w:val="24"/>
          <w:szCs w:val="24"/>
        </w:rPr>
        <w:t xml:space="preserve"> from Sutherland and Melville (2013)</w:t>
      </w:r>
      <w:r>
        <w:rPr>
          <w:rFonts w:ascii="Times New Roman" w:hAnsi="Times New Roman" w:cs="Times New Roman"/>
          <w:sz w:val="24"/>
          <w:szCs w:val="24"/>
        </w:rPr>
        <w:t>.</w:t>
      </w:r>
      <w:r w:rsidR="006B5B76">
        <w:rPr>
          <w:rFonts w:ascii="Times New Roman" w:hAnsi="Times New Roman" w:cs="Times New Roman"/>
          <w:sz w:val="24"/>
          <w:szCs w:val="24"/>
        </w:rPr>
        <w:br w:type="page"/>
      </w:r>
    </w:p>
    <w:p w:rsidR="006B5B76" w:rsidRDefault="006B5B76">
      <w:pPr>
        <w:rPr>
          <w:rFonts w:ascii="Times New Roman" w:hAnsi="Times New Roman" w:cs="Times New Roman"/>
          <w:sz w:val="24"/>
          <w:szCs w:val="24"/>
        </w:rPr>
      </w:pPr>
    </w:p>
    <w:p w:rsidR="006B5B76" w:rsidRDefault="006B5B76">
      <w:pPr>
        <w:rPr>
          <w:rFonts w:ascii="Times New Roman" w:hAnsi="Times New Roman" w:cs="Times New Roman"/>
          <w:sz w:val="24"/>
          <w:szCs w:val="24"/>
        </w:rPr>
      </w:pPr>
      <w:r w:rsidRPr="006B5B76">
        <w:rPr>
          <w:rFonts w:ascii="Times New Roman" w:hAnsi="Times New Roman" w:cs="Times New Roman"/>
          <w:noProof/>
          <w:sz w:val="24"/>
          <w:szCs w:val="24"/>
        </w:rPr>
        <w:drawing>
          <wp:inline distT="0" distB="0" distL="0" distR="0">
            <wp:extent cx="4333128" cy="3249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52612" cy="3264589"/>
                    </a:xfrm>
                    <a:prstGeom prst="rect">
                      <a:avLst/>
                    </a:prstGeom>
                    <a:noFill/>
                    <a:ln>
                      <a:noFill/>
                    </a:ln>
                  </pic:spPr>
                </pic:pic>
              </a:graphicData>
            </a:graphic>
          </wp:inline>
        </w:drawing>
      </w:r>
    </w:p>
    <w:p w:rsidR="00490ED6" w:rsidRDefault="00490ED6">
      <w:pPr>
        <w:rPr>
          <w:rFonts w:ascii="Times New Roman" w:hAnsi="Times New Roman" w:cs="Times New Roman"/>
          <w:sz w:val="24"/>
          <w:szCs w:val="24"/>
        </w:rPr>
      </w:pPr>
      <w:r w:rsidRPr="00490ED6">
        <w:rPr>
          <w:rFonts w:ascii="Times New Roman" w:hAnsi="Times New Roman" w:cs="Times New Roman"/>
          <w:noProof/>
          <w:sz w:val="24"/>
          <w:szCs w:val="24"/>
        </w:rPr>
        <w:drawing>
          <wp:inline distT="0" distB="0" distL="0" distR="0">
            <wp:extent cx="4332605" cy="3249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46375" cy="3259911"/>
                    </a:xfrm>
                    <a:prstGeom prst="rect">
                      <a:avLst/>
                    </a:prstGeom>
                    <a:noFill/>
                    <a:ln>
                      <a:noFill/>
                    </a:ln>
                  </pic:spPr>
                </pic:pic>
              </a:graphicData>
            </a:graphic>
          </wp:inline>
        </w:drawing>
      </w:r>
    </w:p>
    <w:p w:rsidR="00490ED6" w:rsidRDefault="00490ED6">
      <w:pPr>
        <w:rPr>
          <w:rFonts w:ascii="Times New Roman" w:hAnsi="Times New Roman" w:cs="Times New Roman"/>
          <w:sz w:val="24"/>
          <w:szCs w:val="24"/>
        </w:rPr>
      </w:pPr>
      <w:r>
        <w:rPr>
          <w:rFonts w:ascii="Times New Roman" w:hAnsi="Times New Roman" w:cs="Times New Roman"/>
          <w:sz w:val="24"/>
          <w:szCs w:val="24"/>
        </w:rPr>
        <w:t>Fig. 3.  Illustration of sensitivity of whitecap fraction to choice of integral lower boundary.  Upper panel uses the Sutherland and Melville (2013) criterion; lower panel uses a fixed lower limit on the breaking velocity.</w:t>
      </w:r>
    </w:p>
    <w:p w:rsidR="006A3A32" w:rsidRDefault="006A3A32">
      <w:pPr>
        <w:rPr>
          <w:rFonts w:ascii="Times New Roman" w:hAnsi="Times New Roman" w:cs="Times New Roman"/>
          <w:sz w:val="24"/>
          <w:szCs w:val="24"/>
        </w:rPr>
      </w:pPr>
      <w:r>
        <w:rPr>
          <w:rFonts w:ascii="Times New Roman" w:hAnsi="Times New Roman" w:cs="Times New Roman"/>
          <w:sz w:val="24"/>
          <w:szCs w:val="24"/>
        </w:rPr>
        <w:br w:type="page"/>
      </w:r>
    </w:p>
    <w:p w:rsidR="006A3A32" w:rsidRDefault="00BE67C8">
      <w:pPr>
        <w:rPr>
          <w:rFonts w:ascii="Times New Roman" w:hAnsi="Times New Roman" w:cs="Times New Roman"/>
          <w:sz w:val="24"/>
          <w:szCs w:val="24"/>
        </w:rPr>
      </w:pPr>
      <w:r w:rsidRPr="00BE67C8">
        <w:rPr>
          <w:rFonts w:ascii="Times New Roman" w:hAnsi="Times New Roman" w:cs="Times New Roman"/>
          <w:noProof/>
          <w:sz w:val="24"/>
          <w:szCs w:val="24"/>
        </w:rPr>
        <w:lastRenderedPageBreak/>
        <w:drawing>
          <wp:inline distT="0" distB="0" distL="0" distR="0">
            <wp:extent cx="4705350" cy="35290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14583" cy="3535938"/>
                    </a:xfrm>
                    <a:prstGeom prst="rect">
                      <a:avLst/>
                    </a:prstGeom>
                    <a:noFill/>
                    <a:ln>
                      <a:noFill/>
                    </a:ln>
                  </pic:spPr>
                </pic:pic>
              </a:graphicData>
            </a:graphic>
          </wp:inline>
        </w:drawing>
      </w:r>
    </w:p>
    <w:p w:rsidR="006A3A32" w:rsidRDefault="006A3A32">
      <w:pPr>
        <w:rPr>
          <w:rFonts w:ascii="Times New Roman" w:hAnsi="Times New Roman" w:cs="Times New Roman"/>
          <w:sz w:val="24"/>
          <w:szCs w:val="24"/>
        </w:rPr>
      </w:pPr>
      <w:r>
        <w:rPr>
          <w:rFonts w:ascii="Times New Roman" w:hAnsi="Times New Roman" w:cs="Times New Roman"/>
          <w:sz w:val="24"/>
          <w:szCs w:val="24"/>
        </w:rPr>
        <w:t xml:space="preserve">Fig. 4.  Stage A whitecap fraction (%) as a function of 10-m wind speed.  Observations are </w:t>
      </w:r>
      <w:proofErr w:type="spellStart"/>
      <w:r>
        <w:rPr>
          <w:rFonts w:ascii="Times New Roman" w:hAnsi="Times New Roman" w:cs="Times New Roman"/>
          <w:sz w:val="24"/>
          <w:szCs w:val="24"/>
        </w:rPr>
        <w:t>Anguelova</w:t>
      </w:r>
      <w:proofErr w:type="spellEnd"/>
      <w:r>
        <w:rPr>
          <w:rFonts w:ascii="Times New Roman" w:hAnsi="Times New Roman" w:cs="Times New Roman"/>
          <w:sz w:val="24"/>
          <w:szCs w:val="24"/>
        </w:rPr>
        <w:t xml:space="preserve"> and Hwang (their Fig. 7b)</w:t>
      </w:r>
      <w:r w:rsidR="00BE67C8">
        <w:rPr>
          <w:rFonts w:ascii="Times New Roman" w:hAnsi="Times New Roman" w:cs="Times New Roman"/>
          <w:sz w:val="24"/>
          <w:szCs w:val="24"/>
        </w:rPr>
        <w:t>, Hanson and Phillips (1999),</w:t>
      </w:r>
      <w:r>
        <w:rPr>
          <w:rFonts w:ascii="Times New Roman" w:hAnsi="Times New Roman" w:cs="Times New Roman"/>
          <w:sz w:val="24"/>
          <w:szCs w:val="24"/>
        </w:rPr>
        <w:t xml:space="preserve"> and HIWINGS video analysis</w:t>
      </w:r>
      <w:r w:rsidR="00AA2C1E">
        <w:rPr>
          <w:rFonts w:ascii="Times New Roman" w:hAnsi="Times New Roman" w:cs="Times New Roman"/>
          <w:sz w:val="24"/>
          <w:szCs w:val="24"/>
        </w:rPr>
        <w:t>*</w:t>
      </w:r>
      <w:r>
        <w:rPr>
          <w:rFonts w:ascii="Times New Roman" w:hAnsi="Times New Roman" w:cs="Times New Roman"/>
          <w:sz w:val="24"/>
          <w:szCs w:val="24"/>
        </w:rPr>
        <w:t xml:space="preserve">.  Model results are </w:t>
      </w:r>
      <w:proofErr w:type="spellStart"/>
      <w:r>
        <w:rPr>
          <w:rFonts w:ascii="Times New Roman" w:hAnsi="Times New Roman" w:cs="Times New Roman"/>
          <w:sz w:val="24"/>
          <w:szCs w:val="24"/>
        </w:rPr>
        <w:t>Eq</w:t>
      </w:r>
      <w:proofErr w:type="spellEnd"/>
      <w:r>
        <w:rPr>
          <w:rFonts w:ascii="Times New Roman" w:hAnsi="Times New Roman" w:cs="Times New Roman"/>
          <w:sz w:val="24"/>
          <w:szCs w:val="24"/>
        </w:rPr>
        <w:t xml:space="preserve"> (9) using different specifications of the minimum wave phase speed.  Wave age is estimated from average u</w:t>
      </w:r>
      <w:r w:rsidRPr="006A3A32">
        <w:rPr>
          <w:rFonts w:ascii="Times New Roman" w:hAnsi="Times New Roman" w:cs="Times New Roman"/>
          <w:sz w:val="24"/>
          <w:szCs w:val="24"/>
          <w:vertAlign w:val="subscript"/>
        </w:rPr>
        <w:t>*</w:t>
      </w:r>
      <w:r>
        <w:rPr>
          <w:rFonts w:ascii="Times New Roman" w:hAnsi="Times New Roman" w:cs="Times New Roman"/>
          <w:sz w:val="24"/>
          <w:szCs w:val="24"/>
        </w:rPr>
        <w:t>/</w:t>
      </w:r>
      <w:proofErr w:type="spellStart"/>
      <w:r>
        <w:rPr>
          <w:rFonts w:ascii="Times New Roman" w:hAnsi="Times New Roman" w:cs="Times New Roman"/>
          <w:sz w:val="24"/>
          <w:szCs w:val="24"/>
        </w:rPr>
        <w:t>c</w:t>
      </w:r>
      <w:r w:rsidRPr="006A3A32">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vs u</w:t>
      </w:r>
      <w:r w:rsidRPr="00A109FB">
        <w:rPr>
          <w:rFonts w:ascii="Times New Roman" w:hAnsi="Times New Roman" w:cs="Times New Roman"/>
          <w:sz w:val="24"/>
          <w:szCs w:val="24"/>
          <w:vertAlign w:val="subscript"/>
        </w:rPr>
        <w:t xml:space="preserve">10 </w:t>
      </w:r>
      <w:r>
        <w:rPr>
          <w:rFonts w:ascii="Times New Roman" w:hAnsi="Times New Roman" w:cs="Times New Roman"/>
          <w:sz w:val="24"/>
          <w:szCs w:val="24"/>
        </w:rPr>
        <w:t>in Fig. 9b Edson et al. (2015).</w:t>
      </w:r>
      <w:r w:rsidR="00AA2C1E">
        <w:rPr>
          <w:rFonts w:ascii="Times New Roman" w:hAnsi="Times New Roman" w:cs="Times New Roman"/>
          <w:sz w:val="24"/>
          <w:szCs w:val="24"/>
        </w:rPr>
        <w:t xml:space="preserve">  *HIWINGS values are ‘total white cap fraction’ which may be Stage B</w:t>
      </w:r>
      <w:r w:rsidR="00A109FB">
        <w:rPr>
          <w:rFonts w:ascii="Times New Roman" w:hAnsi="Times New Roman" w:cs="Times New Roman"/>
          <w:sz w:val="24"/>
          <w:szCs w:val="24"/>
        </w:rPr>
        <w:t>, so these are likely overestimates by as much as a factor of 10</w:t>
      </w:r>
      <w:r w:rsidR="00AA2C1E">
        <w:rPr>
          <w:rFonts w:ascii="Times New Roman" w:hAnsi="Times New Roman" w:cs="Times New Roman"/>
          <w:sz w:val="24"/>
          <w:szCs w:val="24"/>
        </w:rPr>
        <w:t>.</w:t>
      </w:r>
    </w:p>
    <w:p w:rsidR="003D3F9F" w:rsidRDefault="003D3F9F">
      <w:pPr>
        <w:rPr>
          <w:rFonts w:ascii="Times New Roman" w:hAnsi="Times New Roman" w:cs="Times New Roman"/>
          <w:sz w:val="24"/>
          <w:szCs w:val="24"/>
        </w:rPr>
      </w:pPr>
      <w:r>
        <w:rPr>
          <w:rFonts w:ascii="Times New Roman" w:hAnsi="Times New Roman" w:cs="Times New Roman"/>
          <w:sz w:val="24"/>
          <w:szCs w:val="24"/>
        </w:rPr>
        <w:br w:type="page"/>
      </w:r>
    </w:p>
    <w:p w:rsidR="003D3F9F" w:rsidRDefault="003D3F9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s(c).jpg"/>
                    <pic:cNvPicPr/>
                  </pic:nvPicPr>
                  <pic:blipFill>
                    <a:blip r:embed="rId5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D3F9F" w:rsidRDefault="007600B5">
      <w:pPr>
        <w:rPr>
          <w:rFonts w:ascii="Times New Roman" w:hAnsi="Times New Roman" w:cs="Times New Roman"/>
          <w:sz w:val="24"/>
          <w:szCs w:val="24"/>
        </w:rPr>
      </w:pPr>
      <w:r>
        <w:rPr>
          <w:rFonts w:ascii="Times New Roman" w:hAnsi="Times New Roman" w:cs="Times New Roman"/>
          <w:sz w:val="24"/>
          <w:szCs w:val="24"/>
        </w:rPr>
        <w:t>Fig. 5.  The dissipation C-spectra from Banner and Morison (2016) for old (</w:t>
      </w:r>
      <w:proofErr w:type="spellStart"/>
      <w:r>
        <w:rPr>
          <w:rFonts w:ascii="Times New Roman" w:hAnsi="Times New Roman" w:cs="Times New Roman"/>
          <w:sz w:val="24"/>
          <w:szCs w:val="24"/>
        </w:rPr>
        <w:t>c</w:t>
      </w:r>
      <w:r w:rsidRPr="00C870A1">
        <w:rPr>
          <w:rFonts w:ascii="Times New Roman" w:hAnsi="Times New Roman" w:cs="Times New Roman"/>
          <w:sz w:val="24"/>
          <w:szCs w:val="24"/>
          <w:vertAlign w:val="subscript"/>
        </w:rPr>
        <w:t>p</w:t>
      </w:r>
      <w:proofErr w:type="spellEnd"/>
      <w:r>
        <w:rPr>
          <w:rFonts w:ascii="Times New Roman" w:hAnsi="Times New Roman" w:cs="Times New Roman"/>
          <w:sz w:val="24"/>
          <w:szCs w:val="24"/>
        </w:rPr>
        <w:t>/u</w:t>
      </w:r>
      <w:r w:rsidRPr="00C870A1">
        <w:rPr>
          <w:rFonts w:ascii="Times New Roman" w:hAnsi="Times New Roman" w:cs="Times New Roman"/>
          <w:sz w:val="24"/>
          <w:szCs w:val="24"/>
          <w:vertAlign w:val="subscript"/>
        </w:rPr>
        <w:t>*</w:t>
      </w:r>
      <w:r>
        <w:rPr>
          <w:rFonts w:ascii="Times New Roman" w:hAnsi="Times New Roman" w:cs="Times New Roman"/>
          <w:sz w:val="24"/>
          <w:szCs w:val="24"/>
        </w:rPr>
        <w:t>=40) and young (</w:t>
      </w:r>
      <w:proofErr w:type="spellStart"/>
      <w:r>
        <w:rPr>
          <w:rFonts w:ascii="Times New Roman" w:hAnsi="Times New Roman" w:cs="Times New Roman"/>
          <w:sz w:val="24"/>
          <w:szCs w:val="24"/>
        </w:rPr>
        <w:t>c</w:t>
      </w:r>
      <w:r w:rsidRPr="00C870A1">
        <w:rPr>
          <w:rFonts w:ascii="Times New Roman" w:hAnsi="Times New Roman" w:cs="Times New Roman"/>
          <w:sz w:val="24"/>
          <w:szCs w:val="24"/>
          <w:vertAlign w:val="subscript"/>
        </w:rPr>
        <w:t>p</w:t>
      </w:r>
      <w:proofErr w:type="spellEnd"/>
      <w:r>
        <w:rPr>
          <w:rFonts w:ascii="Times New Roman" w:hAnsi="Times New Roman" w:cs="Times New Roman"/>
          <w:sz w:val="24"/>
          <w:szCs w:val="24"/>
        </w:rPr>
        <w:t>/u</w:t>
      </w:r>
      <w:r w:rsidRPr="00C870A1">
        <w:rPr>
          <w:rFonts w:ascii="Times New Roman" w:hAnsi="Times New Roman" w:cs="Times New Roman"/>
          <w:sz w:val="24"/>
          <w:szCs w:val="24"/>
          <w:vertAlign w:val="subscript"/>
        </w:rPr>
        <w:t>*</w:t>
      </w:r>
      <w:r>
        <w:rPr>
          <w:rFonts w:ascii="Times New Roman" w:hAnsi="Times New Roman" w:cs="Times New Roman"/>
          <w:sz w:val="24"/>
          <w:szCs w:val="24"/>
        </w:rPr>
        <w:t>=15) seas.  The Sutherland scaling fit is the red line.</w:t>
      </w:r>
    </w:p>
    <w:p w:rsidR="003D3F9F" w:rsidRDefault="003D3F9F">
      <w:pPr>
        <w:rPr>
          <w:rFonts w:ascii="Times New Roman" w:hAnsi="Times New Roman" w:cs="Times New Roman"/>
          <w:sz w:val="24"/>
          <w:szCs w:val="24"/>
        </w:rPr>
      </w:pPr>
      <w:r>
        <w:rPr>
          <w:rFonts w:ascii="Times New Roman" w:hAnsi="Times New Roman" w:cs="Times New Roman"/>
          <w:sz w:val="24"/>
          <w:szCs w:val="24"/>
        </w:rPr>
        <w:br w:type="page"/>
      </w:r>
    </w:p>
    <w:p w:rsidR="003D3F9F" w:rsidRDefault="000925B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5_young.jpg"/>
                    <pic:cNvPicPr/>
                  </pic:nvPicPr>
                  <pic:blipFill>
                    <a:blip r:embed="rId5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925B3" w:rsidRDefault="000925B3">
      <w:pPr>
        <w:rPr>
          <w:rFonts w:ascii="Times New Roman" w:hAnsi="Times New Roman" w:cs="Times New Roman"/>
          <w:sz w:val="24"/>
          <w:szCs w:val="24"/>
        </w:rPr>
      </w:pPr>
      <w:r>
        <w:rPr>
          <w:rFonts w:ascii="Times New Roman" w:hAnsi="Times New Roman" w:cs="Times New Roman"/>
          <w:sz w:val="24"/>
          <w:szCs w:val="24"/>
        </w:rPr>
        <w:t>Fig. 6.  Sample fit of breaking distribution from Banner and Morison (2016) with a log(c)-Gaussian fit.</w:t>
      </w:r>
    </w:p>
    <w:p w:rsidR="005F23FF" w:rsidRDefault="005F23FF">
      <w:pPr>
        <w:rPr>
          <w:rFonts w:ascii="Times New Roman" w:hAnsi="Times New Roman" w:cs="Times New Roman"/>
          <w:sz w:val="24"/>
          <w:szCs w:val="24"/>
        </w:rPr>
      </w:pPr>
    </w:p>
    <w:p w:rsidR="005F23FF" w:rsidRDefault="005F23FF">
      <w:pPr>
        <w:rPr>
          <w:rFonts w:ascii="Times New Roman" w:hAnsi="Times New Roman" w:cs="Times New Roman"/>
          <w:sz w:val="24"/>
          <w:szCs w:val="24"/>
        </w:rPr>
      </w:pPr>
      <w:r>
        <w:rPr>
          <w:rFonts w:ascii="Times New Roman" w:hAnsi="Times New Roman" w:cs="Times New Roman"/>
          <w:sz w:val="24"/>
          <w:szCs w:val="24"/>
        </w:rPr>
        <w:br w:type="page"/>
      </w:r>
    </w:p>
    <w:p w:rsidR="005F23FF" w:rsidRDefault="005F23F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96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c_tz5visi_WhiteCapS_mults.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3600" cy="2996565"/>
                    </a:xfrm>
                    <a:prstGeom prst="rect">
                      <a:avLst/>
                    </a:prstGeom>
                  </pic:spPr>
                </pic:pic>
              </a:graphicData>
            </a:graphic>
          </wp:inline>
        </w:drawing>
      </w:r>
    </w:p>
    <w:p w:rsidR="005F23FF" w:rsidRPr="00A85E0D" w:rsidRDefault="00C870A1">
      <w:pPr>
        <w:rPr>
          <w:rFonts w:ascii="Times New Roman" w:hAnsi="Times New Roman" w:cs="Times New Roman"/>
          <w:sz w:val="24"/>
          <w:szCs w:val="24"/>
        </w:rPr>
      </w:pPr>
      <w:r>
        <w:rPr>
          <w:rFonts w:ascii="Times New Roman" w:hAnsi="Times New Roman" w:cs="Times New Roman"/>
          <w:sz w:val="24"/>
          <w:szCs w:val="24"/>
        </w:rPr>
        <w:t xml:space="preserve">Fig. 7.  Computations of whitecap fraction vs </w:t>
      </w:r>
      <w:proofErr w:type="spellStart"/>
      <w:r>
        <w:rPr>
          <w:rFonts w:ascii="Times New Roman" w:hAnsi="Times New Roman" w:cs="Times New Roman"/>
          <w:sz w:val="24"/>
          <w:szCs w:val="24"/>
        </w:rPr>
        <w:t>c</w:t>
      </w:r>
      <w:r w:rsidRPr="00C870A1">
        <w:rPr>
          <w:rFonts w:ascii="Times New Roman" w:hAnsi="Times New Roman" w:cs="Times New Roman"/>
          <w:sz w:val="24"/>
          <w:szCs w:val="24"/>
          <w:vertAlign w:val="subscript"/>
        </w:rPr>
        <w:t>p</w:t>
      </w:r>
      <w:proofErr w:type="spellEnd"/>
      <w:r>
        <w:rPr>
          <w:rFonts w:ascii="Times New Roman" w:hAnsi="Times New Roman" w:cs="Times New Roman"/>
          <w:sz w:val="24"/>
          <w:szCs w:val="24"/>
        </w:rPr>
        <w:t>/u</w:t>
      </w:r>
      <w:r w:rsidRPr="00C870A1">
        <w:rPr>
          <w:rFonts w:ascii="Times New Roman" w:hAnsi="Times New Roman" w:cs="Times New Roman"/>
          <w:sz w:val="24"/>
          <w:szCs w:val="24"/>
          <w:vertAlign w:val="subscript"/>
        </w:rPr>
        <w:t>10</w:t>
      </w:r>
      <w:r>
        <w:rPr>
          <w:rFonts w:ascii="Times New Roman" w:hAnsi="Times New Roman" w:cs="Times New Roman"/>
          <w:sz w:val="24"/>
          <w:szCs w:val="24"/>
        </w:rPr>
        <w:t xml:space="preserve"> for different wind speeds (colors) from the Banner –Morison model.</w:t>
      </w:r>
    </w:p>
    <w:sectPr w:rsidR="005F23FF" w:rsidRPr="00A85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0C"/>
    <w:rsid w:val="00031A31"/>
    <w:rsid w:val="000755C2"/>
    <w:rsid w:val="000925B3"/>
    <w:rsid w:val="00116CAC"/>
    <w:rsid w:val="0012672E"/>
    <w:rsid w:val="00194711"/>
    <w:rsid w:val="001A611D"/>
    <w:rsid w:val="001B5578"/>
    <w:rsid w:val="001B57B6"/>
    <w:rsid w:val="00212E18"/>
    <w:rsid w:val="0023466A"/>
    <w:rsid w:val="00255A72"/>
    <w:rsid w:val="002D1E0E"/>
    <w:rsid w:val="00325C67"/>
    <w:rsid w:val="003B2F98"/>
    <w:rsid w:val="003B4ACA"/>
    <w:rsid w:val="003D3F9F"/>
    <w:rsid w:val="00426726"/>
    <w:rsid w:val="00464C13"/>
    <w:rsid w:val="004657DA"/>
    <w:rsid w:val="00487800"/>
    <w:rsid w:val="00490ED6"/>
    <w:rsid w:val="00495B74"/>
    <w:rsid w:val="004A173C"/>
    <w:rsid w:val="004C4DB0"/>
    <w:rsid w:val="004C67EC"/>
    <w:rsid w:val="005148AA"/>
    <w:rsid w:val="00544A2B"/>
    <w:rsid w:val="0055517A"/>
    <w:rsid w:val="00563AAC"/>
    <w:rsid w:val="005E12EC"/>
    <w:rsid w:val="005F23FF"/>
    <w:rsid w:val="00636BC8"/>
    <w:rsid w:val="0066666C"/>
    <w:rsid w:val="006856F0"/>
    <w:rsid w:val="006A2A66"/>
    <w:rsid w:val="006A3A32"/>
    <w:rsid w:val="006B5B76"/>
    <w:rsid w:val="00706A80"/>
    <w:rsid w:val="00712022"/>
    <w:rsid w:val="007600B5"/>
    <w:rsid w:val="007605C3"/>
    <w:rsid w:val="007A520E"/>
    <w:rsid w:val="007E46C1"/>
    <w:rsid w:val="008177B0"/>
    <w:rsid w:val="008348B7"/>
    <w:rsid w:val="00883E81"/>
    <w:rsid w:val="008D660C"/>
    <w:rsid w:val="008E51AA"/>
    <w:rsid w:val="008F5474"/>
    <w:rsid w:val="00902F20"/>
    <w:rsid w:val="00910121"/>
    <w:rsid w:val="0093133F"/>
    <w:rsid w:val="00932514"/>
    <w:rsid w:val="00975E52"/>
    <w:rsid w:val="009B1E25"/>
    <w:rsid w:val="00A03139"/>
    <w:rsid w:val="00A109FB"/>
    <w:rsid w:val="00A40DAE"/>
    <w:rsid w:val="00A85E0D"/>
    <w:rsid w:val="00AA2C1E"/>
    <w:rsid w:val="00AE2554"/>
    <w:rsid w:val="00AF7DE7"/>
    <w:rsid w:val="00B17DDA"/>
    <w:rsid w:val="00B81056"/>
    <w:rsid w:val="00BE67C8"/>
    <w:rsid w:val="00C37B7E"/>
    <w:rsid w:val="00C838F7"/>
    <w:rsid w:val="00C870A1"/>
    <w:rsid w:val="00C90D30"/>
    <w:rsid w:val="00CB6169"/>
    <w:rsid w:val="00D03644"/>
    <w:rsid w:val="00D300CC"/>
    <w:rsid w:val="00D94469"/>
    <w:rsid w:val="00E44ACC"/>
    <w:rsid w:val="00E72E59"/>
    <w:rsid w:val="00E77695"/>
    <w:rsid w:val="00F33492"/>
    <w:rsid w:val="00F7117C"/>
    <w:rsid w:val="00FC0F93"/>
    <w:rsid w:val="00FE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9BABC-8595-4882-BCC1-A7C9E7DC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8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image" Target="media/image23.emf"/><Relationship Id="rId50" Type="http://schemas.openxmlformats.org/officeDocument/2006/relationships/image" Target="media/image26.emf"/><Relationship Id="rId55"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emf"/><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41" Type="http://schemas.openxmlformats.org/officeDocument/2006/relationships/oleObject" Target="embeddings/oleObject19.bin"/><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image" Target="media/image29.jp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5.e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8.jpg"/><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4.emf"/><Relationship Id="rId8" Type="http://schemas.openxmlformats.org/officeDocument/2006/relationships/image" Target="media/image3.wmf"/><Relationship Id="rId51" Type="http://schemas.openxmlformats.org/officeDocument/2006/relationships/image" Target="media/image27.jp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PSD / NOAA</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Fairall</dc:creator>
  <cp:keywords/>
  <dc:description/>
  <cp:lastModifiedBy>chris fairall</cp:lastModifiedBy>
  <cp:revision>2</cp:revision>
  <cp:lastPrinted>2016-08-12T16:15:00Z</cp:lastPrinted>
  <dcterms:created xsi:type="dcterms:W3CDTF">2018-05-01T19:09:00Z</dcterms:created>
  <dcterms:modified xsi:type="dcterms:W3CDTF">2018-05-01T19:09:00Z</dcterms:modified>
</cp:coreProperties>
</file>