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lgerian" w:cs="Algerian" w:eastAsia="Algerian" w:hAnsi="Algerian"/>
          <w:b w:val="1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b w:val="1"/>
          <w:sz w:val="40"/>
          <w:szCs w:val="40"/>
        </w:rPr>
        <w:drawing>
          <wp:inline distB="114300" distT="114300" distL="114300" distR="114300">
            <wp:extent cx="5943600" cy="5943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b w:val="1"/>
          <w:color w:val="000000"/>
          <w:sz w:val="40"/>
          <w:szCs w:val="40"/>
          <w:rtl w:val="0"/>
        </w:rPr>
        <w:t xml:space="preserve">Bartinder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תיאור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כללי</w:t>
      </w:r>
      <w:r w:rsidDel="00000000" w:rsidR="00000000" w:rsidRPr="00000000">
        <w:rPr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אפליקציה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למטרת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מציאת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בשיטת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סוויפ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בהתבסס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העדפות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אישיות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מיקום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ופופלאריות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מטרות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עיקריות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Bartinder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tabs>
          <w:tab w:val="left" w:pos="720"/>
        </w:tabs>
        <w:bidi w:val="1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להתאים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העדפות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אישיות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tabs>
          <w:tab w:val="left" w:pos="720"/>
        </w:tabs>
        <w:bidi w:val="1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חיפוש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חופשי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מיקום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tabs>
          <w:tab w:val="left" w:pos="720"/>
        </w:tabs>
        <w:bidi w:val="1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קבלת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מידע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המיקום</w:t>
      </w:r>
      <w:r w:rsidDel="00000000" w:rsidR="00000000" w:rsidRPr="00000000">
        <w:rPr>
          <w:color w:val="000000"/>
          <w:rtl w:val="1"/>
        </w:rPr>
        <w:t xml:space="preserve"> - </w:t>
      </w:r>
      <w:r w:rsidDel="00000000" w:rsidR="00000000" w:rsidRPr="00000000">
        <w:rPr>
          <w:color w:val="000000"/>
          <w:rtl w:val="1"/>
        </w:rPr>
        <w:t xml:space="preserve">תמונות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ביקורות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תפריט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שעות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פעילות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וכד</w:t>
      </w:r>
      <w:r w:rsidDel="00000000" w:rsidR="00000000" w:rsidRPr="00000000">
        <w:rPr>
          <w:color w:val="000000"/>
          <w:rtl w:val="1"/>
        </w:rPr>
        <w:t xml:space="preserve">'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tabs>
          <w:tab w:val="left" w:pos="720"/>
        </w:tabs>
        <w:bidi w:val="1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שמירת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ומקומות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בילוי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דרכי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גישה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לאפליקציה</w:t>
      </w:r>
      <w:r w:rsidDel="00000000" w:rsidR="00000000" w:rsidRPr="00000000">
        <w:rPr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u w:val="single"/>
          <w:rtl w:val="1"/>
        </w:rPr>
        <w:t xml:space="preserve">מקרי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שימוש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ופונקציונליות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אפליקצית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משתמשים</w:t>
      </w:r>
      <w:r w:rsidDel="00000000" w:rsidR="00000000" w:rsidRPr="00000000">
        <w:rPr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בעת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פתיחת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האפליקציה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תישלח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בקשה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</w:t>
      </w:r>
      <w:r w:rsidDel="00000000" w:rsidR="00000000" w:rsidRPr="00000000">
        <w:rPr>
          <w:color w:val="000000"/>
          <w:rtl w:val="0"/>
        </w:rPr>
        <w:t xml:space="preserve">Cookies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הבקשה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תבדוק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מחובר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לשרת</w:t>
      </w:r>
      <w:r w:rsidDel="00000000" w:rsidR="00000000" w:rsidRPr="00000000">
        <w:rPr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color w:val="000000"/>
          <w:rtl w:val="1"/>
        </w:rPr>
        <w:t xml:space="preserve">במידה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והמשתמש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מחובר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השרת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יחזיר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פרטי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שנשמרו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המשתמש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יועבר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העמוד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הראשי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מסך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הבחירות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הראשי</w:t>
      </w:r>
      <w:r w:rsidDel="00000000" w:rsidR="00000000" w:rsidRPr="00000000">
        <w:rPr>
          <w:color w:val="000000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color w:val="000000"/>
          <w:rtl w:val="1"/>
        </w:rPr>
        <w:t xml:space="preserve">במידה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והמשתמש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אינו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מחובר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ייפתח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עמוד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b w:val="1"/>
          <w:color w:val="000000"/>
          <w:rtl w:val="1"/>
        </w:rPr>
        <w:t xml:space="preserve">עמוד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התחברות</w:t>
      </w:r>
      <w:r w:rsidDel="00000000" w:rsidR="00000000" w:rsidRPr="00000000">
        <w:rPr>
          <w:b w:val="1"/>
          <w:color w:val="000000"/>
          <w:rtl w:val="1"/>
        </w:rPr>
        <w:t xml:space="preserve">/</w:t>
      </w:r>
      <w:r w:rsidDel="00000000" w:rsidR="00000000" w:rsidRPr="00000000">
        <w:rPr>
          <w:b w:val="1"/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bidi w:val="1"/>
        <w:spacing w:after="0" w:line="24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העמוד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כולל</w:t>
      </w:r>
      <w:r w:rsidDel="00000000" w:rsidR="00000000" w:rsidRPr="00000000">
        <w:rPr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color w:val="000000"/>
          <w:rtl w:val="1"/>
        </w:rPr>
        <w:t xml:space="preserve">התחברות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באמצעות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אפליקציות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</w:t>
      </w:r>
      <w:r w:rsidDel="00000000" w:rsidR="00000000" w:rsidRPr="00000000">
        <w:rPr>
          <w:color w:val="000000"/>
          <w:rtl w:val="1"/>
        </w:rPr>
        <w:t xml:space="preserve">' (</w:t>
      </w:r>
      <w:r w:rsidDel="00000000" w:rsidR="00000000" w:rsidRPr="00000000">
        <w:rPr>
          <w:color w:val="000000"/>
          <w:rtl w:val="1"/>
        </w:rPr>
        <w:t xml:space="preserve">פייסבוק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גוגל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טוויטר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אינסטגרם</w:t>
      </w:r>
      <w:r w:rsidDel="00000000" w:rsidR="00000000" w:rsidRPr="00000000">
        <w:rPr>
          <w:color w:val="000000"/>
          <w:rtl w:val="1"/>
        </w:rPr>
        <w:t xml:space="preserve">) - </w:t>
      </w:r>
      <w:r w:rsidDel="00000000" w:rsidR="00000000" w:rsidRPr="00000000">
        <w:rPr>
          <w:color w:val="000000"/>
          <w:rtl w:val="1"/>
        </w:rPr>
        <w:t xml:space="preserve">מעבר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לאפליקצייה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המיועדת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לצורך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גישה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לאפליקציה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לשלוף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פרטי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הפרופיל</w:t>
      </w:r>
      <w:r w:rsidDel="00000000" w:rsidR="00000000" w:rsidRPr="00000000">
        <w:rPr>
          <w:color w:val="000000"/>
          <w:rtl w:val="1"/>
        </w:rPr>
        <w:t xml:space="preserve">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color w:val="000000"/>
          <w:rtl w:val="1"/>
        </w:rPr>
        <w:t xml:space="preserve">התחברות</w:t>
      </w:r>
      <w:r w:rsidDel="00000000" w:rsidR="00000000" w:rsidRPr="00000000">
        <w:rPr>
          <w:color w:val="000000"/>
          <w:rtl w:val="1"/>
        </w:rPr>
        <w:t xml:space="preserve">/</w:t>
      </w:r>
      <w:r w:rsidDel="00000000" w:rsidR="00000000" w:rsidRPr="00000000">
        <w:rPr>
          <w:color w:val="000000"/>
          <w:rtl w:val="1"/>
        </w:rPr>
        <w:t xml:space="preserve">רישום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באמצעות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אימייל</w:t>
      </w:r>
      <w:r w:rsidDel="00000000" w:rsidR="00000000" w:rsidRPr="00000000">
        <w:rPr>
          <w:color w:val="000000"/>
          <w:rtl w:val="1"/>
        </w:rPr>
        <w:t xml:space="preserve"> - </w:t>
      </w:r>
      <w:r w:rsidDel="00000000" w:rsidR="00000000" w:rsidRPr="00000000">
        <w:rPr>
          <w:color w:val="000000"/>
          <w:rtl w:val="1"/>
        </w:rPr>
        <w:t xml:space="preserve">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רשום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יכניס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  <w:tab/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נרשם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(32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התחבר</w:t>
      </w:r>
      <w:r w:rsidDel="00000000" w:rsidR="00000000" w:rsidRPr="00000000">
        <w:rPr>
          <w:rtl w:val="1"/>
        </w:rPr>
        <w:t xml:space="preserve">" - 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color w:val="000000"/>
          <w:rtl w:val="1"/>
        </w:rPr>
        <w:t xml:space="preserve">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שיבחר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להרשם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ידנית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יעבור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לעמוד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רישום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יצטרך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להכניס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הפרטים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הבאים</w:t>
      </w:r>
      <w:r w:rsidDel="00000000" w:rsidR="00000000" w:rsidRPr="00000000">
        <w:rPr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color w:val="000000"/>
          <w:rtl w:val="1"/>
        </w:rPr>
        <w:t xml:space="preserve">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לבחירה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bidi w:val="1"/>
        <w:spacing w:after="0" w:line="240" w:lineRule="auto"/>
        <w:ind w:left="2160" w:hanging="360"/>
        <w:rPr/>
      </w:pPr>
      <w:r w:rsidDel="00000000" w:rsidR="00000000" w:rsidRPr="00000000">
        <w:rPr>
          <w:color w:val="000000"/>
          <w:rtl w:val="1"/>
        </w:rPr>
        <w:t xml:space="preserve">לפחות</w:t>
      </w:r>
      <w:r w:rsidDel="00000000" w:rsidR="00000000" w:rsidRPr="00000000">
        <w:rPr>
          <w:color w:val="000000"/>
          <w:rtl w:val="1"/>
        </w:rPr>
        <w:t xml:space="preserve"> 3 </w:t>
      </w:r>
      <w:r w:rsidDel="00000000" w:rsidR="00000000" w:rsidRPr="00000000">
        <w:rPr>
          <w:color w:val="000000"/>
          <w:rtl w:val="1"/>
        </w:rPr>
        <w:t xml:space="preserve">תווים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bidi w:val="1"/>
        <w:spacing w:after="0" w:line="240" w:lineRule="auto"/>
        <w:ind w:left="2160" w:hanging="360"/>
        <w:rPr/>
      </w:pPr>
      <w:r w:rsidDel="00000000" w:rsidR="00000000" w:rsidRPr="00000000">
        <w:rPr>
          <w:color w:val="000000"/>
          <w:rtl w:val="1"/>
        </w:rPr>
        <w:t xml:space="preserve">יכול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להכיל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אותיות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באנגלית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ספרות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בלבד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color w:val="000000"/>
          <w:rtl w:val="1"/>
        </w:rPr>
        <w:t xml:space="preserve">סיסמא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לבחירה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bidi w:val="1"/>
        <w:spacing w:after="0" w:line="240" w:lineRule="auto"/>
        <w:ind w:left="2160" w:hanging="360"/>
        <w:rPr/>
      </w:pPr>
      <w:r w:rsidDel="00000000" w:rsidR="00000000" w:rsidRPr="00000000">
        <w:rPr>
          <w:color w:val="000000"/>
          <w:rtl w:val="1"/>
        </w:rPr>
        <w:t xml:space="preserve">לפחות</w:t>
      </w:r>
      <w:r w:rsidDel="00000000" w:rsidR="00000000" w:rsidRPr="00000000">
        <w:rPr>
          <w:color w:val="000000"/>
          <w:rtl w:val="1"/>
        </w:rPr>
        <w:t xml:space="preserve"> 8 </w:t>
      </w:r>
      <w:r w:rsidDel="00000000" w:rsidR="00000000" w:rsidRPr="00000000">
        <w:rPr>
          <w:color w:val="000000"/>
          <w:rtl w:val="1"/>
        </w:rPr>
        <w:t xml:space="preserve">תווים</w:t>
      </w:r>
      <w:r w:rsidDel="00000000" w:rsidR="00000000" w:rsidRPr="00000000">
        <w:rPr>
          <w:color w:val="000000"/>
          <w:rtl w:val="1"/>
        </w:rPr>
        <w:t xml:space="preserve"> (32 </w:t>
      </w:r>
      <w:r w:rsidDel="00000000" w:rsidR="00000000" w:rsidRPr="00000000">
        <w:rPr>
          <w:color w:val="000000"/>
          <w:rtl w:val="1"/>
        </w:rPr>
        <w:t xml:space="preserve">לכל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היותר</w:t>
      </w:r>
      <w:r w:rsidDel="00000000" w:rsidR="00000000" w:rsidRPr="00000000">
        <w:rPr>
          <w:color w:val="000000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bidi w:val="1"/>
        <w:spacing w:after="0" w:line="240" w:lineRule="auto"/>
        <w:ind w:left="2160" w:hanging="360"/>
        <w:rPr/>
      </w:pPr>
      <w:r w:rsidDel="00000000" w:rsidR="00000000" w:rsidRPr="00000000">
        <w:rPr>
          <w:color w:val="000000"/>
          <w:rtl w:val="1"/>
        </w:rPr>
        <w:t xml:space="preserve">חייב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להכיל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שילוב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אותיות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באנגלית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ומספרים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color w:val="000000"/>
          <w:rtl w:val="1"/>
        </w:rPr>
        <w:t xml:space="preserve">כתובת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אימייל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לאישור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החשבון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לאחר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הרישום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באפליקציה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יאלץ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לאמת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חשבונו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מייל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אימות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ישלח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אליו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color w:val="000000"/>
          <w:rtl w:val="1"/>
        </w:rPr>
        <w:t xml:space="preserve">גיל</w:t>
      </w:r>
      <w:r w:rsidDel="00000000" w:rsidR="00000000" w:rsidRPr="00000000">
        <w:rPr>
          <w:color w:val="000000"/>
          <w:rtl w:val="1"/>
        </w:rPr>
        <w:t xml:space="preserve"> - </w:t>
      </w:r>
      <w:r w:rsidDel="00000000" w:rsidR="00000000" w:rsidRPr="00000000">
        <w:rPr>
          <w:color w:val="000000"/>
          <w:rtl w:val="1"/>
        </w:rPr>
        <w:t xml:space="preserve">הרישום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לאפליקציה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מותנה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בגיל</w:t>
      </w:r>
      <w:r w:rsidDel="00000000" w:rsidR="00000000" w:rsidRPr="00000000">
        <w:rPr>
          <w:color w:val="000000"/>
          <w:rtl w:val="1"/>
        </w:rPr>
        <w:t xml:space="preserve"> 18+.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color w:val="000000"/>
          <w:rtl w:val="1"/>
        </w:rPr>
        <w:t xml:space="preserve">בחירת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תמונה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לפרופיל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אופציונלי</w:t>
      </w:r>
      <w:r w:rsidDel="00000000" w:rsidR="00000000" w:rsidRPr="00000000">
        <w:rPr>
          <w:color w:val="000000"/>
          <w:rtl w:val="1"/>
        </w:rPr>
        <w:t xml:space="preserve">).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בחירות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ראשי</w:t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644975" cy="262199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975" cy="2621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שמקפיץ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מותאמים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לסיגנונות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ומיקומים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שהתעניינת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רנדומאלי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התענינות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מקבוצות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ממיקומך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והופעל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מרחק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וכאופציה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אינפורמציה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מינימלית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דירוג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ממשתמשי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מרשתות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B">
      <w:pPr>
        <w:bidi w:val="1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"</w:t>
      </w:r>
      <w:r w:rsidDel="00000000" w:rsidR="00000000" w:rsidRPr="00000000">
        <w:rPr>
          <w:i w:val="1"/>
          <w:u w:val="single"/>
          <w:rtl w:val="0"/>
        </w:rPr>
        <w:t xml:space="preserve">Recommend to 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1277412" cy="2016156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412" cy="201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פונקציאנליות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שדילגו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סוויפ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סוויפ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u w:val="single"/>
          <w:rtl w:val="0"/>
        </w:rPr>
        <w:t xml:space="preserve">”Swipe Right”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1445695" cy="227304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5695" cy="227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פונקציאנליות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לבחירה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תפוסת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שדילגו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</w:p>
    <w:p w:rsidR="00000000" w:rsidDel="00000000" w:rsidP="00000000" w:rsidRDefault="00000000" w:rsidRPr="00000000" w14:paraId="0000004D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u w:val="single"/>
          <w:rtl w:val="0"/>
        </w:rPr>
        <w:t xml:space="preserve">”Tap”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1500521" cy="233513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521" cy="233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פונקציאנליות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מקןם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'...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תפוסת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מקסימלית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סוויפ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הסוויפ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במועדפים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אותומתית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שדילגו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5D">
      <w:pPr>
        <w:bidi w:val="1"/>
        <w:spacing w:after="0" w:line="240" w:lineRule="auto"/>
        <w:ind w:left="36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Traits</w:t>
      </w:r>
    </w:p>
    <w:p w:rsidR="00000000" w:rsidDel="00000000" w:rsidP="00000000" w:rsidRDefault="00000000" w:rsidRPr="00000000" w14:paraId="0000005E">
      <w:pPr>
        <w:bidi w:val="1"/>
        <w:spacing w:after="0" w:line="240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533525" cy="24669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4000" y="2551275"/>
                          <a:ext cx="15240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533525" cy="2466975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2466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bidi w:val="1"/>
        <w:spacing w:after="0" w:line="240" w:lineRule="auto"/>
        <w:ind w:left="1080" w:hanging="360"/>
        <w:rPr>
          <w:b w:val="1"/>
        </w:rPr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bidi w:val="1"/>
        <w:spacing w:after="0" w:line="240" w:lineRule="auto"/>
        <w:ind w:left="1080" w:hanging="360"/>
        <w:rPr>
          <w:b w:val="1"/>
        </w:rPr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שכונתי</w:t>
      </w:r>
      <w:r w:rsidDel="00000000" w:rsidR="00000000" w:rsidRPr="00000000">
        <w:rPr>
          <w:rtl w:val="1"/>
        </w:rPr>
        <w:t xml:space="preserve">"/"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25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Raiting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(1-5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18:00-02:00 / 10:30-17:00).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0" w:line="240" w:lineRule="auto"/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533525" cy="24574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84000" y="2556038"/>
                          <a:ext cx="15240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533525" cy="245745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2457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line="240" w:lineRule="auto"/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bidi w:val="1"/>
        <w:spacing w:after="0" w:line="240" w:lineRule="auto"/>
        <w:ind w:left="1080" w:hanging="360"/>
        <w:rPr/>
      </w:pP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  <w:tab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bidi w:val="1"/>
        <w:spacing w:after="0" w:line="240" w:lineRule="auto"/>
        <w:ind w:left="1080" w:hanging="360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rtl w:val="1"/>
        </w:rPr>
        <w:t xml:space="preserve">מילת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rtl w:val="1"/>
        </w:rPr>
        <w:t xml:space="preserve">כתובת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bidi w:val="1"/>
        <w:spacing w:after="0" w:line="240" w:lineRule="auto"/>
        <w:ind w:left="1800" w:hanging="36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ממשתמשים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.".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הלוקיישן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4325" cy="36195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3600" y="3603788"/>
                          <a:ext cx="304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4325" cy="361950"/>
                <wp:effectExtent b="0" l="0" r="0" t="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7F">
      <w:pPr>
        <w:bidi w:val="1"/>
        <w:spacing w:after="0" w:line="24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81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line="240" w:lineRule="auto"/>
        <w:jc w:val="center"/>
        <w:rPr/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מיקום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0" w:line="240" w:lineRule="auto"/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514475" cy="24288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93525" y="2570325"/>
                          <a:ext cx="150495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514475" cy="2428875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bidi w:val="1"/>
        <w:spacing w:after="0" w:line="240" w:lineRule="auto"/>
        <w:ind w:left="1080" w:hanging="360"/>
        <w:rPr>
          <w:b w:val="1"/>
        </w:rPr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בחלקו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לפרופיל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מופעלים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bidi w:val="1"/>
        <w:spacing w:after="0" w:line="240" w:lineRule="auto"/>
        <w:ind w:left="1440" w:hanging="360"/>
        <w:rPr>
          <w:b w:val="1"/>
        </w:rPr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למלה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menu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bidi w:val="1"/>
        <w:spacing w:after="0" w:line="276" w:lineRule="auto"/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52600" cy="27622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הפריטים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לוגין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פייסבוק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תימשך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התמונת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פרופיל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כאורח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placeholder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פרופיל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לפופ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מהגלריה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במצלמה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כללים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לוגין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ללחוץ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פופ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ההיסטוריה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שביקרתי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הביקורות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reviews</w:t>
      </w:r>
      <w:r w:rsidDel="00000000" w:rsidR="00000000" w:rsidRPr="00000000">
        <w:rPr>
          <w:rFonts w:ascii="Arial" w:cs="Arial" w:eastAsia="Arial" w:hAnsi="Arial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המועדפים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Favorites</w:t>
      </w:r>
      <w:r w:rsidDel="00000000" w:rsidR="00000000" w:rsidRPr="00000000">
        <w:rPr>
          <w:rFonts w:ascii="Arial" w:cs="Arial" w:eastAsia="Arial" w:hAnsi="Arial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המועדפים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התנתקות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Sign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ההתחברות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ההיסטוריה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)</w:t>
      </w:r>
    </w:p>
    <w:p w:rsidR="00000000" w:rsidDel="00000000" w:rsidP="00000000" w:rsidRDefault="00000000" w:rsidRPr="00000000" w14:paraId="0000009E">
      <w:pPr>
        <w:bidi w:val="1"/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1714500" cy="27622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שסומנו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rtl w:val="1"/>
        </w:rPr>
        <w:t xml:space="preserve">) 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יקח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חזרה</w:t>
      </w:r>
    </w:p>
    <w:p w:rsidR="00000000" w:rsidDel="00000000" w:rsidP="00000000" w:rsidRDefault="00000000" w:rsidRPr="00000000" w14:paraId="000000A7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הביקורות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reviews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)</w:t>
      </w:r>
    </w:p>
    <w:p w:rsidR="00000000" w:rsidDel="00000000" w:rsidP="00000000" w:rsidRDefault="00000000" w:rsidRPr="00000000" w14:paraId="000000A9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1733550" cy="27527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הביקורת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ותקציר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הביקורית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הביקורת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150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לערוך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המועדפים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Favorites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)</w:t>
      </w:r>
    </w:p>
    <w:p w:rsidR="00000000" w:rsidDel="00000000" w:rsidP="00000000" w:rsidRDefault="00000000" w:rsidRPr="00000000" w14:paraId="000000B4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1752600" cy="2781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שסומנו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כמועדפים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צהוב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כמועדף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יקח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bidi w:val="1"/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חזרה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lgeri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437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B10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bERR3WSZ6BIn+6zexccjntigiA==">AMUW2mXezJMkpEwAXZP4XLJq0zrf9JKVT2N0+bYJOyT1Wc+fZCeikv8W2teEV/VWi1PYu0NmjL9SCT2qdP4GA7KoIpweqxoJHxH7a3SKSxJp3h0KXm4+v7jgr7WUBQe5eXzeAdpoDx+L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2019-12-25T19:22:00Z</dcterms:created>
</cp:coreProperties>
</file>