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BCF" w:rsidRPr="005A3321" w:rsidRDefault="00E70BCF" w:rsidP="00E70BCF">
      <w:pPr>
        <w:jc w:val="center"/>
        <w:rPr>
          <w:rFonts w:ascii="Arial" w:hAnsi="Arial" w:cs="Arial"/>
          <w:b/>
          <w:sz w:val="28"/>
          <w:szCs w:val="28"/>
        </w:rPr>
      </w:pPr>
      <w:r>
        <w:rPr>
          <w:rFonts w:ascii="Arial" w:hAnsi="Arial" w:cs="Arial"/>
          <w:b/>
          <w:sz w:val="28"/>
          <w:szCs w:val="28"/>
        </w:rPr>
        <w:t>Positioning Statement and Focal Points</w:t>
      </w:r>
    </w:p>
    <w:p w:rsidR="00E70BCF" w:rsidRPr="005254AE" w:rsidRDefault="00E70BCF" w:rsidP="00E70BCF">
      <w:pPr>
        <w:jc w:val="center"/>
        <w:rPr>
          <w:rFonts w:ascii="Arial" w:hAnsi="Arial" w:cs="Arial"/>
          <w:sz w:val="24"/>
          <w:szCs w:val="24"/>
        </w:rPr>
      </w:pPr>
      <w:r w:rsidRPr="005254AE">
        <w:rPr>
          <w:rFonts w:ascii="Arial" w:hAnsi="Arial" w:cs="Arial"/>
          <w:sz w:val="24"/>
          <w:szCs w:val="24"/>
        </w:rPr>
        <w:t>By Mousfiqul Islam Khan</w:t>
      </w:r>
    </w:p>
    <w:p w:rsidR="00E70BCF" w:rsidRPr="00173CBD" w:rsidRDefault="00E70BCF" w:rsidP="00E70BCF">
      <w:pPr>
        <w:pStyle w:val="ListParagraph"/>
        <w:ind w:left="1080"/>
        <w:rPr>
          <w:rFonts w:ascii="Arial" w:hAnsi="Arial" w:cs="Arial"/>
          <w:sz w:val="24"/>
          <w:szCs w:val="24"/>
        </w:rPr>
      </w:pPr>
    </w:p>
    <w:p w:rsidR="00E70BCF" w:rsidRDefault="00E70BCF" w:rsidP="00E70BCF">
      <w:pPr>
        <w:pStyle w:val="ListParagraph"/>
        <w:numPr>
          <w:ilvl w:val="0"/>
          <w:numId w:val="1"/>
        </w:numPr>
        <w:spacing w:line="259" w:lineRule="auto"/>
        <w:rPr>
          <w:rFonts w:ascii="Arial" w:hAnsi="Arial" w:cs="Arial"/>
          <w:sz w:val="24"/>
          <w:szCs w:val="24"/>
        </w:rPr>
      </w:pPr>
      <w:r w:rsidRPr="005254AE">
        <w:rPr>
          <w:rFonts w:ascii="Arial" w:hAnsi="Arial" w:cs="Arial"/>
          <w:sz w:val="24"/>
          <w:szCs w:val="24"/>
        </w:rPr>
        <w:t>Positioning Statement</w:t>
      </w:r>
    </w:p>
    <w:p w:rsidR="00E70BCF" w:rsidRPr="00173CBD" w:rsidRDefault="00E70BCF" w:rsidP="00E70BCF">
      <w:pPr>
        <w:spacing w:line="259" w:lineRule="auto"/>
        <w:ind w:left="360"/>
        <w:rPr>
          <w:rFonts w:ascii="Arial" w:hAnsi="Arial" w:cs="Arial"/>
          <w:sz w:val="24"/>
          <w:szCs w:val="24"/>
          <w:u w:val="single"/>
        </w:rPr>
      </w:pPr>
      <w:r w:rsidRPr="00173CBD">
        <w:rPr>
          <w:rFonts w:ascii="Arial" w:hAnsi="Arial" w:cs="Arial"/>
          <w:sz w:val="24"/>
          <w:szCs w:val="24"/>
          <w:u w:val="single"/>
        </w:rPr>
        <w:t xml:space="preserve">For the Enterprise as a whole: </w:t>
      </w:r>
    </w:p>
    <w:p w:rsidR="00E70BCF" w:rsidRDefault="00E70BCF" w:rsidP="00E70BCF">
      <w:pPr>
        <w:ind w:left="360"/>
        <w:rPr>
          <w:rFonts w:ascii="Arial" w:hAnsi="Arial" w:cs="Arial"/>
          <w:sz w:val="24"/>
          <w:szCs w:val="24"/>
        </w:rPr>
      </w:pPr>
      <w:r w:rsidRPr="005254AE">
        <w:rPr>
          <w:rFonts w:ascii="Arial" w:hAnsi="Arial" w:cs="Arial"/>
          <w:sz w:val="24"/>
          <w:szCs w:val="24"/>
        </w:rPr>
        <w:t xml:space="preserve">NyGen (IT company, provides IT support to other businesses reducing their need to have an IT department for themselves). </w:t>
      </w:r>
      <w:r>
        <w:rPr>
          <w:rFonts w:ascii="Arial" w:hAnsi="Arial" w:cs="Arial"/>
          <w:sz w:val="24"/>
          <w:szCs w:val="24"/>
        </w:rPr>
        <w:t xml:space="preserve">Unlike other firms who provide IT services on a contractual basis, NyGen acts as a permanent consultant. </w:t>
      </w:r>
      <w:r w:rsidRPr="005254AE">
        <w:rPr>
          <w:rFonts w:ascii="Arial" w:hAnsi="Arial" w:cs="Arial"/>
          <w:sz w:val="24"/>
          <w:szCs w:val="24"/>
        </w:rPr>
        <w:t xml:space="preserve">They have various clients from small firms to big corporations, providing either an extra assistance to any IT related issues, or sometimes they handle all of the IT related problems faced by the business. </w:t>
      </w:r>
    </w:p>
    <w:p w:rsidR="00E70BCF" w:rsidRDefault="00E70BCF" w:rsidP="00E70BCF">
      <w:pPr>
        <w:ind w:left="360"/>
        <w:rPr>
          <w:rFonts w:ascii="Arial" w:hAnsi="Arial" w:cs="Arial"/>
          <w:sz w:val="24"/>
          <w:szCs w:val="24"/>
          <w:u w:val="single"/>
        </w:rPr>
      </w:pPr>
      <w:r w:rsidRPr="00173CBD">
        <w:rPr>
          <w:rFonts w:ascii="Arial" w:hAnsi="Arial" w:cs="Arial"/>
          <w:sz w:val="24"/>
          <w:szCs w:val="24"/>
          <w:u w:val="single"/>
        </w:rPr>
        <w:t>For their Digital Platform:</w:t>
      </w:r>
    </w:p>
    <w:p w:rsidR="00E70BCF" w:rsidRDefault="00E70BCF" w:rsidP="00E70BCF">
      <w:pPr>
        <w:ind w:left="360"/>
        <w:rPr>
          <w:rFonts w:ascii="Arial" w:hAnsi="Arial" w:cs="Arial"/>
          <w:sz w:val="24"/>
          <w:szCs w:val="24"/>
        </w:rPr>
      </w:pPr>
      <w:r>
        <w:rPr>
          <w:rFonts w:ascii="Arial" w:hAnsi="Arial" w:cs="Arial"/>
          <w:sz w:val="24"/>
          <w:szCs w:val="24"/>
        </w:rPr>
        <w:t xml:space="preserve">For IT technicians who work at NyGen, NyApp is an enterprise software that will improve their ability to be more efficient on field jobs and enhance the maintenance experience overall. Unlike the current solution where technicians have to call back and wait for answers to queries, NyApp gives the technicians the ability to easily find what they are looking for, and drastically improve both technician and customer experience. </w:t>
      </w:r>
    </w:p>
    <w:p w:rsidR="00D6689F" w:rsidRDefault="00D6689F" w:rsidP="00E70BCF">
      <w:pPr>
        <w:ind w:left="360"/>
        <w:rPr>
          <w:rFonts w:ascii="Arial" w:hAnsi="Arial" w:cs="Arial"/>
          <w:sz w:val="24"/>
          <w:szCs w:val="24"/>
        </w:rPr>
      </w:pPr>
    </w:p>
    <w:p w:rsidR="00801A97" w:rsidRDefault="00D6689F" w:rsidP="00D6689F">
      <w:pPr>
        <w:pStyle w:val="ListParagraph"/>
        <w:numPr>
          <w:ilvl w:val="0"/>
          <w:numId w:val="1"/>
        </w:numPr>
        <w:rPr>
          <w:rFonts w:ascii="Arial" w:hAnsi="Arial" w:cs="Arial"/>
          <w:sz w:val="24"/>
          <w:szCs w:val="24"/>
        </w:rPr>
      </w:pPr>
      <w:r>
        <w:rPr>
          <w:rFonts w:ascii="Arial" w:hAnsi="Arial" w:cs="Arial"/>
          <w:sz w:val="24"/>
          <w:szCs w:val="24"/>
        </w:rPr>
        <w:t>Focal Questions</w:t>
      </w:r>
    </w:p>
    <w:p w:rsidR="00240F86" w:rsidRPr="00240F86" w:rsidRDefault="00240F86" w:rsidP="00240F86">
      <w:pPr>
        <w:pStyle w:val="ListParagraph"/>
        <w:numPr>
          <w:ilvl w:val="0"/>
          <w:numId w:val="3"/>
        </w:numPr>
        <w:rPr>
          <w:rFonts w:ascii="Arial" w:hAnsi="Arial" w:cs="Arial"/>
          <w:sz w:val="24"/>
          <w:szCs w:val="24"/>
        </w:rPr>
      </w:pPr>
      <w:r>
        <w:rPr>
          <w:rFonts w:ascii="Arial" w:hAnsi="Arial" w:cs="Arial"/>
          <w:sz w:val="24"/>
          <w:szCs w:val="24"/>
        </w:rPr>
        <w:t>What’s important to the business? Why? How is it measured with regard to customer/user behavior?</w:t>
      </w:r>
      <w:r w:rsidRPr="00240F86">
        <w:rPr>
          <w:rFonts w:ascii="Arial" w:hAnsi="Arial" w:cs="Arial"/>
          <w:sz w:val="24"/>
          <w:szCs w:val="24"/>
        </w:rPr>
        <w:t xml:space="preserve"> </w:t>
      </w:r>
    </w:p>
    <w:p w:rsidR="00801A97" w:rsidRDefault="00240F86" w:rsidP="00240F86">
      <w:pPr>
        <w:ind w:left="1080"/>
        <w:rPr>
          <w:rFonts w:ascii="Arial" w:hAnsi="Arial" w:cs="Arial"/>
          <w:sz w:val="24"/>
          <w:szCs w:val="24"/>
        </w:rPr>
      </w:pPr>
      <w:r>
        <w:rPr>
          <w:noProof/>
        </w:rPr>
        <w:drawing>
          <wp:anchor distT="0" distB="0" distL="114300" distR="114300" simplePos="0" relativeHeight="251658240" behindDoc="0" locked="0" layoutInCell="1" allowOverlap="1" wp14:anchorId="4DD08367" wp14:editId="534DD265">
            <wp:simplePos x="0" y="0"/>
            <wp:positionH relativeFrom="column">
              <wp:posOffset>2143125</wp:posOffset>
            </wp:positionH>
            <wp:positionV relativeFrom="paragraph">
              <wp:posOffset>5080</wp:posOffset>
            </wp:positionV>
            <wp:extent cx="4048125" cy="23336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48125" cy="23336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NyGen’s core market are small and medium sized companies. The most important thing is to be able to provide high quality IT service at an affordable price. </w:t>
      </w:r>
    </w:p>
    <w:p w:rsidR="00240F86" w:rsidRPr="00173CBD" w:rsidRDefault="00240F86" w:rsidP="00240F86">
      <w:pPr>
        <w:ind w:left="1080"/>
        <w:rPr>
          <w:rFonts w:ascii="Arial" w:hAnsi="Arial" w:cs="Arial"/>
          <w:sz w:val="24"/>
          <w:szCs w:val="24"/>
        </w:rPr>
      </w:pPr>
      <w:r>
        <w:rPr>
          <w:rFonts w:ascii="Arial" w:hAnsi="Arial" w:cs="Arial"/>
          <w:sz w:val="24"/>
          <w:szCs w:val="24"/>
        </w:rPr>
        <w:t>Customers of these segments highly value the ability to have their IT problems fixed without having to worry about creating an entire IT department of their own. Our ability to provide these convenient value propositions is what sets us</w:t>
      </w:r>
      <w:r w:rsidR="00B86CF8">
        <w:rPr>
          <w:rFonts w:ascii="Arial" w:hAnsi="Arial" w:cs="Arial"/>
          <w:sz w:val="24"/>
          <w:szCs w:val="24"/>
        </w:rPr>
        <w:t xml:space="preserve"> apart and it can be visibly measured by the</w:t>
      </w:r>
      <w:r w:rsidR="000A205D">
        <w:rPr>
          <w:rFonts w:ascii="Arial" w:hAnsi="Arial" w:cs="Arial"/>
          <w:sz w:val="24"/>
          <w:szCs w:val="24"/>
        </w:rPr>
        <w:t xml:space="preserve"> amount of</w:t>
      </w:r>
      <w:r w:rsidR="00B86CF8">
        <w:rPr>
          <w:rFonts w:ascii="Arial" w:hAnsi="Arial" w:cs="Arial"/>
          <w:sz w:val="24"/>
          <w:szCs w:val="24"/>
        </w:rPr>
        <w:t xml:space="preserve"> orders we get. </w:t>
      </w:r>
    </w:p>
    <w:p w:rsidR="00E70BCF" w:rsidRDefault="00E70BCF" w:rsidP="003D0C22">
      <w:pPr>
        <w:pStyle w:val="ListParagraph"/>
        <w:jc w:val="center"/>
        <w:rPr>
          <w:rFonts w:ascii="Arial" w:hAnsi="Arial" w:cs="Arial"/>
          <w:sz w:val="24"/>
          <w:szCs w:val="24"/>
        </w:rPr>
      </w:pPr>
    </w:p>
    <w:p w:rsidR="00AF156C" w:rsidRDefault="008F6AE6" w:rsidP="00DF0F7C">
      <w:pPr>
        <w:pStyle w:val="ListParagraph"/>
        <w:jc w:val="center"/>
        <w:rPr>
          <w:rFonts w:ascii="Arial" w:hAnsi="Arial" w:cs="Arial"/>
          <w:sz w:val="24"/>
          <w:szCs w:val="24"/>
        </w:rPr>
      </w:pPr>
      <w:bookmarkStart w:id="0" w:name="_GoBack"/>
      <w:r>
        <w:rPr>
          <w:noProof/>
        </w:rPr>
        <w:drawing>
          <wp:inline distT="0" distB="0" distL="0" distR="0" wp14:anchorId="13E09541" wp14:editId="0233D581">
            <wp:extent cx="6003404"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4598" cy="1663201"/>
                    </a:xfrm>
                    <a:prstGeom prst="rect">
                      <a:avLst/>
                    </a:prstGeom>
                  </pic:spPr>
                </pic:pic>
              </a:graphicData>
            </a:graphic>
          </wp:inline>
        </w:drawing>
      </w:r>
      <w:bookmarkEnd w:id="0"/>
    </w:p>
    <w:p w:rsidR="008F6AE6" w:rsidRDefault="008F6AE6" w:rsidP="00E70BCF">
      <w:pPr>
        <w:pStyle w:val="ListParagraph"/>
        <w:rPr>
          <w:rFonts w:ascii="Arial" w:hAnsi="Arial" w:cs="Arial"/>
          <w:sz w:val="24"/>
          <w:szCs w:val="24"/>
        </w:rPr>
      </w:pPr>
    </w:p>
    <w:tbl>
      <w:tblPr>
        <w:tblStyle w:val="TableGrid"/>
        <w:tblW w:w="9692" w:type="dxa"/>
        <w:jc w:val="center"/>
        <w:tblLook w:val="04A0" w:firstRow="1" w:lastRow="0" w:firstColumn="1" w:lastColumn="0" w:noHBand="0" w:noVBand="1"/>
      </w:tblPr>
      <w:tblGrid>
        <w:gridCol w:w="1409"/>
        <w:gridCol w:w="4043"/>
        <w:gridCol w:w="4240"/>
      </w:tblGrid>
      <w:tr w:rsidR="00AF156C" w:rsidTr="009613C8">
        <w:trPr>
          <w:trHeight w:val="290"/>
          <w:jc w:val="center"/>
        </w:trPr>
        <w:tc>
          <w:tcPr>
            <w:tcW w:w="1409" w:type="dxa"/>
          </w:tcPr>
          <w:p w:rsidR="00AF156C" w:rsidRDefault="00AF156C" w:rsidP="009613C8">
            <w:pPr>
              <w:pStyle w:val="ListParagraph"/>
              <w:ind w:left="0"/>
              <w:jc w:val="center"/>
              <w:rPr>
                <w:rFonts w:ascii="Arial" w:hAnsi="Arial" w:cs="Arial"/>
                <w:sz w:val="24"/>
                <w:szCs w:val="24"/>
              </w:rPr>
            </w:pPr>
            <w:r>
              <w:rPr>
                <w:rFonts w:ascii="Arial" w:hAnsi="Arial" w:cs="Arial"/>
                <w:sz w:val="24"/>
                <w:szCs w:val="24"/>
              </w:rPr>
              <w:t>Panel</w:t>
            </w:r>
          </w:p>
        </w:tc>
        <w:tc>
          <w:tcPr>
            <w:tcW w:w="4043" w:type="dxa"/>
          </w:tcPr>
          <w:p w:rsidR="00AF156C" w:rsidRDefault="00AF156C" w:rsidP="00AF156C">
            <w:pPr>
              <w:pStyle w:val="ListParagraph"/>
              <w:ind w:left="0"/>
              <w:jc w:val="center"/>
              <w:rPr>
                <w:rFonts w:ascii="Arial" w:hAnsi="Arial" w:cs="Arial"/>
                <w:sz w:val="24"/>
                <w:szCs w:val="24"/>
              </w:rPr>
            </w:pPr>
            <w:r>
              <w:rPr>
                <w:rFonts w:ascii="Arial" w:hAnsi="Arial" w:cs="Arial"/>
                <w:sz w:val="24"/>
                <w:szCs w:val="24"/>
              </w:rPr>
              <w:t>Notes</w:t>
            </w:r>
          </w:p>
        </w:tc>
        <w:tc>
          <w:tcPr>
            <w:tcW w:w="4240" w:type="dxa"/>
          </w:tcPr>
          <w:p w:rsidR="00AF156C" w:rsidRDefault="00AF156C" w:rsidP="00AF156C">
            <w:pPr>
              <w:pStyle w:val="ListParagraph"/>
              <w:ind w:left="0"/>
              <w:jc w:val="center"/>
              <w:rPr>
                <w:rFonts w:ascii="Arial" w:hAnsi="Arial" w:cs="Arial"/>
                <w:sz w:val="24"/>
                <w:szCs w:val="24"/>
              </w:rPr>
            </w:pPr>
            <w:r>
              <w:rPr>
                <w:rFonts w:ascii="Arial" w:hAnsi="Arial" w:cs="Arial"/>
                <w:sz w:val="24"/>
                <w:szCs w:val="24"/>
              </w:rPr>
              <w:t>Questions Observations/metrics</w:t>
            </w:r>
          </w:p>
        </w:tc>
      </w:tr>
      <w:tr w:rsidR="00AF156C" w:rsidTr="009613C8">
        <w:trPr>
          <w:trHeight w:val="3303"/>
          <w:jc w:val="center"/>
        </w:trPr>
        <w:tc>
          <w:tcPr>
            <w:tcW w:w="1409" w:type="dxa"/>
          </w:tcPr>
          <w:p w:rsidR="00AF156C" w:rsidRDefault="009613C8" w:rsidP="009613C8">
            <w:pPr>
              <w:pStyle w:val="ListParagraph"/>
              <w:ind w:left="0"/>
              <w:jc w:val="center"/>
              <w:rPr>
                <w:rFonts w:ascii="Arial" w:hAnsi="Arial" w:cs="Arial"/>
                <w:sz w:val="24"/>
                <w:szCs w:val="24"/>
              </w:rPr>
            </w:pPr>
            <w:r>
              <w:rPr>
                <w:rFonts w:ascii="Arial" w:hAnsi="Arial" w:cs="Arial"/>
                <w:sz w:val="24"/>
                <w:szCs w:val="24"/>
              </w:rPr>
              <w:t>A</w:t>
            </w:r>
          </w:p>
        </w:tc>
        <w:tc>
          <w:tcPr>
            <w:tcW w:w="4043" w:type="dxa"/>
          </w:tcPr>
          <w:p w:rsidR="00AF156C" w:rsidRDefault="009613C8" w:rsidP="00E70BCF">
            <w:pPr>
              <w:pStyle w:val="ListParagraph"/>
              <w:ind w:left="0"/>
              <w:rPr>
                <w:rFonts w:ascii="Arial" w:hAnsi="Arial" w:cs="Arial"/>
                <w:sz w:val="24"/>
                <w:szCs w:val="24"/>
              </w:rPr>
            </w:pPr>
            <w:r>
              <w:rPr>
                <w:rFonts w:ascii="Arial" w:hAnsi="Arial" w:cs="Arial"/>
                <w:sz w:val="24"/>
                <w:szCs w:val="24"/>
              </w:rPr>
              <w:t>The customer has an urgent IT problem which needs</w:t>
            </w:r>
            <w:r w:rsidR="00401859">
              <w:rPr>
                <w:rFonts w:ascii="Arial" w:hAnsi="Arial" w:cs="Arial"/>
                <w:sz w:val="24"/>
                <w:szCs w:val="24"/>
              </w:rPr>
              <w:t xml:space="preserve"> immediate</w:t>
            </w:r>
            <w:r>
              <w:rPr>
                <w:rFonts w:ascii="Arial" w:hAnsi="Arial" w:cs="Arial"/>
                <w:sz w:val="24"/>
                <w:szCs w:val="24"/>
              </w:rPr>
              <w:t xml:space="preserve"> attention. </w:t>
            </w:r>
          </w:p>
        </w:tc>
        <w:tc>
          <w:tcPr>
            <w:tcW w:w="4240" w:type="dxa"/>
          </w:tcPr>
          <w:p w:rsidR="009613C8" w:rsidRDefault="009613C8" w:rsidP="00E70BCF">
            <w:pPr>
              <w:pStyle w:val="ListParagraph"/>
              <w:ind w:left="0"/>
              <w:rPr>
                <w:rFonts w:ascii="Arial" w:hAnsi="Arial" w:cs="Arial"/>
                <w:sz w:val="24"/>
                <w:szCs w:val="24"/>
              </w:rPr>
            </w:pPr>
            <w:r>
              <w:rPr>
                <w:rFonts w:ascii="Arial" w:hAnsi="Arial" w:cs="Arial"/>
                <w:sz w:val="24"/>
                <w:szCs w:val="24"/>
              </w:rPr>
              <w:t>-How often do we get these calls in regard to the type of problem?</w:t>
            </w:r>
          </w:p>
          <w:p w:rsidR="009613C8" w:rsidRDefault="009613C8" w:rsidP="00E70BCF">
            <w:pPr>
              <w:pStyle w:val="ListParagraph"/>
              <w:ind w:left="0"/>
              <w:rPr>
                <w:rFonts w:ascii="Arial" w:hAnsi="Arial" w:cs="Arial"/>
                <w:sz w:val="24"/>
                <w:szCs w:val="24"/>
              </w:rPr>
            </w:pPr>
          </w:p>
          <w:p w:rsidR="009613C8" w:rsidRDefault="009613C8" w:rsidP="00E70BCF">
            <w:pPr>
              <w:pStyle w:val="ListParagraph"/>
              <w:ind w:left="0"/>
              <w:rPr>
                <w:rFonts w:ascii="Arial" w:hAnsi="Arial" w:cs="Arial"/>
                <w:sz w:val="24"/>
                <w:szCs w:val="24"/>
              </w:rPr>
            </w:pPr>
            <w:r>
              <w:rPr>
                <w:rFonts w:ascii="Arial" w:hAnsi="Arial" w:cs="Arial"/>
                <w:sz w:val="24"/>
                <w:szCs w:val="24"/>
              </w:rPr>
              <w:t>Metrics:</w:t>
            </w:r>
          </w:p>
          <w:p w:rsidR="009613C8" w:rsidRDefault="009613C8" w:rsidP="00E70BCF">
            <w:pPr>
              <w:pStyle w:val="ListParagraph"/>
              <w:ind w:left="0"/>
              <w:rPr>
                <w:rFonts w:ascii="Arial" w:hAnsi="Arial" w:cs="Arial"/>
                <w:sz w:val="24"/>
                <w:szCs w:val="24"/>
              </w:rPr>
            </w:pPr>
            <w:r>
              <w:rPr>
                <w:rFonts w:ascii="Arial" w:hAnsi="Arial" w:cs="Arial"/>
                <w:sz w:val="24"/>
                <w:szCs w:val="24"/>
              </w:rPr>
              <w:t>Inbound calls and queries</w:t>
            </w:r>
          </w:p>
          <w:p w:rsidR="009613C8" w:rsidRDefault="009613C8" w:rsidP="00E70BCF">
            <w:pPr>
              <w:pStyle w:val="ListParagraph"/>
              <w:ind w:left="0"/>
              <w:rPr>
                <w:rFonts w:ascii="Arial" w:hAnsi="Arial" w:cs="Arial"/>
                <w:sz w:val="24"/>
                <w:szCs w:val="24"/>
              </w:rPr>
            </w:pPr>
          </w:p>
          <w:p w:rsidR="009613C8" w:rsidRDefault="009613C8" w:rsidP="00E70BCF">
            <w:pPr>
              <w:pStyle w:val="ListParagraph"/>
              <w:ind w:left="0"/>
              <w:rPr>
                <w:rFonts w:ascii="Arial" w:hAnsi="Arial" w:cs="Arial"/>
                <w:sz w:val="24"/>
                <w:szCs w:val="24"/>
              </w:rPr>
            </w:pPr>
            <w:r>
              <w:rPr>
                <w:rFonts w:ascii="Arial" w:hAnsi="Arial" w:cs="Arial"/>
                <w:sz w:val="24"/>
                <w:szCs w:val="24"/>
              </w:rPr>
              <w:t>Answer: What’s the problem? (Try to walk through a solution, if it’s too hard to solve, tell them you are sending a representative.)</w:t>
            </w:r>
          </w:p>
        </w:tc>
      </w:tr>
    </w:tbl>
    <w:p w:rsidR="00AF156C" w:rsidRPr="005254AE" w:rsidRDefault="00AF156C" w:rsidP="00E70BCF">
      <w:pPr>
        <w:pStyle w:val="ListParagraph"/>
        <w:rPr>
          <w:rFonts w:ascii="Arial" w:hAnsi="Arial" w:cs="Arial"/>
          <w:sz w:val="24"/>
          <w:szCs w:val="24"/>
        </w:rPr>
      </w:pPr>
    </w:p>
    <w:p w:rsidR="00E70BCF" w:rsidRPr="005254AE" w:rsidRDefault="00E70BCF" w:rsidP="00E70BCF">
      <w:pPr>
        <w:pStyle w:val="ListParagraph"/>
        <w:rPr>
          <w:rFonts w:ascii="Arial" w:hAnsi="Arial" w:cs="Arial"/>
          <w:sz w:val="24"/>
          <w:szCs w:val="24"/>
        </w:rPr>
      </w:pPr>
    </w:p>
    <w:p w:rsidR="00E70BCF" w:rsidRPr="005254AE" w:rsidRDefault="00291ECD" w:rsidP="00240F86">
      <w:pPr>
        <w:pStyle w:val="ListParagraph"/>
        <w:numPr>
          <w:ilvl w:val="0"/>
          <w:numId w:val="3"/>
        </w:numPr>
        <w:rPr>
          <w:rFonts w:ascii="Arial" w:hAnsi="Arial" w:cs="Arial"/>
          <w:sz w:val="24"/>
          <w:szCs w:val="24"/>
        </w:rPr>
      </w:pPr>
      <w:r>
        <w:rPr>
          <w:rFonts w:ascii="Arial" w:hAnsi="Arial" w:cs="Arial"/>
          <w:sz w:val="24"/>
          <w:szCs w:val="24"/>
        </w:rPr>
        <w:t>For which problem scenario/Job-to-be-done should we test new proposition?</w:t>
      </w:r>
    </w:p>
    <w:p w:rsidR="00E70BCF" w:rsidRPr="005254AE" w:rsidRDefault="00E70BCF" w:rsidP="00E70BCF">
      <w:pPr>
        <w:pStyle w:val="ListParagraph"/>
        <w:rPr>
          <w:rFonts w:ascii="Arial" w:hAnsi="Arial" w:cs="Arial"/>
          <w:sz w:val="24"/>
          <w:szCs w:val="24"/>
        </w:rPr>
      </w:pPr>
    </w:p>
    <w:tbl>
      <w:tblPr>
        <w:tblStyle w:val="TableGrid"/>
        <w:tblW w:w="9840" w:type="dxa"/>
        <w:jc w:val="center"/>
        <w:tblLook w:val="04A0" w:firstRow="1" w:lastRow="0" w:firstColumn="1" w:lastColumn="0" w:noHBand="0" w:noVBand="1"/>
      </w:tblPr>
      <w:tblGrid>
        <w:gridCol w:w="4918"/>
        <w:gridCol w:w="4922"/>
      </w:tblGrid>
      <w:tr w:rsidR="0043542A" w:rsidRPr="005254AE" w:rsidTr="00F33435">
        <w:trPr>
          <w:trHeight w:val="435"/>
          <w:jc w:val="center"/>
        </w:trPr>
        <w:tc>
          <w:tcPr>
            <w:tcW w:w="4918" w:type="dxa"/>
            <w:shd w:val="clear" w:color="auto" w:fill="BFBFBF" w:themeFill="background1" w:themeFillShade="BF"/>
          </w:tcPr>
          <w:p w:rsidR="0043542A" w:rsidRPr="005254AE" w:rsidRDefault="0043542A" w:rsidP="00E70BCF">
            <w:pPr>
              <w:pStyle w:val="ListParagraph"/>
              <w:ind w:left="0"/>
              <w:jc w:val="center"/>
              <w:rPr>
                <w:rFonts w:ascii="Arial" w:hAnsi="Arial" w:cs="Arial"/>
                <w:sz w:val="24"/>
                <w:szCs w:val="24"/>
              </w:rPr>
            </w:pPr>
            <w:r w:rsidRPr="005254AE">
              <w:rPr>
                <w:rFonts w:ascii="Arial" w:hAnsi="Arial" w:cs="Arial"/>
                <w:sz w:val="24"/>
                <w:szCs w:val="24"/>
              </w:rPr>
              <w:t>Problem Scenario</w:t>
            </w:r>
          </w:p>
        </w:tc>
        <w:tc>
          <w:tcPr>
            <w:tcW w:w="4922" w:type="dxa"/>
            <w:shd w:val="clear" w:color="auto" w:fill="BFBFBF" w:themeFill="background1" w:themeFillShade="BF"/>
          </w:tcPr>
          <w:p w:rsidR="0043542A" w:rsidRPr="005254AE" w:rsidRDefault="0043542A" w:rsidP="00E70BCF">
            <w:pPr>
              <w:pStyle w:val="ListParagraph"/>
              <w:ind w:left="0"/>
              <w:jc w:val="center"/>
              <w:rPr>
                <w:rFonts w:ascii="Arial" w:hAnsi="Arial" w:cs="Arial"/>
                <w:sz w:val="24"/>
                <w:szCs w:val="24"/>
              </w:rPr>
            </w:pPr>
            <w:r>
              <w:rPr>
                <w:rFonts w:ascii="Arial" w:hAnsi="Arial" w:cs="Arial"/>
                <w:sz w:val="24"/>
                <w:szCs w:val="24"/>
              </w:rPr>
              <w:t>Demand/Value Hypothesis</w:t>
            </w:r>
          </w:p>
        </w:tc>
      </w:tr>
      <w:tr w:rsidR="0043542A" w:rsidRPr="005254AE" w:rsidTr="00F33435">
        <w:trPr>
          <w:trHeight w:val="1306"/>
          <w:jc w:val="center"/>
        </w:trPr>
        <w:tc>
          <w:tcPr>
            <w:tcW w:w="4918" w:type="dxa"/>
          </w:tcPr>
          <w:p w:rsidR="0043542A" w:rsidRPr="005254AE" w:rsidRDefault="003822AF" w:rsidP="00F33435">
            <w:pPr>
              <w:pStyle w:val="ListParagraph"/>
              <w:ind w:left="0"/>
              <w:rPr>
                <w:rFonts w:ascii="Arial" w:hAnsi="Arial" w:cs="Arial"/>
                <w:sz w:val="24"/>
                <w:szCs w:val="24"/>
              </w:rPr>
            </w:pPr>
            <w:r>
              <w:rPr>
                <w:rFonts w:ascii="Arial" w:hAnsi="Arial" w:cs="Arial"/>
                <w:sz w:val="24"/>
                <w:szCs w:val="24"/>
              </w:rPr>
              <w:t xml:space="preserve">Helping Customer service representatives to be better equipped to handle a IT related phone call. </w:t>
            </w:r>
          </w:p>
        </w:tc>
        <w:tc>
          <w:tcPr>
            <w:tcW w:w="4922" w:type="dxa"/>
          </w:tcPr>
          <w:p w:rsidR="0043542A" w:rsidRPr="005254AE" w:rsidRDefault="003822AF" w:rsidP="00F33435">
            <w:pPr>
              <w:pStyle w:val="ListParagraph"/>
              <w:ind w:left="0"/>
              <w:rPr>
                <w:rFonts w:ascii="Arial" w:hAnsi="Arial" w:cs="Arial"/>
                <w:sz w:val="24"/>
                <w:szCs w:val="24"/>
              </w:rPr>
            </w:pPr>
            <w:r>
              <w:rPr>
                <w:rFonts w:ascii="Arial" w:hAnsi="Arial" w:cs="Arial"/>
                <w:sz w:val="24"/>
                <w:szCs w:val="24"/>
              </w:rPr>
              <w:t xml:space="preserve">If we give the Customer service representatives a list of common problems and their solutions then they could help customers. If the problem needs more attention then we’ll send a IT technician. </w:t>
            </w:r>
          </w:p>
        </w:tc>
      </w:tr>
      <w:tr w:rsidR="0043542A" w:rsidRPr="005254AE" w:rsidTr="00F33435">
        <w:trPr>
          <w:trHeight w:val="1752"/>
          <w:jc w:val="center"/>
        </w:trPr>
        <w:tc>
          <w:tcPr>
            <w:tcW w:w="4918" w:type="dxa"/>
          </w:tcPr>
          <w:p w:rsidR="003822AF" w:rsidRDefault="003822AF" w:rsidP="00F33435">
            <w:pPr>
              <w:pStyle w:val="ListParagraph"/>
              <w:ind w:left="0"/>
              <w:rPr>
                <w:rFonts w:ascii="Arial" w:hAnsi="Arial" w:cs="Arial"/>
                <w:sz w:val="24"/>
                <w:szCs w:val="24"/>
              </w:rPr>
            </w:pPr>
            <w:r>
              <w:rPr>
                <w:rFonts w:ascii="Arial" w:hAnsi="Arial" w:cs="Arial"/>
                <w:sz w:val="24"/>
                <w:szCs w:val="24"/>
              </w:rPr>
              <w:t xml:space="preserve">Enable IT technicians to see all the documentations of products and services and make orders on field for a swifter job which would result in better customer experience. </w:t>
            </w:r>
          </w:p>
          <w:p w:rsidR="0043542A" w:rsidRPr="005254AE" w:rsidRDefault="0043542A" w:rsidP="00E70BCF">
            <w:pPr>
              <w:pStyle w:val="ListParagraph"/>
              <w:ind w:left="0"/>
              <w:jc w:val="center"/>
              <w:rPr>
                <w:rFonts w:ascii="Arial" w:hAnsi="Arial" w:cs="Arial"/>
                <w:sz w:val="24"/>
                <w:szCs w:val="24"/>
              </w:rPr>
            </w:pPr>
          </w:p>
        </w:tc>
        <w:tc>
          <w:tcPr>
            <w:tcW w:w="4922" w:type="dxa"/>
          </w:tcPr>
          <w:p w:rsidR="003822AF" w:rsidRDefault="003822AF" w:rsidP="00F33435">
            <w:pPr>
              <w:pStyle w:val="ListParagraph"/>
              <w:ind w:left="0"/>
              <w:rPr>
                <w:rFonts w:ascii="Arial" w:hAnsi="Arial" w:cs="Arial"/>
                <w:sz w:val="24"/>
                <w:szCs w:val="24"/>
              </w:rPr>
            </w:pPr>
            <w:r>
              <w:rPr>
                <w:rFonts w:ascii="Arial" w:hAnsi="Arial" w:cs="Arial"/>
                <w:sz w:val="24"/>
                <w:szCs w:val="24"/>
              </w:rPr>
              <w:t>If we</w:t>
            </w:r>
            <w:r w:rsidRPr="005254AE">
              <w:rPr>
                <w:rFonts w:ascii="Arial" w:hAnsi="Arial" w:cs="Arial"/>
                <w:sz w:val="24"/>
                <w:szCs w:val="24"/>
              </w:rPr>
              <w:t xml:space="preserve"> provide a w</w:t>
            </w:r>
            <w:r>
              <w:rPr>
                <w:rFonts w:ascii="Arial" w:hAnsi="Arial" w:cs="Arial"/>
                <w:sz w:val="24"/>
                <w:szCs w:val="24"/>
              </w:rPr>
              <w:t>ay to search for all documents</w:t>
            </w:r>
            <w:r>
              <w:rPr>
                <w:rFonts w:ascii="Arial" w:hAnsi="Arial" w:cs="Arial"/>
                <w:sz w:val="24"/>
                <w:szCs w:val="24"/>
              </w:rPr>
              <w:t xml:space="preserve"> and products on one platform to check prices and make orders on spot</w:t>
            </w:r>
            <w:r>
              <w:rPr>
                <w:rFonts w:ascii="Arial" w:hAnsi="Arial" w:cs="Arial"/>
                <w:sz w:val="24"/>
                <w:szCs w:val="24"/>
              </w:rPr>
              <w:t xml:space="preserve">, then the techs will use it and it will improve outcome. </w:t>
            </w:r>
          </w:p>
          <w:p w:rsidR="0043542A" w:rsidRPr="005254AE" w:rsidRDefault="0043542A" w:rsidP="00E70BCF">
            <w:pPr>
              <w:pStyle w:val="ListParagraph"/>
              <w:ind w:left="0"/>
              <w:jc w:val="center"/>
              <w:rPr>
                <w:rFonts w:ascii="Arial" w:hAnsi="Arial" w:cs="Arial"/>
                <w:sz w:val="24"/>
                <w:szCs w:val="24"/>
              </w:rPr>
            </w:pPr>
          </w:p>
        </w:tc>
      </w:tr>
    </w:tbl>
    <w:p w:rsidR="00E70BCF" w:rsidRDefault="00E70BCF" w:rsidP="00E70BCF">
      <w:pPr>
        <w:rPr>
          <w:sz w:val="24"/>
          <w:szCs w:val="24"/>
        </w:rPr>
      </w:pPr>
    </w:p>
    <w:p w:rsidR="003822AF" w:rsidRDefault="003822AF" w:rsidP="00E70BCF">
      <w:pPr>
        <w:rPr>
          <w:sz w:val="24"/>
          <w:szCs w:val="24"/>
        </w:rPr>
      </w:pPr>
    </w:p>
    <w:p w:rsidR="00801A97" w:rsidRPr="00291ECD" w:rsidRDefault="00291ECD" w:rsidP="00240F86">
      <w:pPr>
        <w:pStyle w:val="ListParagraph"/>
        <w:numPr>
          <w:ilvl w:val="0"/>
          <w:numId w:val="3"/>
        </w:numPr>
        <w:rPr>
          <w:sz w:val="24"/>
          <w:szCs w:val="24"/>
        </w:rPr>
      </w:pPr>
      <w:r>
        <w:rPr>
          <w:rFonts w:ascii="Arial" w:hAnsi="Arial" w:cs="Arial"/>
          <w:sz w:val="24"/>
          <w:szCs w:val="24"/>
        </w:rPr>
        <w:lastRenderedPageBreak/>
        <w:t xml:space="preserve">How will we define the measure of success? </w:t>
      </w:r>
    </w:p>
    <w:p w:rsidR="00E70BCF" w:rsidRDefault="00E70BCF" w:rsidP="00291ECD">
      <w:pPr>
        <w:rPr>
          <w:rFonts w:ascii="Arial" w:hAnsi="Arial" w:cs="Arial"/>
          <w:sz w:val="24"/>
          <w:szCs w:val="24"/>
          <w:u w:val="single"/>
        </w:rPr>
      </w:pPr>
    </w:p>
    <w:tbl>
      <w:tblPr>
        <w:tblStyle w:val="TableGrid"/>
        <w:tblW w:w="9794" w:type="dxa"/>
        <w:jc w:val="center"/>
        <w:tblLook w:val="04A0" w:firstRow="1" w:lastRow="0" w:firstColumn="1" w:lastColumn="0" w:noHBand="0" w:noVBand="1"/>
      </w:tblPr>
      <w:tblGrid>
        <w:gridCol w:w="4896"/>
        <w:gridCol w:w="4898"/>
      </w:tblGrid>
      <w:tr w:rsidR="00291ECD" w:rsidRPr="005254AE" w:rsidTr="00F33435">
        <w:trPr>
          <w:trHeight w:val="601"/>
          <w:jc w:val="center"/>
        </w:trPr>
        <w:tc>
          <w:tcPr>
            <w:tcW w:w="4896" w:type="dxa"/>
            <w:shd w:val="clear" w:color="auto" w:fill="BFBFBF" w:themeFill="background1" w:themeFillShade="BF"/>
          </w:tcPr>
          <w:p w:rsidR="00291ECD" w:rsidRPr="005254AE" w:rsidRDefault="00291ECD" w:rsidP="004F16FC">
            <w:pPr>
              <w:pStyle w:val="ListParagraph"/>
              <w:ind w:left="0"/>
              <w:jc w:val="center"/>
              <w:rPr>
                <w:rFonts w:ascii="Arial" w:hAnsi="Arial" w:cs="Arial"/>
                <w:sz w:val="24"/>
                <w:szCs w:val="24"/>
              </w:rPr>
            </w:pPr>
            <w:r w:rsidRPr="005254AE">
              <w:rPr>
                <w:rFonts w:ascii="Arial" w:hAnsi="Arial" w:cs="Arial"/>
                <w:sz w:val="24"/>
                <w:szCs w:val="24"/>
              </w:rPr>
              <w:t>Problem Scenario</w:t>
            </w:r>
            <w:r>
              <w:rPr>
                <w:rFonts w:ascii="Arial" w:hAnsi="Arial" w:cs="Arial"/>
                <w:sz w:val="24"/>
                <w:szCs w:val="24"/>
              </w:rPr>
              <w:t>/Job-to-be-done</w:t>
            </w:r>
          </w:p>
        </w:tc>
        <w:tc>
          <w:tcPr>
            <w:tcW w:w="4898" w:type="dxa"/>
            <w:shd w:val="clear" w:color="auto" w:fill="BFBFBF" w:themeFill="background1" w:themeFillShade="BF"/>
          </w:tcPr>
          <w:p w:rsidR="00291ECD" w:rsidRPr="005254AE" w:rsidRDefault="00291ECD" w:rsidP="004F16FC">
            <w:pPr>
              <w:pStyle w:val="ListParagraph"/>
              <w:ind w:left="0"/>
              <w:jc w:val="center"/>
              <w:rPr>
                <w:rFonts w:ascii="Arial" w:hAnsi="Arial" w:cs="Arial"/>
                <w:sz w:val="24"/>
                <w:szCs w:val="24"/>
              </w:rPr>
            </w:pPr>
            <w:r>
              <w:rPr>
                <w:rFonts w:ascii="Arial" w:hAnsi="Arial" w:cs="Arial"/>
                <w:sz w:val="24"/>
                <w:szCs w:val="24"/>
              </w:rPr>
              <w:t>Measuring Success/Outcomes</w:t>
            </w:r>
          </w:p>
        </w:tc>
      </w:tr>
      <w:tr w:rsidR="00291ECD" w:rsidRPr="005254AE" w:rsidTr="00F33435">
        <w:trPr>
          <w:trHeight w:val="800"/>
          <w:jc w:val="center"/>
        </w:trPr>
        <w:tc>
          <w:tcPr>
            <w:tcW w:w="4896" w:type="dxa"/>
          </w:tcPr>
          <w:p w:rsidR="00291ECD" w:rsidRPr="005254AE" w:rsidRDefault="00F33435" w:rsidP="00291ECD">
            <w:pPr>
              <w:pStyle w:val="ListParagraph"/>
              <w:ind w:left="0"/>
              <w:rPr>
                <w:rFonts w:ascii="Arial" w:hAnsi="Arial" w:cs="Arial"/>
                <w:sz w:val="24"/>
                <w:szCs w:val="24"/>
              </w:rPr>
            </w:pPr>
            <w:r>
              <w:rPr>
                <w:rFonts w:ascii="Arial" w:hAnsi="Arial" w:cs="Arial"/>
                <w:sz w:val="24"/>
                <w:szCs w:val="24"/>
              </w:rPr>
              <w:t>Helping Customer service representatives to be better equipped to handle a IT related phone call.</w:t>
            </w:r>
          </w:p>
        </w:tc>
        <w:tc>
          <w:tcPr>
            <w:tcW w:w="4898" w:type="dxa"/>
          </w:tcPr>
          <w:p w:rsidR="00291ECD" w:rsidRPr="005254AE" w:rsidRDefault="00FE63B1" w:rsidP="00291ECD">
            <w:pPr>
              <w:pStyle w:val="ListParagraph"/>
              <w:ind w:left="0"/>
              <w:rPr>
                <w:rFonts w:ascii="Arial" w:hAnsi="Arial" w:cs="Arial"/>
                <w:sz w:val="24"/>
                <w:szCs w:val="24"/>
              </w:rPr>
            </w:pPr>
            <w:r>
              <w:rPr>
                <w:rFonts w:ascii="Arial" w:hAnsi="Arial" w:cs="Arial"/>
                <w:sz w:val="24"/>
                <w:szCs w:val="24"/>
              </w:rPr>
              <w:t xml:space="preserve">How many representatives use our tools to help customers </w:t>
            </w:r>
            <w:r w:rsidR="008E39D4">
              <w:rPr>
                <w:rFonts w:ascii="Arial" w:hAnsi="Arial" w:cs="Arial"/>
                <w:sz w:val="24"/>
                <w:szCs w:val="24"/>
              </w:rPr>
              <w:t>successfully?</w:t>
            </w:r>
            <w:r>
              <w:rPr>
                <w:rFonts w:ascii="Arial" w:hAnsi="Arial" w:cs="Arial"/>
                <w:sz w:val="24"/>
                <w:szCs w:val="24"/>
              </w:rPr>
              <w:t xml:space="preserve"> </w:t>
            </w:r>
          </w:p>
        </w:tc>
      </w:tr>
      <w:tr w:rsidR="00291ECD" w:rsidRPr="005254AE" w:rsidTr="00F33435">
        <w:trPr>
          <w:trHeight w:val="887"/>
          <w:jc w:val="center"/>
        </w:trPr>
        <w:tc>
          <w:tcPr>
            <w:tcW w:w="4896" w:type="dxa"/>
          </w:tcPr>
          <w:p w:rsidR="00291ECD" w:rsidRPr="005254AE" w:rsidRDefault="008E39D4" w:rsidP="008E39D4">
            <w:pPr>
              <w:pStyle w:val="ListParagraph"/>
              <w:ind w:left="0"/>
              <w:rPr>
                <w:rFonts w:ascii="Arial" w:hAnsi="Arial" w:cs="Arial"/>
                <w:sz w:val="24"/>
                <w:szCs w:val="24"/>
              </w:rPr>
            </w:pPr>
            <w:r>
              <w:rPr>
                <w:rFonts w:ascii="Arial" w:hAnsi="Arial" w:cs="Arial"/>
                <w:sz w:val="24"/>
                <w:szCs w:val="24"/>
              </w:rPr>
              <w:t xml:space="preserve">Enable IT technicians to see all the documentations of products and services and make orders on field for a swifter job which would result in better customer experience. </w:t>
            </w:r>
          </w:p>
        </w:tc>
        <w:tc>
          <w:tcPr>
            <w:tcW w:w="4898" w:type="dxa"/>
          </w:tcPr>
          <w:p w:rsidR="00291ECD" w:rsidRPr="005254AE" w:rsidRDefault="008E39D4" w:rsidP="00291ECD">
            <w:pPr>
              <w:pStyle w:val="ListParagraph"/>
              <w:ind w:left="0"/>
              <w:rPr>
                <w:rFonts w:ascii="Arial" w:hAnsi="Arial" w:cs="Arial"/>
                <w:sz w:val="24"/>
                <w:szCs w:val="24"/>
              </w:rPr>
            </w:pPr>
            <w:r>
              <w:rPr>
                <w:rFonts w:ascii="Arial" w:hAnsi="Arial" w:cs="Arial"/>
                <w:sz w:val="24"/>
                <w:szCs w:val="24"/>
              </w:rPr>
              <w:t>How many times the platform is accessed and how many times an order was placed?</w:t>
            </w:r>
          </w:p>
        </w:tc>
      </w:tr>
    </w:tbl>
    <w:p w:rsidR="00291ECD" w:rsidRPr="00291ECD" w:rsidRDefault="00291ECD" w:rsidP="00291ECD">
      <w:pPr>
        <w:jc w:val="center"/>
        <w:rPr>
          <w:rFonts w:ascii="Arial" w:hAnsi="Arial" w:cs="Arial"/>
          <w:sz w:val="24"/>
          <w:szCs w:val="24"/>
          <w:u w:val="single"/>
        </w:rPr>
      </w:pPr>
    </w:p>
    <w:p w:rsidR="00E70BCF" w:rsidRDefault="00E70BCF" w:rsidP="00E70BCF">
      <w:pPr>
        <w:rPr>
          <w:rFonts w:ascii="Arial" w:hAnsi="Arial" w:cs="Arial"/>
          <w:sz w:val="28"/>
          <w:szCs w:val="28"/>
        </w:rPr>
      </w:pPr>
    </w:p>
    <w:p w:rsidR="00E70BCF" w:rsidRPr="00A23BD0" w:rsidRDefault="00E70BCF" w:rsidP="00E70BCF">
      <w:pPr>
        <w:rPr>
          <w:rFonts w:ascii="Arial" w:hAnsi="Arial" w:cs="Arial"/>
          <w:sz w:val="24"/>
          <w:szCs w:val="24"/>
        </w:rPr>
      </w:pPr>
    </w:p>
    <w:p w:rsidR="0003196C" w:rsidRDefault="0003196C"/>
    <w:sectPr w:rsidR="00031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C1351"/>
    <w:multiLevelType w:val="hybridMultilevel"/>
    <w:tmpl w:val="A64C4E4A"/>
    <w:lvl w:ilvl="0" w:tplc="378A1D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FFB4A60"/>
    <w:multiLevelType w:val="multilevel"/>
    <w:tmpl w:val="5E6A7D96"/>
    <w:lvl w:ilvl="0">
      <w:start w:val="1"/>
      <w:numFmt w:val="decimal"/>
      <w:lvlText w:val="%1."/>
      <w:lvlJc w:val="left"/>
      <w:pPr>
        <w:ind w:left="1080" w:hanging="360"/>
      </w:pPr>
      <w:rPr>
        <w:rFonts w:ascii="Arial" w:hAnsi="Arial" w:cs="Aria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nsid w:val="7EAC5AE6"/>
    <w:multiLevelType w:val="hybridMultilevel"/>
    <w:tmpl w:val="0472C2B8"/>
    <w:lvl w:ilvl="0" w:tplc="26DAE404">
      <w:start w:val="1"/>
      <w:numFmt w:val="low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B8"/>
    <w:rsid w:val="0003196C"/>
    <w:rsid w:val="000A205D"/>
    <w:rsid w:val="00240F86"/>
    <w:rsid w:val="00291ECD"/>
    <w:rsid w:val="0037394B"/>
    <w:rsid w:val="003822AF"/>
    <w:rsid w:val="0039012E"/>
    <w:rsid w:val="003D0C22"/>
    <w:rsid w:val="00401859"/>
    <w:rsid w:val="0043542A"/>
    <w:rsid w:val="00801A97"/>
    <w:rsid w:val="008E39D4"/>
    <w:rsid w:val="008F6AE6"/>
    <w:rsid w:val="009613C8"/>
    <w:rsid w:val="00A8391D"/>
    <w:rsid w:val="00AB37AB"/>
    <w:rsid w:val="00AF156C"/>
    <w:rsid w:val="00B86CF8"/>
    <w:rsid w:val="00D6689F"/>
    <w:rsid w:val="00DF0F7C"/>
    <w:rsid w:val="00E70BCF"/>
    <w:rsid w:val="00EB13B8"/>
    <w:rsid w:val="00F33435"/>
    <w:rsid w:val="00FE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71D63-8162-4183-836C-69315DEF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B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CF"/>
    <w:pPr>
      <w:ind w:left="720"/>
      <w:contextualSpacing/>
    </w:pPr>
  </w:style>
  <w:style w:type="table" w:styleId="TableGrid">
    <w:name w:val="Table Grid"/>
    <w:basedOn w:val="TableNormal"/>
    <w:uiPriority w:val="39"/>
    <w:rsid w:val="00E70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81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2020-06-29T20:46:00Z</dcterms:created>
  <dcterms:modified xsi:type="dcterms:W3CDTF">2020-06-30T12:07:00Z</dcterms:modified>
</cp:coreProperties>
</file>