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1BC44" w14:textId="77777777" w:rsidR="006E71A9" w:rsidRPr="00EF79E0" w:rsidRDefault="00B02898">
      <w:pPr>
        <w:rPr>
          <w:sz w:val="32"/>
          <w:lang w:val="en-US"/>
        </w:rPr>
      </w:pPr>
      <w:r w:rsidRPr="00EF79E0">
        <w:rPr>
          <w:noProof/>
          <w:sz w:val="32"/>
          <w:lang w:val="en-US" w:eastAsia="en-US"/>
        </w:rPr>
        <mc:AlternateContent>
          <mc:Choice Requires="wps">
            <w:drawing>
              <wp:anchor distT="0" distB="0" distL="114300" distR="114300" simplePos="0" relativeHeight="251658752" behindDoc="1" locked="0" layoutInCell="1" allowOverlap="1" wp14:anchorId="4DCC0234" wp14:editId="267D5344">
                <wp:simplePos x="0" y="0"/>
                <wp:positionH relativeFrom="column">
                  <wp:align>center</wp:align>
                </wp:positionH>
                <wp:positionV relativeFrom="paragraph">
                  <wp:posOffset>-190500</wp:posOffset>
                </wp:positionV>
                <wp:extent cx="6897600" cy="943200"/>
                <wp:effectExtent l="0" t="0" r="17780" b="9525"/>
                <wp:wrapSquare wrapText="bothSides"/>
                <wp:docPr id="1"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7600" cy="943200"/>
                        </a:xfrm>
                        <a:prstGeom prst="rect">
                          <a:avLst/>
                        </a:prstGeom>
                        <a:noFill/>
                        <a:ln>
                          <a:noFill/>
                        </a:ln>
                      </wps:spPr>
                      <wps:txbx>
                        <w:txbxContent>
                          <w:p w14:paraId="6BBFFAB9" w14:textId="61C23BC6" w:rsidR="006E71A9" w:rsidRDefault="00CD72D4">
                            <w:pPr>
                              <w:jc w:val="center"/>
                              <w:rPr>
                                <w:rFonts w:ascii="Calibri" w:hAnsi="Calibri"/>
                                <w:b/>
                                <w:sz w:val="28"/>
                                <w:szCs w:val="40"/>
                                <w:lang w:val="en-US"/>
                              </w:rPr>
                            </w:pPr>
                            <w:r>
                              <w:rPr>
                                <w:rFonts w:ascii="Calibri" w:hAnsi="Calibri"/>
                                <w:b/>
                                <w:sz w:val="28"/>
                                <w:szCs w:val="40"/>
                                <w:lang w:val="en-US"/>
                              </w:rPr>
                              <w:t>Fourth</w:t>
                            </w:r>
                            <w:r w:rsidR="00B02898">
                              <w:rPr>
                                <w:rFonts w:ascii="Calibri" w:hAnsi="Calibri"/>
                                <w:b/>
                                <w:sz w:val="28"/>
                                <w:szCs w:val="40"/>
                                <w:lang w:val="en-US"/>
                              </w:rPr>
                              <w:t xml:space="preserve"> International Workshop on Multi-Paradigm Modeling</w:t>
                            </w:r>
                          </w:p>
                          <w:p w14:paraId="3F02796D" w14:textId="760AF3FE" w:rsidR="006E71A9" w:rsidRDefault="00B02898">
                            <w:pPr>
                              <w:jc w:val="center"/>
                              <w:rPr>
                                <w:rFonts w:ascii="Calibri" w:hAnsi="Calibri"/>
                                <w:b/>
                                <w:sz w:val="28"/>
                                <w:szCs w:val="40"/>
                                <w:lang w:val="en-US"/>
                              </w:rPr>
                            </w:pPr>
                            <w:r>
                              <w:rPr>
                                <w:rFonts w:ascii="Calibri" w:hAnsi="Calibri"/>
                                <w:b/>
                                <w:sz w:val="28"/>
                                <w:szCs w:val="40"/>
                                <w:lang w:val="en-US"/>
                              </w:rPr>
                              <w:t>for Cyber-Physical Systems – MPM4CPS’2</w:t>
                            </w:r>
                            <w:r w:rsidR="00CD72D4">
                              <w:rPr>
                                <w:rFonts w:ascii="Calibri" w:hAnsi="Calibri"/>
                                <w:b/>
                                <w:sz w:val="28"/>
                                <w:szCs w:val="40"/>
                                <w:lang w:val="en-US"/>
                              </w:rPr>
                              <w:t>2</w:t>
                            </w:r>
                          </w:p>
                          <w:p w14:paraId="5CF92BEE" w14:textId="77777777" w:rsidR="006E71A9" w:rsidRDefault="006E71A9">
                            <w:pPr>
                              <w:jc w:val="center"/>
                              <w:rPr>
                                <w:rFonts w:ascii="Calibri" w:hAnsi="Calibri" w:cs="Arial"/>
                                <w:b/>
                                <w:sz w:val="10"/>
                                <w:szCs w:val="12"/>
                                <w:lang w:val="en-US"/>
                              </w:rPr>
                            </w:pPr>
                          </w:p>
                          <w:p w14:paraId="5E17216D" w14:textId="2B2D41EC" w:rsidR="006E71A9" w:rsidRDefault="00B02898">
                            <w:pPr>
                              <w:jc w:val="center"/>
                              <w:rPr>
                                <w:rFonts w:ascii="Calibri" w:hAnsi="Calibri" w:cs="Arial"/>
                                <w:b/>
                                <w:color w:val="000000"/>
                                <w:sz w:val="20"/>
                                <w:szCs w:val="40"/>
                                <w:lang w:val="en-US"/>
                              </w:rPr>
                            </w:pPr>
                            <w:r>
                              <w:rPr>
                                <w:rFonts w:ascii="Calibri" w:hAnsi="Calibri" w:cs="Arial"/>
                                <w:b/>
                                <w:sz w:val="20"/>
                                <w:szCs w:val="40"/>
                                <w:lang w:val="en-US"/>
                              </w:rPr>
                              <w:t>1</w:t>
                            </w:r>
                            <w:r w:rsidR="00CD72D4">
                              <w:rPr>
                                <w:rFonts w:ascii="Calibri" w:hAnsi="Calibri" w:cs="Arial"/>
                                <w:b/>
                                <w:sz w:val="20"/>
                                <w:szCs w:val="40"/>
                                <w:lang w:val="en-US"/>
                              </w:rPr>
                              <w:t>6</w:t>
                            </w:r>
                            <w:r>
                              <w:rPr>
                                <w:rFonts w:ascii="Calibri" w:hAnsi="Calibri" w:cs="Arial"/>
                                <w:b/>
                                <w:sz w:val="20"/>
                                <w:szCs w:val="40"/>
                                <w:lang w:val="en-US"/>
                              </w:rPr>
                              <w:t xml:space="preserve"> – 1</w:t>
                            </w:r>
                            <w:r w:rsidR="00CD72D4">
                              <w:rPr>
                                <w:rFonts w:ascii="Calibri" w:hAnsi="Calibri" w:cs="Arial"/>
                                <w:b/>
                                <w:sz w:val="20"/>
                                <w:szCs w:val="40"/>
                                <w:lang w:val="en-US"/>
                              </w:rPr>
                              <w:t>8</w:t>
                            </w:r>
                            <w:r>
                              <w:rPr>
                                <w:rFonts w:ascii="Calibri" w:hAnsi="Calibri" w:cs="Arial"/>
                                <w:b/>
                                <w:sz w:val="20"/>
                                <w:szCs w:val="40"/>
                                <w:lang w:val="en-US"/>
                              </w:rPr>
                              <w:t xml:space="preserve"> October 202</w:t>
                            </w:r>
                            <w:r w:rsidR="00CD72D4">
                              <w:rPr>
                                <w:rFonts w:ascii="Calibri" w:hAnsi="Calibri" w:cs="Arial"/>
                                <w:b/>
                                <w:sz w:val="20"/>
                                <w:szCs w:val="40"/>
                                <w:lang w:val="en-US"/>
                              </w:rPr>
                              <w:t>2</w:t>
                            </w:r>
                            <w:r>
                              <w:rPr>
                                <w:rFonts w:ascii="Calibri" w:hAnsi="Calibri" w:cs="Arial"/>
                                <w:b/>
                                <w:sz w:val="20"/>
                                <w:szCs w:val="40"/>
                                <w:lang w:val="en-US"/>
                              </w:rPr>
                              <w:t xml:space="preserve"> – Satellite event at </w:t>
                            </w:r>
                            <w:r w:rsidR="00DD6FE5">
                              <w:rPr>
                                <w:rFonts w:ascii="Calibri" w:hAnsi="Calibri" w:cs="Arial"/>
                                <w:b/>
                                <w:color w:val="000000"/>
                                <w:sz w:val="20"/>
                                <w:szCs w:val="40"/>
                                <w:lang w:val="en-US"/>
                              </w:rPr>
                              <w:t>MO</w:t>
                            </w:r>
                            <w:r>
                              <w:rPr>
                                <w:rFonts w:ascii="Calibri" w:hAnsi="Calibri" w:cs="Arial"/>
                                <w:b/>
                                <w:smallCaps/>
                                <w:color w:val="000000"/>
                                <w:sz w:val="20"/>
                                <w:szCs w:val="40"/>
                                <w:lang w:val="en-US"/>
                              </w:rPr>
                              <w:t>D</w:t>
                            </w:r>
                            <w:r w:rsidR="00DD6FE5">
                              <w:rPr>
                                <w:rFonts w:ascii="Calibri" w:hAnsi="Calibri" w:cs="Arial"/>
                                <w:b/>
                                <w:smallCaps/>
                                <w:color w:val="000000"/>
                                <w:sz w:val="20"/>
                                <w:szCs w:val="40"/>
                                <w:lang w:val="en-US"/>
                              </w:rPr>
                              <w:t>ELS</w:t>
                            </w:r>
                            <w:r>
                              <w:rPr>
                                <w:rFonts w:ascii="Calibri" w:hAnsi="Calibri" w:cs="Arial"/>
                                <w:b/>
                                <w:color w:val="000000"/>
                                <w:sz w:val="20"/>
                                <w:szCs w:val="40"/>
                                <w:lang w:val="en-US"/>
                              </w:rPr>
                              <w:t xml:space="preserve"> 202</w:t>
                            </w:r>
                            <w:r w:rsidR="00CD72D4">
                              <w:rPr>
                                <w:rFonts w:ascii="Calibri" w:hAnsi="Calibri" w:cs="Arial"/>
                                <w:b/>
                                <w:color w:val="000000"/>
                                <w:sz w:val="20"/>
                                <w:szCs w:val="40"/>
                                <w:lang w:val="en-US"/>
                              </w:rPr>
                              <w:t>2</w:t>
                            </w:r>
                            <w:r>
                              <w:rPr>
                                <w:rFonts w:ascii="Calibri" w:hAnsi="Calibri" w:cs="Arial"/>
                                <w:b/>
                                <w:color w:val="000000"/>
                                <w:sz w:val="20"/>
                                <w:szCs w:val="40"/>
                                <w:lang w:val="en-US"/>
                              </w:rPr>
                              <w:t xml:space="preserve">, </w:t>
                            </w:r>
                            <w:r w:rsidR="00CD72D4">
                              <w:rPr>
                                <w:rFonts w:ascii="Calibri" w:hAnsi="Calibri" w:cs="Arial"/>
                                <w:b/>
                                <w:color w:val="000000"/>
                                <w:sz w:val="20"/>
                                <w:szCs w:val="40"/>
                                <w:lang w:val="en-US"/>
                              </w:rPr>
                              <w:t>Montreal, Canada</w:t>
                            </w:r>
                          </w:p>
                          <w:p w14:paraId="386A35E1" w14:textId="21E96FA6" w:rsidR="006E71A9" w:rsidRDefault="003425F2">
                            <w:pPr>
                              <w:jc w:val="center"/>
                              <w:rPr>
                                <w:rFonts w:ascii="Calibri" w:hAnsi="Calibri" w:cs="Arial"/>
                                <w:b/>
                                <w:sz w:val="20"/>
                                <w:szCs w:val="40"/>
                                <w:lang w:val="en-US"/>
                              </w:rPr>
                            </w:pPr>
                            <w:r w:rsidRPr="00CD72D4">
                              <w:rPr>
                                <w:rFonts w:ascii="Calibri" w:hAnsi="Calibri" w:cs="Arial"/>
                                <w:b/>
                                <w:sz w:val="20"/>
                                <w:szCs w:val="40"/>
                                <w:lang w:val="en-US"/>
                              </w:rPr>
                              <w:t>http://msdl.cs.mcgill.ca/conferences/MPM4CPS/202</w:t>
                            </w:r>
                            <w:r w:rsidR="00CD72D4" w:rsidRPr="00CD72D4">
                              <w:rPr>
                                <w:rFonts w:ascii="Calibri" w:hAnsi="Calibri" w:cs="Arial"/>
                                <w:b/>
                                <w:sz w:val="20"/>
                                <w:szCs w:val="40"/>
                                <w:lang w:val="en-US"/>
                              </w:rPr>
                              <w:t>2</w:t>
                            </w:r>
                            <w:r w:rsidR="00B02898">
                              <w:rPr>
                                <w:rFonts w:ascii="Calibri" w:hAnsi="Calibri" w:cs="Arial"/>
                                <w:b/>
                                <w:sz w:val="20"/>
                                <w:szCs w:val="40"/>
                                <w:lang w:val="en-US"/>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DCC0234" id="Zone de texte 4" o:spid="_x0000_s1026" style="position:absolute;margin-left:0;margin-top:-15pt;width:543.1pt;height:74.25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" filled="f" stroked="f">
                <v:textbox inset="0,0,0,0">
                  <w:txbxContent>
                    <w:p w14:paraId="6BBFFAB9" w14:textId="61C23BC6" w:rsidR="006E71A9" w:rsidRDefault="00CD72D4">
                      <w:pPr>
                        <w:jc w:val="center"/>
                        <w:rPr>
                          <w:rFonts w:ascii="Calibri" w:hAnsi="Calibri"/>
                          <w:b/>
                          <w:sz w:val="28"/>
                          <w:szCs w:val="40"/>
                          <w:lang w:val="en-US"/>
                        </w:rPr>
                      </w:pPr>
                      <w:r>
                        <w:rPr>
                          <w:rFonts w:ascii="Calibri" w:hAnsi="Calibri"/>
                          <w:b/>
                          <w:sz w:val="28"/>
                          <w:szCs w:val="40"/>
                          <w:lang w:val="en-US"/>
                        </w:rPr>
                        <w:t>Fourth</w:t>
                      </w:r>
                      <w:r w:rsidR="00B02898">
                        <w:rPr>
                          <w:rFonts w:ascii="Calibri" w:hAnsi="Calibri"/>
                          <w:b/>
                          <w:sz w:val="28"/>
                          <w:szCs w:val="40"/>
                          <w:lang w:val="en-US"/>
                        </w:rPr>
                        <w:t xml:space="preserve"> International Workshop on Multi-Paradigm Modeling</w:t>
                      </w:r>
                    </w:p>
                    <w:p w14:paraId="3F02796D" w14:textId="760AF3FE" w:rsidR="006E71A9" w:rsidRDefault="00B02898">
                      <w:pPr>
                        <w:jc w:val="center"/>
                        <w:rPr>
                          <w:rFonts w:ascii="Calibri" w:hAnsi="Calibri"/>
                          <w:b/>
                          <w:sz w:val="28"/>
                          <w:szCs w:val="40"/>
                          <w:lang w:val="en-US"/>
                        </w:rPr>
                      </w:pPr>
                      <w:r>
                        <w:rPr>
                          <w:rFonts w:ascii="Calibri" w:hAnsi="Calibri"/>
                          <w:b/>
                          <w:sz w:val="28"/>
                          <w:szCs w:val="40"/>
                          <w:lang w:val="en-US"/>
                        </w:rPr>
                        <w:t>for Cyber-Physical Systems – MPM4CPS’2</w:t>
                      </w:r>
                      <w:r w:rsidR="00CD72D4">
                        <w:rPr>
                          <w:rFonts w:ascii="Calibri" w:hAnsi="Calibri"/>
                          <w:b/>
                          <w:sz w:val="28"/>
                          <w:szCs w:val="40"/>
                          <w:lang w:val="en-US"/>
                        </w:rPr>
                        <w:t>2</w:t>
                      </w:r>
                    </w:p>
                    <w:p w14:paraId="5CF92BEE" w14:textId="77777777" w:rsidR="006E71A9" w:rsidRDefault="006E71A9">
                      <w:pPr>
                        <w:jc w:val="center"/>
                        <w:rPr>
                          <w:rFonts w:ascii="Calibri" w:hAnsi="Calibri" w:cs="Arial"/>
                          <w:b/>
                          <w:sz w:val="10"/>
                          <w:szCs w:val="12"/>
                          <w:lang w:val="en-US"/>
                        </w:rPr>
                      </w:pPr>
                    </w:p>
                    <w:p w14:paraId="5E17216D" w14:textId="2B2D41EC" w:rsidR="006E71A9" w:rsidRDefault="00B02898">
                      <w:pPr>
                        <w:jc w:val="center"/>
                        <w:rPr>
                          <w:rFonts w:ascii="Calibri" w:hAnsi="Calibri" w:cs="Arial"/>
                          <w:b/>
                          <w:color w:val="000000"/>
                          <w:sz w:val="20"/>
                          <w:szCs w:val="40"/>
                          <w:lang w:val="en-US"/>
                        </w:rPr>
                      </w:pPr>
                      <w:r>
                        <w:rPr>
                          <w:rFonts w:ascii="Calibri" w:hAnsi="Calibri" w:cs="Arial"/>
                          <w:b/>
                          <w:sz w:val="20"/>
                          <w:szCs w:val="40"/>
                          <w:lang w:val="en-US"/>
                        </w:rPr>
                        <w:t>1</w:t>
                      </w:r>
                      <w:r w:rsidR="00CD72D4">
                        <w:rPr>
                          <w:rFonts w:ascii="Calibri" w:hAnsi="Calibri" w:cs="Arial"/>
                          <w:b/>
                          <w:sz w:val="20"/>
                          <w:szCs w:val="40"/>
                          <w:lang w:val="en-US"/>
                        </w:rPr>
                        <w:t>6</w:t>
                      </w:r>
                      <w:r>
                        <w:rPr>
                          <w:rFonts w:ascii="Calibri" w:hAnsi="Calibri" w:cs="Arial"/>
                          <w:b/>
                          <w:sz w:val="20"/>
                          <w:szCs w:val="40"/>
                          <w:lang w:val="en-US"/>
                        </w:rPr>
                        <w:t xml:space="preserve"> – 1</w:t>
                      </w:r>
                      <w:r w:rsidR="00CD72D4">
                        <w:rPr>
                          <w:rFonts w:ascii="Calibri" w:hAnsi="Calibri" w:cs="Arial"/>
                          <w:b/>
                          <w:sz w:val="20"/>
                          <w:szCs w:val="40"/>
                          <w:lang w:val="en-US"/>
                        </w:rPr>
                        <w:t>8</w:t>
                      </w:r>
                      <w:r>
                        <w:rPr>
                          <w:rFonts w:ascii="Calibri" w:hAnsi="Calibri" w:cs="Arial"/>
                          <w:b/>
                          <w:sz w:val="20"/>
                          <w:szCs w:val="40"/>
                          <w:lang w:val="en-US"/>
                        </w:rPr>
                        <w:t xml:space="preserve"> October 202</w:t>
                      </w:r>
                      <w:r w:rsidR="00CD72D4">
                        <w:rPr>
                          <w:rFonts w:ascii="Calibri" w:hAnsi="Calibri" w:cs="Arial"/>
                          <w:b/>
                          <w:sz w:val="20"/>
                          <w:szCs w:val="40"/>
                          <w:lang w:val="en-US"/>
                        </w:rPr>
                        <w:t>2</w:t>
                      </w:r>
                      <w:r>
                        <w:rPr>
                          <w:rFonts w:ascii="Calibri" w:hAnsi="Calibri" w:cs="Arial"/>
                          <w:b/>
                          <w:sz w:val="20"/>
                          <w:szCs w:val="40"/>
                          <w:lang w:val="en-US"/>
                        </w:rPr>
                        <w:t xml:space="preserve"> – Satellite event at </w:t>
                      </w:r>
                      <w:r w:rsidR="00DD6FE5">
                        <w:rPr>
                          <w:rFonts w:ascii="Calibri" w:hAnsi="Calibri" w:cs="Arial"/>
                          <w:b/>
                          <w:color w:val="000000"/>
                          <w:sz w:val="20"/>
                          <w:szCs w:val="40"/>
                          <w:lang w:val="en-US"/>
                        </w:rPr>
                        <w:t>MO</w:t>
                      </w:r>
                      <w:r>
                        <w:rPr>
                          <w:rFonts w:ascii="Calibri" w:hAnsi="Calibri" w:cs="Arial"/>
                          <w:b/>
                          <w:smallCaps/>
                          <w:color w:val="000000"/>
                          <w:sz w:val="20"/>
                          <w:szCs w:val="40"/>
                          <w:lang w:val="en-US"/>
                        </w:rPr>
                        <w:t>D</w:t>
                      </w:r>
                      <w:r w:rsidR="00DD6FE5">
                        <w:rPr>
                          <w:rFonts w:ascii="Calibri" w:hAnsi="Calibri" w:cs="Arial"/>
                          <w:b/>
                          <w:smallCaps/>
                          <w:color w:val="000000"/>
                          <w:sz w:val="20"/>
                          <w:szCs w:val="40"/>
                          <w:lang w:val="en-US"/>
                        </w:rPr>
                        <w:t>ELS</w:t>
                      </w:r>
                      <w:r>
                        <w:rPr>
                          <w:rFonts w:ascii="Calibri" w:hAnsi="Calibri" w:cs="Arial"/>
                          <w:b/>
                          <w:color w:val="000000"/>
                          <w:sz w:val="20"/>
                          <w:szCs w:val="40"/>
                          <w:lang w:val="en-US"/>
                        </w:rPr>
                        <w:t xml:space="preserve"> 202</w:t>
                      </w:r>
                      <w:r w:rsidR="00CD72D4">
                        <w:rPr>
                          <w:rFonts w:ascii="Calibri" w:hAnsi="Calibri" w:cs="Arial"/>
                          <w:b/>
                          <w:color w:val="000000"/>
                          <w:sz w:val="20"/>
                          <w:szCs w:val="40"/>
                          <w:lang w:val="en-US"/>
                        </w:rPr>
                        <w:t>2</w:t>
                      </w:r>
                      <w:r>
                        <w:rPr>
                          <w:rFonts w:ascii="Calibri" w:hAnsi="Calibri" w:cs="Arial"/>
                          <w:b/>
                          <w:color w:val="000000"/>
                          <w:sz w:val="20"/>
                          <w:szCs w:val="40"/>
                          <w:lang w:val="en-US"/>
                        </w:rPr>
                        <w:t xml:space="preserve">, </w:t>
                      </w:r>
                      <w:r w:rsidR="00CD72D4">
                        <w:rPr>
                          <w:rFonts w:ascii="Calibri" w:hAnsi="Calibri" w:cs="Arial"/>
                          <w:b/>
                          <w:color w:val="000000"/>
                          <w:sz w:val="20"/>
                          <w:szCs w:val="40"/>
                          <w:lang w:val="en-US"/>
                        </w:rPr>
                        <w:t>Montreal, Canada</w:t>
                      </w:r>
                    </w:p>
                    <w:p w14:paraId="386A35E1" w14:textId="21E96FA6" w:rsidR="006E71A9" w:rsidRDefault="003425F2">
                      <w:pPr>
                        <w:jc w:val="center"/>
                        <w:rPr>
                          <w:rFonts w:ascii="Calibri" w:hAnsi="Calibri" w:cs="Arial"/>
                          <w:b/>
                          <w:sz w:val="20"/>
                          <w:szCs w:val="40"/>
                          <w:lang w:val="en-US"/>
                        </w:rPr>
                      </w:pPr>
                      <w:r w:rsidRPr="00CD72D4">
                        <w:rPr>
                          <w:rFonts w:ascii="Calibri" w:hAnsi="Calibri" w:cs="Arial"/>
                          <w:b/>
                          <w:sz w:val="20"/>
                          <w:szCs w:val="40"/>
                          <w:lang w:val="en-US"/>
                        </w:rPr>
                        <w:t>http://msdl.cs.mcgill.ca/conferences/MPM4CPS/202</w:t>
                      </w:r>
                      <w:r w:rsidR="00CD72D4" w:rsidRPr="00CD72D4">
                        <w:rPr>
                          <w:rFonts w:ascii="Calibri" w:hAnsi="Calibri" w:cs="Arial"/>
                          <w:b/>
                          <w:sz w:val="20"/>
                          <w:szCs w:val="40"/>
                          <w:lang w:val="en-US"/>
                        </w:rPr>
                        <w:t>2</w:t>
                      </w:r>
                      <w:r w:rsidR="00B02898">
                        <w:rPr>
                          <w:rFonts w:ascii="Calibri" w:hAnsi="Calibri" w:cs="Arial"/>
                          <w:b/>
                          <w:sz w:val="20"/>
                          <w:szCs w:val="40"/>
                          <w:lang w:val="en-US"/>
                        </w:rPr>
                        <w:t xml:space="preserve"> </w:t>
                      </w:r>
                    </w:p>
                  </w:txbxContent>
                </v:textbox>
                <w10:wrap type="square"/>
              </v:rect>
            </w:pict>
          </mc:Fallback>
        </mc:AlternateContent>
      </w:r>
    </w:p>
    <w:tbl>
      <w:tblPr>
        <w:tblStyle w:val="Tabellenraster"/>
        <w:tblW w:w="11165" w:type="dxa"/>
        <w:jc w:val="cente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Look w:val="04A0" w:firstRow="1" w:lastRow="0" w:firstColumn="1" w:lastColumn="0" w:noHBand="0" w:noVBand="1"/>
      </w:tblPr>
      <w:tblGrid>
        <w:gridCol w:w="3936"/>
        <w:gridCol w:w="7229"/>
      </w:tblGrid>
      <w:tr w:rsidR="006E71A9" w:rsidRPr="00AB64BA" w14:paraId="3B6EFFA0" w14:textId="77777777">
        <w:trPr>
          <w:jc w:val="center"/>
        </w:trPr>
        <w:tc>
          <w:tcPr>
            <w:tcW w:w="3936" w:type="dxa"/>
            <w:shd w:val="clear" w:color="auto" w:fill="auto"/>
          </w:tcPr>
          <w:p w14:paraId="5BF07A82" w14:textId="77777777" w:rsidR="006E71A9" w:rsidRPr="00020282" w:rsidRDefault="00B02898">
            <w:pPr>
              <w:ind w:left="284" w:hanging="284"/>
              <w:rPr>
                <w:rFonts w:ascii="Calibri" w:hAnsi="Calibri"/>
                <w:b/>
              </w:rPr>
            </w:pPr>
            <w:proofErr w:type="spellStart"/>
            <w:r w:rsidRPr="00020282">
              <w:rPr>
                <w:rFonts w:ascii="Calibri" w:hAnsi="Calibri"/>
                <w:b/>
              </w:rPr>
              <w:t>Organizing</w:t>
            </w:r>
            <w:proofErr w:type="spellEnd"/>
            <w:r w:rsidRPr="00020282">
              <w:rPr>
                <w:rFonts w:ascii="Calibri" w:hAnsi="Calibri"/>
                <w:b/>
              </w:rPr>
              <w:t xml:space="preserve"> </w:t>
            </w:r>
            <w:proofErr w:type="spellStart"/>
            <w:r w:rsidRPr="00020282">
              <w:rPr>
                <w:rFonts w:ascii="Calibri" w:hAnsi="Calibri"/>
                <w:b/>
              </w:rPr>
              <w:t>Committee</w:t>
            </w:r>
            <w:proofErr w:type="spellEnd"/>
          </w:p>
          <w:p w14:paraId="3398A62B" w14:textId="77777777" w:rsidR="006E71A9" w:rsidRPr="00020282" w:rsidRDefault="006E71A9">
            <w:pPr>
              <w:ind w:left="284" w:hanging="284"/>
              <w:rPr>
                <w:rFonts w:ascii="Calibri" w:hAnsi="Calibri"/>
                <w:b/>
                <w:sz w:val="6"/>
                <w:szCs w:val="6"/>
              </w:rPr>
            </w:pPr>
          </w:p>
          <w:p w14:paraId="022B8A67" w14:textId="77777777" w:rsidR="006E71A9" w:rsidRPr="00020282" w:rsidRDefault="00B02898">
            <w:pPr>
              <w:ind w:left="284" w:hanging="284"/>
              <w:rPr>
                <w:rFonts w:ascii="Calibri" w:hAnsi="Calibri"/>
                <w:sz w:val="17"/>
                <w:szCs w:val="17"/>
              </w:rPr>
            </w:pPr>
            <w:r w:rsidRPr="00020282">
              <w:rPr>
                <w:rFonts w:ascii="Calibri" w:hAnsi="Calibri"/>
                <w:b/>
                <w:sz w:val="17"/>
                <w:szCs w:val="17"/>
              </w:rPr>
              <w:t>Moussa Amrani</w:t>
            </w:r>
            <w:r w:rsidRPr="00020282">
              <w:rPr>
                <w:rFonts w:ascii="Calibri" w:hAnsi="Calibri"/>
                <w:sz w:val="17"/>
                <w:szCs w:val="17"/>
              </w:rPr>
              <w:t>, Université de Namur</w:t>
            </w:r>
          </w:p>
          <w:p w14:paraId="5B694F88" w14:textId="77777777" w:rsidR="006E71A9" w:rsidRPr="00CA0D0A" w:rsidRDefault="00B02898">
            <w:pPr>
              <w:ind w:left="284" w:hanging="284"/>
              <w:rPr>
                <w:rFonts w:ascii="Calibri" w:hAnsi="Calibri" w:cs="Calibri"/>
                <w:b/>
                <w:bCs/>
                <w:sz w:val="17"/>
                <w:szCs w:val="17"/>
              </w:rPr>
            </w:pPr>
            <w:r w:rsidRPr="00CA0D0A">
              <w:rPr>
                <w:rFonts w:ascii="Calibri" w:hAnsi="Calibri"/>
                <w:b/>
                <w:sz w:val="17"/>
                <w:szCs w:val="17"/>
              </w:rPr>
              <w:t xml:space="preserve">Dominique Blouin, </w:t>
            </w:r>
            <w:r w:rsidRPr="00CA0D0A">
              <w:rPr>
                <w:rFonts w:ascii="Calibri" w:hAnsi="Calibri"/>
                <w:sz w:val="17"/>
                <w:szCs w:val="17"/>
              </w:rPr>
              <w:t>Télécom Paris, IP Paris</w:t>
            </w:r>
          </w:p>
          <w:p w14:paraId="721D0480" w14:textId="77777777" w:rsidR="006E71A9" w:rsidRPr="00EF79E0" w:rsidRDefault="00B02898">
            <w:pPr>
              <w:rPr>
                <w:rFonts w:ascii="Calibri" w:hAnsi="Calibri" w:cs="Calibri"/>
                <w:b/>
                <w:bCs/>
                <w:sz w:val="17"/>
                <w:szCs w:val="17"/>
                <w:lang w:val="en-US"/>
              </w:rPr>
            </w:pPr>
            <w:r w:rsidRPr="00EF79E0">
              <w:rPr>
                <w:rFonts w:ascii="Calibri" w:eastAsia="Calibri" w:hAnsi="Calibri" w:cs="Calibri"/>
                <w:b/>
                <w:color w:val="000000"/>
                <w:sz w:val="17"/>
                <w:lang w:val="en-US"/>
              </w:rPr>
              <w:t>Moharram Challenger</w:t>
            </w:r>
            <w:r w:rsidRPr="00EF79E0">
              <w:rPr>
                <w:rFonts w:ascii="Calibri" w:eastAsia="Calibri" w:hAnsi="Calibri" w:cs="Calibri"/>
                <w:color w:val="000000"/>
                <w:sz w:val="17"/>
                <w:lang w:val="en-US"/>
              </w:rPr>
              <w:t>, University of Antwerp</w:t>
            </w:r>
          </w:p>
          <w:p w14:paraId="5E428926" w14:textId="77777777" w:rsidR="006E71A9" w:rsidRPr="00020282" w:rsidRDefault="00B02898">
            <w:pPr>
              <w:rPr>
                <w:rFonts w:ascii="Calibri" w:hAnsi="Calibri" w:cs="Calibri"/>
                <w:sz w:val="17"/>
                <w:szCs w:val="17"/>
                <w:lang w:val="en-US"/>
              </w:rPr>
            </w:pPr>
            <w:r w:rsidRPr="00020282">
              <w:rPr>
                <w:rFonts w:ascii="Calibri" w:hAnsi="Calibri" w:cs="Calibri"/>
                <w:b/>
                <w:bCs/>
                <w:sz w:val="17"/>
                <w:szCs w:val="17"/>
                <w:lang w:val="en-US"/>
              </w:rPr>
              <w:t xml:space="preserve">Julien Deantoni, </w:t>
            </w:r>
            <w:r w:rsidRPr="00020282">
              <w:rPr>
                <w:rFonts w:ascii="Calibri" w:hAnsi="Calibri" w:cs="Calibri"/>
                <w:bCs/>
                <w:sz w:val="17"/>
                <w:szCs w:val="17"/>
                <w:lang w:val="en-US"/>
              </w:rPr>
              <w:t>Université Nice - Sophia Antipolis</w:t>
            </w:r>
          </w:p>
          <w:p w14:paraId="39947150" w14:textId="77777777" w:rsidR="006E71A9" w:rsidRPr="00020282" w:rsidRDefault="00B02898">
            <w:pPr>
              <w:rPr>
                <w:rFonts w:ascii="Calibri" w:hAnsi="Calibri"/>
                <w:sz w:val="17"/>
                <w:szCs w:val="17"/>
                <w:lang w:val="de-DE"/>
              </w:rPr>
            </w:pPr>
            <w:r w:rsidRPr="00020282">
              <w:rPr>
                <w:rFonts w:ascii="Calibri" w:hAnsi="Calibri" w:cs="Calibri"/>
                <w:b/>
                <w:bCs/>
                <w:sz w:val="17"/>
                <w:szCs w:val="17"/>
                <w:lang w:val="de-DE"/>
              </w:rPr>
              <w:t>Robert Heinrich,</w:t>
            </w:r>
            <w:r w:rsidRPr="00020282">
              <w:rPr>
                <w:rFonts w:ascii="Calibri" w:eastAsia="Calibri" w:hAnsi="Calibri" w:cs="Calibri"/>
                <w:b/>
                <w:bCs/>
                <w:sz w:val="17"/>
                <w:szCs w:val="17"/>
                <w:lang w:val="de-DE"/>
              </w:rPr>
              <w:t xml:space="preserve"> </w:t>
            </w:r>
            <w:r w:rsidRPr="00020282">
              <w:rPr>
                <w:rFonts w:ascii="Calibri" w:eastAsia="Calibri" w:hAnsi="Calibri" w:cs="Calibri"/>
                <w:color w:val="000000"/>
                <w:sz w:val="17"/>
                <w:lang w:val="de-DE"/>
              </w:rPr>
              <w:t>Ka</w:t>
            </w:r>
            <w:r w:rsidR="006C1FB7" w:rsidRPr="00020282">
              <w:rPr>
                <w:rFonts w:ascii="Calibri" w:eastAsia="Calibri" w:hAnsi="Calibri" w:cs="Calibri"/>
                <w:color w:val="000000"/>
                <w:sz w:val="17"/>
                <w:lang w:val="de-DE"/>
              </w:rPr>
              <w:t>rlsruhe Institute of Technology</w:t>
            </w:r>
          </w:p>
          <w:p w14:paraId="0ECBE33B" w14:textId="77777777" w:rsidR="006E71A9" w:rsidRPr="00020282" w:rsidRDefault="00B02898">
            <w:pPr>
              <w:rPr>
                <w:rFonts w:ascii="Calibri" w:hAnsi="Calibri"/>
                <w:sz w:val="17"/>
                <w:szCs w:val="17"/>
                <w:lang w:val="de-DE"/>
              </w:rPr>
            </w:pPr>
            <w:r w:rsidRPr="00020282">
              <w:rPr>
                <w:rFonts w:ascii="Calibri" w:hAnsi="Calibri"/>
                <w:b/>
                <w:sz w:val="17"/>
                <w:szCs w:val="17"/>
                <w:lang w:val="de-DE"/>
              </w:rPr>
              <w:t>Manuel Wimmer</w:t>
            </w:r>
            <w:r w:rsidRPr="00020282">
              <w:rPr>
                <w:rFonts w:ascii="Calibri" w:hAnsi="Calibri"/>
                <w:sz w:val="17"/>
                <w:szCs w:val="17"/>
                <w:lang w:val="de-DE"/>
              </w:rPr>
              <w:t>, JKU Linz, CDL-MINT</w:t>
            </w:r>
          </w:p>
          <w:p w14:paraId="3ED907C1" w14:textId="77777777" w:rsidR="006E71A9" w:rsidRPr="00020282" w:rsidRDefault="006E71A9">
            <w:pPr>
              <w:ind w:left="284" w:hanging="284"/>
              <w:rPr>
                <w:rFonts w:ascii="Calibri" w:hAnsi="Calibri"/>
                <w:b/>
                <w:sz w:val="6"/>
                <w:szCs w:val="6"/>
                <w:lang w:val="de-DE"/>
              </w:rPr>
            </w:pPr>
          </w:p>
          <w:p w14:paraId="270B4F3B" w14:textId="77777777" w:rsidR="006E71A9" w:rsidRPr="00EF79E0" w:rsidRDefault="00B02898">
            <w:pPr>
              <w:ind w:left="284" w:hanging="284"/>
              <w:rPr>
                <w:rFonts w:ascii="Calibri" w:hAnsi="Calibri"/>
                <w:b/>
                <w:lang w:val="en-US"/>
              </w:rPr>
            </w:pPr>
            <w:r w:rsidRPr="00EF79E0">
              <w:rPr>
                <w:rFonts w:ascii="Calibri" w:hAnsi="Calibri"/>
                <w:b/>
                <w:lang w:val="en-US"/>
              </w:rPr>
              <w:t>Steering Committee</w:t>
            </w:r>
          </w:p>
          <w:p w14:paraId="77EB5549" w14:textId="77777777" w:rsidR="006E71A9" w:rsidRPr="00EF79E0" w:rsidRDefault="006E71A9">
            <w:pPr>
              <w:ind w:left="284" w:hanging="284"/>
              <w:rPr>
                <w:rFonts w:ascii="Calibri" w:hAnsi="Calibri"/>
                <w:b/>
                <w:sz w:val="6"/>
                <w:szCs w:val="6"/>
                <w:lang w:val="en-US"/>
              </w:rPr>
            </w:pPr>
          </w:p>
          <w:p w14:paraId="1A33BCF8" w14:textId="77777777" w:rsidR="006E71A9" w:rsidRPr="00EF79E0" w:rsidRDefault="00B02898">
            <w:pPr>
              <w:rPr>
                <w:rFonts w:ascii="Calibri" w:hAnsi="Calibri" w:cs="Calibri"/>
                <w:bCs/>
                <w:sz w:val="17"/>
                <w:szCs w:val="17"/>
                <w:lang w:val="en-US"/>
              </w:rPr>
            </w:pPr>
            <w:r w:rsidRPr="00EF79E0">
              <w:rPr>
                <w:rFonts w:ascii="Calibri" w:hAnsi="Calibri" w:cs="Calibri"/>
                <w:b/>
                <w:bCs/>
                <w:sz w:val="17"/>
                <w:szCs w:val="17"/>
                <w:lang w:val="en-US"/>
              </w:rPr>
              <w:t>Hans Vangheluwe</w:t>
            </w:r>
            <w:r w:rsidRPr="00EF79E0">
              <w:rPr>
                <w:rFonts w:ascii="Calibri" w:hAnsi="Calibri" w:cs="Calibri"/>
                <w:bCs/>
                <w:sz w:val="17"/>
                <w:szCs w:val="17"/>
                <w:lang w:val="en-US"/>
              </w:rPr>
              <w:t>, University of Antwerp – Flanders Make</w:t>
            </w:r>
            <w:r w:rsidR="00FE4D7C">
              <w:rPr>
                <w:rFonts w:ascii="Calibri" w:hAnsi="Calibri" w:cs="Calibri"/>
                <w:bCs/>
                <w:sz w:val="17"/>
                <w:szCs w:val="17"/>
                <w:lang w:val="en-US"/>
              </w:rPr>
              <w:t xml:space="preserve"> and M</w:t>
            </w:r>
            <w:r w:rsidR="006C1FB7">
              <w:rPr>
                <w:rFonts w:ascii="Calibri" w:hAnsi="Calibri" w:cs="Calibri"/>
                <w:bCs/>
                <w:sz w:val="17"/>
                <w:szCs w:val="17"/>
                <w:lang w:val="en-US"/>
              </w:rPr>
              <w:t>cGill University</w:t>
            </w:r>
          </w:p>
          <w:p w14:paraId="4DE53BDA" w14:textId="77777777" w:rsidR="006E71A9" w:rsidRPr="00EF79E0" w:rsidRDefault="00B02898">
            <w:pPr>
              <w:ind w:left="284" w:hanging="284"/>
              <w:rPr>
                <w:rFonts w:ascii="Calibri" w:hAnsi="Calibri"/>
                <w:sz w:val="17"/>
                <w:szCs w:val="17"/>
                <w:lang w:val="en-US"/>
              </w:rPr>
            </w:pPr>
            <w:r w:rsidRPr="00EF79E0">
              <w:rPr>
                <w:rFonts w:ascii="Calibri" w:hAnsi="Calibri"/>
                <w:b/>
                <w:sz w:val="17"/>
                <w:szCs w:val="17"/>
                <w:lang w:val="en-US"/>
              </w:rPr>
              <w:t xml:space="preserve">Pieter J. </w:t>
            </w:r>
            <w:proofErr w:type="spellStart"/>
            <w:r w:rsidRPr="00EF79E0">
              <w:rPr>
                <w:rFonts w:ascii="Calibri" w:hAnsi="Calibri"/>
                <w:b/>
                <w:sz w:val="17"/>
                <w:szCs w:val="17"/>
                <w:lang w:val="en-US"/>
              </w:rPr>
              <w:t>Mosterman</w:t>
            </w:r>
            <w:proofErr w:type="spellEnd"/>
            <w:r w:rsidRPr="00EF79E0">
              <w:rPr>
                <w:rFonts w:ascii="Calibri" w:hAnsi="Calibri"/>
                <w:sz w:val="17"/>
                <w:szCs w:val="17"/>
                <w:lang w:val="en-US"/>
              </w:rPr>
              <w:t xml:space="preserve">, The </w:t>
            </w:r>
            <w:proofErr w:type="spellStart"/>
            <w:r w:rsidRPr="00EF79E0">
              <w:rPr>
                <w:rFonts w:ascii="Calibri" w:hAnsi="Calibri"/>
                <w:sz w:val="17"/>
                <w:szCs w:val="17"/>
                <w:lang w:val="en-US"/>
              </w:rPr>
              <w:t>Mathworks</w:t>
            </w:r>
            <w:proofErr w:type="spellEnd"/>
          </w:p>
          <w:p w14:paraId="6E35F827" w14:textId="77777777" w:rsidR="006E71A9" w:rsidRPr="00EF79E0" w:rsidRDefault="00B02898">
            <w:pPr>
              <w:ind w:left="284" w:hanging="284"/>
              <w:rPr>
                <w:rFonts w:ascii="Calibri" w:hAnsi="Calibri"/>
                <w:sz w:val="17"/>
                <w:szCs w:val="17"/>
                <w:lang w:val="en-US"/>
              </w:rPr>
            </w:pPr>
            <w:r w:rsidRPr="00EF79E0">
              <w:rPr>
                <w:rFonts w:ascii="Calibri" w:hAnsi="Calibri"/>
                <w:b/>
                <w:sz w:val="17"/>
                <w:szCs w:val="17"/>
                <w:lang w:val="en-US"/>
              </w:rPr>
              <w:t>Jeff Gray</w:t>
            </w:r>
            <w:r w:rsidRPr="00EF79E0">
              <w:rPr>
                <w:rFonts w:ascii="Calibri" w:hAnsi="Calibri"/>
                <w:sz w:val="17"/>
                <w:szCs w:val="17"/>
                <w:lang w:val="en-US"/>
              </w:rPr>
              <w:t>, University of Alabama</w:t>
            </w:r>
          </w:p>
          <w:p w14:paraId="277DE7D5" w14:textId="77777777" w:rsidR="006E71A9" w:rsidRPr="00020282" w:rsidRDefault="00B02898">
            <w:pPr>
              <w:ind w:left="284" w:hanging="284"/>
              <w:rPr>
                <w:rFonts w:ascii="Calibri" w:hAnsi="Calibri"/>
                <w:sz w:val="17"/>
                <w:szCs w:val="17"/>
              </w:rPr>
            </w:pPr>
            <w:r w:rsidRPr="00020282">
              <w:rPr>
                <w:rFonts w:ascii="Calibri" w:hAnsi="Calibri"/>
                <w:b/>
                <w:sz w:val="17"/>
                <w:szCs w:val="17"/>
              </w:rPr>
              <w:t>Vasco Amaral</w:t>
            </w:r>
            <w:r w:rsidRPr="00020282">
              <w:rPr>
                <w:rFonts w:ascii="Calibri" w:hAnsi="Calibri"/>
                <w:sz w:val="17"/>
                <w:szCs w:val="17"/>
              </w:rPr>
              <w:t xml:space="preserve">, </w:t>
            </w:r>
            <w:proofErr w:type="spellStart"/>
            <w:r w:rsidRPr="00020282">
              <w:rPr>
                <w:rFonts w:ascii="Calibri" w:hAnsi="Calibri"/>
                <w:sz w:val="17"/>
                <w:szCs w:val="17"/>
              </w:rPr>
              <w:t>Universidade</w:t>
            </w:r>
            <w:proofErr w:type="spellEnd"/>
            <w:r w:rsidRPr="00020282">
              <w:rPr>
                <w:rFonts w:ascii="Calibri" w:hAnsi="Calibri"/>
                <w:sz w:val="17"/>
                <w:szCs w:val="17"/>
              </w:rPr>
              <w:t xml:space="preserve"> Nova de Lisboa</w:t>
            </w:r>
          </w:p>
          <w:p w14:paraId="24338D01" w14:textId="77777777" w:rsidR="006E71A9" w:rsidRPr="00020282" w:rsidRDefault="006E71A9">
            <w:pPr>
              <w:ind w:left="284" w:hanging="284"/>
              <w:rPr>
                <w:rFonts w:ascii="Calibri" w:hAnsi="Calibri"/>
                <w:b/>
                <w:sz w:val="6"/>
                <w:szCs w:val="6"/>
              </w:rPr>
            </w:pPr>
          </w:p>
          <w:p w14:paraId="68B522CC" w14:textId="77777777" w:rsidR="006E71A9" w:rsidRPr="00EF79E0" w:rsidRDefault="00B02898">
            <w:pPr>
              <w:ind w:left="284" w:hanging="284"/>
              <w:rPr>
                <w:rFonts w:ascii="Calibri" w:hAnsi="Calibri"/>
                <w:b/>
                <w:lang w:val="en-US"/>
              </w:rPr>
            </w:pPr>
            <w:r w:rsidRPr="00EF79E0">
              <w:rPr>
                <w:rFonts w:ascii="Calibri" w:hAnsi="Calibri"/>
                <w:b/>
                <w:lang w:val="en-US"/>
              </w:rPr>
              <w:t>Program Committee</w:t>
            </w:r>
          </w:p>
          <w:p w14:paraId="0804D83C" w14:textId="77777777" w:rsidR="006E71A9" w:rsidRPr="00EF79E0" w:rsidRDefault="00B02898">
            <w:pPr>
              <w:ind w:left="284" w:hanging="284"/>
              <w:rPr>
                <w:rFonts w:ascii="Calibri" w:hAnsi="Calibri"/>
                <w:b/>
                <w:sz w:val="6"/>
                <w:szCs w:val="6"/>
                <w:lang w:val="en-US"/>
              </w:rPr>
            </w:pPr>
            <w:r w:rsidRPr="00EF79E0">
              <w:rPr>
                <w:rFonts w:ascii="Calibri" w:hAnsi="Calibri"/>
                <w:b/>
                <w:color w:val="C00000"/>
                <w:sz w:val="20"/>
                <w:szCs w:val="20"/>
                <w:lang w:val="en-US"/>
              </w:rPr>
              <w:t xml:space="preserve">    </w:t>
            </w:r>
          </w:p>
          <w:p w14:paraId="3CE82D65" w14:textId="77777777" w:rsidR="006B42DE" w:rsidRPr="00EF79E0" w:rsidRDefault="006B42DE" w:rsidP="006B42DE">
            <w:pPr>
              <w:rPr>
                <w:rFonts w:ascii="Calibri" w:hAnsi="Calibri" w:cs="Calibri"/>
                <w:bCs/>
                <w:sz w:val="17"/>
                <w:szCs w:val="17"/>
                <w:lang w:val="en-US"/>
              </w:rPr>
            </w:pPr>
            <w:r w:rsidRPr="00EF79E0">
              <w:rPr>
                <w:rFonts w:ascii="Calibri" w:hAnsi="Calibri" w:cs="Calibri"/>
                <w:b/>
                <w:bCs/>
                <w:sz w:val="17"/>
                <w:szCs w:val="17"/>
                <w:lang w:val="en-US"/>
              </w:rPr>
              <w:t xml:space="preserve">Andrea </w:t>
            </w:r>
            <w:proofErr w:type="spellStart"/>
            <w:r w:rsidRPr="00EF79E0">
              <w:rPr>
                <w:rFonts w:ascii="Calibri" w:hAnsi="Calibri" w:cs="Calibri"/>
                <w:b/>
                <w:bCs/>
                <w:sz w:val="17"/>
                <w:szCs w:val="17"/>
                <w:lang w:val="en-US"/>
              </w:rPr>
              <w:t>d'Ambrogio</w:t>
            </w:r>
            <w:proofErr w:type="spellEnd"/>
            <w:r w:rsidRPr="00EF79E0">
              <w:rPr>
                <w:rFonts w:ascii="Calibri" w:hAnsi="Calibri" w:cs="Calibri"/>
                <w:b/>
                <w:bCs/>
                <w:sz w:val="17"/>
                <w:szCs w:val="17"/>
                <w:lang w:val="en-US"/>
              </w:rPr>
              <w:t xml:space="preserve">, </w:t>
            </w:r>
            <w:r w:rsidRPr="00EF79E0">
              <w:rPr>
                <w:rFonts w:ascii="Calibri" w:hAnsi="Calibri" w:cs="Calibri"/>
                <w:bCs/>
                <w:sz w:val="17"/>
                <w:szCs w:val="17"/>
                <w:lang w:val="en-US"/>
              </w:rPr>
              <w:t xml:space="preserve">University of Rome Tor </w:t>
            </w:r>
            <w:proofErr w:type="spellStart"/>
            <w:r w:rsidRPr="00EF79E0">
              <w:rPr>
                <w:rFonts w:ascii="Calibri" w:hAnsi="Calibri" w:cs="Calibri"/>
                <w:bCs/>
                <w:sz w:val="17"/>
                <w:szCs w:val="17"/>
                <w:lang w:val="en-US"/>
              </w:rPr>
              <w:t>Vergata</w:t>
            </w:r>
            <w:proofErr w:type="spellEnd"/>
          </w:p>
          <w:p w14:paraId="32224CFD" w14:textId="77777777" w:rsidR="00753DB7" w:rsidRDefault="00753DB7" w:rsidP="00753DB7">
            <w:pPr>
              <w:rPr>
                <w:rFonts w:ascii="Calibri" w:hAnsi="Calibri" w:cs="Calibri"/>
                <w:bCs/>
                <w:sz w:val="17"/>
                <w:szCs w:val="17"/>
                <w:lang w:val="en-US"/>
              </w:rPr>
            </w:pPr>
            <w:r w:rsidRPr="00EF79E0">
              <w:rPr>
                <w:rFonts w:ascii="Calibri" w:hAnsi="Calibri" w:cs="Calibri"/>
                <w:b/>
                <w:bCs/>
                <w:sz w:val="17"/>
                <w:szCs w:val="17"/>
                <w:lang w:val="en-US"/>
              </w:rPr>
              <w:t xml:space="preserve">Andreas Wortmann, </w:t>
            </w:r>
            <w:r w:rsidRPr="00EF79E0">
              <w:rPr>
                <w:rFonts w:ascii="Calibri" w:hAnsi="Calibri" w:cs="Calibri"/>
                <w:bCs/>
                <w:sz w:val="17"/>
                <w:szCs w:val="17"/>
                <w:lang w:val="en-US"/>
              </w:rPr>
              <w:t>University of Stuttgart</w:t>
            </w:r>
          </w:p>
          <w:p w14:paraId="68F062D2" w14:textId="77777777" w:rsidR="00B51632" w:rsidRPr="00EF79E0" w:rsidRDefault="00B51632" w:rsidP="00753DB7">
            <w:pPr>
              <w:rPr>
                <w:rFonts w:ascii="Calibri" w:hAnsi="Calibri" w:cs="Calibri"/>
                <w:b/>
                <w:bCs/>
                <w:sz w:val="17"/>
                <w:szCs w:val="17"/>
                <w:lang w:val="en-US"/>
              </w:rPr>
            </w:pPr>
            <w:proofErr w:type="spellStart"/>
            <w:r w:rsidRPr="00545E6D">
              <w:rPr>
                <w:rFonts w:ascii="Calibri" w:hAnsi="Calibri" w:cs="Calibri"/>
                <w:b/>
                <w:sz w:val="17"/>
                <w:szCs w:val="17"/>
                <w:lang w:val="en-US"/>
              </w:rPr>
              <w:t>Ankica</w:t>
            </w:r>
            <w:proofErr w:type="spellEnd"/>
            <w:r w:rsidRPr="00545E6D">
              <w:rPr>
                <w:rFonts w:ascii="Calibri" w:hAnsi="Calibri" w:cs="Calibri"/>
                <w:b/>
                <w:sz w:val="17"/>
                <w:szCs w:val="17"/>
                <w:lang w:val="en-US"/>
              </w:rPr>
              <w:t xml:space="preserve"> </w:t>
            </w:r>
            <w:proofErr w:type="spellStart"/>
            <w:r w:rsidRPr="00545E6D">
              <w:rPr>
                <w:rFonts w:ascii="Calibri" w:hAnsi="Calibri" w:cs="Calibri"/>
                <w:b/>
                <w:sz w:val="17"/>
                <w:szCs w:val="17"/>
                <w:lang w:val="en-US"/>
              </w:rPr>
              <w:t>Barisic</w:t>
            </w:r>
            <w:proofErr w:type="spellEnd"/>
            <w:r w:rsidRPr="00545E6D">
              <w:rPr>
                <w:rFonts w:ascii="Calibri" w:hAnsi="Calibri" w:cs="Calibri"/>
                <w:sz w:val="17"/>
                <w:szCs w:val="17"/>
                <w:lang w:val="en-US"/>
              </w:rPr>
              <w:t>, Université Côte d'Azur</w:t>
            </w:r>
          </w:p>
          <w:p w14:paraId="690BF51E" w14:textId="77777777" w:rsidR="00636EA7" w:rsidRPr="00EF79E0" w:rsidRDefault="00636EA7" w:rsidP="00636EA7">
            <w:pPr>
              <w:rPr>
                <w:rFonts w:ascii="Calibri" w:hAnsi="Calibri" w:cs="Calibri"/>
                <w:bCs/>
                <w:sz w:val="17"/>
                <w:szCs w:val="17"/>
                <w:lang w:val="en-US"/>
              </w:rPr>
            </w:pPr>
            <w:r w:rsidRPr="00EF79E0">
              <w:rPr>
                <w:rFonts w:ascii="Calibri" w:hAnsi="Calibri" w:cs="Calibri"/>
                <w:b/>
                <w:bCs/>
                <w:sz w:val="17"/>
                <w:szCs w:val="17"/>
                <w:lang w:val="en-US"/>
              </w:rPr>
              <w:t xml:space="preserve">Antonio Cicchetti, </w:t>
            </w:r>
            <w:proofErr w:type="spellStart"/>
            <w:r w:rsidRPr="00EF79E0">
              <w:rPr>
                <w:rFonts w:ascii="Calibri" w:hAnsi="Calibri" w:cs="Calibri"/>
                <w:bCs/>
                <w:sz w:val="17"/>
                <w:szCs w:val="17"/>
                <w:lang w:val="en-US"/>
              </w:rPr>
              <w:t>Mälardalen</w:t>
            </w:r>
            <w:proofErr w:type="spellEnd"/>
            <w:r w:rsidRPr="00EF79E0">
              <w:rPr>
                <w:rFonts w:ascii="Calibri" w:hAnsi="Calibri" w:cs="Calibri"/>
                <w:bCs/>
                <w:sz w:val="17"/>
                <w:szCs w:val="17"/>
                <w:lang w:val="en-US"/>
              </w:rPr>
              <w:t xml:space="preserve"> Research and Technology Centre (MRTC)</w:t>
            </w:r>
          </w:p>
          <w:p w14:paraId="0AC77025" w14:textId="77777777" w:rsidR="004A3E31" w:rsidRPr="00EF79E0" w:rsidRDefault="004A3E31" w:rsidP="004A3E31">
            <w:pPr>
              <w:rPr>
                <w:rFonts w:ascii="Calibri" w:hAnsi="Calibri" w:cs="Calibri"/>
                <w:b/>
                <w:bCs/>
                <w:sz w:val="17"/>
                <w:szCs w:val="17"/>
                <w:lang w:val="en-US"/>
              </w:rPr>
            </w:pPr>
            <w:r w:rsidRPr="00EF79E0">
              <w:rPr>
                <w:rFonts w:ascii="Calibri" w:hAnsi="Calibri" w:cs="Calibri"/>
                <w:b/>
                <w:bCs/>
                <w:sz w:val="17"/>
                <w:szCs w:val="17"/>
                <w:lang w:val="en-US"/>
              </w:rPr>
              <w:t xml:space="preserve">Antonio </w:t>
            </w:r>
            <w:proofErr w:type="spellStart"/>
            <w:r w:rsidRPr="00EF79E0">
              <w:rPr>
                <w:rFonts w:ascii="Calibri" w:hAnsi="Calibri" w:cs="Calibri"/>
                <w:b/>
                <w:bCs/>
                <w:sz w:val="17"/>
                <w:szCs w:val="17"/>
                <w:lang w:val="en-US"/>
              </w:rPr>
              <w:t>Vallecillo</w:t>
            </w:r>
            <w:proofErr w:type="spellEnd"/>
            <w:r w:rsidRPr="00EF79E0">
              <w:rPr>
                <w:rFonts w:ascii="Calibri" w:hAnsi="Calibri" w:cs="Calibri"/>
                <w:b/>
                <w:bCs/>
                <w:sz w:val="17"/>
                <w:szCs w:val="17"/>
                <w:lang w:val="en-US"/>
              </w:rPr>
              <w:t xml:space="preserve">, </w:t>
            </w:r>
            <w:r w:rsidRPr="00EF79E0">
              <w:rPr>
                <w:rFonts w:ascii="Calibri" w:hAnsi="Calibri" w:cs="Calibri"/>
                <w:bCs/>
                <w:sz w:val="17"/>
                <w:szCs w:val="17"/>
                <w:lang w:val="en-US"/>
              </w:rPr>
              <w:t>Universidad de Málaga</w:t>
            </w:r>
          </w:p>
          <w:p w14:paraId="2025F2AA" w14:textId="77777777" w:rsidR="00545E6D" w:rsidRPr="00EF79E0" w:rsidRDefault="00545E6D" w:rsidP="00545E6D">
            <w:pPr>
              <w:rPr>
                <w:rFonts w:ascii="Calibri" w:hAnsi="Calibri" w:cs="Calibri"/>
                <w:bCs/>
                <w:sz w:val="17"/>
                <w:szCs w:val="17"/>
                <w:lang w:val="en-US"/>
              </w:rPr>
            </w:pPr>
            <w:r w:rsidRPr="00EF79E0">
              <w:rPr>
                <w:rFonts w:ascii="Calibri" w:hAnsi="Calibri" w:cs="Calibri"/>
                <w:b/>
                <w:bCs/>
                <w:sz w:val="17"/>
                <w:szCs w:val="17"/>
                <w:lang w:val="en-US"/>
              </w:rPr>
              <w:t xml:space="preserve">Bran </w:t>
            </w:r>
            <w:proofErr w:type="spellStart"/>
            <w:r w:rsidRPr="00EF79E0">
              <w:rPr>
                <w:rFonts w:ascii="Calibri" w:hAnsi="Calibri" w:cs="Calibri"/>
                <w:b/>
                <w:bCs/>
                <w:sz w:val="17"/>
                <w:szCs w:val="17"/>
                <w:lang w:val="en-US"/>
              </w:rPr>
              <w:t>Selic</w:t>
            </w:r>
            <w:proofErr w:type="spellEnd"/>
            <w:r w:rsidRPr="00EF79E0">
              <w:rPr>
                <w:rFonts w:ascii="Calibri" w:hAnsi="Calibri" w:cs="Calibri"/>
                <w:b/>
                <w:bCs/>
                <w:sz w:val="17"/>
                <w:szCs w:val="17"/>
                <w:lang w:val="en-US"/>
              </w:rPr>
              <w:t xml:space="preserve">, </w:t>
            </w:r>
            <w:r w:rsidRPr="00EF79E0">
              <w:rPr>
                <w:rFonts w:ascii="Calibri" w:hAnsi="Calibri" w:cs="Calibri"/>
                <w:bCs/>
                <w:sz w:val="17"/>
                <w:szCs w:val="17"/>
                <w:lang w:val="en-US"/>
              </w:rPr>
              <w:t>Malina Software Corporation</w:t>
            </w:r>
          </w:p>
          <w:p w14:paraId="6ADB3893" w14:textId="77777777" w:rsidR="00545E6D" w:rsidRPr="00020282" w:rsidRDefault="00545E6D" w:rsidP="00545E6D">
            <w:pPr>
              <w:rPr>
                <w:rFonts w:ascii="Calibri" w:hAnsi="Calibri" w:cs="Calibri"/>
                <w:bCs/>
                <w:sz w:val="17"/>
                <w:szCs w:val="17"/>
              </w:rPr>
            </w:pPr>
            <w:r w:rsidRPr="00020282">
              <w:rPr>
                <w:rFonts w:ascii="Calibri" w:hAnsi="Calibri" w:cs="Calibri"/>
                <w:b/>
                <w:bCs/>
                <w:sz w:val="17"/>
                <w:szCs w:val="17"/>
              </w:rPr>
              <w:t xml:space="preserve">Clark </w:t>
            </w:r>
            <w:proofErr w:type="spellStart"/>
            <w:r w:rsidRPr="00020282">
              <w:rPr>
                <w:rFonts w:ascii="Calibri" w:hAnsi="Calibri" w:cs="Calibri"/>
                <w:b/>
                <w:bCs/>
                <w:sz w:val="17"/>
                <w:szCs w:val="17"/>
              </w:rPr>
              <w:t>Verbrugge</w:t>
            </w:r>
            <w:proofErr w:type="spellEnd"/>
            <w:r w:rsidRPr="00020282">
              <w:rPr>
                <w:rFonts w:ascii="Calibri" w:hAnsi="Calibri" w:cs="Calibri"/>
                <w:b/>
                <w:bCs/>
                <w:sz w:val="17"/>
                <w:szCs w:val="17"/>
              </w:rPr>
              <w:t xml:space="preserve">, </w:t>
            </w:r>
            <w:r w:rsidRPr="00020282">
              <w:rPr>
                <w:rFonts w:ascii="Calibri" w:hAnsi="Calibri" w:cs="Calibri"/>
                <w:bCs/>
                <w:sz w:val="17"/>
                <w:szCs w:val="17"/>
              </w:rPr>
              <w:t xml:space="preserve">McGill </w:t>
            </w:r>
            <w:proofErr w:type="spellStart"/>
            <w:r w:rsidRPr="00020282">
              <w:rPr>
                <w:rFonts w:ascii="Calibri" w:hAnsi="Calibri" w:cs="Calibri"/>
                <w:bCs/>
                <w:sz w:val="17"/>
                <w:szCs w:val="17"/>
              </w:rPr>
              <w:t>University</w:t>
            </w:r>
            <w:proofErr w:type="spellEnd"/>
          </w:p>
          <w:p w14:paraId="771650EA" w14:textId="77777777" w:rsidR="00545E6D" w:rsidRPr="00545E6D" w:rsidRDefault="00545E6D" w:rsidP="00545E6D">
            <w:pPr>
              <w:rPr>
                <w:rFonts w:ascii="Calibri" w:hAnsi="Calibri" w:cs="Calibri"/>
                <w:bCs/>
                <w:sz w:val="17"/>
                <w:szCs w:val="17"/>
              </w:rPr>
            </w:pPr>
            <w:r w:rsidRPr="00545E6D">
              <w:rPr>
                <w:rFonts w:ascii="Calibri" w:hAnsi="Calibri" w:cs="Calibri"/>
                <w:b/>
                <w:bCs/>
                <w:sz w:val="17"/>
                <w:szCs w:val="17"/>
              </w:rPr>
              <w:t xml:space="preserve">Eugene Syriani, </w:t>
            </w:r>
            <w:r w:rsidRPr="00545E6D">
              <w:rPr>
                <w:rFonts w:ascii="Calibri" w:hAnsi="Calibri" w:cs="Calibri"/>
                <w:bCs/>
                <w:sz w:val="17"/>
                <w:szCs w:val="17"/>
              </w:rPr>
              <w:t>Université de Montréal</w:t>
            </w:r>
          </w:p>
          <w:p w14:paraId="2E2B2868" w14:textId="77777777" w:rsidR="00856540" w:rsidRPr="00547CD2" w:rsidRDefault="00856540" w:rsidP="00856540">
            <w:pPr>
              <w:rPr>
                <w:rFonts w:ascii="Calibri" w:hAnsi="Calibri" w:cs="Calibri"/>
                <w:bCs/>
                <w:sz w:val="17"/>
                <w:szCs w:val="17"/>
              </w:rPr>
            </w:pPr>
            <w:r w:rsidRPr="00547CD2">
              <w:rPr>
                <w:rFonts w:ascii="Calibri" w:hAnsi="Calibri" w:cs="Calibri"/>
                <w:b/>
                <w:bCs/>
                <w:sz w:val="17"/>
                <w:szCs w:val="17"/>
              </w:rPr>
              <w:t xml:space="preserve">Ferhat </w:t>
            </w:r>
            <w:proofErr w:type="spellStart"/>
            <w:r w:rsidRPr="00547CD2">
              <w:rPr>
                <w:rFonts w:ascii="Calibri" w:hAnsi="Calibri" w:cs="Calibri"/>
                <w:b/>
                <w:bCs/>
                <w:sz w:val="17"/>
                <w:szCs w:val="17"/>
              </w:rPr>
              <w:t>Erata</w:t>
            </w:r>
            <w:proofErr w:type="spellEnd"/>
            <w:r w:rsidRPr="00547CD2">
              <w:rPr>
                <w:rFonts w:ascii="Calibri" w:hAnsi="Calibri" w:cs="Calibri"/>
                <w:b/>
                <w:bCs/>
                <w:sz w:val="17"/>
                <w:szCs w:val="17"/>
              </w:rPr>
              <w:t xml:space="preserve">, </w:t>
            </w:r>
            <w:r w:rsidRPr="00547CD2">
              <w:rPr>
                <w:rFonts w:ascii="Calibri" w:hAnsi="Calibri" w:cs="Calibri"/>
                <w:bCs/>
                <w:sz w:val="17"/>
                <w:szCs w:val="17"/>
              </w:rPr>
              <w:t xml:space="preserve">Yale </w:t>
            </w:r>
            <w:proofErr w:type="spellStart"/>
            <w:r w:rsidRPr="00547CD2">
              <w:rPr>
                <w:rFonts w:ascii="Calibri" w:hAnsi="Calibri" w:cs="Calibri"/>
                <w:bCs/>
                <w:sz w:val="17"/>
                <w:szCs w:val="17"/>
              </w:rPr>
              <w:t>University</w:t>
            </w:r>
            <w:proofErr w:type="spellEnd"/>
          </w:p>
          <w:p w14:paraId="48B9D9F3" w14:textId="77777777" w:rsidR="00BA02C8" w:rsidRPr="00EF79E0" w:rsidRDefault="00BA02C8" w:rsidP="00BA02C8">
            <w:pPr>
              <w:rPr>
                <w:rFonts w:ascii="Calibri" w:hAnsi="Calibri" w:cs="Calibri"/>
                <w:b/>
                <w:bCs/>
                <w:sz w:val="17"/>
                <w:szCs w:val="17"/>
                <w:lang w:val="en-US"/>
              </w:rPr>
            </w:pPr>
            <w:r w:rsidRPr="00EF79E0">
              <w:rPr>
                <w:rFonts w:ascii="Calibri" w:hAnsi="Calibri" w:cs="Calibri"/>
                <w:b/>
                <w:bCs/>
                <w:sz w:val="17"/>
                <w:szCs w:val="17"/>
                <w:lang w:val="en-US"/>
              </w:rPr>
              <w:t xml:space="preserve">Federico </w:t>
            </w:r>
            <w:proofErr w:type="spellStart"/>
            <w:r w:rsidRPr="00EF79E0">
              <w:rPr>
                <w:rFonts w:ascii="Calibri" w:hAnsi="Calibri" w:cs="Calibri"/>
                <w:b/>
                <w:bCs/>
                <w:sz w:val="17"/>
                <w:szCs w:val="17"/>
                <w:lang w:val="en-US"/>
              </w:rPr>
              <w:t>Ciccozzi</w:t>
            </w:r>
            <w:proofErr w:type="spellEnd"/>
            <w:r w:rsidRPr="00EF79E0">
              <w:rPr>
                <w:rFonts w:ascii="Calibri" w:hAnsi="Calibri" w:cs="Calibri"/>
                <w:b/>
                <w:bCs/>
                <w:sz w:val="17"/>
                <w:szCs w:val="17"/>
                <w:lang w:val="en-US"/>
              </w:rPr>
              <w:t xml:space="preserve">, </w:t>
            </w:r>
            <w:proofErr w:type="spellStart"/>
            <w:r w:rsidRPr="00EF79E0">
              <w:rPr>
                <w:rFonts w:ascii="Calibri" w:hAnsi="Calibri" w:cs="Calibri"/>
                <w:bCs/>
                <w:sz w:val="17"/>
                <w:szCs w:val="17"/>
                <w:lang w:val="en-US"/>
              </w:rPr>
              <w:t>Mälardalen</w:t>
            </w:r>
            <w:proofErr w:type="spellEnd"/>
            <w:r w:rsidRPr="00EF79E0">
              <w:rPr>
                <w:rFonts w:ascii="Calibri" w:hAnsi="Calibri" w:cs="Calibri"/>
                <w:bCs/>
                <w:sz w:val="17"/>
                <w:szCs w:val="17"/>
                <w:lang w:val="en-US"/>
              </w:rPr>
              <w:t xml:space="preserve"> University</w:t>
            </w:r>
          </w:p>
          <w:p w14:paraId="1CEB13A6" w14:textId="77777777" w:rsidR="00856540" w:rsidRPr="00856540" w:rsidRDefault="00856540" w:rsidP="00856540">
            <w:pPr>
              <w:rPr>
                <w:rFonts w:ascii="Calibri" w:hAnsi="Calibri" w:cs="Calibri"/>
                <w:b/>
                <w:bCs/>
                <w:sz w:val="17"/>
                <w:szCs w:val="17"/>
              </w:rPr>
            </w:pPr>
            <w:r w:rsidRPr="00856540">
              <w:rPr>
                <w:rFonts w:ascii="Calibri" w:hAnsi="Calibri" w:cs="Calibri"/>
                <w:b/>
                <w:bCs/>
                <w:sz w:val="17"/>
                <w:szCs w:val="17"/>
              </w:rPr>
              <w:t xml:space="preserve">Frédéric Boulanger, </w:t>
            </w:r>
            <w:r w:rsidRPr="00856540">
              <w:rPr>
                <w:rFonts w:ascii="Calibri" w:hAnsi="Calibri" w:cs="Calibri"/>
                <w:bCs/>
                <w:sz w:val="17"/>
                <w:szCs w:val="17"/>
              </w:rPr>
              <w:t xml:space="preserve">CentraleSupélec and Laboratoire </w:t>
            </w:r>
          </w:p>
          <w:p w14:paraId="015D8F04" w14:textId="77777777" w:rsidR="00856540" w:rsidRDefault="00856540">
            <w:pPr>
              <w:rPr>
                <w:rFonts w:ascii="Calibri" w:hAnsi="Calibri" w:cs="Calibri"/>
                <w:b/>
                <w:bCs/>
                <w:sz w:val="17"/>
                <w:szCs w:val="17"/>
              </w:rPr>
            </w:pPr>
            <w:r w:rsidRPr="00856540">
              <w:rPr>
                <w:rFonts w:ascii="Calibri" w:hAnsi="Calibri" w:cs="Calibri"/>
                <w:b/>
                <w:bCs/>
                <w:sz w:val="17"/>
                <w:szCs w:val="17"/>
              </w:rPr>
              <w:t xml:space="preserve">Hana </w:t>
            </w:r>
            <w:proofErr w:type="spellStart"/>
            <w:r w:rsidRPr="00856540">
              <w:rPr>
                <w:rFonts w:ascii="Calibri" w:hAnsi="Calibri" w:cs="Calibri"/>
                <w:b/>
                <w:bCs/>
                <w:sz w:val="17"/>
                <w:szCs w:val="17"/>
              </w:rPr>
              <w:t>Mkaouar</w:t>
            </w:r>
            <w:proofErr w:type="spellEnd"/>
            <w:r w:rsidRPr="00856540">
              <w:rPr>
                <w:rFonts w:ascii="Calibri" w:hAnsi="Calibri" w:cs="Calibri"/>
                <w:b/>
                <w:bCs/>
                <w:sz w:val="17"/>
                <w:szCs w:val="17"/>
              </w:rPr>
              <w:t xml:space="preserve">, </w:t>
            </w:r>
            <w:r w:rsidRPr="00856540">
              <w:rPr>
                <w:rFonts w:ascii="Calibri" w:hAnsi="Calibri" w:cs="Calibri"/>
                <w:bCs/>
                <w:sz w:val="17"/>
                <w:szCs w:val="17"/>
              </w:rPr>
              <w:t>Télécom Paris, IP Paris</w:t>
            </w:r>
          </w:p>
          <w:p w14:paraId="7D443968" w14:textId="77777777" w:rsidR="00020282" w:rsidRPr="00426CA7" w:rsidRDefault="00020282" w:rsidP="00426CA7">
            <w:pPr>
              <w:rPr>
                <w:rFonts w:ascii="Calibri" w:hAnsi="Calibri" w:cs="Calibri"/>
                <w:bCs/>
                <w:sz w:val="17"/>
                <w:szCs w:val="17"/>
                <w:lang w:val="en-US"/>
              </w:rPr>
            </w:pPr>
            <w:r w:rsidRPr="00020282">
              <w:rPr>
                <w:rFonts w:ascii="Calibri" w:hAnsi="Calibri" w:cs="Calibri"/>
                <w:b/>
                <w:bCs/>
                <w:sz w:val="17"/>
                <w:szCs w:val="17"/>
                <w:lang w:val="en-US"/>
              </w:rPr>
              <w:t xml:space="preserve">Mauro </w:t>
            </w:r>
            <w:proofErr w:type="spellStart"/>
            <w:r w:rsidRPr="00020282">
              <w:rPr>
                <w:rFonts w:ascii="Calibri" w:hAnsi="Calibri" w:cs="Calibri"/>
                <w:b/>
                <w:bCs/>
                <w:sz w:val="17"/>
                <w:szCs w:val="17"/>
                <w:lang w:val="en-US"/>
              </w:rPr>
              <w:t>Iaccono</w:t>
            </w:r>
            <w:proofErr w:type="spellEnd"/>
            <w:r>
              <w:rPr>
                <w:rFonts w:ascii="Calibri" w:hAnsi="Calibri" w:cs="Calibri"/>
                <w:bCs/>
                <w:sz w:val="17"/>
                <w:szCs w:val="17"/>
                <w:lang w:val="en-US"/>
              </w:rPr>
              <w:t xml:space="preserve">, </w:t>
            </w:r>
            <w:r w:rsidR="00026E92" w:rsidRPr="00026E92">
              <w:rPr>
                <w:rFonts w:ascii="Calibri" w:hAnsi="Calibri" w:cs="Calibri"/>
                <w:bCs/>
                <w:sz w:val="17"/>
                <w:szCs w:val="17"/>
                <w:lang w:val="en-US"/>
              </w:rPr>
              <w:t xml:space="preserve">University </w:t>
            </w:r>
            <w:r w:rsidR="005046BD">
              <w:rPr>
                <w:rFonts w:ascii="Calibri" w:hAnsi="Calibri" w:cs="Calibri"/>
                <w:bCs/>
                <w:sz w:val="17"/>
                <w:szCs w:val="17"/>
                <w:lang w:val="en-US"/>
              </w:rPr>
              <w:t xml:space="preserve">of Campania “Luigi </w:t>
            </w:r>
            <w:proofErr w:type="spellStart"/>
            <w:r w:rsidR="005046BD">
              <w:rPr>
                <w:rFonts w:ascii="Calibri" w:hAnsi="Calibri" w:cs="Calibri"/>
                <w:bCs/>
                <w:sz w:val="17"/>
                <w:szCs w:val="17"/>
                <w:lang w:val="en-US"/>
              </w:rPr>
              <w:t>Vanvitelli</w:t>
            </w:r>
            <w:proofErr w:type="spellEnd"/>
            <w:r w:rsidR="005046BD">
              <w:rPr>
                <w:rFonts w:ascii="Calibri" w:hAnsi="Calibri" w:cs="Calibri"/>
                <w:bCs/>
                <w:sz w:val="17"/>
                <w:szCs w:val="17"/>
                <w:lang w:val="en-US"/>
              </w:rPr>
              <w:t>”</w:t>
            </w:r>
          </w:p>
          <w:p w14:paraId="3D5B4A63" w14:textId="77777777" w:rsidR="005877A4" w:rsidRPr="00EF79E0" w:rsidRDefault="005877A4" w:rsidP="005877A4">
            <w:pPr>
              <w:rPr>
                <w:rFonts w:ascii="Calibri" w:hAnsi="Calibri" w:cs="Calibri"/>
                <w:bCs/>
                <w:sz w:val="17"/>
                <w:szCs w:val="17"/>
                <w:lang w:val="en-US"/>
              </w:rPr>
            </w:pPr>
            <w:proofErr w:type="spellStart"/>
            <w:r>
              <w:rPr>
                <w:rFonts w:ascii="Calibri" w:hAnsi="Calibri" w:cs="Calibri"/>
                <w:b/>
                <w:bCs/>
                <w:sz w:val="17"/>
                <w:szCs w:val="17"/>
                <w:lang w:val="en-US"/>
              </w:rPr>
              <w:t>Rahele</w:t>
            </w:r>
            <w:proofErr w:type="spellEnd"/>
            <w:r>
              <w:rPr>
                <w:rFonts w:ascii="Calibri" w:hAnsi="Calibri" w:cs="Calibri"/>
                <w:b/>
                <w:bCs/>
                <w:sz w:val="17"/>
                <w:szCs w:val="17"/>
                <w:lang w:val="en-US"/>
              </w:rPr>
              <w:t xml:space="preserve"> </w:t>
            </w:r>
            <w:proofErr w:type="spellStart"/>
            <w:r>
              <w:rPr>
                <w:rFonts w:ascii="Calibri" w:hAnsi="Calibri" w:cs="Calibri"/>
                <w:b/>
                <w:bCs/>
                <w:sz w:val="17"/>
                <w:szCs w:val="17"/>
                <w:lang w:val="en-US"/>
              </w:rPr>
              <w:t>Eslampanah</w:t>
            </w:r>
            <w:proofErr w:type="spellEnd"/>
            <w:r>
              <w:rPr>
                <w:rFonts w:ascii="Calibri" w:hAnsi="Calibri" w:cs="Calibri"/>
                <w:b/>
                <w:bCs/>
                <w:sz w:val="17"/>
                <w:szCs w:val="17"/>
                <w:lang w:val="en-US"/>
              </w:rPr>
              <w:t>,</w:t>
            </w:r>
            <w:r w:rsidRPr="00EF79E0">
              <w:rPr>
                <w:rFonts w:ascii="Calibri" w:hAnsi="Calibri" w:cs="Calibri"/>
                <w:bCs/>
                <w:sz w:val="17"/>
                <w:szCs w:val="17"/>
                <w:lang w:val="en-US"/>
              </w:rPr>
              <w:t xml:space="preserve"> University of </w:t>
            </w:r>
            <w:r>
              <w:rPr>
                <w:rFonts w:ascii="Calibri" w:hAnsi="Calibri" w:cs="Calibri"/>
                <w:bCs/>
                <w:sz w:val="17"/>
                <w:szCs w:val="17"/>
                <w:lang w:val="en-US"/>
              </w:rPr>
              <w:t>Antwerp</w:t>
            </w:r>
          </w:p>
          <w:p w14:paraId="724183DD" w14:textId="77777777" w:rsidR="006E71A9" w:rsidRDefault="00B02898">
            <w:pPr>
              <w:rPr>
                <w:rFonts w:ascii="Calibri" w:hAnsi="Calibri" w:cs="Calibri"/>
                <w:bCs/>
                <w:sz w:val="17"/>
                <w:szCs w:val="17"/>
                <w:lang w:val="en-US"/>
              </w:rPr>
            </w:pPr>
            <w:r w:rsidRPr="00EF79E0">
              <w:rPr>
                <w:rFonts w:ascii="Calibri" w:hAnsi="Calibri" w:cs="Calibri"/>
                <w:b/>
                <w:bCs/>
                <w:sz w:val="17"/>
                <w:szCs w:val="17"/>
                <w:lang w:val="en-US"/>
              </w:rPr>
              <w:t xml:space="preserve">Shaukat Ali, </w:t>
            </w:r>
            <w:proofErr w:type="spellStart"/>
            <w:r w:rsidRPr="00EF79E0">
              <w:rPr>
                <w:rFonts w:ascii="Calibri" w:hAnsi="Calibri" w:cs="Calibri"/>
                <w:bCs/>
                <w:sz w:val="17"/>
                <w:szCs w:val="17"/>
                <w:lang w:val="en-US"/>
              </w:rPr>
              <w:t>Simula</w:t>
            </w:r>
            <w:proofErr w:type="spellEnd"/>
            <w:r w:rsidRPr="00EF79E0">
              <w:rPr>
                <w:rFonts w:ascii="Calibri" w:hAnsi="Calibri" w:cs="Calibri"/>
                <w:bCs/>
                <w:sz w:val="17"/>
                <w:szCs w:val="17"/>
                <w:lang w:val="en-US"/>
              </w:rPr>
              <w:t xml:space="preserve"> Research Laboratory</w:t>
            </w:r>
          </w:p>
          <w:p w14:paraId="566CB590" w14:textId="77777777" w:rsidR="004A3E31" w:rsidRDefault="004A3E31" w:rsidP="004A3E31">
            <w:pPr>
              <w:ind w:left="284" w:hanging="284"/>
              <w:rPr>
                <w:rFonts w:ascii="Calibri" w:hAnsi="Calibri" w:cs="Calibri"/>
                <w:bCs/>
                <w:sz w:val="17"/>
                <w:szCs w:val="17"/>
                <w:lang w:val="en-US"/>
              </w:rPr>
            </w:pPr>
            <w:proofErr w:type="spellStart"/>
            <w:r w:rsidRPr="00EF79E0">
              <w:rPr>
                <w:rFonts w:ascii="Calibri" w:hAnsi="Calibri" w:cs="Calibri"/>
                <w:b/>
                <w:bCs/>
                <w:sz w:val="17"/>
                <w:szCs w:val="17"/>
                <w:lang w:val="en-US"/>
              </w:rPr>
              <w:t>Soumyadip</w:t>
            </w:r>
            <w:proofErr w:type="spellEnd"/>
            <w:r w:rsidRPr="00EF79E0">
              <w:rPr>
                <w:rFonts w:ascii="Calibri" w:hAnsi="Calibri" w:cs="Calibri"/>
                <w:b/>
                <w:bCs/>
                <w:sz w:val="17"/>
                <w:szCs w:val="17"/>
                <w:lang w:val="en-US"/>
              </w:rPr>
              <w:t xml:space="preserve"> Bandyopadhyay</w:t>
            </w:r>
            <w:r w:rsidRPr="00EF79E0">
              <w:rPr>
                <w:rFonts w:ascii="Calibri" w:hAnsi="Calibri" w:cs="Calibri"/>
                <w:bCs/>
                <w:sz w:val="17"/>
                <w:szCs w:val="17"/>
                <w:lang w:val="en-US"/>
              </w:rPr>
              <w:t xml:space="preserve"> BITS </w:t>
            </w:r>
            <w:proofErr w:type="spellStart"/>
            <w:r w:rsidRPr="00EF79E0">
              <w:rPr>
                <w:rFonts w:ascii="Calibri" w:hAnsi="Calibri" w:cs="Calibri"/>
                <w:bCs/>
                <w:sz w:val="17"/>
                <w:szCs w:val="17"/>
                <w:lang w:val="en-US"/>
              </w:rPr>
              <w:t>Pilani</w:t>
            </w:r>
            <w:proofErr w:type="spellEnd"/>
            <w:r w:rsidRPr="00EF79E0">
              <w:rPr>
                <w:rFonts w:ascii="Calibri" w:hAnsi="Calibri" w:cs="Calibri"/>
                <w:bCs/>
                <w:sz w:val="17"/>
                <w:szCs w:val="17"/>
                <w:lang w:val="en-US"/>
              </w:rPr>
              <w:t>, India</w:t>
            </w:r>
          </w:p>
          <w:p w14:paraId="237E2DF4" w14:textId="77777777" w:rsidR="00213407" w:rsidRPr="00EF79E0" w:rsidRDefault="00213407">
            <w:pPr>
              <w:rPr>
                <w:rFonts w:ascii="Calibri" w:hAnsi="Calibri" w:cs="Calibri"/>
                <w:b/>
                <w:bCs/>
                <w:sz w:val="17"/>
                <w:szCs w:val="17"/>
                <w:lang w:val="en-US"/>
              </w:rPr>
            </w:pPr>
            <w:r w:rsidRPr="00213407">
              <w:rPr>
                <w:rFonts w:ascii="Calibri" w:hAnsi="Calibri" w:cs="Calibri"/>
                <w:b/>
                <w:bCs/>
                <w:sz w:val="17"/>
                <w:szCs w:val="17"/>
                <w:lang w:val="en-US"/>
              </w:rPr>
              <w:t xml:space="preserve">Stefan </w:t>
            </w:r>
            <w:proofErr w:type="spellStart"/>
            <w:r w:rsidRPr="00213407">
              <w:rPr>
                <w:rFonts w:ascii="Calibri" w:hAnsi="Calibri" w:cs="Calibri"/>
                <w:b/>
                <w:bCs/>
                <w:sz w:val="17"/>
                <w:szCs w:val="17"/>
                <w:lang w:val="en-US"/>
              </w:rPr>
              <w:t>Klikovits</w:t>
            </w:r>
            <w:proofErr w:type="spellEnd"/>
            <w:r w:rsidRPr="00213407">
              <w:rPr>
                <w:rFonts w:ascii="Calibri" w:hAnsi="Calibri" w:cs="Calibri"/>
                <w:b/>
                <w:bCs/>
                <w:sz w:val="17"/>
                <w:szCs w:val="17"/>
                <w:lang w:val="en-US"/>
              </w:rPr>
              <w:t xml:space="preserve">, </w:t>
            </w:r>
            <w:r w:rsidRPr="00213407">
              <w:rPr>
                <w:rFonts w:ascii="Calibri" w:hAnsi="Calibri" w:cs="Calibri"/>
                <w:bCs/>
                <w:sz w:val="17"/>
                <w:szCs w:val="17"/>
                <w:lang w:val="en-US"/>
              </w:rPr>
              <w:t>National Institute of Informatics Tokyo</w:t>
            </w:r>
          </w:p>
          <w:p w14:paraId="3AB5BEE9" w14:textId="77777777" w:rsidR="006E71A9" w:rsidRPr="00EF79E0" w:rsidRDefault="00B02898">
            <w:pPr>
              <w:rPr>
                <w:rFonts w:ascii="Calibri" w:hAnsi="Calibri" w:cs="Calibri"/>
                <w:bCs/>
                <w:sz w:val="17"/>
                <w:szCs w:val="17"/>
                <w:lang w:val="en-US"/>
              </w:rPr>
            </w:pPr>
            <w:r w:rsidRPr="00EF79E0">
              <w:rPr>
                <w:rFonts w:ascii="Calibri" w:hAnsi="Calibri" w:cs="Calibri"/>
                <w:b/>
                <w:bCs/>
                <w:sz w:val="17"/>
                <w:szCs w:val="17"/>
                <w:lang w:val="en-US"/>
              </w:rPr>
              <w:t xml:space="preserve">Thomas </w:t>
            </w:r>
            <w:proofErr w:type="spellStart"/>
            <w:r w:rsidRPr="00EF79E0">
              <w:rPr>
                <w:rFonts w:ascii="Calibri" w:hAnsi="Calibri" w:cs="Calibri"/>
                <w:b/>
                <w:bCs/>
                <w:sz w:val="17"/>
                <w:szCs w:val="17"/>
                <w:lang w:val="en-US"/>
              </w:rPr>
              <w:t>Kühne</w:t>
            </w:r>
            <w:proofErr w:type="spellEnd"/>
            <w:r w:rsidRPr="00EF79E0">
              <w:rPr>
                <w:rFonts w:ascii="Calibri" w:hAnsi="Calibri" w:cs="Calibri"/>
                <w:b/>
                <w:bCs/>
                <w:sz w:val="17"/>
                <w:szCs w:val="17"/>
                <w:lang w:val="en-US"/>
              </w:rPr>
              <w:t xml:space="preserve">, </w:t>
            </w:r>
            <w:r w:rsidRPr="00EF79E0">
              <w:rPr>
                <w:rFonts w:ascii="Calibri" w:hAnsi="Calibri" w:cs="Calibri"/>
                <w:bCs/>
                <w:sz w:val="17"/>
                <w:szCs w:val="17"/>
                <w:lang w:val="en-US"/>
              </w:rPr>
              <w:t>Victoria University of Wellington</w:t>
            </w:r>
          </w:p>
          <w:p w14:paraId="6969BF3E" w14:textId="77777777" w:rsidR="00B57276" w:rsidRPr="007D178F" w:rsidRDefault="00B57276" w:rsidP="00547CD2">
            <w:pPr>
              <w:rPr>
                <w:rFonts w:ascii="Calibri" w:hAnsi="Calibri" w:cs="Calibri"/>
                <w:sz w:val="17"/>
                <w:szCs w:val="17"/>
                <w:lang w:val="en-US"/>
              </w:rPr>
            </w:pPr>
          </w:p>
        </w:tc>
        <w:tc>
          <w:tcPr>
            <w:tcW w:w="7229" w:type="dxa"/>
            <w:shd w:val="clear" w:color="auto" w:fill="auto"/>
          </w:tcPr>
          <w:p w14:paraId="18DA9C1F" w14:textId="77777777" w:rsidR="006E71A9" w:rsidRPr="00EF79E0" w:rsidRDefault="00B02898">
            <w:pPr>
              <w:jc w:val="both"/>
              <w:rPr>
                <w:rFonts w:ascii="Calibri" w:hAnsi="Calibri"/>
                <w:b/>
                <w:lang w:val="en-US"/>
              </w:rPr>
            </w:pPr>
            <w:r w:rsidRPr="00EF79E0">
              <w:rPr>
                <w:rFonts w:ascii="Calibri" w:hAnsi="Calibri"/>
                <w:b/>
                <w:lang w:val="en-US"/>
              </w:rPr>
              <w:t>Scope of the Workshop</w:t>
            </w:r>
          </w:p>
          <w:p w14:paraId="15A408A3" w14:textId="77777777" w:rsidR="006E71A9" w:rsidRPr="00EF79E0" w:rsidRDefault="006E71A9">
            <w:pPr>
              <w:rPr>
                <w:rFonts w:ascii="Calibri" w:hAnsi="Calibri"/>
                <w:sz w:val="8"/>
                <w:szCs w:val="10"/>
                <w:lang w:val="en-US"/>
              </w:rPr>
            </w:pPr>
          </w:p>
          <w:p w14:paraId="50EC119B" w14:textId="77777777" w:rsidR="006E71A9" w:rsidRPr="00EF79E0" w:rsidRDefault="00B02898">
            <w:pPr>
              <w:jc w:val="both"/>
              <w:rPr>
                <w:rFonts w:ascii="Calibri" w:hAnsi="Calibri"/>
                <w:sz w:val="18"/>
                <w:szCs w:val="20"/>
                <w:lang w:val="en-US"/>
              </w:rPr>
            </w:pPr>
            <w:r w:rsidRPr="00EF79E0">
              <w:rPr>
                <w:rFonts w:ascii="Calibri" w:hAnsi="Calibri"/>
                <w:sz w:val="18"/>
                <w:szCs w:val="20"/>
                <w:lang w:val="en-US"/>
              </w:rPr>
              <w:t xml:space="preserve">Tackling the complexity involved in developing truly complex, designed systems is a topic of intense research and development. System complexity has drastically increased once software components were introduced in the form of embedded systems, controlling physical parts of the system, and has only grown in CPS, where the networking aspect of the systems and their environment are also considered. The complexity faced when engineering CPS is mostly due to the plethora of cross-disciplinary design alternatives and inter-domain interactions. To date, no unifying </w:t>
            </w:r>
            <w:r w:rsidR="00211DC6" w:rsidRPr="00EF79E0">
              <w:rPr>
                <w:rFonts w:ascii="Calibri" w:hAnsi="Calibri"/>
                <w:sz w:val="18"/>
                <w:szCs w:val="20"/>
                <w:lang w:val="en-US"/>
              </w:rPr>
              <w:t>theory or</w:t>
            </w:r>
            <w:r w:rsidRPr="00EF79E0">
              <w:rPr>
                <w:rFonts w:ascii="Calibri" w:hAnsi="Calibri"/>
                <w:sz w:val="18"/>
                <w:szCs w:val="20"/>
                <w:lang w:val="en-US"/>
              </w:rPr>
              <w:t xml:space="preserve"> system design methods, techniques, or tools to design, analyze, and ultimately deploy CPS exist. Individual (physical systems, software </w:t>
            </w:r>
            <w:r w:rsidR="00557312" w:rsidRPr="00EF79E0">
              <w:rPr>
                <w:rFonts w:ascii="Calibri" w:hAnsi="Calibri"/>
                <w:sz w:val="18"/>
                <w:szCs w:val="20"/>
                <w:lang w:val="en-US"/>
              </w:rPr>
              <w:t>and network</w:t>
            </w:r>
            <w:r w:rsidRPr="00EF79E0">
              <w:rPr>
                <w:rFonts w:ascii="Calibri" w:hAnsi="Calibri"/>
                <w:sz w:val="18"/>
                <w:szCs w:val="20"/>
                <w:lang w:val="en-US"/>
              </w:rPr>
              <w:t>) engineering disciplines offer only partial solutions and are no match for the complexity observed in CPS. Multi-Paradigm Modeling (MPM) offers a foundational framework for gluing the several disciplines together in a consistent way. The inherent complexity of CPS is broken down into different levels of abstraction and views, each expressed in appropriate modeling formalisms. MPM offers processes and tools that can combine, couple, and integrate each of the views that compose a system.</w:t>
            </w:r>
          </w:p>
          <w:p w14:paraId="0B6C5096" w14:textId="77777777" w:rsidR="006E71A9" w:rsidRPr="00EF79E0" w:rsidRDefault="00B02898">
            <w:pPr>
              <w:jc w:val="both"/>
              <w:rPr>
                <w:rFonts w:ascii="Calibri" w:hAnsi="Calibri"/>
                <w:sz w:val="18"/>
                <w:szCs w:val="20"/>
                <w:lang w:val="en-US"/>
              </w:rPr>
            </w:pPr>
            <w:r w:rsidRPr="00EF79E0">
              <w:rPr>
                <w:rFonts w:ascii="Calibri" w:hAnsi="Calibri"/>
                <w:sz w:val="18"/>
                <w:szCs w:val="20"/>
                <w:lang w:val="en-US"/>
              </w:rPr>
              <w:t xml:space="preserve">MPM encompasses many research topics - from language engineering (for DSLs, including their (visual) syntax and semantics), to processes to support multi-view and multi-abstraction modeling, simulation for system analysis, and deployment. The added complexity that CPS </w:t>
            </w:r>
            <w:r w:rsidR="0072354D" w:rsidRPr="00EF79E0">
              <w:rPr>
                <w:rFonts w:ascii="Calibri" w:hAnsi="Calibri"/>
                <w:sz w:val="18"/>
                <w:szCs w:val="20"/>
                <w:lang w:val="en-US"/>
              </w:rPr>
              <w:t>brings</w:t>
            </w:r>
            <w:r w:rsidRPr="00EF79E0">
              <w:rPr>
                <w:rFonts w:ascii="Calibri" w:hAnsi="Calibri"/>
                <w:sz w:val="18"/>
                <w:szCs w:val="20"/>
                <w:lang w:val="en-US"/>
              </w:rPr>
              <w:t xml:space="preserve"> compared to embedded and software-intensive systems requires </w:t>
            </w:r>
            <w:r w:rsidR="00400880" w:rsidRPr="00EF79E0">
              <w:rPr>
                <w:rFonts w:ascii="Calibri" w:hAnsi="Calibri"/>
                <w:sz w:val="18"/>
                <w:szCs w:val="20"/>
                <w:lang w:val="en-US"/>
              </w:rPr>
              <w:t>looking</w:t>
            </w:r>
            <w:r w:rsidRPr="00EF79E0">
              <w:rPr>
                <w:rFonts w:ascii="Calibri" w:hAnsi="Calibri"/>
                <w:sz w:val="18"/>
                <w:szCs w:val="20"/>
                <w:lang w:val="en-US"/>
              </w:rPr>
              <w:t xml:space="preserve"> at these new applications and how MPM techniques can be applied or adapted to them, tying together multiple domains. Many remaining research questions require answers from researchers in different domains, as well as a unified effort from researchers that work on supporting techniques and technologies.</w:t>
            </w:r>
          </w:p>
          <w:p w14:paraId="555C45D6" w14:textId="77777777" w:rsidR="006E71A9" w:rsidRPr="00EF79E0" w:rsidRDefault="00AE4AD4" w:rsidP="0066541C">
            <w:pPr>
              <w:spacing w:before="60"/>
              <w:outlineLvl w:val="0"/>
              <w:rPr>
                <w:rFonts w:ascii="Calibri" w:hAnsi="Calibri"/>
                <w:b/>
                <w:lang w:val="en-US"/>
              </w:rPr>
            </w:pPr>
            <w:r>
              <w:rPr>
                <w:rFonts w:ascii="Calibri" w:hAnsi="Calibri"/>
                <w:b/>
                <w:lang w:val="en-US"/>
              </w:rPr>
              <w:t>Topics of I</w:t>
            </w:r>
            <w:r w:rsidR="00B02898" w:rsidRPr="00EF79E0">
              <w:rPr>
                <w:rFonts w:ascii="Calibri" w:hAnsi="Calibri"/>
                <w:b/>
                <w:lang w:val="en-US"/>
              </w:rPr>
              <w:t>nterest (including, but not limited to)</w:t>
            </w:r>
          </w:p>
          <w:p w14:paraId="6778F920" w14:textId="77777777" w:rsidR="00D119A2" w:rsidRPr="00D119A2" w:rsidRDefault="00D119A2" w:rsidP="00D119A2">
            <w:pPr>
              <w:pStyle w:val="Listenabsatz"/>
              <w:numPr>
                <w:ilvl w:val="0"/>
                <w:numId w:val="6"/>
              </w:numPr>
              <w:tabs>
                <w:tab w:val="left" w:pos="176"/>
              </w:tabs>
              <w:rPr>
                <w:rFonts w:ascii="Calibri" w:hAnsi="Calibri"/>
                <w:sz w:val="18"/>
                <w:szCs w:val="20"/>
                <w:lang w:val="en-US"/>
              </w:rPr>
            </w:pPr>
            <w:r w:rsidRPr="00D119A2">
              <w:rPr>
                <w:rFonts w:ascii="Calibri" w:hAnsi="Calibri"/>
                <w:b/>
                <w:bCs/>
                <w:sz w:val="18"/>
                <w:szCs w:val="20"/>
                <w:lang w:val="en-US"/>
              </w:rPr>
              <w:t>Foundations of domain-specific modelling</w:t>
            </w:r>
            <w:r w:rsidRPr="00D119A2">
              <w:rPr>
                <w:rFonts w:ascii="Calibri" w:hAnsi="Calibri"/>
                <w:sz w:val="18"/>
                <w:szCs w:val="20"/>
                <w:lang w:val="en-US"/>
              </w:rPr>
              <w:t>, with a particular focus on classifications of the various dimensions around MPM (formalisms; processes; related activities such as V&amp;V, deployment, calibration, etc.; tools, and methodologies);</w:t>
            </w:r>
          </w:p>
          <w:p w14:paraId="26FA3571" w14:textId="77777777" w:rsidR="00D119A2" w:rsidRPr="00D119A2" w:rsidRDefault="00D119A2" w:rsidP="00D119A2">
            <w:pPr>
              <w:pStyle w:val="Listenabsatz"/>
              <w:numPr>
                <w:ilvl w:val="0"/>
                <w:numId w:val="6"/>
              </w:numPr>
              <w:tabs>
                <w:tab w:val="left" w:pos="176"/>
              </w:tabs>
              <w:rPr>
                <w:rFonts w:ascii="Calibri" w:hAnsi="Calibri"/>
                <w:sz w:val="18"/>
                <w:szCs w:val="20"/>
                <w:lang w:val="en-US"/>
              </w:rPr>
            </w:pPr>
            <w:r w:rsidRPr="00D119A2">
              <w:rPr>
                <w:rFonts w:ascii="Calibri" w:hAnsi="Calibri"/>
                <w:b/>
                <w:bCs/>
                <w:sz w:val="18"/>
                <w:szCs w:val="20"/>
                <w:lang w:val="en-US"/>
              </w:rPr>
              <w:t>Modelling language engineering</w:t>
            </w:r>
            <w:r w:rsidRPr="00D119A2">
              <w:rPr>
                <w:rFonts w:ascii="Calibri" w:hAnsi="Calibri"/>
                <w:sz w:val="18"/>
                <w:szCs w:val="20"/>
                <w:lang w:val="en-US"/>
              </w:rPr>
              <w:t>, modular design of modelling languages, with a particular focus on de-/composition;</w:t>
            </w:r>
          </w:p>
          <w:p w14:paraId="67E0EA58" w14:textId="77777777" w:rsidR="00D119A2" w:rsidRPr="00D119A2" w:rsidRDefault="00D119A2" w:rsidP="00D119A2">
            <w:pPr>
              <w:pStyle w:val="Listenabsatz"/>
              <w:numPr>
                <w:ilvl w:val="0"/>
                <w:numId w:val="6"/>
              </w:numPr>
              <w:tabs>
                <w:tab w:val="left" w:pos="176"/>
              </w:tabs>
              <w:rPr>
                <w:rFonts w:ascii="Calibri" w:hAnsi="Calibri"/>
                <w:sz w:val="18"/>
                <w:szCs w:val="20"/>
                <w:lang w:val="en-US"/>
              </w:rPr>
            </w:pPr>
            <w:r w:rsidRPr="00D119A2">
              <w:rPr>
                <w:rFonts w:ascii="Calibri" w:hAnsi="Calibri"/>
                <w:b/>
                <w:bCs/>
                <w:sz w:val="18"/>
                <w:szCs w:val="20"/>
                <w:lang w:val="en-US"/>
              </w:rPr>
              <w:t>Co-simulation</w:t>
            </w:r>
            <w:r w:rsidRPr="00D119A2">
              <w:rPr>
                <w:rFonts w:ascii="Calibri" w:hAnsi="Calibri"/>
                <w:sz w:val="18"/>
                <w:szCs w:val="20"/>
                <w:lang w:val="en-US"/>
              </w:rPr>
              <w:t>, coordination algorithms ensuring correct simulation results.</w:t>
            </w:r>
          </w:p>
          <w:p w14:paraId="3A8B17F2" w14:textId="77777777" w:rsidR="00D119A2" w:rsidRPr="00D119A2" w:rsidRDefault="00D119A2" w:rsidP="00D119A2">
            <w:pPr>
              <w:pStyle w:val="Listenabsatz"/>
              <w:numPr>
                <w:ilvl w:val="0"/>
                <w:numId w:val="6"/>
              </w:numPr>
              <w:tabs>
                <w:tab w:val="left" w:pos="176"/>
              </w:tabs>
              <w:rPr>
                <w:rFonts w:ascii="Calibri" w:hAnsi="Calibri"/>
                <w:sz w:val="18"/>
                <w:szCs w:val="20"/>
                <w:lang w:val="en-US"/>
              </w:rPr>
            </w:pPr>
            <w:r w:rsidRPr="00D119A2">
              <w:rPr>
                <w:rFonts w:ascii="Calibri" w:hAnsi="Calibri"/>
                <w:b/>
                <w:bCs/>
                <w:sz w:val="18"/>
                <w:szCs w:val="20"/>
                <w:lang w:val="en-US"/>
              </w:rPr>
              <w:t>Digital twins</w:t>
            </w:r>
            <w:r w:rsidRPr="00D119A2">
              <w:rPr>
                <w:rFonts w:ascii="Calibri" w:hAnsi="Calibri"/>
                <w:sz w:val="18"/>
                <w:szCs w:val="20"/>
                <w:lang w:val="en-US"/>
              </w:rPr>
              <w:t xml:space="preserve"> of complex systems and their relationship to MPM techniques.</w:t>
            </w:r>
          </w:p>
          <w:p w14:paraId="052280ED" w14:textId="77777777" w:rsidR="00D119A2" w:rsidRPr="00D119A2" w:rsidRDefault="00D119A2" w:rsidP="00D119A2">
            <w:pPr>
              <w:pStyle w:val="Listenabsatz"/>
              <w:numPr>
                <w:ilvl w:val="0"/>
                <w:numId w:val="6"/>
              </w:numPr>
              <w:tabs>
                <w:tab w:val="left" w:pos="176"/>
              </w:tabs>
              <w:rPr>
                <w:rFonts w:ascii="Calibri" w:hAnsi="Calibri"/>
                <w:sz w:val="18"/>
                <w:szCs w:val="20"/>
                <w:lang w:val="en-US"/>
              </w:rPr>
            </w:pPr>
            <w:r w:rsidRPr="00D119A2">
              <w:rPr>
                <w:rFonts w:ascii="Calibri" w:hAnsi="Calibri"/>
                <w:b/>
                <w:bCs/>
                <w:sz w:val="18"/>
                <w:szCs w:val="20"/>
                <w:lang w:val="en-US"/>
              </w:rPr>
              <w:t>Applications of MPM techniques</w:t>
            </w:r>
            <w:r w:rsidRPr="00D119A2">
              <w:rPr>
                <w:rFonts w:ascii="Calibri" w:hAnsi="Calibri"/>
                <w:sz w:val="18"/>
                <w:szCs w:val="20"/>
                <w:lang w:val="en-US"/>
              </w:rPr>
              <w:t xml:space="preserve"> in automotive, aviation, manufacturing, etc.</w:t>
            </w:r>
          </w:p>
          <w:p w14:paraId="17B8A7B1" w14:textId="77777777" w:rsidR="00D119A2" w:rsidRPr="00D119A2" w:rsidRDefault="00D119A2" w:rsidP="00D119A2">
            <w:pPr>
              <w:pStyle w:val="Listenabsatz"/>
              <w:numPr>
                <w:ilvl w:val="0"/>
                <w:numId w:val="6"/>
              </w:numPr>
              <w:tabs>
                <w:tab w:val="left" w:pos="176"/>
              </w:tabs>
              <w:rPr>
                <w:rFonts w:ascii="Calibri" w:hAnsi="Calibri"/>
                <w:b/>
                <w:bCs/>
                <w:sz w:val="18"/>
                <w:szCs w:val="20"/>
                <w:lang w:val="en-US"/>
              </w:rPr>
            </w:pPr>
            <w:r w:rsidRPr="00D119A2">
              <w:rPr>
                <w:rFonts w:ascii="Calibri" w:hAnsi="Calibri"/>
                <w:b/>
                <w:bCs/>
                <w:sz w:val="18"/>
                <w:szCs w:val="20"/>
                <w:lang w:val="en-US"/>
              </w:rPr>
              <w:t>MPM for (self-)adaptive systems</w:t>
            </w:r>
          </w:p>
          <w:p w14:paraId="2205EF7E" w14:textId="77777777" w:rsidR="00D119A2" w:rsidRPr="00D119A2" w:rsidRDefault="00D119A2" w:rsidP="00D119A2">
            <w:pPr>
              <w:pStyle w:val="Listenabsatz"/>
              <w:numPr>
                <w:ilvl w:val="0"/>
                <w:numId w:val="6"/>
              </w:numPr>
              <w:tabs>
                <w:tab w:val="left" w:pos="176"/>
              </w:tabs>
              <w:rPr>
                <w:rFonts w:ascii="Calibri" w:hAnsi="Calibri"/>
                <w:sz w:val="18"/>
                <w:szCs w:val="20"/>
                <w:lang w:val="en-US"/>
              </w:rPr>
            </w:pPr>
            <w:r w:rsidRPr="00D119A2">
              <w:rPr>
                <w:rFonts w:ascii="Calibri" w:hAnsi="Calibri"/>
                <w:b/>
                <w:bCs/>
                <w:sz w:val="18"/>
                <w:szCs w:val="20"/>
                <w:lang w:val="en-US"/>
              </w:rPr>
              <w:t xml:space="preserve">Machine Learning </w:t>
            </w:r>
            <w:r w:rsidRPr="00D119A2">
              <w:rPr>
                <w:rFonts w:ascii="Calibri" w:hAnsi="Calibri"/>
                <w:sz w:val="18"/>
                <w:szCs w:val="20"/>
                <w:lang w:val="en-US"/>
              </w:rPr>
              <w:t>applied in an MPM context, Smart CPS</w:t>
            </w:r>
          </w:p>
          <w:p w14:paraId="07EC7468" w14:textId="58C18578" w:rsidR="00D119A2" w:rsidRPr="00D119A2" w:rsidRDefault="00D119A2" w:rsidP="00D119A2">
            <w:pPr>
              <w:pStyle w:val="Listenabsatz"/>
              <w:numPr>
                <w:ilvl w:val="0"/>
                <w:numId w:val="6"/>
              </w:numPr>
              <w:tabs>
                <w:tab w:val="left" w:pos="176"/>
              </w:tabs>
              <w:rPr>
                <w:rFonts w:ascii="Calibri" w:hAnsi="Calibri"/>
                <w:sz w:val="18"/>
                <w:szCs w:val="20"/>
                <w:lang w:val="en-US"/>
              </w:rPr>
            </w:pPr>
            <w:r w:rsidRPr="00D119A2">
              <w:rPr>
                <w:rFonts w:ascii="Calibri" w:hAnsi="Calibri"/>
                <w:b/>
                <w:bCs/>
                <w:sz w:val="18"/>
                <w:szCs w:val="20"/>
                <w:lang w:val="en-US"/>
              </w:rPr>
              <w:t>Social impacts</w:t>
            </w:r>
            <w:r w:rsidRPr="00D119A2">
              <w:rPr>
                <w:rFonts w:ascii="Calibri" w:hAnsi="Calibri"/>
                <w:sz w:val="18"/>
                <w:szCs w:val="20"/>
                <w:lang w:val="en-US"/>
              </w:rPr>
              <w:t xml:space="preserve"> processes in CPS, Large Data Management Modelling in CPS</w:t>
            </w:r>
          </w:p>
          <w:p w14:paraId="56ABF87B" w14:textId="77777777" w:rsidR="00D119A2" w:rsidRDefault="00D119A2">
            <w:pPr>
              <w:jc w:val="both"/>
              <w:rPr>
                <w:rFonts w:ascii="Calibri" w:hAnsi="Calibri"/>
                <w:sz w:val="18"/>
                <w:szCs w:val="20"/>
                <w:lang w:val="en-US"/>
              </w:rPr>
            </w:pPr>
          </w:p>
          <w:p w14:paraId="02A93E2B" w14:textId="132A3E7D" w:rsidR="006E71A9" w:rsidRPr="00EF79E0" w:rsidRDefault="00B02898">
            <w:pPr>
              <w:jc w:val="both"/>
              <w:rPr>
                <w:rFonts w:ascii="Calibri" w:hAnsi="Calibri"/>
                <w:sz w:val="18"/>
                <w:szCs w:val="20"/>
                <w:lang w:val="en-US"/>
              </w:rPr>
            </w:pPr>
            <w:r w:rsidRPr="00EF79E0">
              <w:rPr>
                <w:rFonts w:ascii="Calibri" w:hAnsi="Calibri"/>
                <w:sz w:val="18"/>
                <w:szCs w:val="20"/>
                <w:lang w:val="en-US"/>
              </w:rPr>
              <w:t>Contributions should clearly address the foundations of multi-paradigm modeling by demonstrating the use of models to achieve the stated objectives and discuss the benefits of explicit modeling.</w:t>
            </w:r>
          </w:p>
          <w:p w14:paraId="31C2B4B0" w14:textId="77777777" w:rsidR="006E71A9" w:rsidRPr="00EF79E0" w:rsidRDefault="00B02898" w:rsidP="00AB23C8">
            <w:pPr>
              <w:spacing w:before="60"/>
              <w:outlineLvl w:val="0"/>
              <w:rPr>
                <w:rFonts w:ascii="Calibri" w:hAnsi="Calibri"/>
                <w:b/>
                <w:lang w:val="en-US"/>
              </w:rPr>
            </w:pPr>
            <w:r w:rsidRPr="00EF79E0">
              <w:rPr>
                <w:rFonts w:ascii="Calibri" w:hAnsi="Calibri"/>
                <w:b/>
                <w:lang w:val="en-US"/>
              </w:rPr>
              <w:t xml:space="preserve">Important </w:t>
            </w:r>
            <w:r w:rsidR="00AB23C8">
              <w:rPr>
                <w:rFonts w:ascii="Calibri" w:hAnsi="Calibri"/>
                <w:b/>
                <w:lang w:val="en-US"/>
              </w:rPr>
              <w:t>D</w:t>
            </w:r>
            <w:r w:rsidRPr="00EF79E0">
              <w:rPr>
                <w:rFonts w:ascii="Calibri" w:hAnsi="Calibri"/>
                <w:b/>
                <w:lang w:val="en-US"/>
              </w:rPr>
              <w:t>ates</w:t>
            </w:r>
          </w:p>
          <w:p w14:paraId="159A9F35" w14:textId="35E7D37E" w:rsidR="006E71A9" w:rsidRPr="00EF79E0" w:rsidRDefault="00B02898">
            <w:pPr>
              <w:tabs>
                <w:tab w:val="left" w:pos="2476"/>
              </w:tabs>
              <w:outlineLvl w:val="0"/>
              <w:rPr>
                <w:rFonts w:ascii="Calibri" w:hAnsi="Calibri"/>
                <w:sz w:val="18"/>
                <w:szCs w:val="20"/>
                <w:lang w:val="en-US"/>
              </w:rPr>
            </w:pPr>
            <w:r w:rsidRPr="00EF79E0">
              <w:rPr>
                <w:rFonts w:ascii="Calibri" w:hAnsi="Calibri"/>
                <w:b/>
                <w:sz w:val="18"/>
                <w:szCs w:val="20"/>
                <w:lang w:val="en-US"/>
              </w:rPr>
              <w:t>Paper submission deadline</w:t>
            </w:r>
            <w:r w:rsidR="00703BAF">
              <w:rPr>
                <w:rFonts w:ascii="Calibri" w:hAnsi="Calibri"/>
                <w:b/>
                <w:sz w:val="18"/>
                <w:szCs w:val="20"/>
                <w:lang w:val="en-US"/>
              </w:rPr>
              <w:t>:</w:t>
            </w:r>
            <w:r w:rsidRPr="00EF79E0">
              <w:rPr>
                <w:rFonts w:ascii="Calibri" w:hAnsi="Calibri"/>
                <w:sz w:val="18"/>
                <w:szCs w:val="20"/>
                <w:lang w:val="en-US"/>
              </w:rPr>
              <w:t xml:space="preserve"> </w:t>
            </w:r>
            <w:r w:rsidR="00E97EAD">
              <w:rPr>
                <w:rFonts w:ascii="Calibri" w:hAnsi="Calibri"/>
                <w:sz w:val="18"/>
                <w:szCs w:val="20"/>
                <w:lang w:val="en-US"/>
              </w:rPr>
              <w:t>2</w:t>
            </w:r>
            <w:r w:rsidR="00CD72D4">
              <w:rPr>
                <w:rFonts w:ascii="Calibri" w:hAnsi="Calibri"/>
                <w:sz w:val="18"/>
                <w:szCs w:val="20"/>
                <w:lang w:val="en-US"/>
              </w:rPr>
              <w:t>0</w:t>
            </w:r>
            <w:r w:rsidRPr="00EF79E0">
              <w:rPr>
                <w:rFonts w:ascii="Calibri" w:hAnsi="Calibri"/>
                <w:sz w:val="18"/>
                <w:szCs w:val="20"/>
                <w:lang w:val="en-US"/>
              </w:rPr>
              <w:t xml:space="preserve"> July 202</w:t>
            </w:r>
            <w:r w:rsidR="00CD72D4">
              <w:rPr>
                <w:rFonts w:ascii="Calibri" w:hAnsi="Calibri"/>
                <w:sz w:val="18"/>
                <w:szCs w:val="20"/>
                <w:lang w:val="en-US"/>
              </w:rPr>
              <w:t>2</w:t>
            </w:r>
          </w:p>
          <w:p w14:paraId="67DA6182" w14:textId="18D7DA3D" w:rsidR="006E71A9" w:rsidRPr="00EF79E0" w:rsidRDefault="00B02898">
            <w:pPr>
              <w:tabs>
                <w:tab w:val="left" w:pos="2476"/>
              </w:tabs>
              <w:rPr>
                <w:rFonts w:ascii="Calibri" w:hAnsi="Calibri"/>
                <w:sz w:val="18"/>
                <w:szCs w:val="20"/>
                <w:lang w:val="en-US"/>
              </w:rPr>
            </w:pPr>
            <w:r w:rsidRPr="00EF79E0">
              <w:rPr>
                <w:rFonts w:ascii="Calibri" w:hAnsi="Calibri"/>
                <w:b/>
                <w:sz w:val="18"/>
                <w:szCs w:val="20"/>
                <w:lang w:val="en-US"/>
              </w:rPr>
              <w:t>Notification of acceptance</w:t>
            </w:r>
            <w:r w:rsidR="00703BAF">
              <w:rPr>
                <w:rFonts w:ascii="Calibri" w:hAnsi="Calibri"/>
                <w:b/>
                <w:sz w:val="18"/>
                <w:szCs w:val="20"/>
                <w:lang w:val="en-US"/>
              </w:rPr>
              <w:t>:</w:t>
            </w:r>
            <w:r w:rsidRPr="00EF79E0">
              <w:rPr>
                <w:rFonts w:ascii="Calibri" w:hAnsi="Calibri"/>
                <w:sz w:val="18"/>
                <w:szCs w:val="20"/>
                <w:lang w:val="en-US"/>
              </w:rPr>
              <w:t xml:space="preserve"> </w:t>
            </w:r>
            <w:r w:rsidR="00CD72D4">
              <w:rPr>
                <w:rFonts w:ascii="Calibri" w:hAnsi="Calibri"/>
                <w:sz w:val="18"/>
                <w:szCs w:val="20"/>
                <w:lang w:val="en-US"/>
              </w:rPr>
              <w:t>19</w:t>
            </w:r>
            <w:r w:rsidRPr="00EF79E0">
              <w:rPr>
                <w:rFonts w:ascii="Calibri" w:hAnsi="Calibri"/>
                <w:sz w:val="18"/>
                <w:szCs w:val="20"/>
                <w:lang w:val="en-US"/>
              </w:rPr>
              <w:t xml:space="preserve"> August 202</w:t>
            </w:r>
            <w:r w:rsidR="00CD72D4">
              <w:rPr>
                <w:rFonts w:ascii="Calibri" w:hAnsi="Calibri"/>
                <w:sz w:val="18"/>
                <w:szCs w:val="20"/>
                <w:lang w:val="en-US"/>
              </w:rPr>
              <w:t>2</w:t>
            </w:r>
          </w:p>
          <w:p w14:paraId="3FDBAD57" w14:textId="477BD597" w:rsidR="006E71A9" w:rsidRPr="00EF79E0" w:rsidRDefault="00B02898">
            <w:pPr>
              <w:tabs>
                <w:tab w:val="left" w:pos="2476"/>
              </w:tabs>
              <w:rPr>
                <w:rFonts w:ascii="Calibri" w:hAnsi="Calibri"/>
                <w:sz w:val="18"/>
                <w:szCs w:val="20"/>
                <w:lang w:val="en-US"/>
              </w:rPr>
            </w:pPr>
            <w:r w:rsidRPr="00EF79E0">
              <w:rPr>
                <w:rFonts w:ascii="Calibri" w:hAnsi="Calibri"/>
                <w:b/>
                <w:sz w:val="18"/>
                <w:szCs w:val="20"/>
                <w:lang w:val="en-US"/>
              </w:rPr>
              <w:t>Workshop dates</w:t>
            </w:r>
            <w:r w:rsidR="00703BAF">
              <w:rPr>
                <w:rFonts w:ascii="Calibri" w:hAnsi="Calibri"/>
                <w:b/>
                <w:sz w:val="18"/>
                <w:szCs w:val="20"/>
                <w:lang w:val="en-US"/>
              </w:rPr>
              <w:t>:</w:t>
            </w:r>
            <w:r w:rsidR="00E94A3E">
              <w:rPr>
                <w:rFonts w:ascii="Calibri" w:hAnsi="Calibri"/>
                <w:sz w:val="18"/>
                <w:szCs w:val="20"/>
                <w:lang w:val="en-US"/>
              </w:rPr>
              <w:t xml:space="preserve"> September 1</w:t>
            </w:r>
            <w:r w:rsidR="00CD72D4">
              <w:rPr>
                <w:rFonts w:ascii="Calibri" w:hAnsi="Calibri"/>
                <w:sz w:val="18"/>
                <w:szCs w:val="20"/>
                <w:lang w:val="en-US"/>
              </w:rPr>
              <w:t>6</w:t>
            </w:r>
            <w:r w:rsidR="00E94A3E">
              <w:rPr>
                <w:rFonts w:ascii="Calibri" w:hAnsi="Calibri"/>
                <w:sz w:val="18"/>
                <w:szCs w:val="20"/>
                <w:lang w:val="en-US"/>
              </w:rPr>
              <w:t xml:space="preserve"> - 1</w:t>
            </w:r>
            <w:r w:rsidR="00CD72D4">
              <w:rPr>
                <w:rFonts w:ascii="Calibri" w:hAnsi="Calibri"/>
                <w:sz w:val="18"/>
                <w:szCs w:val="20"/>
                <w:lang w:val="en-US"/>
              </w:rPr>
              <w:t>8</w:t>
            </w:r>
            <w:r w:rsidRPr="00EF79E0">
              <w:rPr>
                <w:rFonts w:ascii="Calibri" w:hAnsi="Calibri"/>
                <w:sz w:val="18"/>
                <w:szCs w:val="20"/>
                <w:lang w:val="en-US"/>
              </w:rPr>
              <w:t xml:space="preserve"> October 2021</w:t>
            </w:r>
            <w:r w:rsidR="00EB370E">
              <w:rPr>
                <w:rFonts w:ascii="Calibri" w:hAnsi="Calibri"/>
                <w:sz w:val="18"/>
                <w:szCs w:val="20"/>
                <w:lang w:val="en-US"/>
              </w:rPr>
              <w:t xml:space="preserve"> (exact date TBA)</w:t>
            </w:r>
          </w:p>
          <w:p w14:paraId="6995B8C5" w14:textId="77777777" w:rsidR="006E71A9" w:rsidRPr="00EF79E0" w:rsidRDefault="00AB64BA" w:rsidP="00B15905">
            <w:pPr>
              <w:spacing w:before="60"/>
              <w:outlineLvl w:val="0"/>
              <w:rPr>
                <w:rFonts w:ascii="Calibri" w:hAnsi="Calibri"/>
                <w:b/>
                <w:lang w:val="en-US"/>
              </w:rPr>
            </w:pPr>
            <w:r>
              <w:rPr>
                <w:rFonts w:ascii="Calibri" w:hAnsi="Calibri"/>
                <w:b/>
                <w:lang w:val="en-US"/>
              </w:rPr>
              <w:t>Submission P</w:t>
            </w:r>
            <w:r w:rsidR="00B02898" w:rsidRPr="00EF79E0">
              <w:rPr>
                <w:rFonts w:ascii="Calibri" w:hAnsi="Calibri"/>
                <w:b/>
                <w:lang w:val="en-US"/>
              </w:rPr>
              <w:t>rocedure</w:t>
            </w:r>
          </w:p>
          <w:p w14:paraId="2FDE596D" w14:textId="34841054" w:rsidR="006E71A9" w:rsidRPr="00EF79E0" w:rsidRDefault="00B15905">
            <w:pPr>
              <w:jc w:val="both"/>
              <w:rPr>
                <w:rFonts w:ascii="Calibri" w:hAnsi="Calibri"/>
                <w:sz w:val="18"/>
                <w:szCs w:val="20"/>
                <w:lang w:val="en-US"/>
              </w:rPr>
            </w:pPr>
            <w:r w:rsidRPr="00B15905">
              <w:rPr>
                <w:rFonts w:ascii="Calibri" w:hAnsi="Calibri"/>
                <w:sz w:val="18"/>
                <w:szCs w:val="20"/>
                <w:lang w:val="en-US"/>
              </w:rPr>
              <w:t>Papers should</w:t>
            </w:r>
            <w:r>
              <w:rPr>
                <w:rFonts w:ascii="Calibri" w:hAnsi="Calibri"/>
                <w:sz w:val="18"/>
                <w:szCs w:val="20"/>
                <w:lang w:val="en-US"/>
              </w:rPr>
              <w:t xml:space="preserve"> </w:t>
            </w:r>
            <w:r w:rsidRPr="00B15905">
              <w:rPr>
                <w:rFonts w:ascii="Calibri" w:hAnsi="Calibri"/>
                <w:sz w:val="18"/>
                <w:szCs w:val="20"/>
                <w:lang w:val="en-US"/>
              </w:rPr>
              <w:t>be submitted</w:t>
            </w:r>
            <w:r w:rsidR="00D10EF5">
              <w:rPr>
                <w:rFonts w:ascii="Calibri" w:hAnsi="Calibri"/>
                <w:sz w:val="18"/>
                <w:szCs w:val="20"/>
                <w:lang w:val="en-US"/>
              </w:rPr>
              <w:t xml:space="preserve"> </w:t>
            </w:r>
            <w:proofErr w:type="spellStart"/>
            <w:r w:rsidR="00D10EF5" w:rsidRPr="00D10EF5">
              <w:rPr>
                <w:rFonts w:ascii="Calibri" w:hAnsi="Calibri"/>
                <w:sz w:val="18"/>
                <w:szCs w:val="20"/>
                <w:lang w:val="en-US"/>
              </w:rPr>
              <w:t>electronically</w:t>
            </w:r>
            <w:proofErr w:type="spellEnd"/>
            <w:r w:rsidR="00D10EF5" w:rsidRPr="00D10EF5">
              <w:rPr>
                <w:rFonts w:ascii="Calibri" w:hAnsi="Calibri"/>
                <w:sz w:val="18"/>
                <w:szCs w:val="20"/>
                <w:lang w:val="en-US"/>
              </w:rPr>
              <w:t xml:space="preserve"> in PDF using the </w:t>
            </w:r>
            <w:r w:rsidR="0073636A">
              <w:rPr>
                <w:rFonts w:ascii="Calibri" w:hAnsi="Calibri"/>
                <w:sz w:val="18"/>
                <w:szCs w:val="20"/>
                <w:lang w:val="en-US"/>
              </w:rPr>
              <w:t xml:space="preserve">ACM formatting instructions available </w:t>
            </w:r>
            <w:hyperlink r:id="rId7" w:history="1">
              <w:r w:rsidR="0073636A" w:rsidRPr="0073636A">
                <w:rPr>
                  <w:rStyle w:val="Hyperlink"/>
                  <w:rFonts w:ascii="Calibri" w:hAnsi="Calibri"/>
                  <w:sz w:val="18"/>
                  <w:szCs w:val="20"/>
                  <w:lang w:val="en-US"/>
                </w:rPr>
                <w:t>here</w:t>
              </w:r>
            </w:hyperlink>
            <w:r w:rsidRPr="00B15905">
              <w:rPr>
                <w:rFonts w:ascii="Calibri" w:hAnsi="Calibri"/>
                <w:sz w:val="18"/>
                <w:szCs w:val="20"/>
                <w:lang w:val="en-US"/>
              </w:rPr>
              <w:t xml:space="preserve"> via</w:t>
            </w:r>
            <w:r>
              <w:rPr>
                <w:rFonts w:ascii="Calibri" w:hAnsi="Calibri"/>
                <w:sz w:val="18"/>
                <w:szCs w:val="20"/>
                <w:lang w:val="en-US"/>
              </w:rPr>
              <w:t xml:space="preserve"> </w:t>
            </w:r>
            <w:r w:rsidRPr="00B15905">
              <w:rPr>
                <w:rFonts w:ascii="Calibri" w:hAnsi="Calibri"/>
                <w:sz w:val="18"/>
                <w:szCs w:val="20"/>
                <w:lang w:val="en-US"/>
              </w:rPr>
              <w:t>EasyChair for one of the following topics. Each submission will be peer-reviewed by at least three PC members.</w:t>
            </w:r>
          </w:p>
          <w:p w14:paraId="001967BE" w14:textId="77777777" w:rsidR="006E71A9" w:rsidRPr="00EF79E0" w:rsidRDefault="00B02898">
            <w:pPr>
              <w:pStyle w:val="Listenabsatz"/>
              <w:numPr>
                <w:ilvl w:val="0"/>
                <w:numId w:val="3"/>
              </w:numPr>
              <w:jc w:val="both"/>
              <w:rPr>
                <w:rFonts w:ascii="Calibri" w:hAnsi="Calibri"/>
                <w:sz w:val="18"/>
                <w:szCs w:val="20"/>
                <w:lang w:val="en-US"/>
              </w:rPr>
            </w:pPr>
            <w:r w:rsidRPr="00EF79E0">
              <w:rPr>
                <w:rFonts w:ascii="Calibri" w:hAnsi="Calibri"/>
                <w:sz w:val="18"/>
                <w:szCs w:val="20"/>
                <w:lang w:val="en-US"/>
              </w:rPr>
              <w:t xml:space="preserve"> </w:t>
            </w:r>
            <w:r w:rsidRPr="00EF79E0">
              <w:rPr>
                <w:rFonts w:ascii="Calibri" w:hAnsi="Calibri"/>
                <w:b/>
                <w:sz w:val="18"/>
                <w:szCs w:val="20"/>
                <w:lang w:val="en-US"/>
              </w:rPr>
              <w:t>Full research papers</w:t>
            </w:r>
            <w:r w:rsidRPr="00EF79E0">
              <w:rPr>
                <w:rFonts w:ascii="Calibri" w:hAnsi="Calibri"/>
                <w:sz w:val="18"/>
                <w:szCs w:val="20"/>
                <w:lang w:val="en-US"/>
              </w:rPr>
              <w:t xml:space="preserve"> (10 pages</w:t>
            </w:r>
            <w:r w:rsidR="00B15905">
              <w:rPr>
                <w:rFonts w:ascii="Calibri" w:hAnsi="Calibri"/>
                <w:sz w:val="18"/>
                <w:szCs w:val="20"/>
                <w:lang w:val="en-US"/>
              </w:rPr>
              <w:t xml:space="preserve"> max</w:t>
            </w:r>
            <w:r w:rsidRPr="00EF79E0">
              <w:rPr>
                <w:rFonts w:ascii="Calibri" w:hAnsi="Calibri"/>
                <w:sz w:val="18"/>
                <w:szCs w:val="20"/>
                <w:lang w:val="en-US"/>
              </w:rPr>
              <w:t>) present a novel, innovative approach;</w:t>
            </w:r>
          </w:p>
          <w:p w14:paraId="10E09AA0" w14:textId="77777777" w:rsidR="0073636A" w:rsidRDefault="00B02898" w:rsidP="0073636A">
            <w:pPr>
              <w:pStyle w:val="Listenabsatz"/>
              <w:numPr>
                <w:ilvl w:val="0"/>
                <w:numId w:val="8"/>
              </w:numPr>
              <w:jc w:val="both"/>
              <w:rPr>
                <w:rFonts w:ascii="Calibri" w:hAnsi="Calibri"/>
                <w:sz w:val="18"/>
                <w:szCs w:val="20"/>
                <w:lang w:val="en-US"/>
              </w:rPr>
            </w:pPr>
            <w:r w:rsidRPr="00EF79E0">
              <w:rPr>
                <w:rFonts w:ascii="Calibri" w:hAnsi="Calibri"/>
                <w:b/>
                <w:sz w:val="18"/>
                <w:szCs w:val="20"/>
                <w:lang w:val="en-US"/>
              </w:rPr>
              <w:t xml:space="preserve"> Short papers</w:t>
            </w:r>
            <w:r w:rsidRPr="00EF79E0">
              <w:rPr>
                <w:rFonts w:ascii="Calibri" w:hAnsi="Calibri"/>
                <w:sz w:val="18"/>
                <w:szCs w:val="20"/>
                <w:lang w:val="en-US"/>
              </w:rPr>
              <w:t xml:space="preserve"> (5 pages</w:t>
            </w:r>
            <w:r w:rsidR="00B15905">
              <w:rPr>
                <w:rFonts w:ascii="Calibri" w:hAnsi="Calibri"/>
                <w:sz w:val="18"/>
                <w:szCs w:val="20"/>
                <w:lang w:val="en-US"/>
              </w:rPr>
              <w:t xml:space="preserve"> max</w:t>
            </w:r>
            <w:r w:rsidRPr="00EF79E0">
              <w:rPr>
                <w:rFonts w:ascii="Calibri" w:hAnsi="Calibri"/>
                <w:sz w:val="18"/>
                <w:szCs w:val="20"/>
                <w:lang w:val="en-US"/>
              </w:rPr>
              <w:t>) present new ideas or early-stage research, extensively discuss the experiences of the researchers with an MPM approach or demonstrate a tool;</w:t>
            </w:r>
          </w:p>
          <w:p w14:paraId="3F4861C4" w14:textId="680526FB" w:rsidR="006E71A9" w:rsidRPr="0073636A" w:rsidRDefault="000D5277" w:rsidP="0073636A">
            <w:pPr>
              <w:pStyle w:val="Listenabsatz"/>
              <w:numPr>
                <w:ilvl w:val="0"/>
                <w:numId w:val="8"/>
              </w:numPr>
              <w:jc w:val="both"/>
              <w:rPr>
                <w:rFonts w:ascii="Calibri" w:hAnsi="Calibri"/>
                <w:sz w:val="18"/>
                <w:szCs w:val="20"/>
                <w:lang w:val="en-US"/>
              </w:rPr>
            </w:pPr>
            <w:r>
              <w:rPr>
                <w:rFonts w:ascii="Calibri" w:hAnsi="Calibri"/>
                <w:b/>
                <w:sz w:val="18"/>
                <w:szCs w:val="20"/>
                <w:lang w:val="en-US"/>
              </w:rPr>
              <w:t xml:space="preserve"> </w:t>
            </w:r>
            <w:r w:rsidR="00AB23C8" w:rsidRPr="0073636A">
              <w:rPr>
                <w:rFonts w:ascii="Calibri" w:hAnsi="Calibri"/>
                <w:b/>
                <w:sz w:val="18"/>
                <w:szCs w:val="20"/>
                <w:lang w:val="en-US"/>
              </w:rPr>
              <w:t>Exemplar descriptions</w:t>
            </w:r>
            <w:r w:rsidR="00AB23C8" w:rsidRPr="0073636A">
              <w:rPr>
                <w:rFonts w:ascii="Calibri" w:hAnsi="Calibri"/>
                <w:sz w:val="18"/>
                <w:szCs w:val="20"/>
                <w:lang w:val="en-US"/>
              </w:rPr>
              <w:t xml:space="preserve"> (10 pages max) describing a CPS Engineering practice, highlighting both the processes at play and the formalisms, languages and/or tools used to support these activities, all expressed using the language described in the Workshop’s webpage.</w:t>
            </w:r>
          </w:p>
          <w:p w14:paraId="56DB7046" w14:textId="1398A872" w:rsidR="006E71A9" w:rsidRPr="00EF79E0" w:rsidRDefault="00B15905" w:rsidP="00361334">
            <w:pPr>
              <w:spacing w:before="120"/>
              <w:jc w:val="both"/>
              <w:rPr>
                <w:rFonts w:ascii="Calibri" w:hAnsi="Calibri"/>
                <w:sz w:val="14"/>
                <w:lang w:val="en-US"/>
              </w:rPr>
            </w:pPr>
            <w:r w:rsidRPr="00B15905">
              <w:rPr>
                <w:rFonts w:ascii="Calibri" w:hAnsi="Calibri"/>
                <w:sz w:val="18"/>
                <w:szCs w:val="20"/>
                <w:lang w:val="en-US"/>
              </w:rPr>
              <w:t>All papers will be published</w:t>
            </w:r>
            <w:r>
              <w:rPr>
                <w:rFonts w:ascii="Calibri" w:hAnsi="Calibri"/>
                <w:sz w:val="18"/>
                <w:szCs w:val="20"/>
                <w:lang w:val="en-US"/>
              </w:rPr>
              <w:t xml:space="preserve"> </w:t>
            </w:r>
            <w:r w:rsidRPr="00B15905">
              <w:rPr>
                <w:rFonts w:ascii="Calibri" w:hAnsi="Calibri"/>
                <w:sz w:val="18"/>
                <w:szCs w:val="20"/>
                <w:lang w:val="en-US"/>
              </w:rPr>
              <w:t>with the main conference’s workshop proceedings; authors submitting exemplars will eventually be invited to contribute to a Special Issue.</w:t>
            </w:r>
          </w:p>
        </w:tc>
      </w:tr>
    </w:tbl>
    <w:p w14:paraId="2C5180EE" w14:textId="77777777" w:rsidR="006E71A9" w:rsidRPr="00EF79E0" w:rsidRDefault="006E71A9">
      <w:pPr>
        <w:rPr>
          <w:sz w:val="10"/>
          <w:lang w:val="en-US"/>
        </w:rPr>
      </w:pPr>
    </w:p>
    <w:sectPr w:rsidR="006E71A9" w:rsidRPr="00EF79E0">
      <w:headerReference w:type="even" r:id="rId8"/>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88CD2" w14:textId="77777777" w:rsidR="00867FBF" w:rsidRDefault="00867FBF">
      <w:r>
        <w:separator/>
      </w:r>
    </w:p>
  </w:endnote>
  <w:endnote w:type="continuationSeparator" w:id="0">
    <w:p w14:paraId="5EE425BE" w14:textId="77777777" w:rsidR="00867FBF" w:rsidRDefault="00867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06531" w14:textId="77777777" w:rsidR="00867FBF" w:rsidRDefault="00867FBF">
      <w:r>
        <w:separator/>
      </w:r>
    </w:p>
  </w:footnote>
  <w:footnote w:type="continuationSeparator" w:id="0">
    <w:p w14:paraId="1804D11A" w14:textId="77777777" w:rsidR="00867FBF" w:rsidRDefault="00867F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491E" w14:textId="77777777" w:rsidR="006E71A9" w:rsidRDefault="00867FBF">
    <w:pPr>
      <w:pStyle w:val="Kopfzeile"/>
    </w:pPr>
    <w:sdt>
      <w:sdtPr>
        <w:id w:val="171999623"/>
      </w:sdtPr>
      <w:sdtEndPr/>
      <w:sdtContent>
        <w:r w:rsidR="00B02898">
          <w:t>[Tapez le texte]</w:t>
        </w:r>
      </w:sdtContent>
    </w:sdt>
    <w:sdt>
      <w:sdtPr>
        <w:id w:val="171999624"/>
      </w:sdtPr>
      <w:sdtEndPr/>
      <w:sdtContent>
        <w:r w:rsidR="00B02898">
          <w:t>[Tapez le texte]</w:t>
        </w:r>
      </w:sdtContent>
    </w:sdt>
    <w:sdt>
      <w:sdtPr>
        <w:id w:val="171999625"/>
      </w:sdtPr>
      <w:sdtEndPr/>
      <w:sdtContent>
        <w:r w:rsidR="00B02898">
          <w:t>[Tapez le texte]</w:t>
        </w:r>
      </w:sdtContent>
    </w:sdt>
  </w:p>
  <w:p w14:paraId="1398DEA4" w14:textId="77777777" w:rsidR="006E71A9" w:rsidRDefault="006E71A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67D77"/>
    <w:multiLevelType w:val="hybridMultilevel"/>
    <w:tmpl w:val="19B6E094"/>
    <w:lvl w:ilvl="0" w:tplc="24A8C5C4">
      <w:start w:val="1"/>
      <w:numFmt w:val="bullet"/>
      <w:lvlText w:val=""/>
      <w:lvlJc w:val="left"/>
      <w:pPr>
        <w:ind w:left="439" w:hanging="405"/>
      </w:pPr>
      <w:rPr>
        <w:rFonts w:ascii="Wingdings" w:hAnsi="Wingdings" w:hint="default"/>
      </w:rPr>
    </w:lvl>
    <w:lvl w:ilvl="1" w:tplc="8EDC19CA">
      <w:start w:val="1"/>
      <w:numFmt w:val="bullet"/>
      <w:lvlText w:val="o"/>
      <w:lvlJc w:val="left"/>
      <w:pPr>
        <w:ind w:left="1114" w:hanging="360"/>
      </w:pPr>
      <w:rPr>
        <w:rFonts w:ascii="Courier New" w:hAnsi="Courier New" w:cs="Courier New" w:hint="default"/>
      </w:rPr>
    </w:lvl>
    <w:lvl w:ilvl="2" w:tplc="A882FA36">
      <w:start w:val="1"/>
      <w:numFmt w:val="bullet"/>
      <w:lvlText w:val=""/>
      <w:lvlJc w:val="left"/>
      <w:pPr>
        <w:ind w:left="1834" w:hanging="360"/>
      </w:pPr>
      <w:rPr>
        <w:rFonts w:ascii="Wingdings" w:hAnsi="Wingdings" w:hint="default"/>
      </w:rPr>
    </w:lvl>
    <w:lvl w:ilvl="3" w:tplc="738AEB60">
      <w:start w:val="1"/>
      <w:numFmt w:val="bullet"/>
      <w:lvlText w:val=""/>
      <w:lvlJc w:val="left"/>
      <w:pPr>
        <w:ind w:left="2554" w:hanging="360"/>
      </w:pPr>
      <w:rPr>
        <w:rFonts w:ascii="Symbol" w:hAnsi="Symbol" w:hint="default"/>
      </w:rPr>
    </w:lvl>
    <w:lvl w:ilvl="4" w:tplc="4BBCB8F4">
      <w:start w:val="1"/>
      <w:numFmt w:val="bullet"/>
      <w:lvlText w:val="o"/>
      <w:lvlJc w:val="left"/>
      <w:pPr>
        <w:ind w:left="3274" w:hanging="360"/>
      </w:pPr>
      <w:rPr>
        <w:rFonts w:ascii="Courier New" w:hAnsi="Courier New" w:cs="Courier New" w:hint="default"/>
      </w:rPr>
    </w:lvl>
    <w:lvl w:ilvl="5" w:tplc="0372AD0C">
      <w:start w:val="1"/>
      <w:numFmt w:val="bullet"/>
      <w:lvlText w:val=""/>
      <w:lvlJc w:val="left"/>
      <w:pPr>
        <w:ind w:left="3994" w:hanging="360"/>
      </w:pPr>
      <w:rPr>
        <w:rFonts w:ascii="Wingdings" w:hAnsi="Wingdings" w:hint="default"/>
      </w:rPr>
    </w:lvl>
    <w:lvl w:ilvl="6" w:tplc="26C4709C">
      <w:start w:val="1"/>
      <w:numFmt w:val="bullet"/>
      <w:lvlText w:val=""/>
      <w:lvlJc w:val="left"/>
      <w:pPr>
        <w:ind w:left="4714" w:hanging="360"/>
      </w:pPr>
      <w:rPr>
        <w:rFonts w:ascii="Symbol" w:hAnsi="Symbol" w:hint="default"/>
      </w:rPr>
    </w:lvl>
    <w:lvl w:ilvl="7" w:tplc="B2E6C5C6">
      <w:start w:val="1"/>
      <w:numFmt w:val="bullet"/>
      <w:lvlText w:val="o"/>
      <w:lvlJc w:val="left"/>
      <w:pPr>
        <w:ind w:left="5434" w:hanging="360"/>
      </w:pPr>
      <w:rPr>
        <w:rFonts w:ascii="Courier New" w:hAnsi="Courier New" w:cs="Courier New" w:hint="default"/>
      </w:rPr>
    </w:lvl>
    <w:lvl w:ilvl="8" w:tplc="C8389C02">
      <w:start w:val="1"/>
      <w:numFmt w:val="bullet"/>
      <w:lvlText w:val=""/>
      <w:lvlJc w:val="left"/>
      <w:pPr>
        <w:ind w:left="6154" w:hanging="360"/>
      </w:pPr>
      <w:rPr>
        <w:rFonts w:ascii="Wingdings" w:hAnsi="Wingdings" w:hint="default"/>
      </w:rPr>
    </w:lvl>
  </w:abstractNum>
  <w:abstractNum w:abstractNumId="1" w15:restartNumberingAfterBreak="0">
    <w:nsid w:val="0F22303A"/>
    <w:multiLevelType w:val="hybridMultilevel"/>
    <w:tmpl w:val="D13A1F92"/>
    <w:lvl w:ilvl="0" w:tplc="903A75B8">
      <w:start w:val="1"/>
      <w:numFmt w:val="bullet"/>
      <w:lvlText w:val=""/>
      <w:lvlJc w:val="left"/>
      <w:pPr>
        <w:ind w:left="170" w:hanging="136"/>
      </w:pPr>
      <w:rPr>
        <w:rFonts w:ascii="Wingdings" w:hAnsi="Wingdings"/>
      </w:rPr>
    </w:lvl>
    <w:lvl w:ilvl="1" w:tplc="84A641EE">
      <w:start w:val="1"/>
      <w:numFmt w:val="bullet"/>
      <w:lvlText w:val="o"/>
      <w:lvlJc w:val="left"/>
      <w:pPr>
        <w:ind w:left="1114" w:hanging="360"/>
      </w:pPr>
      <w:rPr>
        <w:rFonts w:ascii="Courier New" w:hAnsi="Courier New" w:cs="Courier New"/>
      </w:rPr>
    </w:lvl>
    <w:lvl w:ilvl="2" w:tplc="AC5A9B14">
      <w:start w:val="1"/>
      <w:numFmt w:val="bullet"/>
      <w:lvlText w:val=""/>
      <w:lvlJc w:val="left"/>
      <w:pPr>
        <w:ind w:left="1834" w:hanging="360"/>
      </w:pPr>
      <w:rPr>
        <w:rFonts w:ascii="Wingdings" w:hAnsi="Wingdings"/>
      </w:rPr>
    </w:lvl>
    <w:lvl w:ilvl="3" w:tplc="E952885E">
      <w:start w:val="1"/>
      <w:numFmt w:val="bullet"/>
      <w:lvlText w:val=""/>
      <w:lvlJc w:val="left"/>
      <w:pPr>
        <w:ind w:left="2554" w:hanging="360"/>
      </w:pPr>
      <w:rPr>
        <w:rFonts w:ascii="Symbol" w:hAnsi="Symbol"/>
      </w:rPr>
    </w:lvl>
    <w:lvl w:ilvl="4" w:tplc="FC3E9E04">
      <w:start w:val="1"/>
      <w:numFmt w:val="bullet"/>
      <w:lvlText w:val="o"/>
      <w:lvlJc w:val="left"/>
      <w:pPr>
        <w:ind w:left="3274" w:hanging="360"/>
      </w:pPr>
      <w:rPr>
        <w:rFonts w:ascii="Courier New" w:hAnsi="Courier New" w:cs="Courier New"/>
      </w:rPr>
    </w:lvl>
    <w:lvl w:ilvl="5" w:tplc="7292AEA0">
      <w:start w:val="1"/>
      <w:numFmt w:val="bullet"/>
      <w:lvlText w:val=""/>
      <w:lvlJc w:val="left"/>
      <w:pPr>
        <w:ind w:left="3994" w:hanging="360"/>
      </w:pPr>
      <w:rPr>
        <w:rFonts w:ascii="Wingdings" w:hAnsi="Wingdings"/>
      </w:rPr>
    </w:lvl>
    <w:lvl w:ilvl="6" w:tplc="DE5E7B9A">
      <w:start w:val="1"/>
      <w:numFmt w:val="bullet"/>
      <w:lvlText w:val=""/>
      <w:lvlJc w:val="left"/>
      <w:pPr>
        <w:ind w:left="4714" w:hanging="360"/>
      </w:pPr>
      <w:rPr>
        <w:rFonts w:ascii="Symbol" w:hAnsi="Symbol"/>
      </w:rPr>
    </w:lvl>
    <w:lvl w:ilvl="7" w:tplc="3F669670">
      <w:start w:val="1"/>
      <w:numFmt w:val="bullet"/>
      <w:lvlText w:val="o"/>
      <w:lvlJc w:val="left"/>
      <w:pPr>
        <w:ind w:left="5434" w:hanging="360"/>
      </w:pPr>
      <w:rPr>
        <w:rFonts w:ascii="Courier New" w:hAnsi="Courier New" w:cs="Courier New"/>
      </w:rPr>
    </w:lvl>
    <w:lvl w:ilvl="8" w:tplc="E4448B4E">
      <w:start w:val="1"/>
      <w:numFmt w:val="bullet"/>
      <w:lvlText w:val=""/>
      <w:lvlJc w:val="left"/>
      <w:pPr>
        <w:ind w:left="6154" w:hanging="360"/>
      </w:pPr>
      <w:rPr>
        <w:rFonts w:ascii="Wingdings" w:hAnsi="Wingdings"/>
      </w:rPr>
    </w:lvl>
  </w:abstractNum>
  <w:abstractNum w:abstractNumId="2" w15:restartNumberingAfterBreak="0">
    <w:nsid w:val="1C1346E3"/>
    <w:multiLevelType w:val="hybridMultilevel"/>
    <w:tmpl w:val="45D44ED4"/>
    <w:lvl w:ilvl="0" w:tplc="9CAA8CE8">
      <w:start w:val="1"/>
      <w:numFmt w:val="bullet"/>
      <w:lvlText w:val=""/>
      <w:lvlJc w:val="left"/>
      <w:pPr>
        <w:ind w:left="1996" w:hanging="360"/>
      </w:pPr>
      <w:rPr>
        <w:rFonts w:ascii="Wingdings" w:hAnsi="Wingdings" w:hint="default"/>
      </w:rPr>
    </w:lvl>
    <w:lvl w:ilvl="1" w:tplc="10ACDFFE">
      <w:start w:val="1"/>
      <w:numFmt w:val="bullet"/>
      <w:lvlText w:val="o"/>
      <w:lvlJc w:val="left"/>
      <w:pPr>
        <w:ind w:left="2716" w:hanging="360"/>
      </w:pPr>
      <w:rPr>
        <w:rFonts w:ascii="Courier New" w:hAnsi="Courier New" w:cs="Courier New" w:hint="default"/>
      </w:rPr>
    </w:lvl>
    <w:lvl w:ilvl="2" w:tplc="8E6EA31E">
      <w:start w:val="1"/>
      <w:numFmt w:val="bullet"/>
      <w:lvlText w:val=""/>
      <w:lvlJc w:val="left"/>
      <w:pPr>
        <w:ind w:left="3436" w:hanging="360"/>
      </w:pPr>
      <w:rPr>
        <w:rFonts w:ascii="Wingdings" w:hAnsi="Wingdings" w:hint="default"/>
      </w:rPr>
    </w:lvl>
    <w:lvl w:ilvl="3" w:tplc="681464A4">
      <w:start w:val="1"/>
      <w:numFmt w:val="bullet"/>
      <w:lvlText w:val=""/>
      <w:lvlJc w:val="left"/>
      <w:pPr>
        <w:ind w:left="4156" w:hanging="360"/>
      </w:pPr>
      <w:rPr>
        <w:rFonts w:ascii="Symbol" w:hAnsi="Symbol" w:hint="default"/>
      </w:rPr>
    </w:lvl>
    <w:lvl w:ilvl="4" w:tplc="5014A8DC">
      <w:start w:val="1"/>
      <w:numFmt w:val="bullet"/>
      <w:lvlText w:val="o"/>
      <w:lvlJc w:val="left"/>
      <w:pPr>
        <w:ind w:left="4876" w:hanging="360"/>
      </w:pPr>
      <w:rPr>
        <w:rFonts w:ascii="Courier New" w:hAnsi="Courier New" w:cs="Courier New" w:hint="default"/>
      </w:rPr>
    </w:lvl>
    <w:lvl w:ilvl="5" w:tplc="9DE27B42">
      <w:start w:val="1"/>
      <w:numFmt w:val="bullet"/>
      <w:lvlText w:val=""/>
      <w:lvlJc w:val="left"/>
      <w:pPr>
        <w:ind w:left="5596" w:hanging="360"/>
      </w:pPr>
      <w:rPr>
        <w:rFonts w:ascii="Wingdings" w:hAnsi="Wingdings" w:hint="default"/>
      </w:rPr>
    </w:lvl>
    <w:lvl w:ilvl="6" w:tplc="283A92D4">
      <w:start w:val="1"/>
      <w:numFmt w:val="bullet"/>
      <w:lvlText w:val=""/>
      <w:lvlJc w:val="left"/>
      <w:pPr>
        <w:ind w:left="6316" w:hanging="360"/>
      </w:pPr>
      <w:rPr>
        <w:rFonts w:ascii="Symbol" w:hAnsi="Symbol" w:hint="default"/>
      </w:rPr>
    </w:lvl>
    <w:lvl w:ilvl="7" w:tplc="41A00B4A">
      <w:start w:val="1"/>
      <w:numFmt w:val="bullet"/>
      <w:lvlText w:val="o"/>
      <w:lvlJc w:val="left"/>
      <w:pPr>
        <w:ind w:left="7036" w:hanging="360"/>
      </w:pPr>
      <w:rPr>
        <w:rFonts w:ascii="Courier New" w:hAnsi="Courier New" w:cs="Courier New" w:hint="default"/>
      </w:rPr>
    </w:lvl>
    <w:lvl w:ilvl="8" w:tplc="994EE070">
      <w:start w:val="1"/>
      <w:numFmt w:val="bullet"/>
      <w:lvlText w:val=""/>
      <w:lvlJc w:val="left"/>
      <w:pPr>
        <w:ind w:left="7756" w:hanging="360"/>
      </w:pPr>
      <w:rPr>
        <w:rFonts w:ascii="Wingdings" w:hAnsi="Wingdings" w:hint="default"/>
      </w:rPr>
    </w:lvl>
  </w:abstractNum>
  <w:abstractNum w:abstractNumId="3" w15:restartNumberingAfterBreak="0">
    <w:nsid w:val="1F5110D5"/>
    <w:multiLevelType w:val="hybridMultilevel"/>
    <w:tmpl w:val="D6F2C072"/>
    <w:lvl w:ilvl="0" w:tplc="6A06F8DE">
      <w:start w:val="1"/>
      <w:numFmt w:val="bullet"/>
      <w:lvlText w:val=""/>
      <w:lvlJc w:val="left"/>
      <w:pPr>
        <w:ind w:left="113" w:hanging="79"/>
      </w:pPr>
      <w:rPr>
        <w:rFonts w:ascii="Wingdings" w:hAnsi="Wingdings" w:hint="default"/>
      </w:rPr>
    </w:lvl>
    <w:lvl w:ilvl="1" w:tplc="02BC2076">
      <w:start w:val="1"/>
      <w:numFmt w:val="bullet"/>
      <w:lvlText w:val="o"/>
      <w:lvlJc w:val="left"/>
      <w:pPr>
        <w:ind w:left="1114" w:hanging="360"/>
      </w:pPr>
      <w:rPr>
        <w:rFonts w:ascii="Courier New" w:hAnsi="Courier New" w:cs="Courier New" w:hint="default"/>
      </w:rPr>
    </w:lvl>
    <w:lvl w:ilvl="2" w:tplc="D9B81F80">
      <w:start w:val="1"/>
      <w:numFmt w:val="bullet"/>
      <w:lvlText w:val=""/>
      <w:lvlJc w:val="left"/>
      <w:pPr>
        <w:ind w:left="1834" w:hanging="360"/>
      </w:pPr>
      <w:rPr>
        <w:rFonts w:ascii="Wingdings" w:hAnsi="Wingdings" w:hint="default"/>
      </w:rPr>
    </w:lvl>
    <w:lvl w:ilvl="3" w:tplc="BC664058">
      <w:start w:val="1"/>
      <w:numFmt w:val="bullet"/>
      <w:lvlText w:val=""/>
      <w:lvlJc w:val="left"/>
      <w:pPr>
        <w:ind w:left="2554" w:hanging="360"/>
      </w:pPr>
      <w:rPr>
        <w:rFonts w:ascii="Symbol" w:hAnsi="Symbol" w:hint="default"/>
      </w:rPr>
    </w:lvl>
    <w:lvl w:ilvl="4" w:tplc="D62CFD50">
      <w:start w:val="1"/>
      <w:numFmt w:val="bullet"/>
      <w:lvlText w:val="o"/>
      <w:lvlJc w:val="left"/>
      <w:pPr>
        <w:ind w:left="3274" w:hanging="360"/>
      </w:pPr>
      <w:rPr>
        <w:rFonts w:ascii="Courier New" w:hAnsi="Courier New" w:cs="Courier New" w:hint="default"/>
      </w:rPr>
    </w:lvl>
    <w:lvl w:ilvl="5" w:tplc="71842EFA">
      <w:start w:val="1"/>
      <w:numFmt w:val="bullet"/>
      <w:lvlText w:val=""/>
      <w:lvlJc w:val="left"/>
      <w:pPr>
        <w:ind w:left="3994" w:hanging="360"/>
      </w:pPr>
      <w:rPr>
        <w:rFonts w:ascii="Wingdings" w:hAnsi="Wingdings" w:hint="default"/>
      </w:rPr>
    </w:lvl>
    <w:lvl w:ilvl="6" w:tplc="A0C40952">
      <w:start w:val="1"/>
      <w:numFmt w:val="bullet"/>
      <w:lvlText w:val=""/>
      <w:lvlJc w:val="left"/>
      <w:pPr>
        <w:ind w:left="4714" w:hanging="360"/>
      </w:pPr>
      <w:rPr>
        <w:rFonts w:ascii="Symbol" w:hAnsi="Symbol" w:hint="default"/>
      </w:rPr>
    </w:lvl>
    <w:lvl w:ilvl="7" w:tplc="E1308DD6">
      <w:start w:val="1"/>
      <w:numFmt w:val="bullet"/>
      <w:lvlText w:val="o"/>
      <w:lvlJc w:val="left"/>
      <w:pPr>
        <w:ind w:left="5434" w:hanging="360"/>
      </w:pPr>
      <w:rPr>
        <w:rFonts w:ascii="Courier New" w:hAnsi="Courier New" w:cs="Courier New" w:hint="default"/>
      </w:rPr>
    </w:lvl>
    <w:lvl w:ilvl="8" w:tplc="D278E058">
      <w:start w:val="1"/>
      <w:numFmt w:val="bullet"/>
      <w:lvlText w:val=""/>
      <w:lvlJc w:val="left"/>
      <w:pPr>
        <w:ind w:left="6154" w:hanging="360"/>
      </w:pPr>
      <w:rPr>
        <w:rFonts w:ascii="Wingdings" w:hAnsi="Wingdings" w:hint="default"/>
      </w:rPr>
    </w:lvl>
  </w:abstractNum>
  <w:abstractNum w:abstractNumId="4" w15:restartNumberingAfterBreak="0">
    <w:nsid w:val="377969F7"/>
    <w:multiLevelType w:val="hybridMultilevel"/>
    <w:tmpl w:val="07665590"/>
    <w:lvl w:ilvl="0" w:tplc="FE4654FA">
      <w:start w:val="1"/>
      <w:numFmt w:val="bullet"/>
      <w:suff w:val="nothing"/>
      <w:lvlText w:val=""/>
      <w:lvlJc w:val="left"/>
      <w:pPr>
        <w:ind w:left="113" w:hanging="113"/>
      </w:pPr>
      <w:rPr>
        <w:rFonts w:ascii="Wingdings" w:hAnsi="Wingdings" w:hint="default"/>
      </w:rPr>
    </w:lvl>
    <w:lvl w:ilvl="1" w:tplc="7F820010">
      <w:start w:val="1"/>
      <w:numFmt w:val="bullet"/>
      <w:lvlText w:val="o"/>
      <w:lvlJc w:val="left"/>
      <w:pPr>
        <w:ind w:left="1080" w:hanging="360"/>
      </w:pPr>
      <w:rPr>
        <w:rFonts w:ascii="Courier New" w:hAnsi="Courier New" w:cs="Courier New" w:hint="default"/>
      </w:rPr>
    </w:lvl>
    <w:lvl w:ilvl="2" w:tplc="DC821CE6">
      <w:start w:val="1"/>
      <w:numFmt w:val="bullet"/>
      <w:lvlText w:val=""/>
      <w:lvlJc w:val="left"/>
      <w:pPr>
        <w:ind w:left="1800" w:hanging="360"/>
      </w:pPr>
      <w:rPr>
        <w:rFonts w:ascii="Wingdings" w:hAnsi="Wingdings" w:hint="default"/>
      </w:rPr>
    </w:lvl>
    <w:lvl w:ilvl="3" w:tplc="2398E26A">
      <w:start w:val="1"/>
      <w:numFmt w:val="bullet"/>
      <w:lvlText w:val=""/>
      <w:lvlJc w:val="left"/>
      <w:pPr>
        <w:ind w:left="2520" w:hanging="360"/>
      </w:pPr>
      <w:rPr>
        <w:rFonts w:ascii="Symbol" w:hAnsi="Symbol" w:hint="default"/>
      </w:rPr>
    </w:lvl>
    <w:lvl w:ilvl="4" w:tplc="92FA12CC">
      <w:start w:val="1"/>
      <w:numFmt w:val="bullet"/>
      <w:lvlText w:val="o"/>
      <w:lvlJc w:val="left"/>
      <w:pPr>
        <w:ind w:left="3240" w:hanging="360"/>
      </w:pPr>
      <w:rPr>
        <w:rFonts w:ascii="Courier New" w:hAnsi="Courier New" w:cs="Courier New" w:hint="default"/>
      </w:rPr>
    </w:lvl>
    <w:lvl w:ilvl="5" w:tplc="83A0F122">
      <w:start w:val="1"/>
      <w:numFmt w:val="bullet"/>
      <w:lvlText w:val=""/>
      <w:lvlJc w:val="left"/>
      <w:pPr>
        <w:ind w:left="3960" w:hanging="360"/>
      </w:pPr>
      <w:rPr>
        <w:rFonts w:ascii="Wingdings" w:hAnsi="Wingdings" w:hint="default"/>
      </w:rPr>
    </w:lvl>
    <w:lvl w:ilvl="6" w:tplc="31BC76F8">
      <w:start w:val="1"/>
      <w:numFmt w:val="bullet"/>
      <w:lvlText w:val=""/>
      <w:lvlJc w:val="left"/>
      <w:pPr>
        <w:ind w:left="4680" w:hanging="360"/>
      </w:pPr>
      <w:rPr>
        <w:rFonts w:ascii="Symbol" w:hAnsi="Symbol" w:hint="default"/>
      </w:rPr>
    </w:lvl>
    <w:lvl w:ilvl="7" w:tplc="9D06561C">
      <w:start w:val="1"/>
      <w:numFmt w:val="bullet"/>
      <w:lvlText w:val="o"/>
      <w:lvlJc w:val="left"/>
      <w:pPr>
        <w:ind w:left="5400" w:hanging="360"/>
      </w:pPr>
      <w:rPr>
        <w:rFonts w:ascii="Courier New" w:hAnsi="Courier New" w:cs="Courier New" w:hint="default"/>
      </w:rPr>
    </w:lvl>
    <w:lvl w:ilvl="8" w:tplc="F39E82E4">
      <w:start w:val="1"/>
      <w:numFmt w:val="bullet"/>
      <w:lvlText w:val=""/>
      <w:lvlJc w:val="left"/>
      <w:pPr>
        <w:ind w:left="6120" w:hanging="360"/>
      </w:pPr>
      <w:rPr>
        <w:rFonts w:ascii="Wingdings" w:hAnsi="Wingdings" w:hint="default"/>
      </w:rPr>
    </w:lvl>
  </w:abstractNum>
  <w:abstractNum w:abstractNumId="5" w15:restartNumberingAfterBreak="0">
    <w:nsid w:val="37D5136B"/>
    <w:multiLevelType w:val="hybridMultilevel"/>
    <w:tmpl w:val="63F87F3C"/>
    <w:lvl w:ilvl="0" w:tplc="911EBE38">
      <w:start w:val="1"/>
      <w:numFmt w:val="bullet"/>
      <w:lvlText w:val="-"/>
      <w:lvlJc w:val="left"/>
      <w:pPr>
        <w:ind w:left="720" w:hanging="360"/>
      </w:pPr>
      <w:rPr>
        <w:rFonts w:ascii="Calibri" w:eastAsia="Cambria" w:hAnsi="Calibri" w:cs="Cambria" w:hint="default"/>
      </w:rPr>
    </w:lvl>
    <w:lvl w:ilvl="1" w:tplc="FA4A8418">
      <w:start w:val="1"/>
      <w:numFmt w:val="bullet"/>
      <w:lvlText w:val="o"/>
      <w:lvlJc w:val="left"/>
      <w:pPr>
        <w:ind w:left="1440" w:hanging="360"/>
      </w:pPr>
      <w:rPr>
        <w:rFonts w:ascii="Courier New" w:hAnsi="Courier New" w:cs="Courier New" w:hint="default"/>
      </w:rPr>
    </w:lvl>
    <w:lvl w:ilvl="2" w:tplc="07440DFC">
      <w:start w:val="1"/>
      <w:numFmt w:val="bullet"/>
      <w:lvlText w:val=""/>
      <w:lvlJc w:val="left"/>
      <w:pPr>
        <w:ind w:left="2160" w:hanging="360"/>
      </w:pPr>
      <w:rPr>
        <w:rFonts w:ascii="Wingdings" w:hAnsi="Wingdings" w:hint="default"/>
      </w:rPr>
    </w:lvl>
    <w:lvl w:ilvl="3" w:tplc="DB9A57BC">
      <w:start w:val="1"/>
      <w:numFmt w:val="bullet"/>
      <w:lvlText w:val=""/>
      <w:lvlJc w:val="left"/>
      <w:pPr>
        <w:ind w:left="2880" w:hanging="360"/>
      </w:pPr>
      <w:rPr>
        <w:rFonts w:ascii="Symbol" w:hAnsi="Symbol" w:hint="default"/>
      </w:rPr>
    </w:lvl>
    <w:lvl w:ilvl="4" w:tplc="3E42DC94">
      <w:start w:val="1"/>
      <w:numFmt w:val="bullet"/>
      <w:lvlText w:val="o"/>
      <w:lvlJc w:val="left"/>
      <w:pPr>
        <w:ind w:left="3600" w:hanging="360"/>
      </w:pPr>
      <w:rPr>
        <w:rFonts w:ascii="Courier New" w:hAnsi="Courier New" w:cs="Courier New" w:hint="default"/>
      </w:rPr>
    </w:lvl>
    <w:lvl w:ilvl="5" w:tplc="C5E8D628">
      <w:start w:val="1"/>
      <w:numFmt w:val="bullet"/>
      <w:lvlText w:val=""/>
      <w:lvlJc w:val="left"/>
      <w:pPr>
        <w:ind w:left="4320" w:hanging="360"/>
      </w:pPr>
      <w:rPr>
        <w:rFonts w:ascii="Wingdings" w:hAnsi="Wingdings" w:hint="default"/>
      </w:rPr>
    </w:lvl>
    <w:lvl w:ilvl="6" w:tplc="48625540">
      <w:start w:val="1"/>
      <w:numFmt w:val="bullet"/>
      <w:lvlText w:val=""/>
      <w:lvlJc w:val="left"/>
      <w:pPr>
        <w:ind w:left="5040" w:hanging="360"/>
      </w:pPr>
      <w:rPr>
        <w:rFonts w:ascii="Symbol" w:hAnsi="Symbol" w:hint="default"/>
      </w:rPr>
    </w:lvl>
    <w:lvl w:ilvl="7" w:tplc="EFD8B252">
      <w:start w:val="1"/>
      <w:numFmt w:val="bullet"/>
      <w:lvlText w:val="o"/>
      <w:lvlJc w:val="left"/>
      <w:pPr>
        <w:ind w:left="5760" w:hanging="360"/>
      </w:pPr>
      <w:rPr>
        <w:rFonts w:ascii="Courier New" w:hAnsi="Courier New" w:cs="Courier New" w:hint="default"/>
      </w:rPr>
    </w:lvl>
    <w:lvl w:ilvl="8" w:tplc="797CF9A2">
      <w:start w:val="1"/>
      <w:numFmt w:val="bullet"/>
      <w:lvlText w:val=""/>
      <w:lvlJc w:val="left"/>
      <w:pPr>
        <w:ind w:left="6480" w:hanging="360"/>
      </w:pPr>
      <w:rPr>
        <w:rFonts w:ascii="Wingdings" w:hAnsi="Wingdings" w:hint="default"/>
      </w:rPr>
    </w:lvl>
  </w:abstractNum>
  <w:abstractNum w:abstractNumId="6" w15:restartNumberingAfterBreak="0">
    <w:nsid w:val="3AF80721"/>
    <w:multiLevelType w:val="hybridMultilevel"/>
    <w:tmpl w:val="7812AFF6"/>
    <w:lvl w:ilvl="0" w:tplc="E9B43422">
      <w:start w:val="1"/>
      <w:numFmt w:val="bullet"/>
      <w:suff w:val="nothing"/>
      <w:lvlText w:val=""/>
      <w:lvlJc w:val="left"/>
      <w:pPr>
        <w:ind w:left="0" w:firstLine="0"/>
      </w:pPr>
      <w:rPr>
        <w:rFonts w:ascii="Wingdings" w:hAnsi="Wingdings" w:hint="default"/>
      </w:rPr>
    </w:lvl>
    <w:lvl w:ilvl="1" w:tplc="65E6B0D4">
      <w:start w:val="1"/>
      <w:numFmt w:val="bullet"/>
      <w:lvlText w:val="o"/>
      <w:lvlJc w:val="left"/>
      <w:pPr>
        <w:ind w:left="1080" w:hanging="360"/>
      </w:pPr>
      <w:rPr>
        <w:rFonts w:ascii="Courier New" w:hAnsi="Courier New" w:cs="Courier New" w:hint="default"/>
      </w:rPr>
    </w:lvl>
    <w:lvl w:ilvl="2" w:tplc="2B302F08">
      <w:start w:val="1"/>
      <w:numFmt w:val="bullet"/>
      <w:lvlText w:val=""/>
      <w:lvlJc w:val="left"/>
      <w:pPr>
        <w:ind w:left="1800" w:hanging="360"/>
      </w:pPr>
      <w:rPr>
        <w:rFonts w:ascii="Wingdings" w:hAnsi="Wingdings" w:hint="default"/>
      </w:rPr>
    </w:lvl>
    <w:lvl w:ilvl="3" w:tplc="941EE176">
      <w:start w:val="1"/>
      <w:numFmt w:val="bullet"/>
      <w:lvlText w:val=""/>
      <w:lvlJc w:val="left"/>
      <w:pPr>
        <w:ind w:left="2520" w:hanging="360"/>
      </w:pPr>
      <w:rPr>
        <w:rFonts w:ascii="Symbol" w:hAnsi="Symbol" w:hint="default"/>
      </w:rPr>
    </w:lvl>
    <w:lvl w:ilvl="4" w:tplc="F5B0FC62">
      <w:start w:val="1"/>
      <w:numFmt w:val="bullet"/>
      <w:lvlText w:val="o"/>
      <w:lvlJc w:val="left"/>
      <w:pPr>
        <w:ind w:left="3240" w:hanging="360"/>
      </w:pPr>
      <w:rPr>
        <w:rFonts w:ascii="Courier New" w:hAnsi="Courier New" w:cs="Courier New" w:hint="default"/>
      </w:rPr>
    </w:lvl>
    <w:lvl w:ilvl="5" w:tplc="E9F2A8DE">
      <w:start w:val="1"/>
      <w:numFmt w:val="bullet"/>
      <w:lvlText w:val=""/>
      <w:lvlJc w:val="left"/>
      <w:pPr>
        <w:ind w:left="3960" w:hanging="360"/>
      </w:pPr>
      <w:rPr>
        <w:rFonts w:ascii="Wingdings" w:hAnsi="Wingdings" w:hint="default"/>
      </w:rPr>
    </w:lvl>
    <w:lvl w:ilvl="6" w:tplc="B9D6FE38">
      <w:start w:val="1"/>
      <w:numFmt w:val="bullet"/>
      <w:lvlText w:val=""/>
      <w:lvlJc w:val="left"/>
      <w:pPr>
        <w:ind w:left="4680" w:hanging="360"/>
      </w:pPr>
      <w:rPr>
        <w:rFonts w:ascii="Symbol" w:hAnsi="Symbol" w:hint="default"/>
      </w:rPr>
    </w:lvl>
    <w:lvl w:ilvl="7" w:tplc="6396E55E">
      <w:start w:val="1"/>
      <w:numFmt w:val="bullet"/>
      <w:lvlText w:val="o"/>
      <w:lvlJc w:val="left"/>
      <w:pPr>
        <w:ind w:left="5400" w:hanging="360"/>
      </w:pPr>
      <w:rPr>
        <w:rFonts w:ascii="Courier New" w:hAnsi="Courier New" w:cs="Courier New" w:hint="default"/>
      </w:rPr>
    </w:lvl>
    <w:lvl w:ilvl="8" w:tplc="E9E203EE">
      <w:start w:val="1"/>
      <w:numFmt w:val="bullet"/>
      <w:lvlText w:val=""/>
      <w:lvlJc w:val="left"/>
      <w:pPr>
        <w:ind w:left="6120" w:hanging="360"/>
      </w:pPr>
      <w:rPr>
        <w:rFonts w:ascii="Wingdings" w:hAnsi="Wingdings" w:hint="default"/>
      </w:rPr>
    </w:lvl>
  </w:abstractNum>
  <w:abstractNum w:abstractNumId="7" w15:restartNumberingAfterBreak="0">
    <w:nsid w:val="663C5091"/>
    <w:multiLevelType w:val="hybridMultilevel"/>
    <w:tmpl w:val="277AD2AC"/>
    <w:lvl w:ilvl="0" w:tplc="8E641E24">
      <w:start w:val="1"/>
      <w:numFmt w:val="bullet"/>
      <w:suff w:val="nothing"/>
      <w:lvlText w:val=""/>
      <w:lvlJc w:val="left"/>
      <w:pPr>
        <w:ind w:left="170" w:hanging="170"/>
      </w:pPr>
      <w:rPr>
        <w:rFonts w:ascii="Wingdings" w:hAnsi="Wingdings" w:hint="default"/>
      </w:rPr>
    </w:lvl>
    <w:lvl w:ilvl="1" w:tplc="AC467290">
      <w:start w:val="1"/>
      <w:numFmt w:val="bullet"/>
      <w:lvlText w:val="o"/>
      <w:lvlJc w:val="left"/>
      <w:pPr>
        <w:ind w:left="1080" w:hanging="360"/>
      </w:pPr>
      <w:rPr>
        <w:rFonts w:ascii="Courier New" w:hAnsi="Courier New" w:cs="Courier New" w:hint="default"/>
      </w:rPr>
    </w:lvl>
    <w:lvl w:ilvl="2" w:tplc="6F14DEEC">
      <w:start w:val="1"/>
      <w:numFmt w:val="bullet"/>
      <w:lvlText w:val=""/>
      <w:lvlJc w:val="left"/>
      <w:pPr>
        <w:ind w:left="1800" w:hanging="360"/>
      </w:pPr>
      <w:rPr>
        <w:rFonts w:ascii="Wingdings" w:hAnsi="Wingdings" w:hint="default"/>
      </w:rPr>
    </w:lvl>
    <w:lvl w:ilvl="3" w:tplc="935A6086">
      <w:start w:val="1"/>
      <w:numFmt w:val="bullet"/>
      <w:lvlText w:val=""/>
      <w:lvlJc w:val="left"/>
      <w:pPr>
        <w:ind w:left="2520" w:hanging="360"/>
      </w:pPr>
      <w:rPr>
        <w:rFonts w:ascii="Symbol" w:hAnsi="Symbol" w:hint="default"/>
      </w:rPr>
    </w:lvl>
    <w:lvl w:ilvl="4" w:tplc="8FDEC638">
      <w:start w:val="1"/>
      <w:numFmt w:val="bullet"/>
      <w:lvlText w:val="o"/>
      <w:lvlJc w:val="left"/>
      <w:pPr>
        <w:ind w:left="3240" w:hanging="360"/>
      </w:pPr>
      <w:rPr>
        <w:rFonts w:ascii="Courier New" w:hAnsi="Courier New" w:cs="Courier New" w:hint="default"/>
      </w:rPr>
    </w:lvl>
    <w:lvl w:ilvl="5" w:tplc="C9369E46">
      <w:start w:val="1"/>
      <w:numFmt w:val="bullet"/>
      <w:lvlText w:val=""/>
      <w:lvlJc w:val="left"/>
      <w:pPr>
        <w:ind w:left="3960" w:hanging="360"/>
      </w:pPr>
      <w:rPr>
        <w:rFonts w:ascii="Wingdings" w:hAnsi="Wingdings" w:hint="default"/>
      </w:rPr>
    </w:lvl>
    <w:lvl w:ilvl="6" w:tplc="6916CB56">
      <w:start w:val="1"/>
      <w:numFmt w:val="bullet"/>
      <w:lvlText w:val=""/>
      <w:lvlJc w:val="left"/>
      <w:pPr>
        <w:ind w:left="4680" w:hanging="360"/>
      </w:pPr>
      <w:rPr>
        <w:rFonts w:ascii="Symbol" w:hAnsi="Symbol" w:hint="default"/>
      </w:rPr>
    </w:lvl>
    <w:lvl w:ilvl="7" w:tplc="40D8174C">
      <w:start w:val="1"/>
      <w:numFmt w:val="bullet"/>
      <w:lvlText w:val="o"/>
      <w:lvlJc w:val="left"/>
      <w:pPr>
        <w:ind w:left="5400" w:hanging="360"/>
      </w:pPr>
      <w:rPr>
        <w:rFonts w:ascii="Courier New" w:hAnsi="Courier New" w:cs="Courier New" w:hint="default"/>
      </w:rPr>
    </w:lvl>
    <w:lvl w:ilvl="8" w:tplc="0D86302C">
      <w:start w:val="1"/>
      <w:numFmt w:val="bullet"/>
      <w:lvlText w:val=""/>
      <w:lvlJc w:val="left"/>
      <w:pPr>
        <w:ind w:left="6120" w:hanging="360"/>
      </w:pPr>
      <w:rPr>
        <w:rFonts w:ascii="Wingdings" w:hAnsi="Wingdings" w:hint="default"/>
      </w:rPr>
    </w:lvl>
  </w:abstractNum>
  <w:abstractNum w:abstractNumId="8" w15:restartNumberingAfterBreak="0">
    <w:nsid w:val="6A7736DA"/>
    <w:multiLevelType w:val="hybridMultilevel"/>
    <w:tmpl w:val="20E2DAC2"/>
    <w:lvl w:ilvl="0" w:tplc="EA8A3758">
      <w:start w:val="1"/>
      <w:numFmt w:val="bullet"/>
      <w:lvlText w:val=""/>
      <w:lvlJc w:val="left"/>
      <w:pPr>
        <w:ind w:left="170" w:hanging="136"/>
      </w:pPr>
      <w:rPr>
        <w:rFonts w:ascii="Wingdings" w:hAnsi="Wingdings"/>
      </w:rPr>
    </w:lvl>
    <w:lvl w:ilvl="1" w:tplc="A7FAB6A2">
      <w:start w:val="1"/>
      <w:numFmt w:val="bullet"/>
      <w:lvlText w:val="o"/>
      <w:lvlJc w:val="left"/>
      <w:pPr>
        <w:ind w:left="1114" w:hanging="360"/>
      </w:pPr>
      <w:rPr>
        <w:rFonts w:ascii="Courier New" w:hAnsi="Courier New" w:cs="Courier New"/>
      </w:rPr>
    </w:lvl>
    <w:lvl w:ilvl="2" w:tplc="026C52A8">
      <w:start w:val="1"/>
      <w:numFmt w:val="bullet"/>
      <w:lvlText w:val=""/>
      <w:lvlJc w:val="left"/>
      <w:pPr>
        <w:ind w:left="1834" w:hanging="360"/>
      </w:pPr>
      <w:rPr>
        <w:rFonts w:ascii="Wingdings" w:hAnsi="Wingdings"/>
      </w:rPr>
    </w:lvl>
    <w:lvl w:ilvl="3" w:tplc="838AC67A">
      <w:start w:val="1"/>
      <w:numFmt w:val="bullet"/>
      <w:lvlText w:val=""/>
      <w:lvlJc w:val="left"/>
      <w:pPr>
        <w:ind w:left="2554" w:hanging="360"/>
      </w:pPr>
      <w:rPr>
        <w:rFonts w:ascii="Symbol" w:hAnsi="Symbol"/>
      </w:rPr>
    </w:lvl>
    <w:lvl w:ilvl="4" w:tplc="B5D422C2">
      <w:start w:val="1"/>
      <w:numFmt w:val="bullet"/>
      <w:lvlText w:val="o"/>
      <w:lvlJc w:val="left"/>
      <w:pPr>
        <w:ind w:left="3274" w:hanging="360"/>
      </w:pPr>
      <w:rPr>
        <w:rFonts w:ascii="Courier New" w:hAnsi="Courier New" w:cs="Courier New"/>
      </w:rPr>
    </w:lvl>
    <w:lvl w:ilvl="5" w:tplc="DA56A9DC">
      <w:start w:val="1"/>
      <w:numFmt w:val="bullet"/>
      <w:lvlText w:val=""/>
      <w:lvlJc w:val="left"/>
      <w:pPr>
        <w:ind w:left="3994" w:hanging="360"/>
      </w:pPr>
      <w:rPr>
        <w:rFonts w:ascii="Wingdings" w:hAnsi="Wingdings"/>
      </w:rPr>
    </w:lvl>
    <w:lvl w:ilvl="6" w:tplc="C76C0430">
      <w:start w:val="1"/>
      <w:numFmt w:val="bullet"/>
      <w:lvlText w:val=""/>
      <w:lvlJc w:val="left"/>
      <w:pPr>
        <w:ind w:left="4714" w:hanging="360"/>
      </w:pPr>
      <w:rPr>
        <w:rFonts w:ascii="Symbol" w:hAnsi="Symbol"/>
      </w:rPr>
    </w:lvl>
    <w:lvl w:ilvl="7" w:tplc="133C24A8">
      <w:start w:val="1"/>
      <w:numFmt w:val="bullet"/>
      <w:lvlText w:val="o"/>
      <w:lvlJc w:val="left"/>
      <w:pPr>
        <w:ind w:left="5434" w:hanging="360"/>
      </w:pPr>
      <w:rPr>
        <w:rFonts w:ascii="Courier New" w:hAnsi="Courier New" w:cs="Courier New"/>
      </w:rPr>
    </w:lvl>
    <w:lvl w:ilvl="8" w:tplc="B268D3F0">
      <w:start w:val="1"/>
      <w:numFmt w:val="bullet"/>
      <w:lvlText w:val=""/>
      <w:lvlJc w:val="left"/>
      <w:pPr>
        <w:ind w:left="6154" w:hanging="360"/>
      </w:pPr>
      <w:rPr>
        <w:rFonts w:ascii="Wingdings" w:hAnsi="Wingdings"/>
      </w:rPr>
    </w:lvl>
  </w:abstractNum>
  <w:num w:numId="1">
    <w:abstractNumId w:val="2"/>
  </w:num>
  <w:num w:numId="2">
    <w:abstractNumId w:val="5"/>
  </w:num>
  <w:num w:numId="3">
    <w:abstractNumId w:val="6"/>
  </w:num>
  <w:num w:numId="4">
    <w:abstractNumId w:val="0"/>
  </w:num>
  <w:num w:numId="5">
    <w:abstractNumId w:val="3"/>
  </w:num>
  <w:num w:numId="6">
    <w:abstractNumId w:val="8"/>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1A9"/>
    <w:rsid w:val="00020282"/>
    <w:rsid w:val="00026E92"/>
    <w:rsid w:val="00037495"/>
    <w:rsid w:val="000668A6"/>
    <w:rsid w:val="00085CF2"/>
    <w:rsid w:val="000A4A48"/>
    <w:rsid w:val="000D5277"/>
    <w:rsid w:val="0015422D"/>
    <w:rsid w:val="00211DC6"/>
    <w:rsid w:val="00213407"/>
    <w:rsid w:val="00261FD2"/>
    <w:rsid w:val="002B7A55"/>
    <w:rsid w:val="002E5DBD"/>
    <w:rsid w:val="003425F2"/>
    <w:rsid w:val="00361334"/>
    <w:rsid w:val="003F4504"/>
    <w:rsid w:val="00400880"/>
    <w:rsid w:val="00426CA7"/>
    <w:rsid w:val="004A3E31"/>
    <w:rsid w:val="004D4E35"/>
    <w:rsid w:val="005046BD"/>
    <w:rsid w:val="005369B2"/>
    <w:rsid w:val="00545E6D"/>
    <w:rsid w:val="00547CD2"/>
    <w:rsid w:val="00557312"/>
    <w:rsid w:val="0058146A"/>
    <w:rsid w:val="005877A4"/>
    <w:rsid w:val="005F5667"/>
    <w:rsid w:val="00616830"/>
    <w:rsid w:val="00636EA7"/>
    <w:rsid w:val="0066541C"/>
    <w:rsid w:val="006B42DE"/>
    <w:rsid w:val="006C1FB7"/>
    <w:rsid w:val="006E71A9"/>
    <w:rsid w:val="00703BAF"/>
    <w:rsid w:val="0072354D"/>
    <w:rsid w:val="00727809"/>
    <w:rsid w:val="00730CBF"/>
    <w:rsid w:val="0073636A"/>
    <w:rsid w:val="00753DB7"/>
    <w:rsid w:val="007721DA"/>
    <w:rsid w:val="007D178F"/>
    <w:rsid w:val="007E4058"/>
    <w:rsid w:val="00822E85"/>
    <w:rsid w:val="00856540"/>
    <w:rsid w:val="00867FBF"/>
    <w:rsid w:val="00A44720"/>
    <w:rsid w:val="00A95323"/>
    <w:rsid w:val="00AB23C8"/>
    <w:rsid w:val="00AB64BA"/>
    <w:rsid w:val="00AE4AD4"/>
    <w:rsid w:val="00B02898"/>
    <w:rsid w:val="00B15905"/>
    <w:rsid w:val="00B51632"/>
    <w:rsid w:val="00B57276"/>
    <w:rsid w:val="00BA02C8"/>
    <w:rsid w:val="00BC1728"/>
    <w:rsid w:val="00C553E5"/>
    <w:rsid w:val="00C7346F"/>
    <w:rsid w:val="00C8056C"/>
    <w:rsid w:val="00CA0D0A"/>
    <w:rsid w:val="00CD72D4"/>
    <w:rsid w:val="00D10EF5"/>
    <w:rsid w:val="00D119A2"/>
    <w:rsid w:val="00D506CA"/>
    <w:rsid w:val="00DD6FE5"/>
    <w:rsid w:val="00DF26BE"/>
    <w:rsid w:val="00E25561"/>
    <w:rsid w:val="00E94A3E"/>
    <w:rsid w:val="00E97EAD"/>
    <w:rsid w:val="00EB073C"/>
    <w:rsid w:val="00EB370E"/>
    <w:rsid w:val="00EF79E0"/>
    <w:rsid w:val="00F514FB"/>
    <w:rsid w:val="00F923C1"/>
    <w:rsid w:val="00FD56C3"/>
    <w:rsid w:val="00FE4D7C"/>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A6A0"/>
  <w15:docId w15:val="{2855B43A-783F-4F0D-9889-F9FB5A60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fr-FR" w:eastAsia="fr-FR"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20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after="20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after="20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after="20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sz w:val="22"/>
      <w:szCs w:val="22"/>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sz w:val="22"/>
      <w:szCs w:val="22"/>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sz w:val="22"/>
      <w:szCs w:val="22"/>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KeinLeerraum">
    <w:name w:val="No Spacing"/>
    <w:uiPriority w:val="1"/>
    <w:qFormat/>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EinfacheTabelle11">
    <w:name w:val="Einfache Tabelle 1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EinfacheTabelle21">
    <w:name w:val="Einfache Tabelle 21"/>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EinfacheTabelle31">
    <w:name w:val="Einfache Tabelle 31"/>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EinfacheTabelle41">
    <w:name w:val="Einfache Tabelle 41"/>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EinfacheTabelle51">
    <w:name w:val="Einfache Tabelle 51"/>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itternetztabelle1hell1">
    <w:name w:val="Gitternetztabelle 1 hell1"/>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insideH w:val="single" w:sz="4" w:space="0" w:color="DDA1D6" w:themeColor="accent1" w:themeTint="67"/>
        <w:insideV w:val="single" w:sz="4" w:space="0" w:color="DDA1D6" w:themeColor="accent1" w:themeTint="67"/>
      </w:tblBorders>
    </w:tblPr>
    <w:tblStylePr w:type="firstRow">
      <w:rPr>
        <w:b/>
        <w:color w:val="404040"/>
      </w:rPr>
      <w:tblPr/>
      <w:tcPr>
        <w:tcBorders>
          <w:bottom w:val="single" w:sz="12" w:space="0" w:color="CE78C4"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itternetztabelle21">
    <w:name w:val="Gitternetztabelle 21"/>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A33A97" w:themeColor="accent1" w:themeTint="EA"/>
        <w:insideH w:val="single" w:sz="4" w:space="0" w:color="A33A97" w:themeColor="accent1" w:themeTint="EA"/>
        <w:insideV w:val="single" w:sz="4" w:space="0" w:color="A33A97" w:themeColor="accent1" w:themeTint="EA"/>
      </w:tblBorders>
    </w:tblPr>
    <w:tblStylePr w:type="firstRow">
      <w:rPr>
        <w:b/>
        <w:color w:val="404040"/>
      </w:rPr>
      <w:tblPr/>
      <w:tcPr>
        <w:tcBorders>
          <w:top w:val="none" w:sz="4" w:space="0" w:color="000000"/>
          <w:left w:val="none" w:sz="4" w:space="0" w:color="000000"/>
          <w:bottom w:val="single" w:sz="12" w:space="0" w:color="A33A97" w:themeColor="accent1" w:themeTint="EA"/>
          <w:right w:val="none" w:sz="4" w:space="0" w:color="000000"/>
        </w:tcBorders>
        <w:shd w:val="clear" w:color="auto" w:fill="FFFFFF"/>
      </w:tcPr>
    </w:tblStylePr>
    <w:tblStylePr w:type="lastRow">
      <w:rPr>
        <w:b/>
        <w:color w:val="404040"/>
      </w:rPr>
      <w:tblPr/>
      <w:tcPr>
        <w:tcBorders>
          <w:top w:val="single" w:sz="4" w:space="0" w:color="A33A97"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ECFEA" w:themeFill="accent1" w:themeFillTint="34"/>
      </w:tcPr>
    </w:tblStylePr>
    <w:tblStylePr w:type="band1Horz">
      <w:rPr>
        <w:rFonts w:ascii="Arial" w:hAnsi="Arial"/>
        <w:color w:val="404040"/>
        <w:sz w:val="22"/>
      </w:rPr>
      <w:tblPr/>
      <w:tcPr>
        <w:shd w:val="clear" w:color="auto" w:fill="EECFEA"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itternetztabelle31">
    <w:name w:val="Gitternetztabelle 31"/>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A33A97" w:themeColor="accent1" w:themeTint="EA"/>
        <w:insideH w:val="single" w:sz="4" w:space="0" w:color="A33A97" w:themeColor="accent1" w:themeTint="EA"/>
        <w:insideV w:val="single" w:sz="4" w:space="0" w:color="A33A97"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ECFEA" w:themeFill="accent1" w:themeFillTint="34"/>
      </w:tcPr>
    </w:tblStylePr>
    <w:tblStylePr w:type="band1Horz">
      <w:rPr>
        <w:rFonts w:ascii="Arial" w:hAnsi="Arial"/>
        <w:color w:val="404040"/>
        <w:sz w:val="22"/>
      </w:rPr>
      <w:tblPr/>
      <w:tcPr>
        <w:shd w:val="clear" w:color="auto" w:fill="EECFEA"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itternetztabelle41">
    <w:name w:val="Gitternetztabelle 41"/>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D07CC6" w:themeColor="accent1" w:themeTint="90"/>
        <w:left w:val="single" w:sz="4" w:space="0" w:color="D07CC6" w:themeColor="accent1" w:themeTint="90"/>
        <w:bottom w:val="single" w:sz="4" w:space="0" w:color="D07CC6" w:themeColor="accent1" w:themeTint="90"/>
        <w:right w:val="single" w:sz="4" w:space="0" w:color="D07CC6" w:themeColor="accent1" w:themeTint="90"/>
        <w:insideH w:val="single" w:sz="4" w:space="0" w:color="D07CC6" w:themeColor="accent1" w:themeTint="90"/>
        <w:insideV w:val="single" w:sz="4" w:space="0" w:color="D07CC6" w:themeColor="accent1" w:themeTint="90"/>
      </w:tblBorders>
    </w:tblPr>
    <w:tblStylePr w:type="firstRow">
      <w:rPr>
        <w:rFonts w:ascii="Arial" w:hAnsi="Arial"/>
        <w:b/>
        <w:color w:val="FFFFFF"/>
        <w:sz w:val="22"/>
      </w:rPr>
      <w:tblPr/>
      <w:tcPr>
        <w:tcBorders>
          <w:top w:val="single" w:sz="4" w:space="0" w:color="A33A97" w:themeColor="accent1" w:themeTint="EA"/>
          <w:left w:val="single" w:sz="4" w:space="0" w:color="A33A97" w:themeColor="accent1" w:themeTint="EA"/>
          <w:bottom w:val="single" w:sz="4" w:space="0" w:color="A33A97" w:themeColor="accent1" w:themeTint="EA"/>
          <w:right w:val="single" w:sz="4" w:space="0" w:color="A33A97" w:themeColor="accent1" w:themeTint="EA"/>
        </w:tcBorders>
        <w:shd w:val="clear" w:color="auto" w:fill="A33A97" w:themeFill="accent1" w:themeFillTint="EA"/>
      </w:tcPr>
    </w:tblStylePr>
    <w:tblStylePr w:type="lastRow">
      <w:rPr>
        <w:b/>
        <w:color w:val="404040"/>
      </w:rPr>
      <w:tblPr/>
      <w:tcPr>
        <w:tcBorders>
          <w:top w:val="single" w:sz="4" w:space="0" w:color="A33A97"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ED1EB" w:themeFill="accent1" w:themeFillTint="32"/>
      </w:tcPr>
    </w:tblStylePr>
    <w:tblStylePr w:type="band1Horz">
      <w:rPr>
        <w:rFonts w:ascii="Arial" w:hAnsi="Arial"/>
        <w:color w:val="404040"/>
        <w:sz w:val="22"/>
      </w:rPr>
      <w:tblPr/>
      <w:tcPr>
        <w:shd w:val="clear" w:color="auto" w:fill="EED1EB"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itternetztabelle5dunkel1">
    <w:name w:val="Gitternetztabelle 5 dunkel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ECFEA" w:themeFill="accent1" w:themeFillTint="34"/>
    </w:tblPr>
    <w:tblStylePr w:type="firstRow">
      <w:rPr>
        <w:rFonts w:ascii="Arial" w:hAnsi="Arial"/>
        <w:b/>
        <w:color w:val="FFFFFF"/>
        <w:sz w:val="22"/>
      </w:rPr>
      <w:tblPr/>
      <w:tcPr>
        <w:shd w:val="clear" w:color="auto" w:fill="913486" w:themeFill="accent1"/>
      </w:tcPr>
    </w:tblStylePr>
    <w:tblStylePr w:type="lastRow">
      <w:rPr>
        <w:rFonts w:ascii="Arial" w:hAnsi="Arial"/>
        <w:b/>
        <w:color w:val="FFFFFF"/>
        <w:sz w:val="22"/>
      </w:rPr>
      <w:tblPr/>
      <w:tcPr>
        <w:tcBorders>
          <w:top w:val="single" w:sz="4" w:space="0" w:color="FFFFFF" w:themeColor="light1"/>
        </w:tcBorders>
        <w:shd w:val="clear" w:color="auto" w:fill="913486" w:themeFill="accent1"/>
      </w:tcPr>
    </w:tblStylePr>
    <w:tblStylePr w:type="firstCol">
      <w:rPr>
        <w:rFonts w:ascii="Arial" w:hAnsi="Arial"/>
        <w:b/>
        <w:color w:val="FFFFFF"/>
        <w:sz w:val="22"/>
      </w:rPr>
      <w:tblPr/>
      <w:tcPr>
        <w:shd w:val="clear" w:color="auto" w:fill="913486" w:themeFill="accent1"/>
      </w:tcPr>
    </w:tblStylePr>
    <w:tblStylePr w:type="lastCol">
      <w:rPr>
        <w:rFonts w:ascii="Arial" w:hAnsi="Arial"/>
        <w:b/>
        <w:color w:val="FFFFFF"/>
        <w:sz w:val="22"/>
      </w:rPr>
      <w:tblPr/>
      <w:tcPr>
        <w:shd w:val="clear" w:color="auto" w:fill="913486" w:themeFill="accent1"/>
      </w:tcPr>
    </w:tblStylePr>
    <w:tblStylePr w:type="band1Vert">
      <w:tblPr/>
      <w:tcPr>
        <w:shd w:val="clear" w:color="auto" w:fill="D995D0" w:themeFill="accent1" w:themeFillTint="75"/>
      </w:tcPr>
    </w:tblStylePr>
    <w:tblStylePr w:type="band1Horz">
      <w:tblPr/>
      <w:tcPr>
        <w:shd w:val="clear" w:color="auto" w:fill="D995D0"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itternetztabelle6farbig1">
    <w:name w:val="Gitternetztabelle 6 farbig1"/>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D58BCC" w:themeColor="accent1" w:themeTint="80"/>
        <w:left w:val="single" w:sz="4" w:space="0" w:color="D58BCC" w:themeColor="accent1" w:themeTint="80"/>
        <w:bottom w:val="single" w:sz="4" w:space="0" w:color="D58BCC" w:themeColor="accent1" w:themeTint="80"/>
        <w:right w:val="single" w:sz="4" w:space="0" w:color="D58BCC" w:themeColor="accent1" w:themeTint="80"/>
        <w:insideH w:val="single" w:sz="4" w:space="0" w:color="D58BCC" w:themeColor="accent1" w:themeTint="80"/>
        <w:insideV w:val="single" w:sz="4" w:space="0" w:color="D58BCC" w:themeColor="accent1" w:themeTint="80"/>
      </w:tblBorders>
    </w:tblPr>
    <w:tblStylePr w:type="firstRow">
      <w:rPr>
        <w:b/>
        <w:color w:val="D58BCC" w:themeColor="accent1" w:themeTint="80" w:themeShade="95"/>
      </w:rPr>
      <w:tblPr/>
      <w:tcPr>
        <w:tcBorders>
          <w:bottom w:val="single" w:sz="12" w:space="0" w:color="D58BCC" w:themeColor="accent1" w:themeTint="80"/>
        </w:tcBorders>
      </w:tcPr>
    </w:tblStylePr>
    <w:tblStylePr w:type="lastRow">
      <w:rPr>
        <w:b/>
        <w:color w:val="D58BCC" w:themeColor="accent1" w:themeTint="80" w:themeShade="95"/>
      </w:rPr>
    </w:tblStylePr>
    <w:tblStylePr w:type="firstCol">
      <w:rPr>
        <w:b/>
        <w:color w:val="D58BCC" w:themeColor="accent1" w:themeTint="80" w:themeShade="95"/>
      </w:rPr>
    </w:tblStylePr>
    <w:tblStylePr w:type="lastCol">
      <w:rPr>
        <w:b/>
        <w:color w:val="D58BCC" w:themeColor="accent1" w:themeTint="80" w:themeShade="95"/>
      </w:rPr>
    </w:tblStylePr>
    <w:tblStylePr w:type="band1Vert">
      <w:tblPr/>
      <w:tcPr>
        <w:shd w:val="clear" w:color="auto" w:fill="EECFEA" w:themeFill="accent1" w:themeFillTint="34"/>
      </w:tcPr>
    </w:tblStylePr>
    <w:tblStylePr w:type="band1Horz">
      <w:rPr>
        <w:rFonts w:ascii="Arial" w:hAnsi="Arial"/>
        <w:color w:val="D58BCC" w:themeColor="accent1" w:themeTint="80" w:themeShade="95"/>
        <w:sz w:val="22"/>
      </w:rPr>
      <w:tblPr/>
      <w:tcPr>
        <w:shd w:val="clear" w:color="auto" w:fill="EECFEA" w:themeFill="accent1" w:themeFillTint="34"/>
      </w:tcPr>
    </w:tblStylePr>
    <w:tblStylePr w:type="band2Horz">
      <w:rPr>
        <w:rFonts w:ascii="Arial" w:hAnsi="Arial"/>
        <w:color w:val="D58BCC"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itternetztabelle7farbig1">
    <w:name w:val="Gitternetztabelle 7 farbig1"/>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D58BCC" w:themeColor="accent1" w:themeTint="80"/>
        <w:right w:val="single" w:sz="4" w:space="0" w:color="D58BCC" w:themeColor="accent1" w:themeTint="80"/>
        <w:insideH w:val="single" w:sz="4" w:space="0" w:color="D58BCC" w:themeColor="accent1" w:themeTint="80"/>
        <w:insideV w:val="single" w:sz="4" w:space="0" w:color="D58BCC" w:themeColor="accent1" w:themeTint="80"/>
      </w:tblBorders>
    </w:tblPr>
    <w:tblStylePr w:type="firstRow">
      <w:rPr>
        <w:rFonts w:ascii="Arial" w:hAnsi="Arial"/>
        <w:b/>
        <w:color w:val="D58BCC" w:themeColor="accent1" w:themeTint="80" w:themeShade="95"/>
        <w:sz w:val="22"/>
      </w:rPr>
      <w:tblPr/>
      <w:tcPr>
        <w:tcBorders>
          <w:top w:val="none" w:sz="0" w:space="0" w:color="auto"/>
          <w:left w:val="none" w:sz="0" w:space="0" w:color="auto"/>
          <w:bottom w:val="single" w:sz="4" w:space="0" w:color="D58BCC" w:themeColor="accent1" w:themeTint="80"/>
          <w:right w:val="none" w:sz="0" w:space="0" w:color="auto"/>
        </w:tcBorders>
        <w:shd w:val="clear" w:color="auto" w:fill="FFFFFF" w:themeFill="light1"/>
      </w:tcPr>
    </w:tblStylePr>
    <w:tblStylePr w:type="lastRow">
      <w:rPr>
        <w:rFonts w:ascii="Arial" w:hAnsi="Arial"/>
        <w:b/>
        <w:color w:val="D58BCC" w:themeColor="accent1" w:themeTint="80" w:themeShade="95"/>
        <w:sz w:val="22"/>
      </w:rPr>
      <w:tblPr/>
      <w:tcPr>
        <w:tcBorders>
          <w:top w:val="single" w:sz="4" w:space="0" w:color="D58BCC"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58BCC" w:themeColor="accent1" w:themeTint="80" w:themeShade="95"/>
        <w:sz w:val="22"/>
      </w:rPr>
      <w:tblPr/>
      <w:tcPr>
        <w:tcBorders>
          <w:top w:val="none" w:sz="0" w:space="0" w:color="auto"/>
          <w:left w:val="none" w:sz="0" w:space="0" w:color="auto"/>
          <w:bottom w:val="none" w:sz="0" w:space="0" w:color="auto"/>
          <w:right w:val="single" w:sz="4" w:space="0" w:color="D58BCC" w:themeColor="accent1" w:themeTint="80"/>
        </w:tcBorders>
        <w:shd w:val="clear" w:color="auto" w:fill="FFFFFF"/>
      </w:tcPr>
    </w:tblStylePr>
    <w:tblStylePr w:type="lastCol">
      <w:rPr>
        <w:rFonts w:ascii="Arial" w:hAnsi="Arial"/>
        <w:i/>
        <w:color w:val="D58BCC" w:themeColor="accent1" w:themeTint="80" w:themeShade="95"/>
        <w:sz w:val="22"/>
      </w:rPr>
      <w:tblPr/>
      <w:tcPr>
        <w:tcBorders>
          <w:top w:val="none" w:sz="0" w:space="0" w:color="auto"/>
          <w:left w:val="single" w:sz="4" w:space="0" w:color="D58BCC" w:themeColor="accent1" w:themeTint="80"/>
          <w:bottom w:val="none" w:sz="0" w:space="0" w:color="auto"/>
          <w:right w:val="none" w:sz="0" w:space="0" w:color="auto"/>
        </w:tcBorders>
        <w:shd w:val="clear" w:color="auto" w:fill="FFFFFF"/>
      </w:tcPr>
    </w:tblStylePr>
    <w:tblStylePr w:type="band1Vert">
      <w:tblPr/>
      <w:tcPr>
        <w:shd w:val="clear" w:color="auto" w:fill="EECFEA" w:themeFill="accent1" w:themeFillTint="34"/>
      </w:tcPr>
    </w:tblStylePr>
    <w:tblStylePr w:type="band1Horz">
      <w:rPr>
        <w:rFonts w:ascii="Arial" w:hAnsi="Arial"/>
        <w:color w:val="D58BCC" w:themeColor="accent1" w:themeTint="80" w:themeShade="95"/>
        <w:sz w:val="22"/>
      </w:rPr>
      <w:tblPr/>
      <w:tcPr>
        <w:shd w:val="clear" w:color="auto" w:fill="EECFEA" w:themeFill="accent1" w:themeFillTint="34"/>
      </w:tcPr>
    </w:tblStylePr>
    <w:tblStylePr w:type="band2Horz">
      <w:rPr>
        <w:rFonts w:ascii="Arial" w:hAnsi="Arial"/>
        <w:color w:val="D58BCC"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entabelle1hell1">
    <w:name w:val="Listentabelle 1 hell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13486" w:themeColor="accent1"/>
          <w:right w:val="none" w:sz="4" w:space="0" w:color="000000"/>
        </w:tcBorders>
      </w:tcPr>
    </w:tblStylePr>
    <w:tblStylePr w:type="lastRow">
      <w:rPr>
        <w:b/>
        <w:color w:val="404040"/>
      </w:rPr>
      <w:tblPr/>
      <w:tcPr>
        <w:tcBorders>
          <w:top w:val="single" w:sz="4" w:space="0" w:color="913486"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AC5E5" w:themeFill="accent1" w:themeFillTint="40"/>
      </w:tcPr>
    </w:tblStylePr>
    <w:tblStylePr w:type="band1Horz">
      <w:tblPr/>
      <w:tcPr>
        <w:shd w:val="clear" w:color="auto" w:fill="EAC5E5"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entabelle21">
    <w:name w:val="Listentabelle 21"/>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D07CC6" w:themeColor="accent1" w:themeTint="90"/>
        <w:bottom w:val="single" w:sz="4" w:space="0" w:color="D07CC6" w:themeColor="accent1" w:themeTint="90"/>
        <w:insideH w:val="single" w:sz="4" w:space="0" w:color="D07CC6" w:themeColor="accent1" w:themeTint="90"/>
      </w:tblBorders>
    </w:tblPr>
    <w:tblStylePr w:type="firstRow">
      <w:rPr>
        <w:rFonts w:ascii="Arial" w:hAnsi="Arial"/>
        <w:b/>
        <w:color w:val="404040"/>
        <w:sz w:val="22"/>
      </w:rPr>
      <w:tblPr/>
      <w:tcPr>
        <w:tcBorders>
          <w:top w:val="single" w:sz="4" w:space="0" w:color="D07CC6" w:themeColor="accent1" w:themeTint="90"/>
          <w:left w:val="none" w:sz="4" w:space="0" w:color="000000"/>
          <w:bottom w:val="single" w:sz="4" w:space="0" w:color="D07CC6" w:themeColor="accent1" w:themeTint="90"/>
          <w:right w:val="none" w:sz="4" w:space="0" w:color="000000"/>
        </w:tcBorders>
      </w:tcPr>
    </w:tblStylePr>
    <w:tblStylePr w:type="lastRow">
      <w:rPr>
        <w:rFonts w:ascii="Arial" w:hAnsi="Arial"/>
        <w:b/>
        <w:color w:val="404040"/>
        <w:sz w:val="22"/>
      </w:rPr>
      <w:tblPr/>
      <w:tcPr>
        <w:tcBorders>
          <w:top w:val="single" w:sz="4" w:space="0" w:color="D07CC6" w:themeColor="accent1" w:themeTint="90"/>
          <w:left w:val="none" w:sz="4" w:space="0" w:color="000000"/>
          <w:bottom w:val="single" w:sz="4" w:space="0" w:color="D07CC6"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AC5E5" w:themeFill="accent1" w:themeFillTint="40"/>
      </w:tcPr>
    </w:tblStylePr>
    <w:tblStylePr w:type="band1Horz">
      <w:rPr>
        <w:rFonts w:ascii="Arial" w:hAnsi="Arial"/>
        <w:color w:val="404040"/>
        <w:sz w:val="22"/>
      </w:rPr>
      <w:tblPr/>
      <w:tcPr>
        <w:shd w:val="clear" w:color="auto" w:fill="EAC5E5"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entabelle31">
    <w:name w:val="Listentabelle 31"/>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913486" w:themeColor="accent1"/>
        <w:left w:val="single" w:sz="4" w:space="0" w:color="913486" w:themeColor="accent1"/>
        <w:bottom w:val="single" w:sz="4" w:space="0" w:color="913486" w:themeColor="accent1"/>
        <w:right w:val="single" w:sz="4" w:space="0" w:color="913486" w:themeColor="accent1"/>
      </w:tblBorders>
    </w:tblPr>
    <w:tblStylePr w:type="firstRow">
      <w:rPr>
        <w:rFonts w:ascii="Arial" w:hAnsi="Arial"/>
        <w:b/>
        <w:color w:val="FFFFFF"/>
        <w:sz w:val="22"/>
      </w:rPr>
      <w:tblPr/>
      <w:tcPr>
        <w:shd w:val="clear" w:color="auto" w:fill="913486"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13486" w:themeColor="accent1"/>
          <w:right w:val="single" w:sz="4" w:space="0" w:color="913486" w:themeColor="accent1"/>
        </w:tcBorders>
      </w:tcPr>
    </w:tblStylePr>
    <w:tblStylePr w:type="band1Horz">
      <w:rPr>
        <w:rFonts w:ascii="Arial" w:hAnsi="Arial"/>
        <w:color w:val="404040"/>
        <w:sz w:val="22"/>
      </w:rPr>
      <w:tblPr/>
      <w:tcPr>
        <w:tcBorders>
          <w:top w:val="single" w:sz="4" w:space="0" w:color="913486" w:themeColor="accent1"/>
          <w:bottom w:val="single" w:sz="4" w:space="0" w:color="913486"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entabelle41">
    <w:name w:val="Listentabelle 41"/>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D07CC6" w:themeColor="accent1" w:themeTint="90"/>
        <w:left w:val="single" w:sz="4" w:space="0" w:color="D07CC6" w:themeColor="accent1" w:themeTint="90"/>
        <w:bottom w:val="single" w:sz="4" w:space="0" w:color="D07CC6" w:themeColor="accent1" w:themeTint="90"/>
        <w:right w:val="single" w:sz="4" w:space="0" w:color="D07CC6" w:themeColor="accent1" w:themeTint="90"/>
        <w:insideH w:val="single" w:sz="4" w:space="0" w:color="D07CC6" w:themeColor="accent1" w:themeTint="90"/>
      </w:tblBorders>
    </w:tblPr>
    <w:tblStylePr w:type="firstRow">
      <w:rPr>
        <w:rFonts w:ascii="Arial" w:hAnsi="Arial"/>
        <w:b/>
        <w:color w:val="FFFFFF"/>
        <w:sz w:val="22"/>
      </w:rPr>
      <w:tblPr/>
      <w:tcPr>
        <w:shd w:val="clear" w:color="auto" w:fill="913486"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C5E5" w:themeFill="accent1" w:themeFillTint="40"/>
      </w:tcPr>
    </w:tblStylePr>
    <w:tblStylePr w:type="band1Horz">
      <w:rPr>
        <w:rFonts w:ascii="Arial" w:hAnsi="Arial"/>
        <w:color w:val="404040"/>
        <w:sz w:val="22"/>
      </w:rPr>
      <w:tblPr/>
      <w:tcPr>
        <w:shd w:val="clear" w:color="auto" w:fill="EAC5E5"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entabelle5dunkel1">
    <w:name w:val="Listentabelle 5 dunkel1"/>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913486" w:themeColor="accent1"/>
        <w:left w:val="single" w:sz="32" w:space="0" w:color="913486" w:themeColor="accent1"/>
        <w:bottom w:val="single" w:sz="32" w:space="0" w:color="913486" w:themeColor="accent1"/>
        <w:right w:val="single" w:sz="32" w:space="0" w:color="913486" w:themeColor="accent1"/>
      </w:tblBorders>
      <w:shd w:val="clear" w:color="auto" w:fill="913486" w:themeFill="accent1"/>
    </w:tblPr>
    <w:tblStylePr w:type="firstRow">
      <w:rPr>
        <w:rFonts w:ascii="Arial" w:hAnsi="Arial"/>
        <w:b/>
        <w:color w:val="FFFFFF" w:themeColor="light1"/>
        <w:sz w:val="22"/>
      </w:rPr>
      <w:tblPr/>
      <w:tcPr>
        <w:tcBorders>
          <w:top w:val="single" w:sz="32" w:space="0" w:color="913486" w:themeColor="accent1"/>
          <w:bottom w:val="single" w:sz="12" w:space="0" w:color="FFFFFF" w:themeColor="light1"/>
        </w:tcBorders>
        <w:shd w:val="clear" w:color="auto" w:fill="913486"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13486" w:themeColor="accent1"/>
          <w:right w:val="single" w:sz="4" w:space="0" w:color="FFFFFF" w:themeColor="light1"/>
        </w:tcBorders>
      </w:tcPr>
    </w:tblStylePr>
    <w:tblStylePr w:type="lastCol">
      <w:tblPr/>
      <w:tcPr>
        <w:tcBorders>
          <w:left w:val="single" w:sz="4" w:space="0" w:color="FFFFFF" w:themeColor="light1"/>
          <w:right w:val="single" w:sz="32" w:space="0" w:color="913486" w:themeColor="accent1"/>
        </w:tcBorders>
      </w:tcPr>
    </w:tblStylePr>
    <w:tblStylePr w:type="band1Vert">
      <w:tblPr/>
      <w:tcPr>
        <w:tcBorders>
          <w:left w:val="single" w:sz="4" w:space="0" w:color="FFFFFF" w:themeColor="light1"/>
          <w:right w:val="single" w:sz="4" w:space="0" w:color="FFFFFF" w:themeColor="light1"/>
        </w:tcBorders>
        <w:shd w:val="clear" w:color="auto" w:fill="913486"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13486" w:themeFill="accent1"/>
      </w:tcPr>
    </w:tblStylePr>
    <w:tblStylePr w:type="band2Horz">
      <w:tblPr/>
      <w:tcPr>
        <w:tcBorders>
          <w:top w:val="single" w:sz="4" w:space="0" w:color="FFFFFF" w:themeColor="light1"/>
          <w:bottom w:val="single" w:sz="4" w:space="0" w:color="FFFFFF" w:themeColor="light1"/>
        </w:tcBorders>
        <w:shd w:val="clear" w:color="auto" w:fill="913486"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entabelle6farbig1">
    <w:name w:val="Listentabelle 6 farbig1"/>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913486" w:themeColor="accent1"/>
        <w:bottom w:val="single" w:sz="4" w:space="0" w:color="913486" w:themeColor="accent1"/>
      </w:tblBorders>
    </w:tblPr>
    <w:tblStylePr w:type="firstRow">
      <w:rPr>
        <w:b/>
        <w:color w:val="541E4D" w:themeColor="accent1" w:themeShade="95"/>
      </w:rPr>
      <w:tblPr/>
      <w:tcPr>
        <w:tcBorders>
          <w:bottom w:val="single" w:sz="4" w:space="0" w:color="913486" w:themeColor="accent1"/>
        </w:tcBorders>
      </w:tcPr>
    </w:tblStylePr>
    <w:tblStylePr w:type="lastRow">
      <w:rPr>
        <w:b/>
        <w:color w:val="541E4D" w:themeColor="accent1" w:themeShade="95"/>
      </w:rPr>
      <w:tblPr/>
      <w:tcPr>
        <w:tcBorders>
          <w:top w:val="single" w:sz="4" w:space="0" w:color="913486" w:themeColor="accent1"/>
        </w:tcBorders>
      </w:tcPr>
    </w:tblStylePr>
    <w:tblStylePr w:type="firstCol">
      <w:rPr>
        <w:b/>
        <w:color w:val="541E4D" w:themeColor="accent1" w:themeShade="95"/>
      </w:rPr>
    </w:tblStylePr>
    <w:tblStylePr w:type="lastCol">
      <w:rPr>
        <w:b/>
        <w:color w:val="541E4D" w:themeColor="accent1" w:themeShade="95"/>
      </w:rPr>
    </w:tblStylePr>
    <w:tblStylePr w:type="band1Vert">
      <w:tblPr/>
      <w:tcPr>
        <w:shd w:val="clear" w:color="auto" w:fill="EAC5E5" w:themeFill="accent1" w:themeFillTint="40"/>
      </w:tcPr>
    </w:tblStylePr>
    <w:tblStylePr w:type="band1Horz">
      <w:rPr>
        <w:rFonts w:ascii="Arial" w:hAnsi="Arial"/>
        <w:color w:val="541E4D" w:themeColor="accent1" w:themeShade="95"/>
        <w:sz w:val="22"/>
      </w:rPr>
      <w:tblPr/>
      <w:tcPr>
        <w:shd w:val="clear" w:color="auto" w:fill="EAC5E5" w:themeFill="accent1" w:themeFillTint="40"/>
      </w:tcPr>
    </w:tblStylePr>
    <w:tblStylePr w:type="band2Horz">
      <w:rPr>
        <w:rFonts w:ascii="Arial" w:hAnsi="Arial"/>
        <w:color w:val="541E4D"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entabelle7farbig1">
    <w:name w:val="Listentabelle 7 farbig1"/>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913486" w:themeColor="accent1"/>
      </w:tblBorders>
    </w:tblPr>
    <w:tblStylePr w:type="firstRow">
      <w:rPr>
        <w:rFonts w:ascii="Arial" w:hAnsi="Arial"/>
        <w:i/>
        <w:color w:val="541E4D" w:themeColor="accent1" w:themeShade="95"/>
        <w:sz w:val="22"/>
      </w:rPr>
      <w:tblPr/>
      <w:tcPr>
        <w:tcBorders>
          <w:top w:val="none" w:sz="0" w:space="0" w:color="auto"/>
          <w:left w:val="none" w:sz="0" w:space="0" w:color="auto"/>
          <w:bottom w:val="single" w:sz="4" w:space="0" w:color="913486" w:themeColor="accent1"/>
          <w:right w:val="none" w:sz="0" w:space="0" w:color="auto"/>
        </w:tcBorders>
        <w:shd w:val="clear" w:color="auto" w:fill="FFFFFF" w:themeFill="light1"/>
      </w:tcPr>
    </w:tblStylePr>
    <w:tblStylePr w:type="lastRow">
      <w:rPr>
        <w:rFonts w:ascii="Arial" w:hAnsi="Arial"/>
        <w:i/>
        <w:color w:val="541E4D" w:themeColor="accent1" w:themeShade="95"/>
        <w:sz w:val="22"/>
      </w:rPr>
      <w:tblPr/>
      <w:tcPr>
        <w:tcBorders>
          <w:top w:val="single" w:sz="4" w:space="0" w:color="913486"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541E4D" w:themeColor="accent1" w:themeShade="95"/>
        <w:sz w:val="22"/>
      </w:rPr>
      <w:tblPr/>
      <w:tcPr>
        <w:tcBorders>
          <w:top w:val="none" w:sz="0" w:space="0" w:color="auto"/>
          <w:left w:val="none" w:sz="0" w:space="0" w:color="auto"/>
          <w:bottom w:val="none" w:sz="0" w:space="0" w:color="auto"/>
          <w:right w:val="single" w:sz="4" w:space="0" w:color="913486" w:themeColor="accent1"/>
        </w:tcBorders>
        <w:shd w:val="clear" w:color="auto" w:fill="FFFFFF"/>
      </w:tcPr>
    </w:tblStylePr>
    <w:tblStylePr w:type="lastCol">
      <w:rPr>
        <w:rFonts w:ascii="Arial" w:hAnsi="Arial"/>
        <w:i/>
        <w:color w:val="541E4D" w:themeColor="accent1" w:themeShade="95"/>
        <w:sz w:val="22"/>
      </w:rPr>
      <w:tblPr/>
      <w:tcPr>
        <w:tcBorders>
          <w:top w:val="none" w:sz="0" w:space="0" w:color="auto"/>
          <w:left w:val="single" w:sz="4" w:space="0" w:color="913486" w:themeColor="accent1"/>
          <w:bottom w:val="none" w:sz="0" w:space="0" w:color="auto"/>
          <w:right w:val="none" w:sz="0" w:space="0" w:color="auto"/>
        </w:tcBorders>
        <w:shd w:val="clear" w:color="auto" w:fill="FFFFFF"/>
      </w:tcPr>
    </w:tblStylePr>
    <w:tblStylePr w:type="band1Vert">
      <w:tblPr/>
      <w:tcPr>
        <w:shd w:val="clear" w:color="auto" w:fill="EAC5E5" w:themeFill="accent1" w:themeFillTint="40"/>
      </w:tcPr>
    </w:tblStylePr>
    <w:tblStylePr w:type="band1Horz">
      <w:rPr>
        <w:rFonts w:ascii="Arial" w:hAnsi="Arial"/>
        <w:color w:val="541E4D" w:themeColor="accent1" w:themeShade="95"/>
        <w:sz w:val="22"/>
      </w:rPr>
      <w:tblPr/>
      <w:tcPr>
        <w:shd w:val="clear" w:color="auto" w:fill="EAC5E5" w:themeFill="accent1" w:themeFillTint="40"/>
      </w:tcPr>
    </w:tblStylePr>
    <w:tblStylePr w:type="band2Horz">
      <w:rPr>
        <w:rFonts w:ascii="Arial" w:hAnsi="Arial"/>
        <w:color w:val="541E4D"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A33A97" w:themeFill="accent1" w:themeFillTint="EA"/>
      </w:tcPr>
    </w:tblStylePr>
    <w:tblStylePr w:type="lastRow">
      <w:rPr>
        <w:rFonts w:ascii="Arial" w:hAnsi="Arial"/>
        <w:color w:val="F2F2F2"/>
        <w:sz w:val="22"/>
      </w:rPr>
      <w:tblPr/>
      <w:tcPr>
        <w:shd w:val="clear" w:color="auto" w:fill="A33A97" w:themeFill="accent1" w:themeFillTint="EA"/>
      </w:tcPr>
    </w:tblStylePr>
    <w:tblStylePr w:type="firstCol">
      <w:rPr>
        <w:rFonts w:ascii="Arial" w:hAnsi="Arial"/>
        <w:color w:val="F2F2F2"/>
        <w:sz w:val="22"/>
      </w:rPr>
      <w:tblPr/>
      <w:tcPr>
        <w:shd w:val="clear" w:color="auto" w:fill="A33A97" w:themeFill="accent1" w:themeFillTint="EA"/>
      </w:tcPr>
    </w:tblStylePr>
    <w:tblStylePr w:type="lastCol">
      <w:rPr>
        <w:rFonts w:ascii="Arial" w:hAnsi="Arial"/>
        <w:color w:val="F2F2F2"/>
        <w:sz w:val="22"/>
      </w:rPr>
      <w:tblPr/>
      <w:tcPr>
        <w:shd w:val="clear" w:color="auto" w:fill="A33A97"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E5B6D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E5B6DF" w:themeFill="accent1" w:themeFillTint="50"/>
      </w:tcPr>
    </w:tblStylePr>
  </w:style>
  <w:style w:type="table" w:customStyle="1" w:styleId="Lined-Accent2">
    <w:name w:val="Lined - Accent 2"/>
    <w:basedOn w:val="NormaleTabelle"/>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NormaleTabelle"/>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NormaleTabelle"/>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NormaleTabelle"/>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NormaleTabelle"/>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NormaleTabelle"/>
    <w:uiPriority w:val="99"/>
    <w:rPr>
      <w:color w:val="404040"/>
      <w:sz w:val="20"/>
      <w:szCs w:val="20"/>
      <w:lang w:val="en-US" w:eastAsia="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 w:val="20"/>
      <w:szCs w:val="20"/>
      <w:lang w:val="en-US" w:eastAsia="en-US"/>
    </w:rPr>
    <w:tblPr>
      <w:tblStyleRowBandSize w:val="1"/>
      <w:tblStyleColBandSize w:val="1"/>
      <w:tblBorders>
        <w:top w:val="single" w:sz="4" w:space="0" w:color="541E4D" w:themeColor="accent1" w:themeShade="95"/>
        <w:left w:val="single" w:sz="4" w:space="0" w:color="541E4D" w:themeColor="accent1" w:themeShade="95"/>
        <w:bottom w:val="single" w:sz="4" w:space="0" w:color="541E4D" w:themeColor="accent1" w:themeShade="95"/>
        <w:right w:val="single" w:sz="4" w:space="0" w:color="541E4D" w:themeColor="accent1" w:themeShade="95"/>
        <w:insideH w:val="single" w:sz="4" w:space="0" w:color="541E4D" w:themeColor="accent1" w:themeShade="95"/>
        <w:insideV w:val="single" w:sz="4" w:space="0" w:color="541E4D" w:themeColor="accent1" w:themeShade="95"/>
      </w:tblBorders>
    </w:tblPr>
    <w:tblStylePr w:type="firstRow">
      <w:rPr>
        <w:rFonts w:ascii="Arial" w:hAnsi="Arial"/>
        <w:color w:val="F2F2F2"/>
        <w:sz w:val="22"/>
      </w:rPr>
      <w:tblPr/>
      <w:tcPr>
        <w:shd w:val="clear" w:color="auto" w:fill="A33A97" w:themeFill="accent1" w:themeFillTint="EA"/>
      </w:tcPr>
    </w:tblStylePr>
    <w:tblStylePr w:type="lastRow">
      <w:rPr>
        <w:rFonts w:ascii="Arial" w:hAnsi="Arial"/>
        <w:color w:val="F2F2F2"/>
        <w:sz w:val="22"/>
      </w:rPr>
      <w:tblPr/>
      <w:tcPr>
        <w:shd w:val="clear" w:color="auto" w:fill="A33A97" w:themeFill="accent1" w:themeFillTint="EA"/>
      </w:tcPr>
    </w:tblStylePr>
    <w:tblStylePr w:type="firstCol">
      <w:rPr>
        <w:rFonts w:ascii="Arial" w:hAnsi="Arial"/>
        <w:color w:val="F2F2F2"/>
        <w:sz w:val="22"/>
      </w:rPr>
      <w:tblPr/>
      <w:tcPr>
        <w:shd w:val="clear" w:color="auto" w:fill="A33A97" w:themeFill="accent1" w:themeFillTint="EA"/>
      </w:tcPr>
    </w:tblStylePr>
    <w:tblStylePr w:type="lastCol">
      <w:rPr>
        <w:rFonts w:ascii="Arial" w:hAnsi="Arial"/>
        <w:color w:val="F2F2F2"/>
        <w:sz w:val="22"/>
      </w:rPr>
      <w:tblPr/>
      <w:tcPr>
        <w:shd w:val="clear" w:color="auto" w:fill="A33A97"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E5B6D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E5B6DF" w:themeFill="accent1" w:themeFillTint="50"/>
      </w:tcPr>
    </w:tblStylePr>
  </w:style>
  <w:style w:type="table" w:customStyle="1" w:styleId="BorderedLined-Accent2">
    <w:name w:val="Bordered &amp; Lined - Accent 2"/>
    <w:basedOn w:val="NormaleTabelle"/>
    <w:uiPriority w:val="99"/>
    <w:rPr>
      <w:color w:val="404040"/>
      <w:sz w:val="20"/>
      <w:szCs w:val="20"/>
      <w:lang w:val="en-US" w:eastAsia="en-U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NormaleTabelle"/>
    <w:uiPriority w:val="99"/>
    <w:rPr>
      <w:color w:val="404040"/>
      <w:sz w:val="20"/>
      <w:szCs w:val="20"/>
      <w:lang w:val="en-US" w:eastAsia="en-U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NormaleTabelle"/>
    <w:uiPriority w:val="99"/>
    <w:rPr>
      <w:color w:val="404040"/>
      <w:sz w:val="20"/>
      <w:szCs w:val="20"/>
      <w:lang w:val="en-US" w:eastAsia="en-U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NormaleTabelle"/>
    <w:uiPriority w:val="99"/>
    <w:rPr>
      <w:color w:val="404040"/>
      <w:sz w:val="20"/>
      <w:szCs w:val="20"/>
      <w:lang w:val="en-US" w:eastAsia="en-U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NormaleTabelle"/>
    <w:uiPriority w:val="99"/>
    <w:rPr>
      <w:color w:val="404040"/>
      <w:sz w:val="20"/>
      <w:szCs w:val="20"/>
      <w:lang w:val="en-US" w:eastAsia="en-U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insideH w:val="single" w:sz="4" w:space="0" w:color="DDA1D6" w:themeColor="accent1" w:themeTint="67"/>
        <w:insideV w:val="single" w:sz="4" w:space="0" w:color="DDA1D6" w:themeColor="accent1" w:themeTint="67"/>
      </w:tblBorders>
    </w:tblPr>
    <w:tblStylePr w:type="firstRow">
      <w:rPr>
        <w:rFonts w:ascii="Arial" w:hAnsi="Arial"/>
        <w:color w:val="404040"/>
        <w:sz w:val="22"/>
      </w:rPr>
      <w:tblPr/>
      <w:tcPr>
        <w:tcBorders>
          <w:bottom w:val="single" w:sz="12" w:space="0" w:color="913486" w:themeColor="accent1"/>
        </w:tcBorders>
      </w:tcPr>
    </w:tblStylePr>
    <w:tblStylePr w:type="lastRow">
      <w:rPr>
        <w:rFonts w:ascii="Arial" w:hAnsi="Arial"/>
        <w:color w:val="404040"/>
        <w:sz w:val="22"/>
      </w:rPr>
      <w:tblPr/>
      <w:tcPr>
        <w:tcBorders>
          <w:top w:val="single" w:sz="12" w:space="0" w:color="913486"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13486" w:themeColor="accent1"/>
        </w:tcBorders>
      </w:tcPr>
    </w:tblStylePr>
    <w:tblStylePr w:type="band1Horz">
      <w:rPr>
        <w:rFonts w:ascii="Arial" w:hAnsi="Arial"/>
        <w:color w:val="404040"/>
        <w:sz w:val="22"/>
      </w:rPr>
      <w:tblPr/>
      <w:tcPr>
        <w:tc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Sprechblasentext">
    <w:name w:val="Balloon Text"/>
    <w:basedOn w:val="Standard"/>
    <w:link w:val="SprechblasentextZchn"/>
    <w:uiPriority w:val="99"/>
    <w:semiHidden/>
    <w:unhideWhenUsed/>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Pr>
      <w:rFonts w:ascii="Lucida Grande" w:hAnsi="Lucida Grande"/>
      <w:sz w:val="18"/>
      <w:szCs w:val="18"/>
    </w:rPr>
  </w:style>
  <w:style w:type="paragraph" w:styleId="Kopfzeile">
    <w:name w:val="header"/>
    <w:basedOn w:val="Standard"/>
    <w:link w:val="KopfzeileZchn"/>
    <w:uiPriority w:val="99"/>
    <w:unhideWhenUsed/>
    <w:pPr>
      <w:tabs>
        <w:tab w:val="center" w:pos="4536"/>
        <w:tab w:val="right" w:pos="9072"/>
      </w:tabs>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character" w:styleId="Hyperlink">
    <w:name w:val="Hyperlink"/>
    <w:basedOn w:val="Absatz-Standardschriftart"/>
    <w:uiPriority w:val="99"/>
    <w:unhideWhenUsed/>
    <w:rPr>
      <w:color w:val="0000FF" w:themeColor="hyperlink"/>
      <w:u w:val="single"/>
    </w:r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D10EF5"/>
    <w:rPr>
      <w:b/>
      <w:bCs/>
    </w:rPr>
  </w:style>
  <w:style w:type="character" w:customStyle="1" w:styleId="KommentarthemaZchn">
    <w:name w:val="Kommentarthema Zchn"/>
    <w:basedOn w:val="KommentartextZchn"/>
    <w:link w:val="Kommentarthema"/>
    <w:uiPriority w:val="99"/>
    <w:semiHidden/>
    <w:rsid w:val="00D10EF5"/>
    <w:rPr>
      <w:b/>
      <w:bCs/>
      <w:sz w:val="20"/>
      <w:szCs w:val="20"/>
    </w:rPr>
  </w:style>
  <w:style w:type="character" w:styleId="NichtaufgelsteErwhnung">
    <w:name w:val="Unresolved Mention"/>
    <w:basedOn w:val="Absatz-Standardschriftart"/>
    <w:uiPriority w:val="99"/>
    <w:semiHidden/>
    <w:unhideWhenUsed/>
    <w:rsid w:val="00736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cm.org/publications/proceedings-templ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Models 2014">
      <a:dk1>
        <a:sysClr val="windowText" lastClr="000000"/>
      </a:dk1>
      <a:lt1>
        <a:sysClr val="window" lastClr="FFFFFF"/>
      </a:lt1>
      <a:dk2>
        <a:srgbClr val="1F497D"/>
      </a:dk2>
      <a:lt2>
        <a:srgbClr val="EEECE1"/>
      </a:lt2>
      <a:accent1>
        <a:srgbClr val="913486"/>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Arial"/>
        <a:cs typeface="Arial"/>
      </a:majorFont>
      <a:minorFont>
        <a:latin typeface="Cambria"/>
        <a:ea typeface="Arial"/>
        <a:cs typeface="Arial"/>
      </a:minorFont>
    </a:fontScheme>
    <a:fmtScheme name="Bureau">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731</Words>
  <Characters>4608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MPM@MoDELS'20 Workshop Proposal</vt:lpstr>
    </vt:vector>
  </TitlesOfParts>
  <Company>Supélec</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MPM@MoDELS'20 Workshop Proposal</dc:title>
  <dc:creator>Moussa Amrani</dc:creator>
  <cp:lastModifiedBy>Dr. Robert Heinrich</cp:lastModifiedBy>
  <cp:revision>2</cp:revision>
  <dcterms:created xsi:type="dcterms:W3CDTF">2022-03-22T14:50:00Z</dcterms:created>
  <dcterms:modified xsi:type="dcterms:W3CDTF">2022-03-22T14:50:00Z</dcterms:modified>
</cp:coreProperties>
</file>