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56" w:rsidRDefault="00411259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57756" w:rsidRDefault="00411259">
      <w:pPr>
        <w:pStyle w:val="1"/>
      </w:pPr>
      <w:r>
        <w:rPr>
          <w:rFonts w:hint="eastAsia"/>
        </w:rPr>
        <w:t>问题描述</w:t>
      </w:r>
    </w:p>
    <w:p w:rsidR="00411259" w:rsidRDefault="00411259" w:rsidP="0041125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现今手机应用市场的自然语言处理不够完备，仍有很多问题，比如：</w:t>
      </w:r>
    </w:p>
    <w:p w:rsidR="00411259" w:rsidRDefault="00411259" w:rsidP="0041125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无法准确转换；</w:t>
      </w:r>
    </w:p>
    <w:p w:rsidR="00411259" w:rsidRPr="00D5646C" w:rsidRDefault="00411259" w:rsidP="0041125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无法同时识别语句中的外文；</w:t>
      </w:r>
    </w:p>
    <w:p w:rsidR="00957756" w:rsidRDefault="00957756"/>
    <w:p w:rsidR="00411259" w:rsidRDefault="00411259"/>
    <w:p w:rsidR="00411259" w:rsidRPr="00411259" w:rsidRDefault="00411259">
      <w:pPr>
        <w:rPr>
          <w:rFonts w:hint="eastAsia"/>
        </w:rPr>
      </w:pPr>
    </w:p>
    <w:p w:rsidR="00957756" w:rsidRDefault="00411259">
      <w:pPr>
        <w:pStyle w:val="1"/>
      </w:pPr>
      <w:r>
        <w:rPr>
          <w:rFonts w:hint="eastAsia"/>
        </w:rPr>
        <w:t>产品愿景和商业机会</w:t>
      </w:r>
    </w:p>
    <w:p w:rsidR="00411259" w:rsidRDefault="00411259" w:rsidP="004112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为广大消费者提供便利、可靠的语音转换文字的方案，是的科技改变生活；</w:t>
      </w:r>
    </w:p>
    <w:p w:rsidR="00411259" w:rsidRDefault="00411259" w:rsidP="004112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11259" w:rsidRDefault="00411259" w:rsidP="0041125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用户群主要定位于旅游消费者，不习惯打字及打字速度慢的中老年人。</w:t>
      </w:r>
    </w:p>
    <w:p w:rsidR="00411259" w:rsidRPr="00AD09FE" w:rsidRDefault="00411259" w:rsidP="0041125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利用现今想次产品技术的确定，精确研发</w:t>
      </w:r>
    </w:p>
    <w:p w:rsidR="00411259" w:rsidRDefault="00411259" w:rsidP="0041125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简介，顺畅</w:t>
      </w:r>
    </w:p>
    <w:p w:rsidR="00411259" w:rsidRDefault="00411259" w:rsidP="00411259">
      <w:pPr>
        <w:rPr>
          <w:sz w:val="28"/>
          <w:szCs w:val="28"/>
        </w:rPr>
      </w:pPr>
    </w:p>
    <w:p w:rsidR="00411259" w:rsidRDefault="00411259" w:rsidP="0041125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11259" w:rsidRDefault="00411259" w:rsidP="0041125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订阅收费制</w:t>
      </w:r>
    </w:p>
    <w:p w:rsidR="00957756" w:rsidRPr="00411259" w:rsidRDefault="00411259" w:rsidP="00411259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流量广告</w:t>
      </w:r>
    </w:p>
    <w:p w:rsidR="00957756" w:rsidRDefault="00411259">
      <w:pPr>
        <w:pStyle w:val="1"/>
      </w:pPr>
      <w:r>
        <w:rPr>
          <w:rFonts w:hint="eastAsia"/>
        </w:rPr>
        <w:lastRenderedPageBreak/>
        <w:t>用</w:t>
      </w:r>
      <w:r>
        <w:rPr>
          <w:rFonts w:hint="eastAsia"/>
        </w:rPr>
        <w:t>户分析</w:t>
      </w:r>
    </w:p>
    <w:p w:rsidR="00411259" w:rsidRDefault="00411259" w:rsidP="00411259">
      <w:pPr>
        <w:rPr>
          <w:sz w:val="28"/>
          <w:szCs w:val="28"/>
        </w:rPr>
      </w:pPr>
      <w:bookmarkStart w:id="0" w:name="OLE_LINK5"/>
      <w:bookmarkStart w:id="1" w:name="OLE_LINK6"/>
      <w:r>
        <w:rPr>
          <w:rFonts w:hint="eastAsia"/>
          <w:sz w:val="28"/>
          <w:szCs w:val="28"/>
        </w:rPr>
        <w:t>本自然语言转换客户端主要服务一类用户：</w:t>
      </w:r>
    </w:p>
    <w:p w:rsidR="00411259" w:rsidRDefault="00411259" w:rsidP="0041125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旅行者</w:t>
      </w:r>
    </w:p>
    <w:p w:rsidR="00411259" w:rsidRDefault="00411259" w:rsidP="0041125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愿望：在不同语言的国家能够顺畅交流</w:t>
      </w:r>
    </w:p>
    <w:p w:rsidR="00411259" w:rsidRDefault="00411259" w:rsidP="0041125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消费观念：保证使用效果即愿意消费</w:t>
      </w:r>
    </w:p>
    <w:p w:rsidR="00411259" w:rsidRDefault="00411259" w:rsidP="0041125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经济能力：大多数有充足的资金，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花费仅仅占旅游的一小部分</w:t>
      </w:r>
    </w:p>
    <w:p w:rsidR="00411259" w:rsidRPr="00DB5904" w:rsidRDefault="00411259" w:rsidP="0041125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计算机能力：熟练上网，笔记本电脑的普及度也相当高；</w:t>
      </w:r>
      <w:r>
        <w:rPr>
          <w:sz w:val="28"/>
          <w:szCs w:val="28"/>
        </w:rPr>
        <w:t xml:space="preserve"> </w:t>
      </w:r>
      <w:bookmarkEnd w:id="0"/>
      <w:bookmarkEnd w:id="1"/>
    </w:p>
    <w:p w:rsidR="00957756" w:rsidRPr="00411259" w:rsidRDefault="00957756"/>
    <w:p w:rsidR="00957756" w:rsidRDefault="00957756"/>
    <w:p w:rsidR="00957756" w:rsidRDefault="00411259">
      <w:pPr>
        <w:pStyle w:val="1"/>
      </w:pPr>
      <w:r>
        <w:rPr>
          <w:rFonts w:hint="eastAsia"/>
        </w:rPr>
        <w:t>技术分析</w:t>
      </w:r>
    </w:p>
    <w:p w:rsidR="00411259" w:rsidRDefault="00411259" w:rsidP="00411259">
      <w:pPr>
        <w:pStyle w:val="a3"/>
      </w:pPr>
      <w:bookmarkStart w:id="2" w:name="OLE_LINK8"/>
      <w:bookmarkStart w:id="3" w:name="OLE_LINK9"/>
      <w:r>
        <w:rPr>
          <w:rFonts w:hint="eastAsia"/>
        </w:rPr>
        <w:t>采用的技术架构</w:t>
      </w:r>
    </w:p>
    <w:p w:rsidR="00411259" w:rsidRPr="00187FD7" w:rsidRDefault="00411259" w:rsidP="0041125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客户端的</w:t>
      </w:r>
      <w:r>
        <w:rPr>
          <w:rFonts w:hint="eastAsia"/>
          <w:sz w:val="28"/>
          <w:szCs w:val="28"/>
        </w:rPr>
        <w:t>C/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结构</w:t>
      </w:r>
      <w:r w:rsidRPr="00187FD7">
        <w:rPr>
          <w:rFonts w:hint="eastAsia"/>
          <w:sz w:val="28"/>
          <w:szCs w:val="28"/>
        </w:rPr>
        <w:t>提供服务。前端技术</w:t>
      </w:r>
      <w:r>
        <w:rPr>
          <w:rFonts w:hint="eastAsia"/>
          <w:sz w:val="28"/>
          <w:szCs w:val="28"/>
        </w:rPr>
        <w:t>依据相应的客户端平台使用</w:t>
      </w:r>
      <w:r>
        <w:rPr>
          <w:rFonts w:hint="eastAsia"/>
          <w:sz w:val="28"/>
          <w:szCs w:val="28"/>
        </w:rPr>
        <w:t>Swift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TensorFlow</w:t>
      </w:r>
      <w:r>
        <w:rPr>
          <w:rFonts w:hint="eastAsia"/>
          <w:sz w:val="28"/>
          <w:szCs w:val="28"/>
        </w:rPr>
        <w:t>，依托强大的机器学习库和各种算法，可完成开发</w:t>
      </w:r>
      <w:r w:rsidRPr="00187FD7">
        <w:rPr>
          <w:rFonts w:hint="eastAsia"/>
          <w:sz w:val="28"/>
          <w:szCs w:val="28"/>
        </w:rPr>
        <w:t>；</w:t>
      </w:r>
    </w:p>
    <w:p w:rsidR="00411259" w:rsidRDefault="00411259" w:rsidP="00411259">
      <w:pPr>
        <w:pStyle w:val="a3"/>
      </w:pPr>
      <w:r>
        <w:rPr>
          <w:rFonts w:hint="eastAsia"/>
        </w:rPr>
        <w:t>平台</w:t>
      </w:r>
    </w:p>
    <w:p w:rsidR="00411259" w:rsidRPr="00187FD7" w:rsidRDefault="00411259" w:rsidP="0041125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发布相应安卓、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的客户端应用</w:t>
      </w:r>
    </w:p>
    <w:p w:rsidR="00411259" w:rsidRDefault="00411259" w:rsidP="00411259">
      <w:pPr>
        <w:pStyle w:val="a3"/>
      </w:pPr>
      <w:r>
        <w:rPr>
          <w:rFonts w:hint="eastAsia"/>
        </w:rPr>
        <w:t>软硬件、网络支持</w:t>
      </w:r>
    </w:p>
    <w:p w:rsidR="00411259" w:rsidRPr="00187FD7" w:rsidRDefault="00411259" w:rsidP="0041125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由于所选支撑平台均是强大的服务商，能满足早期的需求，无需额外的支持；</w:t>
      </w:r>
    </w:p>
    <w:p w:rsidR="00411259" w:rsidRDefault="00411259" w:rsidP="00411259">
      <w:pPr>
        <w:pStyle w:val="a3"/>
      </w:pPr>
      <w:r>
        <w:rPr>
          <w:rFonts w:hint="eastAsia"/>
        </w:rPr>
        <w:t>技术难点</w:t>
      </w:r>
    </w:p>
    <w:p w:rsidR="00411259" w:rsidRPr="00187FD7" w:rsidRDefault="00411259" w:rsidP="0041125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如何构建合适的机器学习模型进行训练</w:t>
      </w:r>
      <w:bookmarkEnd w:id="2"/>
      <w:bookmarkEnd w:id="3"/>
    </w:p>
    <w:p w:rsidR="00957756" w:rsidRDefault="00957756"/>
    <w:p w:rsidR="00957756" w:rsidRDefault="00957756"/>
    <w:p w:rsidR="00411259" w:rsidRDefault="00411259"/>
    <w:p w:rsidR="00411259" w:rsidRDefault="00411259"/>
    <w:p w:rsidR="00411259" w:rsidRDefault="00411259">
      <w:pPr>
        <w:rPr>
          <w:rFonts w:hint="eastAsia"/>
        </w:rPr>
      </w:pPr>
    </w:p>
    <w:p w:rsidR="00957756" w:rsidRDefault="00411259">
      <w:pPr>
        <w:pStyle w:val="1"/>
      </w:pPr>
      <w:r>
        <w:rPr>
          <w:rFonts w:hint="eastAsia"/>
        </w:rPr>
        <w:t>资源需求估计</w:t>
      </w:r>
    </w:p>
    <w:p w:rsidR="00411259" w:rsidRDefault="00411259" w:rsidP="00411259">
      <w:pPr>
        <w:pStyle w:val="a3"/>
      </w:pPr>
      <w:r>
        <w:rPr>
          <w:rFonts w:hint="eastAsia"/>
        </w:rPr>
        <w:t>人员</w:t>
      </w:r>
    </w:p>
    <w:p w:rsidR="00411259" w:rsidRDefault="00411259" w:rsidP="004112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产品经理：依据本产品的商业背景和定位，吸取已有客户端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的成熟经验，结合用户特征，设计符合用户的应用。</w:t>
      </w:r>
    </w:p>
    <w:p w:rsidR="00411259" w:rsidRDefault="00411259" w:rsidP="004112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技术专家：快速架构和实现产品，设计算法和优秀的模型，同时确保对未来快速增长交易量及灵活变化的商品展示的支持。</w:t>
      </w:r>
    </w:p>
    <w:p w:rsidR="00411259" w:rsidRPr="00720DC7" w:rsidRDefault="00411259" w:rsidP="0041125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旅行者代表：有较多旅行经历的旅行者代表，帮助分析旅行者群体的购物和消费特征；</w:t>
      </w:r>
    </w:p>
    <w:p w:rsidR="00411259" w:rsidRDefault="00411259" w:rsidP="00411259">
      <w:pPr>
        <w:pStyle w:val="a3"/>
      </w:pPr>
      <w:r>
        <w:rPr>
          <w:rFonts w:hint="eastAsia"/>
        </w:rPr>
        <w:t>资金</w:t>
      </w:r>
    </w:p>
    <w:p w:rsidR="00411259" w:rsidRDefault="00411259" w:rsidP="0041125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411259" w:rsidRDefault="00411259" w:rsidP="00411259">
      <w:pPr>
        <w:pStyle w:val="a3"/>
      </w:pPr>
      <w:r>
        <w:rPr>
          <w:rFonts w:hint="eastAsia"/>
        </w:rPr>
        <w:t>设备</w:t>
      </w:r>
    </w:p>
    <w:p w:rsidR="00411259" w:rsidRDefault="00411259" w:rsidP="004112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台开发使用的</w:t>
      </w:r>
      <w:r>
        <w:rPr>
          <w:rFonts w:hint="eastAsia"/>
          <w:sz w:val="28"/>
          <w:szCs w:val="28"/>
        </w:rPr>
        <w:t>Mac</w:t>
      </w:r>
    </w:p>
    <w:p w:rsidR="00411259" w:rsidRDefault="00411259" w:rsidP="00411259">
      <w:pPr>
        <w:pStyle w:val="a3"/>
      </w:pPr>
      <w:r>
        <w:rPr>
          <w:rFonts w:hint="eastAsia"/>
        </w:rPr>
        <w:lastRenderedPageBreak/>
        <w:t>设施</w:t>
      </w:r>
    </w:p>
    <w:p w:rsidR="00411259" w:rsidRDefault="00411259" w:rsidP="004112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957756" w:rsidRDefault="00957756"/>
    <w:p w:rsidR="00411259" w:rsidRDefault="00411259">
      <w:pPr>
        <w:rPr>
          <w:rFonts w:hint="eastAsia"/>
        </w:rPr>
      </w:pPr>
    </w:p>
    <w:p w:rsidR="00411259" w:rsidRDefault="00411259" w:rsidP="00411259">
      <w:pPr>
        <w:pStyle w:val="1"/>
      </w:pPr>
      <w:r>
        <w:rPr>
          <w:rFonts w:hint="eastAsia"/>
        </w:rPr>
        <w:t>风险分析</w:t>
      </w:r>
    </w:p>
    <w:p w:rsidR="00957756" w:rsidRDefault="00957756"/>
    <w:tbl>
      <w:tblPr>
        <w:tblpPr w:leftFromText="180" w:rightFromText="180" w:vertAnchor="text" w:horzAnchor="margin" w:tblpXSpec="center" w:tblpY="1260"/>
        <w:tblW w:w="8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1842"/>
        <w:gridCol w:w="5529"/>
        <w:gridCol w:w="1134"/>
      </w:tblGrid>
      <w:tr w:rsidR="00411259" w:rsidTr="00411259">
        <w:tc>
          <w:tcPr>
            <w:tcW w:w="483" w:type="dxa"/>
          </w:tcPr>
          <w:p w:rsidR="00411259" w:rsidRDefault="00411259" w:rsidP="0041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42" w:type="dxa"/>
          </w:tcPr>
          <w:p w:rsidR="00411259" w:rsidRDefault="00411259" w:rsidP="0041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529" w:type="dxa"/>
          </w:tcPr>
          <w:p w:rsidR="00411259" w:rsidRDefault="00411259" w:rsidP="0041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:rsidR="00411259" w:rsidRDefault="00411259" w:rsidP="0041125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11259" w:rsidTr="00411259">
        <w:tc>
          <w:tcPr>
            <w:tcW w:w="483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42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旅行者认可度不高</w:t>
            </w:r>
          </w:p>
        </w:tc>
        <w:tc>
          <w:tcPr>
            <w:tcW w:w="5529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没有足够区别于已有类似客户端的吸引力</w:t>
            </w:r>
          </w:p>
        </w:tc>
        <w:tc>
          <w:tcPr>
            <w:tcW w:w="1134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11259" w:rsidTr="00411259">
        <w:tc>
          <w:tcPr>
            <w:tcW w:w="483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42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旅行者参与度不高</w:t>
            </w:r>
          </w:p>
        </w:tc>
        <w:tc>
          <w:tcPr>
            <w:tcW w:w="5529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产品自然语言识别性能得不到用户青睐，用户不愿意付费使用</w:t>
            </w:r>
          </w:p>
        </w:tc>
        <w:tc>
          <w:tcPr>
            <w:tcW w:w="1134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11259" w:rsidTr="00411259">
        <w:tc>
          <w:tcPr>
            <w:tcW w:w="483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842" w:type="dxa"/>
          </w:tcPr>
          <w:p w:rsidR="00411259" w:rsidRDefault="00411259" w:rsidP="0041125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529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无法快速组建技术团队，构建相应模型</w:t>
            </w:r>
          </w:p>
        </w:tc>
        <w:tc>
          <w:tcPr>
            <w:tcW w:w="1134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11259" w:rsidTr="00411259">
        <w:tc>
          <w:tcPr>
            <w:tcW w:w="483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842" w:type="dxa"/>
          </w:tcPr>
          <w:p w:rsidR="00411259" w:rsidRDefault="00411259" w:rsidP="0041125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529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</w:tcPr>
          <w:p w:rsidR="00411259" w:rsidRDefault="00411259" w:rsidP="0041125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57756" w:rsidRDefault="00957756">
      <w:pPr>
        <w:rPr>
          <w:rFonts w:hint="eastAsia"/>
        </w:rPr>
      </w:pPr>
    </w:p>
    <w:p w:rsidR="00957756" w:rsidRDefault="00411259">
      <w:pPr>
        <w:pStyle w:val="1"/>
      </w:pPr>
      <w:r>
        <w:rPr>
          <w:rFonts w:hint="eastAsia"/>
        </w:rPr>
        <w:t>收益分析</w:t>
      </w:r>
    </w:p>
    <w:p w:rsidR="00957756" w:rsidRDefault="0041125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57756" w:rsidRDefault="0041125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57756" w:rsidRDefault="0041125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  <w:bookmarkStart w:id="4" w:name="_GoBack"/>
      <w:bookmarkEnd w:id="4"/>
    </w:p>
    <w:p w:rsidR="00957756" w:rsidRDefault="0041125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57756" w:rsidRDefault="0041125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5775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57756" w:rsidRDefault="0041125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577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57756" w:rsidRDefault="0041125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57756" w:rsidRDefault="00957756">
      <w:pPr>
        <w:spacing w:line="360" w:lineRule="auto"/>
      </w:pPr>
    </w:p>
    <w:p w:rsidR="00957756" w:rsidRDefault="00957756"/>
    <w:sectPr w:rsidR="0095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1259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57756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63E04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浩</cp:lastModifiedBy>
  <cp:revision>8</cp:revision>
  <dcterms:created xsi:type="dcterms:W3CDTF">2012-08-30T05:55:00Z</dcterms:created>
  <dcterms:modified xsi:type="dcterms:W3CDTF">2019-03-15T08:33:00Z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