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C81E" w14:textId="77777777" w:rsidR="00463D7E" w:rsidRDefault="00463D7E" w:rsidP="00463D7E">
      <w:pPr>
        <w:pStyle w:val="NormalWeb"/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T323o00" w:hAnsi="TT323o00"/>
          <w:sz w:val="28"/>
          <w:szCs w:val="28"/>
        </w:rPr>
        <w:t>Лабораторная работа No</w:t>
      </w:r>
      <w:r>
        <w:rPr>
          <w:rFonts w:ascii="Times" w:hAnsi="Times"/>
          <w:b/>
          <w:bCs/>
          <w:sz w:val="28"/>
          <w:szCs w:val="28"/>
        </w:rPr>
        <w:t>2.</w:t>
      </w:r>
    </w:p>
    <w:p w14:paraId="4B7261FE" w14:textId="78860228" w:rsidR="00463D7E" w:rsidRDefault="00463D7E" w:rsidP="00463D7E">
      <w:pPr>
        <w:pStyle w:val="NormalWeb"/>
        <w:jc w:val="center"/>
        <w:rPr>
          <w:rFonts w:ascii="TT323o00" w:hAnsi="TT323o00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 xml:space="preserve"> </w:t>
      </w:r>
      <w:r>
        <w:rPr>
          <w:rFonts w:ascii="TT323o00" w:hAnsi="TT323o00"/>
          <w:sz w:val="28"/>
          <w:szCs w:val="28"/>
        </w:rPr>
        <w:t>Использование заглушек для разрыва зависимостей</w:t>
      </w:r>
    </w:p>
    <w:p w14:paraId="17D2BB04" w14:textId="77777777" w:rsidR="00463D7E" w:rsidRDefault="00463D7E" w:rsidP="00463D7E">
      <w:pPr>
        <w:pStyle w:val="NormalWeb"/>
      </w:pPr>
    </w:p>
    <w:p w14:paraId="7E26290F" w14:textId="77777777" w:rsidR="00463D7E" w:rsidRDefault="00463D7E" w:rsidP="00463D7E">
      <w:pPr>
        <w:pStyle w:val="NormalWeb"/>
      </w:pPr>
      <w:r>
        <w:rPr>
          <w:rFonts w:ascii="TT323o00" w:hAnsi="TT323o00"/>
          <w:sz w:val="28"/>
          <w:szCs w:val="28"/>
        </w:rPr>
        <w:t xml:space="preserve">Цель работы </w:t>
      </w:r>
    </w:p>
    <w:p w14:paraId="190211D9" w14:textId="0A5D59E7" w:rsidR="00463D7E" w:rsidRDefault="00463D7E" w:rsidP="00463D7E">
      <w:pPr>
        <w:pStyle w:val="NormalWeb"/>
        <w:rPr>
          <w:rFonts w:ascii="Times" w:hAnsi="Times"/>
          <w:sz w:val="28"/>
          <w:szCs w:val="28"/>
        </w:rPr>
      </w:pPr>
      <w:r>
        <w:rPr>
          <w:rFonts w:ascii="TT324o00" w:hAnsi="TT324o00"/>
          <w:sz w:val="28"/>
          <w:szCs w:val="28"/>
        </w:rPr>
        <w:t>Приобретение практических навыков использования заглушен для разрыва зависимостей при автономном тестировании модулей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T324o00" w:hAnsi="TT324o00"/>
          <w:sz w:val="28"/>
          <w:szCs w:val="28"/>
        </w:rPr>
        <w:t xml:space="preserve">практика использования тестового каркаса </w:t>
      </w:r>
      <w:r>
        <w:rPr>
          <w:rFonts w:ascii="Times" w:hAnsi="Times"/>
          <w:sz w:val="28"/>
          <w:szCs w:val="28"/>
        </w:rPr>
        <w:t xml:space="preserve">NUnit. </w:t>
      </w:r>
    </w:p>
    <w:p w14:paraId="3A4EB767" w14:textId="78DEC501" w:rsidR="00463D7E" w:rsidRDefault="00463D7E" w:rsidP="00463D7E">
      <w:pPr>
        <w:pStyle w:val="NormalWeb"/>
        <w:rPr>
          <w:rFonts w:ascii="Times" w:hAnsi="Times"/>
          <w:sz w:val="28"/>
          <w:szCs w:val="28"/>
        </w:rPr>
      </w:pPr>
    </w:p>
    <w:p w14:paraId="2D63C309" w14:textId="77777777" w:rsidR="00463D7E" w:rsidRDefault="00463D7E" w:rsidP="00463D7E">
      <w:pPr>
        <w:pStyle w:val="NormalWeb"/>
      </w:pPr>
      <w:r>
        <w:rPr>
          <w:rFonts w:ascii="TT323o00" w:hAnsi="TT323o00"/>
          <w:sz w:val="28"/>
          <w:szCs w:val="28"/>
        </w:rPr>
        <w:t xml:space="preserve">Порядок выполнения работы </w:t>
      </w:r>
    </w:p>
    <w:p w14:paraId="673DFD98" w14:textId="77777777" w:rsidR="00463D7E" w:rsidRDefault="00463D7E" w:rsidP="00463D7E">
      <w:pPr>
        <w:pStyle w:val="NormalWeb"/>
      </w:pPr>
      <w:r>
        <w:rPr>
          <w:rFonts w:ascii="Times" w:hAnsi="Times"/>
          <w:b/>
          <w:bCs/>
          <w:sz w:val="28"/>
          <w:szCs w:val="28"/>
        </w:rPr>
        <w:t xml:space="preserve">1. </w:t>
      </w:r>
      <w:r>
        <w:rPr>
          <w:rFonts w:ascii="TT323o00" w:hAnsi="TT323o00"/>
          <w:sz w:val="28"/>
          <w:szCs w:val="28"/>
        </w:rPr>
        <w:t xml:space="preserve">Подготовка проекта </w:t>
      </w:r>
    </w:p>
    <w:p w14:paraId="1538A85C" w14:textId="77777777" w:rsidR="00463D7E" w:rsidRDefault="00463D7E" w:rsidP="00463D7E">
      <w:pPr>
        <w:pStyle w:val="NormalWeb"/>
      </w:pPr>
    </w:p>
    <w:p w14:paraId="29361802" w14:textId="089CECF0" w:rsidR="006D5654" w:rsidRDefault="00463D7E">
      <w:r>
        <w:rPr>
          <w:noProof/>
        </w:rPr>
        <w:drawing>
          <wp:inline distT="0" distB="0" distL="0" distR="0" wp14:anchorId="418A3B8D" wp14:editId="09EEB76B">
            <wp:extent cx="53721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77C0" w14:textId="6910BBF1" w:rsidR="00657A61" w:rsidRDefault="00657A61"/>
    <w:p w14:paraId="4206F96C" w14:textId="209B7B27" w:rsidR="00657A61" w:rsidRDefault="00657A61"/>
    <w:p w14:paraId="07D0559F" w14:textId="77777777" w:rsidR="00657A61" w:rsidRDefault="00657A61"/>
    <w:p w14:paraId="4C8D90E6" w14:textId="4C8B7A64" w:rsidR="00463D7E" w:rsidRDefault="00657A61">
      <w:r>
        <w:rPr>
          <w:noProof/>
        </w:rPr>
        <w:lastRenderedPageBreak/>
        <w:drawing>
          <wp:inline distT="0" distB="0" distL="0" distR="0" wp14:anchorId="15278215" wp14:editId="2A7B056A">
            <wp:extent cx="5943600" cy="293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21BA" w14:textId="77777777" w:rsidR="00657A61" w:rsidRDefault="00657A61"/>
    <w:p w14:paraId="3A79B9B9" w14:textId="77777777" w:rsidR="00657A61" w:rsidRDefault="00657A61" w:rsidP="00657A61">
      <w:pPr>
        <w:pStyle w:val="NormalWeb"/>
      </w:pPr>
      <w:r>
        <w:rPr>
          <w:rFonts w:ascii="Times" w:hAnsi="Times"/>
          <w:b/>
          <w:bCs/>
          <w:sz w:val="28"/>
          <w:szCs w:val="28"/>
        </w:rPr>
        <w:t xml:space="preserve">2. </w:t>
      </w:r>
      <w:r>
        <w:rPr>
          <w:rFonts w:ascii="TT323o00" w:hAnsi="TT323o00"/>
          <w:sz w:val="28"/>
          <w:szCs w:val="28"/>
        </w:rPr>
        <w:t>Рефакторинг проекта для повышения тестопригодности</w:t>
      </w:r>
      <w:r>
        <w:rPr>
          <w:rFonts w:ascii="Times" w:hAnsi="Times"/>
          <w:b/>
          <w:bCs/>
          <w:sz w:val="28"/>
          <w:szCs w:val="28"/>
        </w:rPr>
        <w:t xml:space="preserve">: </w:t>
      </w:r>
      <w:r>
        <w:rPr>
          <w:rFonts w:ascii="TT323o00" w:hAnsi="TT323o00"/>
          <w:sz w:val="28"/>
          <w:szCs w:val="28"/>
        </w:rPr>
        <w:t xml:space="preserve">выделение в отдельный класс операций с файловой системой </w:t>
      </w:r>
    </w:p>
    <w:p w14:paraId="0F7DB4BB" w14:textId="5B3A463C" w:rsidR="00463D7E" w:rsidRDefault="00463D7E"/>
    <w:p w14:paraId="38895A34" w14:textId="2B006AEB" w:rsidR="00657A61" w:rsidRDefault="00657A61">
      <w:r>
        <w:rPr>
          <w:noProof/>
        </w:rPr>
        <w:drawing>
          <wp:inline distT="0" distB="0" distL="0" distR="0" wp14:anchorId="4A128CEA" wp14:editId="69484174">
            <wp:extent cx="47625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430A" w14:textId="77777777" w:rsidR="00657A61" w:rsidRDefault="00657A61"/>
    <w:p w14:paraId="728237A0" w14:textId="05C482BB" w:rsidR="00657A61" w:rsidRDefault="00657A61">
      <w:r>
        <w:rPr>
          <w:noProof/>
        </w:rPr>
        <w:lastRenderedPageBreak/>
        <w:drawing>
          <wp:inline distT="0" distB="0" distL="0" distR="0" wp14:anchorId="2833A68C" wp14:editId="072A8888">
            <wp:extent cx="5791200" cy="3429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F1AF" w14:textId="1D5FB7CB" w:rsidR="00657A61" w:rsidRDefault="00657A61"/>
    <w:p w14:paraId="7C1AABD4" w14:textId="263ECFFD" w:rsidR="00657A61" w:rsidRDefault="00657A61"/>
    <w:p w14:paraId="52BDED02" w14:textId="18E59367" w:rsidR="00657A61" w:rsidRDefault="00C445C5">
      <w:r>
        <w:rPr>
          <w:noProof/>
        </w:rPr>
        <w:drawing>
          <wp:inline distT="0" distB="0" distL="0" distR="0" wp14:anchorId="63889351" wp14:editId="616FCBAD">
            <wp:extent cx="5943600" cy="2926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8AF2" w14:textId="177A37EA" w:rsidR="00C445C5" w:rsidRDefault="00C445C5"/>
    <w:p w14:paraId="46BFCCF8" w14:textId="47273271" w:rsidR="00C445C5" w:rsidRDefault="00C445C5"/>
    <w:p w14:paraId="04FFB1E6" w14:textId="77777777" w:rsidR="00DC0A7D" w:rsidRDefault="00DC0A7D" w:rsidP="00DC0A7D">
      <w:pPr>
        <w:pStyle w:val="NormalWeb"/>
      </w:pPr>
      <w:r>
        <w:rPr>
          <w:rFonts w:ascii="Times" w:hAnsi="Times"/>
          <w:b/>
          <w:bCs/>
          <w:sz w:val="28"/>
          <w:szCs w:val="28"/>
        </w:rPr>
        <w:t xml:space="preserve">3. </w:t>
      </w:r>
      <w:r>
        <w:rPr>
          <w:rFonts w:ascii="TT323o00" w:hAnsi="TT323o00"/>
          <w:sz w:val="28"/>
          <w:szCs w:val="28"/>
        </w:rPr>
        <w:t>Рефакторинг проекта для повышения тестопригодности</w:t>
      </w:r>
      <w:r>
        <w:rPr>
          <w:rFonts w:ascii="Times" w:hAnsi="Times"/>
          <w:b/>
          <w:bCs/>
          <w:sz w:val="28"/>
          <w:szCs w:val="28"/>
        </w:rPr>
        <w:t xml:space="preserve">: </w:t>
      </w:r>
      <w:r>
        <w:rPr>
          <w:rFonts w:ascii="TT323o00" w:hAnsi="TT323o00"/>
          <w:sz w:val="28"/>
          <w:szCs w:val="28"/>
        </w:rPr>
        <w:t xml:space="preserve">выделение интерфейса </w:t>
      </w:r>
    </w:p>
    <w:p w14:paraId="4522BF8B" w14:textId="1B71DB00" w:rsidR="00DC0A7D" w:rsidRDefault="00DC0A7D" w:rsidP="00DC0A7D">
      <w:pPr>
        <w:pStyle w:val="NormalWeb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T324o00" w:hAnsi="TT324o00"/>
          <w:sz w:val="28"/>
          <w:szCs w:val="28"/>
        </w:rPr>
        <w:lastRenderedPageBreak/>
        <w:t xml:space="preserve">Замените у класса </w:t>
      </w:r>
      <w:r>
        <w:rPr>
          <w:rFonts w:ascii="Times" w:hAnsi="Times"/>
          <w:sz w:val="28"/>
          <w:szCs w:val="28"/>
        </w:rPr>
        <w:t xml:space="preserve">FileExtensionManager </w:t>
      </w:r>
      <w:r>
        <w:rPr>
          <w:rFonts w:ascii="TT324o00" w:hAnsi="TT324o00"/>
          <w:sz w:val="28"/>
          <w:szCs w:val="28"/>
        </w:rPr>
        <w:t xml:space="preserve">и его метода на </w:t>
      </w:r>
      <w:r>
        <w:rPr>
          <w:rFonts w:ascii="Times" w:hAnsi="Times"/>
          <w:sz w:val="28"/>
          <w:szCs w:val="28"/>
        </w:rPr>
        <w:t xml:space="preserve">IsValid </w:t>
      </w:r>
      <w:r>
        <w:rPr>
          <w:rFonts w:ascii="TT324o00" w:hAnsi="TT324o00"/>
          <w:sz w:val="28"/>
          <w:szCs w:val="28"/>
        </w:rPr>
        <w:t xml:space="preserve">модификатор доступа </w:t>
      </w:r>
      <w:r>
        <w:rPr>
          <w:rFonts w:ascii="Times" w:hAnsi="Times"/>
          <w:sz w:val="28"/>
          <w:szCs w:val="28"/>
        </w:rPr>
        <w:t xml:space="preserve">internal </w:t>
      </w:r>
      <w:r>
        <w:rPr>
          <w:rFonts w:ascii="TT324o00" w:hAnsi="TT324o00"/>
          <w:sz w:val="28"/>
          <w:szCs w:val="28"/>
        </w:rPr>
        <w:t xml:space="preserve">на </w:t>
      </w:r>
      <w:r>
        <w:rPr>
          <w:rFonts w:ascii="Times" w:hAnsi="Times"/>
          <w:sz w:val="28"/>
          <w:szCs w:val="28"/>
        </w:rPr>
        <w:t xml:space="preserve">public. </w:t>
      </w:r>
    </w:p>
    <w:p w14:paraId="61C7A7FA" w14:textId="51927203" w:rsidR="00DC0A7D" w:rsidRDefault="00DC0A7D" w:rsidP="00DC0A7D">
      <w:pPr>
        <w:pStyle w:val="NormalWeb"/>
        <w:ind w:left="720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7A2CBB59" wp14:editId="51CA4B5D">
            <wp:extent cx="4178300" cy="30099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A701" w14:textId="77777777" w:rsidR="00DC0A7D" w:rsidRDefault="00DC0A7D" w:rsidP="00DC0A7D">
      <w:pPr>
        <w:pStyle w:val="NormalWeb"/>
        <w:ind w:left="720"/>
        <w:rPr>
          <w:rFonts w:ascii="Times" w:hAnsi="Times"/>
          <w:sz w:val="28"/>
          <w:szCs w:val="28"/>
        </w:rPr>
      </w:pPr>
    </w:p>
    <w:p w14:paraId="745C9E07" w14:textId="77777777" w:rsidR="00DC0A7D" w:rsidRDefault="00DC0A7D" w:rsidP="00DC0A7D">
      <w:pPr>
        <w:pStyle w:val="NormalWeb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T324o00" w:hAnsi="TT324o00"/>
          <w:sz w:val="28"/>
          <w:szCs w:val="28"/>
        </w:rPr>
        <w:t xml:space="preserve">Выделите интерфейс </w:t>
      </w:r>
      <w:r>
        <w:rPr>
          <w:rFonts w:ascii="Times" w:hAnsi="Times"/>
          <w:sz w:val="28"/>
          <w:szCs w:val="28"/>
        </w:rPr>
        <w:t xml:space="preserve">FileExtensionManager, </w:t>
      </w:r>
      <w:r>
        <w:rPr>
          <w:rFonts w:ascii="TT324o00" w:hAnsi="TT324o00"/>
          <w:sz w:val="28"/>
          <w:szCs w:val="28"/>
        </w:rPr>
        <w:t>создать его в отдельном файле</w:t>
      </w:r>
      <w:r>
        <w:rPr>
          <w:rFonts w:ascii="Times" w:hAnsi="Times"/>
          <w:sz w:val="28"/>
          <w:szCs w:val="28"/>
        </w:rPr>
        <w:t xml:space="preserve">: </w:t>
      </w:r>
      <w:r>
        <w:rPr>
          <w:rFonts w:ascii="TT324o00" w:hAnsi="TT324o00"/>
          <w:sz w:val="28"/>
          <w:szCs w:val="28"/>
        </w:rPr>
        <w:t>Быстрые действия и рефакторинг</w:t>
      </w:r>
      <w:r>
        <w:rPr>
          <w:rFonts w:ascii="Times" w:hAnsi="Times"/>
          <w:sz w:val="28"/>
          <w:szCs w:val="28"/>
        </w:rPr>
        <w:t>-&gt;</w:t>
      </w:r>
      <w:r>
        <w:rPr>
          <w:rFonts w:ascii="TT324o00" w:hAnsi="TT324o00"/>
          <w:sz w:val="28"/>
          <w:szCs w:val="28"/>
        </w:rPr>
        <w:t xml:space="preserve">Извлечение интерфейса </w:t>
      </w:r>
    </w:p>
    <w:p w14:paraId="45C6E58D" w14:textId="5862545A" w:rsidR="00C445C5" w:rsidRDefault="00DC0A7D">
      <w:r>
        <w:rPr>
          <w:noProof/>
        </w:rPr>
        <w:lastRenderedPageBreak/>
        <w:drawing>
          <wp:inline distT="0" distB="0" distL="0" distR="0" wp14:anchorId="56177E0A" wp14:editId="049B6445">
            <wp:extent cx="4254500" cy="35687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DDC1" w14:textId="062A25E2" w:rsidR="00DC0A7D" w:rsidRDefault="00DC0A7D"/>
    <w:p w14:paraId="19FC10BE" w14:textId="761B00FE" w:rsidR="00DC0A7D" w:rsidRDefault="00DC0A7D"/>
    <w:p w14:paraId="085929B0" w14:textId="2075E88C" w:rsidR="00DC0A7D" w:rsidRPr="00DC0A7D" w:rsidRDefault="00DC0A7D" w:rsidP="00DC0A7D">
      <w:pPr>
        <w:pStyle w:val="NormalWeb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3. </w:t>
      </w:r>
      <w:r w:rsidRPr="00DC0A7D"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T324o00" w:hAnsi="TT324o00"/>
          <w:sz w:val="28"/>
          <w:szCs w:val="28"/>
        </w:rPr>
        <w:t xml:space="preserve">Объявите переменную диспетчера расширений в тестируемом методе </w:t>
      </w:r>
      <w:r>
        <w:rPr>
          <w:rFonts w:ascii="Times" w:hAnsi="Times"/>
          <w:sz w:val="28"/>
          <w:szCs w:val="28"/>
        </w:rPr>
        <w:t xml:space="preserve">IsValidLogFileName </w:t>
      </w:r>
      <w:r>
        <w:rPr>
          <w:rFonts w:ascii="TT324o00" w:hAnsi="TT324o00"/>
          <w:sz w:val="28"/>
          <w:szCs w:val="28"/>
        </w:rPr>
        <w:t>как интерфейс</w:t>
      </w:r>
      <w:r>
        <w:rPr>
          <w:rFonts w:ascii="Times" w:hAnsi="Times"/>
          <w:sz w:val="28"/>
          <w:szCs w:val="28"/>
        </w:rPr>
        <w:t xml:space="preserve">. </w:t>
      </w:r>
    </w:p>
    <w:p w14:paraId="0502046B" w14:textId="1174794E" w:rsidR="00DC0A7D" w:rsidRDefault="00DC0A7D">
      <w:r>
        <w:rPr>
          <w:noProof/>
        </w:rPr>
        <w:drawing>
          <wp:inline distT="0" distB="0" distL="0" distR="0" wp14:anchorId="07BCE747" wp14:editId="4D74B5EF">
            <wp:extent cx="5168900" cy="27559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52E5" w14:textId="284AB7A5" w:rsidR="00DC0A7D" w:rsidRDefault="00DC0A7D"/>
    <w:p w14:paraId="55740A5C" w14:textId="5FBE47F5" w:rsidR="00DC0A7D" w:rsidRDefault="00DC0A7D"/>
    <w:p w14:paraId="21DB685C" w14:textId="793F498A" w:rsidR="00DC0A7D" w:rsidRDefault="00DC0A7D"/>
    <w:p w14:paraId="0BF53536" w14:textId="16C6331F" w:rsidR="00DC0A7D" w:rsidRDefault="00DC0A7D">
      <w:r>
        <w:rPr>
          <w:noProof/>
        </w:rPr>
        <w:lastRenderedPageBreak/>
        <w:drawing>
          <wp:inline distT="0" distB="0" distL="0" distR="0" wp14:anchorId="6F9DF466" wp14:editId="70876F50">
            <wp:extent cx="5054600" cy="35306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E4D5" w14:textId="468E9E8A" w:rsidR="00DC0A7D" w:rsidRDefault="00DC0A7D"/>
    <w:p w14:paraId="6864E1D5" w14:textId="01389015" w:rsidR="00DC0A7D" w:rsidRDefault="00DC0A7D"/>
    <w:p w14:paraId="135F178E" w14:textId="77777777" w:rsidR="00880BE5" w:rsidRDefault="00880BE5" w:rsidP="00880BE5">
      <w:pPr>
        <w:pStyle w:val="NormalWeb"/>
      </w:pPr>
      <w:r>
        <w:rPr>
          <w:rFonts w:ascii="Times" w:hAnsi="Times"/>
          <w:b/>
          <w:bCs/>
          <w:sz w:val="28"/>
          <w:szCs w:val="28"/>
        </w:rPr>
        <w:t xml:space="preserve">4. </w:t>
      </w:r>
      <w:r>
        <w:rPr>
          <w:rFonts w:ascii="TT323o00" w:hAnsi="TT323o00"/>
          <w:sz w:val="28"/>
          <w:szCs w:val="28"/>
        </w:rPr>
        <w:t>Внедрение зависимости</w:t>
      </w:r>
      <w:r>
        <w:rPr>
          <w:rFonts w:ascii="Times" w:hAnsi="Times"/>
          <w:b/>
          <w:bCs/>
          <w:sz w:val="28"/>
          <w:szCs w:val="28"/>
        </w:rPr>
        <w:t xml:space="preserve">. </w:t>
      </w:r>
      <w:r>
        <w:rPr>
          <w:rFonts w:ascii="TT323o00" w:hAnsi="TT323o00"/>
          <w:sz w:val="28"/>
          <w:szCs w:val="28"/>
        </w:rPr>
        <w:t>Внедрение подделки через конструктор</w:t>
      </w:r>
      <w:r>
        <w:rPr>
          <w:rFonts w:ascii="Times" w:hAnsi="Times"/>
          <w:b/>
          <w:bCs/>
          <w:sz w:val="28"/>
          <w:szCs w:val="28"/>
        </w:rPr>
        <w:t xml:space="preserve">. </w:t>
      </w:r>
    </w:p>
    <w:p w14:paraId="487C12BA" w14:textId="77777777" w:rsidR="00880BE5" w:rsidRDefault="00880BE5" w:rsidP="00880BE5">
      <w:pPr>
        <w:pStyle w:val="NormalWeb"/>
        <w:numPr>
          <w:ilvl w:val="0"/>
          <w:numId w:val="3"/>
        </w:numPr>
        <w:rPr>
          <w:rFonts w:ascii="Times" w:hAnsi="Times"/>
          <w:sz w:val="28"/>
          <w:szCs w:val="28"/>
        </w:rPr>
      </w:pPr>
      <w:r>
        <w:rPr>
          <w:rFonts w:ascii="TT324o00" w:hAnsi="TT324o00"/>
          <w:sz w:val="28"/>
          <w:szCs w:val="28"/>
        </w:rPr>
        <w:t xml:space="preserve">Объявите в классе </w:t>
      </w:r>
      <w:r>
        <w:rPr>
          <w:rFonts w:ascii="Times" w:hAnsi="Times"/>
          <w:sz w:val="28"/>
          <w:szCs w:val="28"/>
        </w:rPr>
        <w:t xml:space="preserve">LogAnalyzer </w:t>
      </w:r>
      <w:r>
        <w:rPr>
          <w:rFonts w:ascii="TT324o00" w:hAnsi="TT324o00"/>
          <w:sz w:val="28"/>
          <w:szCs w:val="28"/>
        </w:rPr>
        <w:t xml:space="preserve">поле типа </w:t>
      </w:r>
      <w:r>
        <w:rPr>
          <w:rFonts w:ascii="Times" w:hAnsi="Times"/>
          <w:sz w:val="28"/>
          <w:szCs w:val="28"/>
        </w:rPr>
        <w:t xml:space="preserve">IExtensionManager, </w:t>
      </w:r>
      <w:r>
        <w:rPr>
          <w:rFonts w:ascii="TT324o00" w:hAnsi="TT324o00"/>
          <w:sz w:val="28"/>
          <w:szCs w:val="28"/>
        </w:rPr>
        <w:t>конструктор с параметром тоже типа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T324o00" w:hAnsi="TT324o00"/>
          <w:sz w:val="28"/>
          <w:szCs w:val="28"/>
        </w:rPr>
        <w:t>инициализирующий это поле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T324o00" w:hAnsi="TT324o00"/>
          <w:sz w:val="28"/>
          <w:szCs w:val="28"/>
        </w:rPr>
        <w:t xml:space="preserve">В методе </w:t>
      </w:r>
      <w:r>
        <w:rPr>
          <w:rFonts w:ascii="Times" w:hAnsi="Times"/>
          <w:sz w:val="28"/>
          <w:szCs w:val="28"/>
        </w:rPr>
        <w:t xml:space="preserve">IsValidLogFileName </w:t>
      </w:r>
      <w:r>
        <w:rPr>
          <w:rFonts w:ascii="TT324o00" w:hAnsi="TT324o00"/>
          <w:sz w:val="28"/>
          <w:szCs w:val="28"/>
        </w:rPr>
        <w:t xml:space="preserve">замените создание нового класса на </w:t>
      </w:r>
    </w:p>
    <w:p w14:paraId="5AE7444F" w14:textId="77777777" w:rsidR="00880BE5" w:rsidRDefault="00880BE5" w:rsidP="00880BE5">
      <w:pPr>
        <w:pStyle w:val="NormalWeb"/>
        <w:ind w:left="720"/>
        <w:rPr>
          <w:rFonts w:ascii="Times" w:hAnsi="Times"/>
          <w:sz w:val="28"/>
          <w:szCs w:val="28"/>
        </w:rPr>
      </w:pPr>
      <w:r>
        <w:rPr>
          <w:rFonts w:ascii="TT324o00" w:hAnsi="TT324o00"/>
          <w:sz w:val="28"/>
          <w:szCs w:val="28"/>
        </w:rPr>
        <w:t>обращение к полю</w:t>
      </w:r>
      <w:r>
        <w:rPr>
          <w:rFonts w:ascii="Times" w:hAnsi="Times"/>
          <w:sz w:val="28"/>
          <w:szCs w:val="28"/>
        </w:rPr>
        <w:t xml:space="preserve">. </w:t>
      </w:r>
    </w:p>
    <w:p w14:paraId="75346343" w14:textId="77777777" w:rsidR="00880BE5" w:rsidRDefault="00880BE5" w:rsidP="00880BE5">
      <w:pPr>
        <w:pStyle w:val="NormalWeb"/>
        <w:numPr>
          <w:ilvl w:val="0"/>
          <w:numId w:val="3"/>
        </w:numPr>
        <w:rPr>
          <w:rFonts w:ascii="Times" w:hAnsi="Times"/>
          <w:sz w:val="28"/>
          <w:szCs w:val="28"/>
        </w:rPr>
      </w:pPr>
      <w:r>
        <w:rPr>
          <w:rFonts w:ascii="TT324o00" w:hAnsi="TT324o00"/>
          <w:sz w:val="28"/>
          <w:szCs w:val="28"/>
        </w:rPr>
        <w:t xml:space="preserve">Создайте заглушку </w:t>
      </w:r>
      <w:r>
        <w:rPr>
          <w:rFonts w:ascii="Times" w:hAnsi="Times"/>
          <w:sz w:val="28"/>
          <w:szCs w:val="28"/>
        </w:rPr>
        <w:t xml:space="preserve">FakeExtensionManager, </w:t>
      </w:r>
      <w:r>
        <w:rPr>
          <w:rFonts w:ascii="TT324o00" w:hAnsi="TT324o00"/>
          <w:sz w:val="28"/>
          <w:szCs w:val="28"/>
        </w:rPr>
        <w:t xml:space="preserve">реализующую интерфейс </w:t>
      </w:r>
    </w:p>
    <w:p w14:paraId="75D0F600" w14:textId="77777777" w:rsidR="00880BE5" w:rsidRDefault="00880BE5" w:rsidP="00880BE5">
      <w:pPr>
        <w:pStyle w:val="NormalWeb"/>
        <w:ind w:left="72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IExtensionManager. </w:t>
      </w:r>
      <w:r>
        <w:rPr>
          <w:rFonts w:ascii="TT324o00" w:hAnsi="TT324o00"/>
          <w:sz w:val="28"/>
          <w:szCs w:val="28"/>
        </w:rPr>
        <w:t>Разместите исходный код поддельного класса в том же файле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T324o00" w:hAnsi="TT324o00"/>
          <w:sz w:val="28"/>
          <w:szCs w:val="28"/>
        </w:rPr>
        <w:t>что и тестовый класс</w:t>
      </w:r>
      <w:r>
        <w:rPr>
          <w:rFonts w:ascii="Times" w:hAnsi="Times"/>
          <w:sz w:val="28"/>
          <w:szCs w:val="28"/>
        </w:rPr>
        <w:t xml:space="preserve">. </w:t>
      </w:r>
    </w:p>
    <w:p w14:paraId="71FC3816" w14:textId="77777777" w:rsidR="00DC0A7D" w:rsidRDefault="00DC0A7D"/>
    <w:p w14:paraId="004AB0AB" w14:textId="4C684159" w:rsidR="00DC0A7D" w:rsidRDefault="00DC0A7D"/>
    <w:p w14:paraId="569FDA22" w14:textId="5551B1CC" w:rsidR="00DC0A7D" w:rsidRDefault="00880BE5">
      <w:r>
        <w:rPr>
          <w:noProof/>
        </w:rPr>
        <w:lastRenderedPageBreak/>
        <w:drawing>
          <wp:inline distT="0" distB="0" distL="0" distR="0" wp14:anchorId="1FB41B61" wp14:editId="01D14BB3">
            <wp:extent cx="3937000" cy="33655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B98D" w14:textId="47C129EB" w:rsidR="00880BE5" w:rsidRDefault="00880BE5"/>
    <w:p w14:paraId="70AE5E48" w14:textId="1111AAFC" w:rsidR="00880BE5" w:rsidRDefault="00880BE5" w:rsidP="00880BE5">
      <w:pPr>
        <w:pStyle w:val="NormalWeb"/>
      </w:pPr>
      <w:r>
        <w:rPr>
          <w:rFonts w:ascii="Times" w:hAnsi="Times"/>
          <w:sz w:val="28"/>
          <w:szCs w:val="28"/>
        </w:rPr>
        <w:t xml:space="preserve">3. </w:t>
      </w:r>
      <w:r>
        <w:rPr>
          <w:rFonts w:ascii="TT324o00" w:hAnsi="TT324o00"/>
          <w:sz w:val="28"/>
          <w:szCs w:val="28"/>
        </w:rPr>
        <w:t>Создайте тестовый метод</w:t>
      </w:r>
      <w:r w:rsidRPr="00880BE5">
        <w:rPr>
          <w:rFonts w:ascii="TT324o00" w:hAnsi="TT324o00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IsValidFileName_NameSupportedExtension_ReturnsTrue </w:t>
      </w:r>
      <w:r>
        <w:rPr>
          <w:rFonts w:ascii="TT324o00" w:hAnsi="TT324o00"/>
          <w:sz w:val="28"/>
          <w:szCs w:val="28"/>
        </w:rPr>
        <w:t xml:space="preserve">для тестового сценария </w:t>
      </w:r>
      <w:r>
        <w:rPr>
          <w:rFonts w:ascii="Times" w:hAnsi="Times"/>
          <w:sz w:val="28"/>
          <w:szCs w:val="28"/>
        </w:rPr>
        <w:t>«</w:t>
      </w:r>
      <w:r>
        <w:rPr>
          <w:rFonts w:ascii="TT324o00" w:hAnsi="TT324o00"/>
          <w:sz w:val="28"/>
          <w:szCs w:val="28"/>
        </w:rPr>
        <w:t xml:space="preserve">Для поддерживаемых расширение метод возвращает </w:t>
      </w:r>
      <w:r>
        <w:rPr>
          <w:rFonts w:ascii="Times" w:hAnsi="Times"/>
          <w:sz w:val="28"/>
          <w:szCs w:val="28"/>
        </w:rPr>
        <w:t xml:space="preserve">true». </w:t>
      </w:r>
      <w:r>
        <w:rPr>
          <w:rFonts w:ascii="TT324o00" w:hAnsi="TT324o00"/>
          <w:sz w:val="28"/>
          <w:szCs w:val="28"/>
        </w:rPr>
        <w:t>Создайте и настройте заглушку для этого сценария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T324o00" w:hAnsi="TT324o00"/>
          <w:sz w:val="28"/>
          <w:szCs w:val="28"/>
        </w:rPr>
        <w:t xml:space="preserve">Используйте ее при создании экземпляра </w:t>
      </w:r>
      <w:r>
        <w:rPr>
          <w:rFonts w:ascii="Times" w:hAnsi="Times"/>
          <w:sz w:val="28"/>
          <w:szCs w:val="28"/>
        </w:rPr>
        <w:t xml:space="preserve">LogAnalyzer. </w:t>
      </w:r>
      <w:r>
        <w:rPr>
          <w:rFonts w:ascii="TT324o00" w:hAnsi="TT324o00"/>
          <w:sz w:val="28"/>
          <w:szCs w:val="28"/>
        </w:rPr>
        <w:t xml:space="preserve">Добавьте вызов метода </w:t>
      </w:r>
      <w:r>
        <w:rPr>
          <w:rFonts w:ascii="Times" w:hAnsi="Times"/>
          <w:sz w:val="28"/>
          <w:szCs w:val="28"/>
        </w:rPr>
        <w:t xml:space="preserve">IsValidLogFileName </w:t>
      </w:r>
      <w:r>
        <w:rPr>
          <w:rFonts w:ascii="TT324o00" w:hAnsi="TT324o00"/>
          <w:sz w:val="28"/>
          <w:szCs w:val="28"/>
        </w:rPr>
        <w:t>и проверку результата</w:t>
      </w:r>
      <w:r>
        <w:rPr>
          <w:rFonts w:ascii="Times" w:hAnsi="Times"/>
          <w:sz w:val="28"/>
          <w:szCs w:val="28"/>
        </w:rPr>
        <w:t xml:space="preserve">. </w:t>
      </w:r>
    </w:p>
    <w:p w14:paraId="5871F217" w14:textId="722C30B2" w:rsidR="00880BE5" w:rsidRDefault="00880BE5"/>
    <w:p w14:paraId="2790DCEC" w14:textId="266FCCD1" w:rsidR="00814CED" w:rsidRDefault="00814CED"/>
    <w:p w14:paraId="2A113BB4" w14:textId="77777777" w:rsidR="00814CED" w:rsidRDefault="00814CED"/>
    <w:p w14:paraId="0F58DD95" w14:textId="5F39588C" w:rsidR="003C540A" w:rsidRDefault="003C540A"/>
    <w:p w14:paraId="3606CE46" w14:textId="1E7D34F0" w:rsidR="003C540A" w:rsidRDefault="00814CED">
      <w:r>
        <w:rPr>
          <w:noProof/>
        </w:rPr>
        <w:lastRenderedPageBreak/>
        <w:drawing>
          <wp:inline distT="0" distB="0" distL="0" distR="0" wp14:anchorId="629F3155" wp14:editId="490CE28A">
            <wp:extent cx="4711700" cy="411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5DAAA" wp14:editId="00B79935">
            <wp:extent cx="5943600" cy="29063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94E2" w14:textId="7AAEC3E6" w:rsidR="00814CED" w:rsidRDefault="00814CED"/>
    <w:p w14:paraId="1D9E4D30" w14:textId="1DA433C4" w:rsidR="00814CED" w:rsidRDefault="00814CED">
      <w:r>
        <w:rPr>
          <w:noProof/>
        </w:rPr>
        <w:lastRenderedPageBreak/>
        <w:drawing>
          <wp:inline distT="0" distB="0" distL="0" distR="0" wp14:anchorId="717E682D" wp14:editId="66672285">
            <wp:extent cx="4775200" cy="163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ABD0" w14:textId="47661A96" w:rsidR="00814CED" w:rsidRDefault="00814CED"/>
    <w:p w14:paraId="3316C608" w14:textId="0BB7FD12" w:rsidR="00814CED" w:rsidRDefault="00814CED"/>
    <w:p w14:paraId="2C745F0D" w14:textId="5DC6BD10" w:rsidR="00814CED" w:rsidRPr="00814CED" w:rsidRDefault="00814CED" w:rsidP="00814CED">
      <w:pPr>
        <w:pStyle w:val="ListParagraph"/>
        <w:numPr>
          <w:ilvl w:val="0"/>
          <w:numId w:val="3"/>
        </w:numPr>
        <w:rPr>
          <w:rFonts w:ascii="-webkit-standard" w:hAnsi="-webkit-standard"/>
          <w:color w:val="000000"/>
          <w:sz w:val="18"/>
          <w:szCs w:val="18"/>
        </w:rPr>
      </w:pPr>
      <w:r w:rsidRPr="00814CED">
        <w:rPr>
          <w:rFonts w:ascii="-webkit-standard" w:hAnsi="-webkit-standard"/>
          <w:color w:val="000000"/>
          <w:sz w:val="18"/>
          <w:szCs w:val="18"/>
        </w:rPr>
        <w:t>Добавьте в проект файл настроек. Добавьте в него информацию о правильно расширении.</w:t>
      </w:r>
    </w:p>
    <w:p w14:paraId="6D1BC7A4" w14:textId="5119E63B" w:rsidR="00814CED" w:rsidRDefault="00814CED" w:rsidP="00814CED">
      <w:pPr>
        <w:ind w:left="360"/>
      </w:pPr>
    </w:p>
    <w:p w14:paraId="69A236E1" w14:textId="13291618" w:rsidR="00814CED" w:rsidRDefault="00814CED" w:rsidP="00814CED">
      <w:pPr>
        <w:ind w:left="360"/>
      </w:pPr>
      <w:r>
        <w:rPr>
          <w:noProof/>
        </w:rPr>
        <w:drawing>
          <wp:inline distT="0" distB="0" distL="0" distR="0" wp14:anchorId="69DEAB49" wp14:editId="17EA50C3">
            <wp:extent cx="5067300" cy="3035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549C" w14:textId="2757BFDD" w:rsidR="00814CED" w:rsidRDefault="00814CED" w:rsidP="00814CED">
      <w:pPr>
        <w:ind w:left="360"/>
      </w:pPr>
    </w:p>
    <w:p w14:paraId="6C6836EE" w14:textId="5CA2598D" w:rsidR="00814CED" w:rsidRPr="00814CED" w:rsidRDefault="00814CED" w:rsidP="00814CED">
      <w:pPr>
        <w:pStyle w:val="ListParagraph"/>
        <w:numPr>
          <w:ilvl w:val="0"/>
          <w:numId w:val="3"/>
        </w:numPr>
        <w:rPr>
          <w:rFonts w:ascii="-webkit-standard" w:hAnsi="-webkit-standard"/>
          <w:color w:val="000000"/>
          <w:sz w:val="18"/>
          <w:szCs w:val="18"/>
        </w:rPr>
      </w:pPr>
      <w:r w:rsidRPr="00814CED">
        <w:rPr>
          <w:rFonts w:ascii="-webkit-standard" w:hAnsi="-webkit-standard"/>
          <w:color w:val="000000"/>
          <w:sz w:val="18"/>
          <w:szCs w:val="18"/>
        </w:rPr>
        <w:t>Реализуйте логику класса FileExtensionManager, так, чтобы допустимое расширение читалось из файла настроек.</w:t>
      </w:r>
    </w:p>
    <w:p w14:paraId="43EC55BF" w14:textId="5C0D3738" w:rsidR="00814CED" w:rsidRDefault="00814CED" w:rsidP="00814CED">
      <w:pPr>
        <w:pStyle w:val="ListParagraph"/>
      </w:pPr>
      <w:r>
        <w:rPr>
          <w:noProof/>
        </w:rPr>
        <w:drawing>
          <wp:inline distT="0" distB="0" distL="0" distR="0" wp14:anchorId="29226613" wp14:editId="0DD5BF01">
            <wp:extent cx="4838700" cy="144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3F7B" w14:textId="2AEC06E2" w:rsidR="00814CED" w:rsidRDefault="00814CED" w:rsidP="00814CED">
      <w:pPr>
        <w:pStyle w:val="ListParagraph"/>
      </w:pPr>
    </w:p>
    <w:p w14:paraId="3BD0E498" w14:textId="31865BD2" w:rsidR="00814CED" w:rsidRDefault="00814CED" w:rsidP="00814CED">
      <w:pPr>
        <w:pStyle w:val="ListParagraph"/>
      </w:pPr>
      <w:r>
        <w:rPr>
          <w:noProof/>
        </w:rPr>
        <w:lastRenderedPageBreak/>
        <w:drawing>
          <wp:inline distT="0" distB="0" distL="0" distR="0" wp14:anchorId="7D1D6315" wp14:editId="79439A60">
            <wp:extent cx="5943600" cy="30194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6660" w14:textId="07CD379C" w:rsidR="00814CED" w:rsidRDefault="00814CED" w:rsidP="00814CED">
      <w:pPr>
        <w:pStyle w:val="ListParagraph"/>
      </w:pPr>
    </w:p>
    <w:p w14:paraId="66DB2121" w14:textId="7F92D76F" w:rsidR="00814CED" w:rsidRDefault="00814CED" w:rsidP="00814CED">
      <w:pPr>
        <w:pStyle w:val="ListParagraph"/>
      </w:pPr>
    </w:p>
    <w:p w14:paraId="2276E3B2" w14:textId="77777777" w:rsidR="00814CED" w:rsidRDefault="00814CED" w:rsidP="00814CED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5. Добавьте в KTPO4317.SabitovBI.Service вызов класса LogAnalyzer для</w:t>
      </w:r>
    </w:p>
    <w:p w14:paraId="4609D5F1" w14:textId="77777777" w:rsidR="00814CED" w:rsidRDefault="00814CED" w:rsidP="00814CED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разных имен файлов, с правильными и не правильными расширениями.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</w:p>
    <w:p w14:paraId="026153D3" w14:textId="77777777" w:rsidR="00814CED" w:rsidRDefault="00814CED" w:rsidP="00814CED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Результат вызова выведете на консоль.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</w:p>
    <w:p w14:paraId="6AD96DE3" w14:textId="77777777" w:rsidR="00814CED" w:rsidRDefault="00814CED" w:rsidP="00814CED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6. Протестируйте и отладьте приложение.</w:t>
      </w:r>
    </w:p>
    <w:p w14:paraId="3F5FC578" w14:textId="3DEF087C" w:rsidR="00814CED" w:rsidRDefault="00814CED" w:rsidP="00814CED">
      <w:pPr>
        <w:rPr>
          <w:rFonts w:ascii="-webkit-standard" w:hAnsi="-webkit-standard"/>
          <w:color w:val="000000"/>
          <w:sz w:val="18"/>
          <w:szCs w:val="18"/>
        </w:rPr>
      </w:pPr>
      <w:r w:rsidRPr="00814CED">
        <w:rPr>
          <w:rFonts w:ascii="-webkit-standard" w:hAnsi="-webkit-standard"/>
          <w:color w:val="000000"/>
          <w:sz w:val="18"/>
          <w:szCs w:val="18"/>
        </w:rPr>
        <w:t>7. Запустите тесты.</w:t>
      </w:r>
    </w:p>
    <w:p w14:paraId="16255145" w14:textId="30AB7DD6" w:rsidR="00814CED" w:rsidRDefault="00814CED" w:rsidP="00814CED">
      <w:pPr>
        <w:rPr>
          <w:rFonts w:ascii="-webkit-standard" w:hAnsi="-webkit-standard"/>
          <w:color w:val="000000"/>
          <w:sz w:val="18"/>
          <w:szCs w:val="18"/>
        </w:rPr>
      </w:pPr>
    </w:p>
    <w:p w14:paraId="3E07564E" w14:textId="432A538E" w:rsidR="00814CED" w:rsidRDefault="00814CED" w:rsidP="00814CED">
      <w:r>
        <w:rPr>
          <w:noProof/>
        </w:rPr>
        <w:drawing>
          <wp:inline distT="0" distB="0" distL="0" distR="0" wp14:anchorId="7FB8B1CA" wp14:editId="198CA1DD">
            <wp:extent cx="5308600" cy="2781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583C" w14:textId="7249D3FB" w:rsidR="00814CED" w:rsidRDefault="00814CED" w:rsidP="00814CED"/>
    <w:p w14:paraId="15562A64" w14:textId="25A4E884" w:rsidR="00814CED" w:rsidRDefault="00814CED" w:rsidP="00814CED"/>
    <w:p w14:paraId="4278CD8B" w14:textId="6F1EB050" w:rsidR="00814CED" w:rsidRDefault="00814CED" w:rsidP="00814CED">
      <w:r>
        <w:rPr>
          <w:noProof/>
        </w:rPr>
        <w:lastRenderedPageBreak/>
        <w:drawing>
          <wp:inline distT="0" distB="0" distL="0" distR="0" wp14:anchorId="075EF25D" wp14:editId="46CFE482">
            <wp:extent cx="5943600" cy="31578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TT323o00">
    <w:altName w:val="Cambria"/>
    <w:panose1 w:val="020B0604020202020204"/>
    <w:charset w:val="00"/>
    <w:family w:val="roman"/>
    <w:notTrueType/>
    <w:pitch w:val="default"/>
  </w:font>
  <w:font w:name="TT324o00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76887"/>
    <w:multiLevelType w:val="multilevel"/>
    <w:tmpl w:val="C008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70FB5"/>
    <w:multiLevelType w:val="multilevel"/>
    <w:tmpl w:val="A3D8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B1287"/>
    <w:multiLevelType w:val="multilevel"/>
    <w:tmpl w:val="FF64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119693">
    <w:abstractNumId w:val="2"/>
  </w:num>
  <w:num w:numId="2" w16cid:durableId="290792748">
    <w:abstractNumId w:val="1"/>
  </w:num>
  <w:num w:numId="3" w16cid:durableId="149101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54"/>
    <w:rsid w:val="003C540A"/>
    <w:rsid w:val="00463D7E"/>
    <w:rsid w:val="00657A61"/>
    <w:rsid w:val="006D5654"/>
    <w:rsid w:val="00814CED"/>
    <w:rsid w:val="00880BE5"/>
    <w:rsid w:val="00C445C5"/>
    <w:rsid w:val="00DC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4B2E"/>
  <w15:chartTrackingRefBased/>
  <w15:docId w15:val="{997EBFDC-6F40-0C41-B816-4FFDBB85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D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14C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4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2022-11-07T19:52:00Z</dcterms:created>
  <dcterms:modified xsi:type="dcterms:W3CDTF">2022-11-08T14:50:00Z</dcterms:modified>
</cp:coreProperties>
</file>