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D133" w14:textId="77777777" w:rsidR="00C72C40" w:rsidRDefault="00C72C40" w:rsidP="00C72C40">
      <w:r w:rsidRPr="00C72C40">
        <w:t>4.1 M1. Просмотр каталога товаров</w:t>
      </w:r>
      <w:r w:rsidRPr="00C72C40">
        <w:br/>
        <w:t>M1 Пользователь Просмотр каталога товаров просмотр доступного списка товаров в системе.</w:t>
      </w:r>
      <w:r w:rsidRPr="00C72C40">
        <w:br/>
      </w:r>
    </w:p>
    <w:p w14:paraId="475EF466" w14:textId="77777777" w:rsidR="00C72C40" w:rsidRDefault="00C72C40" w:rsidP="00C72C40">
      <w:r w:rsidRPr="00C72C40">
        <w:t>Основное действующее лицо: Пользователь.</w:t>
      </w:r>
      <w:r w:rsidRPr="00C72C40">
        <w:br/>
        <w:t>Другие участники прецедента: отсутствуют.</w:t>
      </w:r>
      <w:r w:rsidRPr="00C72C40">
        <w:br/>
        <w:t>Связи с другими вариантами использования: отсутствуют.</w:t>
      </w:r>
      <w:r w:rsidRPr="00C72C40">
        <w:br/>
      </w:r>
    </w:p>
    <w:p w14:paraId="24BBB83F" w14:textId="20D2D129" w:rsidR="00C72C40" w:rsidRDefault="00C72C40" w:rsidP="00C72C40">
      <w:r w:rsidRPr="00C72C40">
        <w:t>Краткое описание:</w:t>
      </w:r>
      <w:r w:rsidRPr="00C72C40">
        <w:br/>
        <w:t>Данный вариант использования позволяет Пользователю просматривать доступный список товаров в системе. Пользователь имеет возможность просмотреть подробное описание товаров, их характеристики, цены и фотографии. Для удобства использования, каталог товаров может быть отсортирован по категориям, цене, наличию на складе, а также по другим параметрам. Пользователь может добавлять товары в корзину для последующего оформления заказа, а также использовать функцию поиска для быстрого поиска нужного товара. Если у пользователя есть вопросы по товару, он может обратиться в службу поддержки для получения дополнительной информации.</w:t>
      </w:r>
    </w:p>
    <w:p w14:paraId="52AEDF25" w14:textId="365609B8" w:rsidR="00C72C40" w:rsidRPr="00C72C40" w:rsidRDefault="00C72C40" w:rsidP="00C72C40">
      <w:r>
        <w:t>--------------------------------------------------------------------------------------------------------------------------</w:t>
      </w:r>
    </w:p>
    <w:p w14:paraId="534A283B" w14:textId="77777777" w:rsidR="00C72C40" w:rsidRDefault="00C72C40" w:rsidP="00C72C40">
      <w:r w:rsidRPr="00C72C40">
        <w:t>4.1 M2. Создание заказа на покупку товаров</w:t>
      </w:r>
      <w:r w:rsidRPr="00C72C40">
        <w:br/>
        <w:t>M2 Пользователь Оформление заказа Данный вариант использования позволяет пользователю создать заказ на покупку товаров</w:t>
      </w:r>
      <w:r w:rsidRPr="00C72C40">
        <w:br/>
      </w:r>
    </w:p>
    <w:p w14:paraId="1443F1DB" w14:textId="0CCDEEAD" w:rsidR="00C72C40" w:rsidRDefault="00C72C40" w:rsidP="00C72C40">
      <w:r w:rsidRPr="00C72C40">
        <w:t>Основное действующее лицо: Пользователь.</w:t>
      </w:r>
      <w:r w:rsidRPr="00C72C40">
        <w:br/>
        <w:t>Другие участники прецедента: отсутствуют</w:t>
      </w:r>
      <w:r w:rsidRPr="00C72C40">
        <w:br/>
        <w:t>Связи с другими вариантами использования: отсутствуют</w:t>
      </w:r>
      <w:r w:rsidRPr="00C72C40">
        <w:br/>
      </w:r>
    </w:p>
    <w:p w14:paraId="50980C06" w14:textId="5EFEED83" w:rsidR="00C72C40" w:rsidRDefault="00C72C40" w:rsidP="00C72C40">
      <w:r w:rsidRPr="00C72C40">
        <w:t>Краткое описание:</w:t>
      </w:r>
      <w:r w:rsidRPr="00C72C40">
        <w:br/>
        <w:t>Данный вариант использования позволяет пользователю создать заказ на покупку товаров. Пользователь выбирает необходимые товары из каталога, указывает количество каждого товара и оформляет заказ. При оформлении заказа пользователь указывает свои контактные данные и адрес доставки товаров. Заказ сохраняется в базе данных и передается на обработку. Пользователь может отслеживать статус своего заказа и получать уведомления о его изменении. При необходимости пользователь может отменить свой заказ до его обработки. В случае успешной обработки заказа пользователь получает уведомление о его готовности к отправке и информацию о стоимости заказа, которую необходимо будет оплатить.</w:t>
      </w:r>
    </w:p>
    <w:p w14:paraId="74EA9733" w14:textId="25D79B46" w:rsidR="00C72C40" w:rsidRPr="00C72C40" w:rsidRDefault="00C72C40" w:rsidP="00C72C40">
      <w:r>
        <w:t>--------------------------------------------------------------------------------------------------------------------------</w:t>
      </w:r>
    </w:p>
    <w:p w14:paraId="37FD55B6" w14:textId="77777777" w:rsidR="00C72C40" w:rsidRDefault="00C72C40" w:rsidP="00C72C40">
      <w:r w:rsidRPr="00C72C40">
        <w:t>M3. Просмотр статуса заказа</w:t>
      </w:r>
      <w:r w:rsidRPr="00C72C40">
        <w:br/>
        <w:t>M3 Пользователь Просмотр статуса заказа Данный вариант использования позволяет пользователю (клиенту) просматривать статус своих текущих заказов.</w:t>
      </w:r>
      <w:r w:rsidRPr="00C72C40">
        <w:br/>
      </w:r>
    </w:p>
    <w:p w14:paraId="5401EE72" w14:textId="6DF70164" w:rsidR="00C72C40" w:rsidRDefault="00C72C40" w:rsidP="00C72C40">
      <w:r w:rsidRPr="00C72C40">
        <w:t>Основное действующее лицо: Пользователь.</w:t>
      </w:r>
      <w:r w:rsidRPr="00C72C40">
        <w:br/>
        <w:t>Другие участники прецедента: отсутствуют.</w:t>
      </w:r>
      <w:r w:rsidRPr="00C72C40">
        <w:br/>
        <w:t xml:space="preserve">Связи с другими вариантами использования: </w:t>
      </w:r>
      <w:r w:rsidRPr="00C72C40">
        <w:t>отсутствуют</w:t>
      </w:r>
      <w:r w:rsidRPr="00C72C40">
        <w:t>.</w:t>
      </w:r>
      <w:r w:rsidRPr="00C72C40">
        <w:br/>
      </w:r>
    </w:p>
    <w:p w14:paraId="4F8EE447" w14:textId="78F8D3BF" w:rsidR="00C72C40" w:rsidRDefault="00C72C40" w:rsidP="00C72C40">
      <w:r w:rsidRPr="00C72C40">
        <w:lastRenderedPageBreak/>
        <w:t>Краткое описание.</w:t>
      </w:r>
      <w:r w:rsidRPr="00C72C40">
        <w:br/>
        <w:t xml:space="preserve">Пользователь (клиент) имеет возможность просмотреть статус своих текущих заказов через систему управления заказами. Статус заказа может быть "Зарегистрирован", "Находится в производстве", "Готов к отправке", "Отправлен", "Доставлен", "Отменен". При просмотре статуса заказа пользователь может узнать, в какой стадии находится его заказ и как скоро он будет готов. Для удобства пользователя система управления заказами может оповещать его о смене статуса заказа через SMS или </w:t>
      </w:r>
      <w:proofErr w:type="spellStart"/>
      <w:r w:rsidRPr="00C72C40">
        <w:t>e-mail</w:t>
      </w:r>
      <w:proofErr w:type="spellEnd"/>
      <w:r w:rsidRPr="00C72C40">
        <w:t>. Если заказ еще не зарегистрирован, пользователь должен сначала зарегистрировать его, а затем сможет отслеживать его статус. Если пользователь хочет отменить свой заказ, он может сделать это, но после отмены заказа он не сможет просмотреть его статус.</w:t>
      </w:r>
    </w:p>
    <w:p w14:paraId="01D758FC" w14:textId="0D9DC770" w:rsidR="00C72C40" w:rsidRPr="00C72C40" w:rsidRDefault="00C72C40" w:rsidP="00C72C40">
      <w:r>
        <w:t>--------------------------------------------------------------------------------------------------------------------------</w:t>
      </w:r>
    </w:p>
    <w:p w14:paraId="438C070B" w14:textId="77777777" w:rsidR="00C72C40" w:rsidRDefault="00C72C40" w:rsidP="00C72C40">
      <w:r w:rsidRPr="00C72C40">
        <w:t>4.1 M4. Просмотр истории заказов</w:t>
      </w:r>
      <w:r w:rsidRPr="00C72C40">
        <w:br/>
        <w:t>M4 Пользователь Просмотр истории заказов Данный вариант использования позволяет Пользователю просмотреть информацию о прошлых заказах, сделанных на сайте.</w:t>
      </w:r>
      <w:r w:rsidRPr="00C72C40">
        <w:br/>
      </w:r>
    </w:p>
    <w:p w14:paraId="18FD68B8" w14:textId="4CA726E5" w:rsidR="00C72C40" w:rsidRDefault="00C72C40" w:rsidP="00C72C40">
      <w:r w:rsidRPr="00C72C40">
        <w:t>Основное действующее лицо: Пользователь.</w:t>
      </w:r>
      <w:r w:rsidRPr="00C72C40">
        <w:br/>
        <w:t>Другие участники прецедента: отсутствуют.</w:t>
      </w:r>
      <w:r w:rsidRPr="00C72C40">
        <w:br/>
        <w:t>Связи с другими вариантами использования: отсутствуют.</w:t>
      </w:r>
      <w:r w:rsidRPr="00C72C40">
        <w:br/>
      </w:r>
    </w:p>
    <w:p w14:paraId="7459CE0A" w14:textId="6C086451" w:rsidR="00C72C40" w:rsidRPr="00C72C40" w:rsidRDefault="00C72C40" w:rsidP="00C72C40">
      <w:r w:rsidRPr="00C72C40">
        <w:t>Краткое описание.</w:t>
      </w:r>
      <w:r w:rsidRPr="00C72C40">
        <w:br/>
        <w:t>Данный вариант использования позволяет Пользователю просматривать список своих прошлых заказов на сайте, включая информацию о датах, товарами, ценах и статусе каждого заказа. В зависимости от реализации, список может содержать не только заказы, оформленные через сайт, но и те, которые были сделаны другими способами, например, по телефону или в магазине. Пользователь может выбрать конкретный заказ и просмотреть более подробную информацию о нём, включая список товаров, оплату и доставку. Для удобства использования системы, список заказов может быть отсортирован по различным параметрам, таким как дата заказа, статус и цена. Этот вариант использования может быть полезен для того, чтобы Пользователь мог следить за своими заказами и легко находить информацию о заказах, которые ему интересны.</w:t>
      </w:r>
    </w:p>
    <w:p w14:paraId="47677B53" w14:textId="003F3B1D" w:rsidR="009C51A7" w:rsidRPr="00C72C40" w:rsidRDefault="009C51A7" w:rsidP="00C72C40"/>
    <w:p w14:paraId="585A514D" w14:textId="77777777" w:rsidR="00C72C40" w:rsidRDefault="00C72C40" w:rsidP="00C72C40">
      <w:r w:rsidRPr="00C72C40">
        <w:t>C1. Поставщик. Планирование получения заказов.</w:t>
      </w:r>
      <w:r w:rsidRPr="00C72C40">
        <w:br/>
      </w:r>
    </w:p>
    <w:p w14:paraId="0E762178" w14:textId="77777777" w:rsidR="00C72C40" w:rsidRDefault="00C72C40" w:rsidP="00C72C40">
      <w:r w:rsidRPr="00C72C40">
        <w:t>Основное действующее лицо: Поставщик.</w:t>
      </w:r>
      <w:r w:rsidRPr="00C72C40">
        <w:br/>
        <w:t>Другие участники прецедента: отсутствуют.</w:t>
      </w:r>
      <w:r w:rsidRPr="00C72C40">
        <w:br/>
        <w:t>Связи с другими вариантами использования: возможность получения заказов на поставку лекарств.</w:t>
      </w:r>
      <w:r w:rsidRPr="00C72C40">
        <w:br/>
      </w:r>
    </w:p>
    <w:p w14:paraId="50EAD878" w14:textId="64EEB43C" w:rsidR="00C72C40" w:rsidRDefault="00C72C40" w:rsidP="00C72C40">
      <w:r w:rsidRPr="00C72C40">
        <w:t>Краткое описание.</w:t>
      </w:r>
      <w:r w:rsidRPr="00C72C40">
        <w:br/>
        <w:t>Данный вариант использования предполагает, что поставщик планирует получение заказов на поставку лекарств. Поставщик создает список лекарств, которые он может поставить, указывая их наименование, количество и стоимость. Затем он отправляет список в систему, где он будет доступен для просмотра покупателям. При поступлении заказа поставщик получает уведомление и может принять или отклонить заказ. После принятия заказа поставщик формирует накладную и готовит товар к отправке. Если заказ отклонен, то покупатель получает уведомление об отказе с пояснением причины. В случае успешной поставки поставщик получает оплату за товар.</w:t>
      </w:r>
    </w:p>
    <w:p w14:paraId="3485521E" w14:textId="5798CE0D" w:rsidR="00C72C40" w:rsidRPr="00C72C40" w:rsidRDefault="00C72C40" w:rsidP="00C72C40">
      <w:r>
        <w:t>--------------------------------------------------------------------------------------------------------------------------</w:t>
      </w:r>
    </w:p>
    <w:p w14:paraId="2C96C9C8" w14:textId="77777777" w:rsidR="00C72C40" w:rsidRDefault="00C72C40" w:rsidP="00C72C40">
      <w:r w:rsidRPr="00C72C40">
        <w:lastRenderedPageBreak/>
        <w:t>C2. Поставщик. Просмотр информации о товарах. Возможность предоставления информации о наличии и ценах на лекарства.</w:t>
      </w:r>
      <w:r w:rsidRPr="00C72C40">
        <w:br/>
      </w:r>
      <w:r w:rsidRPr="00C72C40">
        <w:br/>
        <w:t>Основное действующее лицо: Поставщик.</w:t>
      </w:r>
      <w:r w:rsidRPr="00C72C40">
        <w:br/>
        <w:t>Другие участники прецедента: отсутствуют.</w:t>
      </w:r>
      <w:r w:rsidRPr="00C72C40">
        <w:br/>
        <w:t>Связи с другими вариантами использования: возможно использование информации, полученной из данного варианта использования, для реализации варианта использования "Заказ лекарств" (C3).</w:t>
      </w:r>
      <w:r w:rsidRPr="00C72C40">
        <w:br/>
      </w:r>
    </w:p>
    <w:p w14:paraId="5C7F41BE" w14:textId="07CAEA40" w:rsidR="00C72C40" w:rsidRDefault="00C72C40" w:rsidP="00C72C40">
      <w:r w:rsidRPr="00C72C40">
        <w:t>Краткое описание:</w:t>
      </w:r>
      <w:r w:rsidRPr="00C72C40">
        <w:br/>
        <w:t>Данный вариант использования предоставляет поставщику возможность просмотра информации о лекарствах, наличии и ценах на них. Поставщик может предоставлять эту информацию своим покупателям или использовать ее для своих собственных целей. Информация о лекарствах, наличии и ценах на них представлена в электронной форме и доступна только поставщику, который имеет соответствующие права доступа.</w:t>
      </w:r>
    </w:p>
    <w:p w14:paraId="0E894BD4" w14:textId="5100B01F" w:rsidR="00C72C40" w:rsidRPr="00C72C40" w:rsidRDefault="00C72C40" w:rsidP="00C72C40">
      <w:r>
        <w:t>--------------------------------------------------------------------------------------------------------------------------</w:t>
      </w:r>
    </w:p>
    <w:p w14:paraId="753BA48E" w14:textId="77777777" w:rsidR="00C72C40" w:rsidRDefault="00C72C40" w:rsidP="00C72C40">
      <w:r w:rsidRPr="00C72C40">
        <w:t>C3 Поставщик Обновление статуса заказа Возможность получения информации о состоянии заказов и их оплате.</w:t>
      </w:r>
      <w:r w:rsidRPr="00C72C40">
        <w:br/>
      </w:r>
      <w:r w:rsidRPr="00C72C40">
        <w:br/>
        <w:t>Основное действующее лицо: Поставщик.</w:t>
      </w:r>
      <w:r w:rsidRPr="00C72C40">
        <w:br/>
        <w:t>Другие участники прецедента: отсутствуют</w:t>
      </w:r>
      <w:r w:rsidRPr="00C72C40">
        <w:br/>
        <w:t>Связи с другими вариантами использования: C1 Оформление заказа, C2 Оплата заказа</w:t>
      </w:r>
      <w:r w:rsidRPr="00C72C40">
        <w:br/>
      </w:r>
    </w:p>
    <w:p w14:paraId="190A012C" w14:textId="22717253" w:rsidR="00C72C40" w:rsidRPr="00C72C40" w:rsidRDefault="00C72C40" w:rsidP="00C72C40">
      <w:r w:rsidRPr="00C72C40">
        <w:t>Краткое описание:</w:t>
      </w:r>
      <w:r w:rsidRPr="00C72C40">
        <w:br/>
        <w:t>Данный вариант использования позволяет поставщику получать информацию о состоянии заказов и их оплате. Поставщик имеет возможность отслеживать процесс выполнения заказа, узнавать о его текущем статусе (например, находится ли он в процессе выполнения или уже выполнен) и получать уведомления о необходимости предоставить определенные компоненты заказа. Поставщик также может получать информацию об оплате заказа, включая дату и сумму оплаты.</w:t>
      </w:r>
    </w:p>
    <w:p w14:paraId="0C24C397" w14:textId="77777777" w:rsidR="00C72C40" w:rsidRPr="00C72C40" w:rsidRDefault="00C72C40" w:rsidP="00C72C40">
      <w:r>
        <w:t>--------------------------------------------------------------------------------------------------------------------------</w:t>
      </w:r>
    </w:p>
    <w:p w14:paraId="14CB6FC6" w14:textId="328A5BA9" w:rsidR="00C72C40" w:rsidRPr="00C72C40" w:rsidRDefault="00C72C40" w:rsidP="00C72C40"/>
    <w:p w14:paraId="5FE7A5CA" w14:textId="77777777" w:rsidR="00C72C40" w:rsidRDefault="00C72C40" w:rsidP="00C72C40">
      <w:r w:rsidRPr="00C72C40">
        <w:t>C4 Поставщик Просмотр и обработка заказов</w:t>
      </w:r>
      <w:r w:rsidRPr="00C72C40">
        <w:br/>
        <w:t>Основное действующее лицо: Поставщик.</w:t>
      </w:r>
      <w:r w:rsidRPr="00C72C40">
        <w:br/>
        <w:t>Другие участники прецедента: отсутствуют.</w:t>
      </w:r>
      <w:r w:rsidRPr="00C72C40">
        <w:br/>
        <w:t>Связи с другими вариантами использования: C2 Заказчик Создание заказа, C3 Заказчик Просмотр статуса заказа.</w:t>
      </w:r>
      <w:r w:rsidRPr="00C72C40">
        <w:br/>
      </w:r>
    </w:p>
    <w:p w14:paraId="00EB345F" w14:textId="54D02533" w:rsidR="00C72C40" w:rsidRDefault="00C72C40" w:rsidP="00C72C40">
      <w:r w:rsidRPr="00C72C40">
        <w:t>Краткое описание:</w:t>
      </w:r>
      <w:r w:rsidRPr="00C72C40">
        <w:br/>
        <w:t>Данный вариант использования позволяет поставщику просматривать и обрабатывать заказы, связанные с поставками. Поставщик может просмотреть список заказов, которые ему необходимо выполнить, а также информацию о каждом заказе, включая его статус и сроки. Поставщик может подтвердить готовность выполнения заказа или запросить уточнения у заказчика, если у него возникнут вопросы или проблемы. В случае задержки поставки по какой-либо причине, поставщик может обновить статус заказа и уведомить об этом заказчика.</w:t>
      </w:r>
    </w:p>
    <w:p w14:paraId="78AE0212" w14:textId="50440B8D" w:rsidR="00C72C40" w:rsidRPr="00C72C40" w:rsidRDefault="00C72C40" w:rsidP="00C72C40">
      <w:r>
        <w:t>--------------------------------------------------------------------------------------------------------------------------</w:t>
      </w:r>
    </w:p>
    <w:p w14:paraId="25643ED3" w14:textId="5D7C0393" w:rsidR="00C72C40" w:rsidRDefault="00C72C40" w:rsidP="00C72C40">
      <w:r w:rsidRPr="00C72C40">
        <w:lastRenderedPageBreak/>
        <w:t>D1. Управление акциями и скидками</w:t>
      </w:r>
      <w:r w:rsidRPr="00C72C40">
        <w:br/>
        <w:t>D1 Администратор</w:t>
      </w:r>
      <w:r w:rsidRPr="00C72C40">
        <w:br/>
        <w:t>Данный вариант использования позволяет Администратору создавать акции и скидки на товары. Администратор выбирает товары, на которые нужно создать акцию или скидку, задает срок действия и размер скидки или другие условия акции. Также, администратор может просматривать список существующих акций и скидок на товары, и редактировать или удалять их при необходимости.</w:t>
      </w:r>
      <w:r w:rsidRPr="00C72C40">
        <w:br/>
      </w:r>
      <w:r w:rsidRPr="00C72C40">
        <w:br/>
        <w:t>Основное действующее лицо: Администратор.</w:t>
      </w:r>
      <w:r w:rsidRPr="00C72C40">
        <w:br/>
        <w:t>Другие участники прецедента: отсутствуют</w:t>
      </w:r>
      <w:r w:rsidRPr="00C72C40">
        <w:br/>
        <w:t>Связи с другими вариантами использования: отсутствуют</w:t>
      </w:r>
      <w:r w:rsidRPr="00C72C40">
        <w:br/>
      </w:r>
      <w:r w:rsidRPr="00C72C40">
        <w:br/>
        <w:t>Краткое описание:</w:t>
      </w:r>
      <w:r w:rsidRPr="00C72C40">
        <w:br/>
        <w:t>Администратор может создавать акции и скидки на определенные товары, выбранные им из списка товаров. Он также задает срок действия акции или скидки, размер скидки и другие условия. Администратор может просматривать список существующих акций и скидок на товары, и редактировать или удалять их при необходимости. Созданные акции и скидки отображаются на сайте или в мобильном приложении, где покупатели могут ознакомиться с ними и воспользоваться. Этот вариант использования помогает привлечь новых покупателей и увеличить продажи на определенные товары.</w:t>
      </w:r>
    </w:p>
    <w:p w14:paraId="79A2190F" w14:textId="030167AB" w:rsidR="00C72C40" w:rsidRPr="00C72C40" w:rsidRDefault="00C72C40" w:rsidP="00C72C40">
      <w:r>
        <w:t>--------------------------------------------------------------------------------------------------------------------------</w:t>
      </w:r>
    </w:p>
    <w:p w14:paraId="1F7FE240" w14:textId="77777777" w:rsidR="00C72C40" w:rsidRDefault="00C72C40" w:rsidP="00C72C40">
      <w:r w:rsidRPr="00C72C40">
        <w:t>D2. Просмотр и обработка заказов</w:t>
      </w:r>
      <w:r w:rsidRPr="00C72C40">
        <w:br/>
      </w:r>
      <w:r w:rsidRPr="00C72C40">
        <w:br/>
        <w:t xml:space="preserve">Администратор может просматривать и обрабатывать заказы, созданные пользователями. </w:t>
      </w:r>
    </w:p>
    <w:p w14:paraId="1A017B3C" w14:textId="77777777" w:rsidR="00C72C40" w:rsidRDefault="00C72C40" w:rsidP="00C72C40"/>
    <w:p w14:paraId="666166EF" w14:textId="31B57976" w:rsidR="00C72C40" w:rsidRDefault="00C72C40" w:rsidP="00C72C40">
      <w:r w:rsidRPr="00C72C40">
        <w:t xml:space="preserve">Основное действующее лицо - Администратор. </w:t>
      </w:r>
    </w:p>
    <w:p w14:paraId="095F8D1E" w14:textId="77777777" w:rsidR="00C72C40" w:rsidRDefault="00C72C40" w:rsidP="00C72C40">
      <w:r w:rsidRPr="00C72C40">
        <w:t xml:space="preserve">Другие участники прецедента: пользователи, создающие заказы. </w:t>
      </w:r>
    </w:p>
    <w:p w14:paraId="11CAE28C" w14:textId="45E17EB2" w:rsidR="00C72C40" w:rsidRDefault="00C72C40" w:rsidP="00C72C40">
      <w:r w:rsidRPr="00C72C40">
        <w:t>Связи с другими вариантами использования: отсутствуют.</w:t>
      </w:r>
      <w:r w:rsidRPr="00C72C40">
        <w:br/>
      </w:r>
      <w:r w:rsidRPr="00C72C40">
        <w:br/>
        <w:t>Краткое описание:</w:t>
      </w:r>
      <w:r w:rsidRPr="00C72C40">
        <w:br/>
        <w:t>Данный вариант использования позволяет Администратору просматривать и обрабатывать заказы, созданные пользователями. После создания заказа пользователем, он поступает на обработку к Администратору. Администратор может просмотреть информацию о заказе, внести изменения, уточнить детали, а также подтвердить или отклонить заказ. При отклонении заказа Администратор должен указать причину отклонения. В случае подтверждения заказа он передается на дальнейшую обработку и исполнение в соответствующий отдел компании.</w:t>
      </w:r>
    </w:p>
    <w:p w14:paraId="76C63A98" w14:textId="2383FF5E" w:rsidR="00C72C40" w:rsidRPr="00C72C40" w:rsidRDefault="00C72C40" w:rsidP="00C72C40">
      <w:r>
        <w:t>--------------------------------------------------------------------------------------------------------------------------</w:t>
      </w:r>
    </w:p>
    <w:p w14:paraId="07BE03B8" w14:textId="77777777" w:rsidR="00C72C40" w:rsidRDefault="00C72C40" w:rsidP="00C72C40">
      <w:r w:rsidRPr="00C72C40">
        <w:t>D3. Управление ценами</w:t>
      </w:r>
      <w:r w:rsidRPr="00C72C40">
        <w:br/>
        <w:t>Администратор</w:t>
      </w:r>
      <w:r w:rsidRPr="00C72C40">
        <w:br/>
        <w:t>Этот вариант использования позволяет администратору изменять цены на товары.</w:t>
      </w:r>
      <w:r w:rsidRPr="00C72C40">
        <w:br/>
      </w:r>
    </w:p>
    <w:p w14:paraId="0C9FC34D" w14:textId="77777777" w:rsidR="00C72C40" w:rsidRDefault="00C72C40" w:rsidP="00C72C40">
      <w:r w:rsidRPr="00C72C40">
        <w:t>Основное действующее лицо: Администратор.</w:t>
      </w:r>
      <w:r w:rsidRPr="00C72C40">
        <w:br/>
        <w:t>Другие участники прецедента: отсутствуют.</w:t>
      </w:r>
      <w:r w:rsidRPr="00C72C40">
        <w:br/>
        <w:t>Связи с другими вариантами использования: отсутствуют.</w:t>
      </w:r>
      <w:r w:rsidRPr="00C72C40">
        <w:br/>
      </w:r>
    </w:p>
    <w:p w14:paraId="2F61C9AF" w14:textId="68141545" w:rsidR="00C72C40" w:rsidRDefault="00C72C40" w:rsidP="00C72C40">
      <w:r w:rsidRPr="00C72C40">
        <w:lastRenderedPageBreak/>
        <w:t>Краткое описание:</w:t>
      </w:r>
      <w:r w:rsidRPr="00C72C40">
        <w:br/>
        <w:t>Данный вариант использования позволяет администратору изменять цены на товары, доступные в системе. Для этого администратор может выбрать конкретный товар и задать новую цену, либо изменить цены для группы товаров. В случае изменения цены для группы товаров, администратор может выбрать критерии, по которым будут выбраны соответствующие товары. Например, это может быть категория товаров или производитель. После изменения цен на товары, изменения отображаются в системе и могут быть видны для всех пользователей.</w:t>
      </w:r>
    </w:p>
    <w:p w14:paraId="6580F006" w14:textId="719BEC13" w:rsidR="00C72C40" w:rsidRPr="00C72C40" w:rsidRDefault="00C72C40" w:rsidP="00C72C40">
      <w:r>
        <w:t>--------------------------------------------------------------------------------------------------------------------------</w:t>
      </w:r>
    </w:p>
    <w:p w14:paraId="2C863797" w14:textId="77777777" w:rsidR="00C72C40" w:rsidRDefault="00C72C40" w:rsidP="00C72C40">
      <w:r w:rsidRPr="00C72C40">
        <w:t>D4. Добавление и удаление товаров</w:t>
      </w:r>
      <w:r w:rsidRPr="00C72C40">
        <w:br/>
      </w:r>
      <w:r w:rsidRPr="00C72C40">
        <w:br/>
        <w:t>Основное действующее лицо: Администратор.</w:t>
      </w:r>
      <w:r w:rsidRPr="00C72C40">
        <w:br/>
        <w:t>Другие участники прецедента: отсутствуют.</w:t>
      </w:r>
      <w:r w:rsidRPr="00C72C40">
        <w:br/>
        <w:t>Связи с другими вариантами использования: может использоваться вместе с вариантом использования "Просмотр списка товаров".</w:t>
      </w:r>
      <w:r w:rsidRPr="00C72C40">
        <w:br/>
      </w:r>
    </w:p>
    <w:p w14:paraId="55831A96" w14:textId="340F78EB" w:rsidR="00C72C40" w:rsidRDefault="00C72C40" w:rsidP="00C72C40">
      <w:r w:rsidRPr="00C72C40">
        <w:t>Краткое описание:</w:t>
      </w:r>
      <w:r w:rsidRPr="00C72C40">
        <w:br/>
        <w:t>Данный вариант использования позволяет Администратору системы добавлять и удалять товары из её базы данных. Для добавления нового товара, Администратор должен заполнить форму с информацией о товаре, такой как название, категория, описание, цена, изображение и т.д. После заполнения формы, товар сохраняется в базе данных и становится доступным для просмотра и покупки. Для удаления товара, Администратор должен выбрать товар из списка и подтвердить удаление. Удаление товара также приводит к удалению всех связанных с ним записей в базе данных, таких как заказы или отзывы. Вариант использования "Добавление и удаление товаров" может использоваться вместе с вариантом использования "Просмотр списка товаров", чтобы облегчить навигацию и поиск необходимого товара.</w:t>
      </w:r>
    </w:p>
    <w:p w14:paraId="60391BB7" w14:textId="35922FF6" w:rsidR="00C72C40" w:rsidRPr="00C72C40" w:rsidRDefault="00C72C40" w:rsidP="00C72C40">
      <w:r>
        <w:t>--------------------------------------------------------------------------------------------------------------------------</w:t>
      </w:r>
    </w:p>
    <w:p w14:paraId="6932D729" w14:textId="77777777" w:rsidR="00C72C40" w:rsidRDefault="00C72C40" w:rsidP="00C72C40">
      <w:r w:rsidRPr="00C72C40">
        <w:t>4.1 F1. Просмотр информации о товарах</w:t>
      </w:r>
      <w:r w:rsidRPr="00C72C40">
        <w:br/>
        <w:t>F1 Фармацевт Просмотр информации о товарах. Этот вариант использования позволяет фармацевту просматривать информацию о лекарствах, которые есть в наличии, а также отслеживать и контролировать их сроки годности.</w:t>
      </w:r>
      <w:r w:rsidRPr="00C72C40">
        <w:br/>
      </w:r>
      <w:r w:rsidRPr="00C72C40">
        <w:br/>
        <w:t>Основное действующее лицо - фармацевт.</w:t>
      </w:r>
      <w:r w:rsidRPr="00C72C40">
        <w:br/>
        <w:t xml:space="preserve">В этом процессе другие участники отсутствуют. </w:t>
      </w:r>
    </w:p>
    <w:p w14:paraId="50FA38E5" w14:textId="5E751EE7" w:rsidR="00C72C40" w:rsidRDefault="00C72C40" w:rsidP="00C72C40">
      <w:r w:rsidRPr="00C72C40">
        <w:t>Нет связей с другими вариантами использования.</w:t>
      </w:r>
      <w:r w:rsidRPr="00C72C40">
        <w:br/>
      </w:r>
      <w:r w:rsidRPr="00C72C40">
        <w:br/>
        <w:t>При просмотре информации о лекарствах фармацевт может увидеть название лекарства, его дозировку, производителя, срок годности, количество единиц товара в наличии и другие характеристики. Фармацевт также может следить за количеством лекарств, чтобы своевременно заказать новые, если количество определенного лекарства начинает иссякать. Кроме того, фармацевт может использовать эту информацию для контроля за сроками годности лекарств и их своевременного списания, чтобы избежать продажи просроченных товаров.</w:t>
      </w:r>
    </w:p>
    <w:p w14:paraId="4E2F6A0B" w14:textId="14173A44" w:rsidR="00C72C40" w:rsidRPr="00C72C40" w:rsidRDefault="00C72C40" w:rsidP="00C72C40">
      <w:r>
        <w:t>--------------------------------------------------------------------------------------------------------------------------</w:t>
      </w:r>
    </w:p>
    <w:p w14:paraId="773DAAFA" w14:textId="7D2300D7" w:rsidR="00C72C40" w:rsidRPr="00C72C40" w:rsidRDefault="00C72C40" w:rsidP="00C72C40"/>
    <w:p w14:paraId="0C02E099" w14:textId="77777777" w:rsidR="00C72C40" w:rsidRDefault="00C72C40" w:rsidP="00C72C40">
      <w:r w:rsidRPr="00C72C40">
        <w:t>F2. Фармацевт. Просмотр информации о товарах.</w:t>
      </w:r>
      <w:r w:rsidRPr="00C72C40">
        <w:br/>
        <w:t xml:space="preserve">Этот вариант использования позволяет фармацевту просматривать информацию о товарах в </w:t>
      </w:r>
      <w:r w:rsidRPr="00C72C40">
        <w:lastRenderedPageBreak/>
        <w:t>аптечном складе и осуществлять учет продаж и выписывание рецептов.</w:t>
      </w:r>
      <w:r w:rsidRPr="00C72C40">
        <w:br/>
      </w:r>
    </w:p>
    <w:p w14:paraId="71B5E985" w14:textId="77777777" w:rsidR="00C72C40" w:rsidRDefault="00C72C40" w:rsidP="00C72C40">
      <w:r w:rsidRPr="00C72C40">
        <w:t>Основное действующее лицо: Фармацевт.</w:t>
      </w:r>
      <w:r w:rsidRPr="00C72C40">
        <w:br/>
        <w:t>Другие участники прецедента: отсутствуют.</w:t>
      </w:r>
      <w:r w:rsidRPr="00C72C40">
        <w:br/>
        <w:t>Связи с другими вариантами использования: возможно взаимодействие с вариантом использования "Продажа товара".</w:t>
      </w:r>
      <w:r w:rsidRPr="00C72C40">
        <w:br/>
      </w:r>
    </w:p>
    <w:p w14:paraId="6FFEB209" w14:textId="6ACC83B5" w:rsidR="00C72C40" w:rsidRDefault="00C72C40" w:rsidP="00C72C40">
      <w:r w:rsidRPr="00C72C40">
        <w:t>Краткое описание.</w:t>
      </w:r>
      <w:r w:rsidRPr="00C72C40">
        <w:br/>
        <w:t>Данный вариант использования позволяет фармацевту просматривать информацию о наличии и характеристиках товаров на складе аптеки, таких как название, цена, производитель, срок годности и прочее. Также фармацевт может осуществлять учет продаж, выписывать рецепты и списывать товары со склада. При этом фармацевт должен соблюдать законодательство, регулирующее продажу лекарственных средств и других медицинских товаров, а также следить за наличием необходимых лицензий и сертификатов. Взаимодействие с вариантом использования "Продажа товара" возможно при продаже товаров на основании рецепта, который выписывает фармацевт, и при списании товаров со склада при продаже.</w:t>
      </w:r>
    </w:p>
    <w:p w14:paraId="42E5A247" w14:textId="5A27CA49" w:rsidR="00C72C40" w:rsidRPr="00C72C40" w:rsidRDefault="00C72C40" w:rsidP="00C72C40">
      <w:r>
        <w:t>--------------------------------------------------------------------------------------------------------------------------</w:t>
      </w:r>
    </w:p>
    <w:p w14:paraId="59851DD1" w14:textId="77777777" w:rsidR="00C72C40" w:rsidRDefault="00C72C40" w:rsidP="00C72C40">
      <w:r w:rsidRPr="00C72C40">
        <w:t>F3. Фармацевт. Просмотр каталога товаров и цен.</w:t>
      </w:r>
      <w:r w:rsidRPr="00C72C40">
        <w:br/>
        <w:t>Основное действующее лицо: Фармацевт.</w:t>
      </w:r>
      <w:r w:rsidRPr="00C72C40">
        <w:br/>
        <w:t>Другие участники прецедента: отсутствуют.</w:t>
      </w:r>
      <w:r w:rsidRPr="00C72C40">
        <w:br/>
        <w:t>Связи с другими вариантами использования: возможно использование данного варианта использования при оформлении заказа на необходимые товары.</w:t>
      </w:r>
      <w:r w:rsidRPr="00C72C40">
        <w:br/>
      </w:r>
    </w:p>
    <w:p w14:paraId="1900F0BE" w14:textId="62D5CACB" w:rsidR="00C72C40" w:rsidRDefault="00C72C40" w:rsidP="00C72C40">
      <w:r w:rsidRPr="00C72C40">
        <w:t>Краткое описание:</w:t>
      </w:r>
      <w:r w:rsidRPr="00C72C40">
        <w:br/>
        <w:t>Данный вариант использования позволяет фармацевту просмотреть доступный каталог товаров в системе и их цены. Фармацевт может осуществлять поиск товаров по названию или по категории, что делает поиск более удобным и быстрым. При необходимости фармацевт может добавить выбранный товар в корзину для последующего оформления заказа. Возможно использование данного варианта использования при оформлении заказа на необходимые товары, что позволяет ускорить процесс заказа и уменьшить вероятность ошибок.</w:t>
      </w:r>
    </w:p>
    <w:p w14:paraId="0D2DCA9F" w14:textId="77777777" w:rsidR="00C72C40" w:rsidRPr="00C72C40" w:rsidRDefault="00C72C40" w:rsidP="00C72C40">
      <w:r>
        <w:t>--------------------------------------------------------------------------------------------------------------------------</w:t>
      </w:r>
    </w:p>
    <w:p w14:paraId="3ED1AEDB" w14:textId="77777777" w:rsidR="00C72C40" w:rsidRPr="00C72C40" w:rsidRDefault="00C72C40" w:rsidP="00C72C40"/>
    <w:p w14:paraId="42E4261A" w14:textId="77777777" w:rsidR="00C72C40" w:rsidRPr="00C72C40" w:rsidRDefault="00C72C40"/>
    <w:sectPr w:rsidR="00C72C40" w:rsidRPr="00C72C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5153E"/>
    <w:multiLevelType w:val="multilevel"/>
    <w:tmpl w:val="3F0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67038"/>
    <w:multiLevelType w:val="multilevel"/>
    <w:tmpl w:val="E4B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959D1"/>
    <w:multiLevelType w:val="multilevel"/>
    <w:tmpl w:val="E656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C5E00"/>
    <w:multiLevelType w:val="multilevel"/>
    <w:tmpl w:val="FF3A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40"/>
    <w:rsid w:val="009C51A7"/>
    <w:rsid w:val="00C72C40"/>
    <w:rsid w:val="00FB17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955C"/>
  <w15:chartTrackingRefBased/>
  <w15:docId w15:val="{66107DFB-7B19-4A5C-91B3-D6E3E919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C72C4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5860">
      <w:bodyDiv w:val="1"/>
      <w:marLeft w:val="0"/>
      <w:marRight w:val="0"/>
      <w:marTop w:val="0"/>
      <w:marBottom w:val="0"/>
      <w:divBdr>
        <w:top w:val="none" w:sz="0" w:space="0" w:color="auto"/>
        <w:left w:val="none" w:sz="0" w:space="0" w:color="auto"/>
        <w:bottom w:val="none" w:sz="0" w:space="0" w:color="auto"/>
        <w:right w:val="none" w:sz="0" w:space="0" w:color="auto"/>
      </w:divBdr>
      <w:divsChild>
        <w:div w:id="388501327">
          <w:marLeft w:val="1170"/>
          <w:marRight w:val="735"/>
          <w:marTop w:val="0"/>
          <w:marBottom w:val="0"/>
          <w:divBdr>
            <w:top w:val="none" w:sz="0" w:space="0" w:color="auto"/>
            <w:left w:val="none" w:sz="0" w:space="0" w:color="auto"/>
            <w:bottom w:val="none" w:sz="0" w:space="0" w:color="auto"/>
            <w:right w:val="none" w:sz="0" w:space="0" w:color="auto"/>
          </w:divBdr>
        </w:div>
        <w:div w:id="1373385448">
          <w:marLeft w:val="1170"/>
          <w:marRight w:val="735"/>
          <w:marTop w:val="0"/>
          <w:marBottom w:val="0"/>
          <w:divBdr>
            <w:top w:val="none" w:sz="0" w:space="0" w:color="auto"/>
            <w:left w:val="none" w:sz="0" w:space="0" w:color="auto"/>
            <w:bottom w:val="none" w:sz="0" w:space="0" w:color="auto"/>
            <w:right w:val="none" w:sz="0" w:space="0" w:color="auto"/>
          </w:divBdr>
        </w:div>
        <w:div w:id="1972394878">
          <w:marLeft w:val="1170"/>
          <w:marRight w:val="735"/>
          <w:marTop w:val="0"/>
          <w:marBottom w:val="0"/>
          <w:divBdr>
            <w:top w:val="none" w:sz="0" w:space="0" w:color="auto"/>
            <w:left w:val="none" w:sz="0" w:space="0" w:color="auto"/>
            <w:bottom w:val="none" w:sz="0" w:space="0" w:color="auto"/>
            <w:right w:val="none" w:sz="0" w:space="0" w:color="auto"/>
          </w:divBdr>
        </w:div>
      </w:divsChild>
    </w:div>
    <w:div w:id="204408822">
      <w:bodyDiv w:val="1"/>
      <w:marLeft w:val="0"/>
      <w:marRight w:val="0"/>
      <w:marTop w:val="0"/>
      <w:marBottom w:val="0"/>
      <w:divBdr>
        <w:top w:val="none" w:sz="0" w:space="0" w:color="auto"/>
        <w:left w:val="none" w:sz="0" w:space="0" w:color="auto"/>
        <w:bottom w:val="none" w:sz="0" w:space="0" w:color="auto"/>
        <w:right w:val="none" w:sz="0" w:space="0" w:color="auto"/>
      </w:divBdr>
      <w:divsChild>
        <w:div w:id="618144648">
          <w:marLeft w:val="1170"/>
          <w:marRight w:val="735"/>
          <w:marTop w:val="0"/>
          <w:marBottom w:val="0"/>
          <w:divBdr>
            <w:top w:val="none" w:sz="0" w:space="0" w:color="auto"/>
            <w:left w:val="none" w:sz="0" w:space="0" w:color="auto"/>
            <w:bottom w:val="none" w:sz="0" w:space="0" w:color="auto"/>
            <w:right w:val="none" w:sz="0" w:space="0" w:color="auto"/>
          </w:divBdr>
        </w:div>
        <w:div w:id="568002599">
          <w:marLeft w:val="1170"/>
          <w:marRight w:val="735"/>
          <w:marTop w:val="0"/>
          <w:marBottom w:val="0"/>
          <w:divBdr>
            <w:top w:val="none" w:sz="0" w:space="0" w:color="auto"/>
            <w:left w:val="none" w:sz="0" w:space="0" w:color="auto"/>
            <w:bottom w:val="none" w:sz="0" w:space="0" w:color="auto"/>
            <w:right w:val="none" w:sz="0" w:space="0" w:color="auto"/>
          </w:divBdr>
        </w:div>
        <w:div w:id="934243716">
          <w:marLeft w:val="1170"/>
          <w:marRight w:val="735"/>
          <w:marTop w:val="0"/>
          <w:marBottom w:val="0"/>
          <w:divBdr>
            <w:top w:val="none" w:sz="0" w:space="0" w:color="auto"/>
            <w:left w:val="none" w:sz="0" w:space="0" w:color="auto"/>
            <w:bottom w:val="none" w:sz="0" w:space="0" w:color="auto"/>
            <w:right w:val="none" w:sz="0" w:space="0" w:color="auto"/>
          </w:divBdr>
        </w:div>
        <w:div w:id="2014409463">
          <w:marLeft w:val="1170"/>
          <w:marRight w:val="735"/>
          <w:marTop w:val="0"/>
          <w:marBottom w:val="0"/>
          <w:divBdr>
            <w:top w:val="none" w:sz="0" w:space="0" w:color="auto"/>
            <w:left w:val="none" w:sz="0" w:space="0" w:color="auto"/>
            <w:bottom w:val="none" w:sz="0" w:space="0" w:color="auto"/>
            <w:right w:val="none" w:sz="0" w:space="0" w:color="auto"/>
          </w:divBdr>
        </w:div>
      </w:divsChild>
    </w:div>
    <w:div w:id="493837869">
      <w:bodyDiv w:val="1"/>
      <w:marLeft w:val="0"/>
      <w:marRight w:val="0"/>
      <w:marTop w:val="0"/>
      <w:marBottom w:val="0"/>
      <w:divBdr>
        <w:top w:val="none" w:sz="0" w:space="0" w:color="auto"/>
        <w:left w:val="none" w:sz="0" w:space="0" w:color="auto"/>
        <w:bottom w:val="none" w:sz="0" w:space="0" w:color="auto"/>
        <w:right w:val="none" w:sz="0" w:space="0" w:color="auto"/>
      </w:divBdr>
      <w:divsChild>
        <w:div w:id="1386681188">
          <w:marLeft w:val="1170"/>
          <w:marRight w:val="735"/>
          <w:marTop w:val="0"/>
          <w:marBottom w:val="0"/>
          <w:divBdr>
            <w:top w:val="none" w:sz="0" w:space="0" w:color="auto"/>
            <w:left w:val="none" w:sz="0" w:space="0" w:color="auto"/>
            <w:bottom w:val="none" w:sz="0" w:space="0" w:color="auto"/>
            <w:right w:val="none" w:sz="0" w:space="0" w:color="auto"/>
          </w:divBdr>
        </w:div>
        <w:div w:id="1770662375">
          <w:marLeft w:val="810"/>
          <w:marRight w:val="735"/>
          <w:marTop w:val="0"/>
          <w:marBottom w:val="0"/>
          <w:divBdr>
            <w:top w:val="none" w:sz="0" w:space="0" w:color="auto"/>
            <w:left w:val="none" w:sz="0" w:space="0" w:color="auto"/>
            <w:bottom w:val="none" w:sz="0" w:space="0" w:color="auto"/>
            <w:right w:val="none" w:sz="0" w:space="0" w:color="auto"/>
          </w:divBdr>
        </w:div>
      </w:divsChild>
    </w:div>
    <w:div w:id="907114278">
      <w:bodyDiv w:val="1"/>
      <w:marLeft w:val="0"/>
      <w:marRight w:val="0"/>
      <w:marTop w:val="0"/>
      <w:marBottom w:val="0"/>
      <w:divBdr>
        <w:top w:val="none" w:sz="0" w:space="0" w:color="auto"/>
        <w:left w:val="none" w:sz="0" w:space="0" w:color="auto"/>
        <w:bottom w:val="none" w:sz="0" w:space="0" w:color="auto"/>
        <w:right w:val="none" w:sz="0" w:space="0" w:color="auto"/>
      </w:divBdr>
      <w:divsChild>
        <w:div w:id="1757937721">
          <w:marLeft w:val="1170"/>
          <w:marRight w:val="735"/>
          <w:marTop w:val="0"/>
          <w:marBottom w:val="0"/>
          <w:divBdr>
            <w:top w:val="none" w:sz="0" w:space="0" w:color="auto"/>
            <w:left w:val="none" w:sz="0" w:space="0" w:color="auto"/>
            <w:bottom w:val="none" w:sz="0" w:space="0" w:color="auto"/>
            <w:right w:val="none" w:sz="0" w:space="0" w:color="auto"/>
          </w:divBdr>
        </w:div>
        <w:div w:id="425227718">
          <w:marLeft w:val="1170"/>
          <w:marRight w:val="735"/>
          <w:marTop w:val="0"/>
          <w:marBottom w:val="0"/>
          <w:divBdr>
            <w:top w:val="none" w:sz="0" w:space="0" w:color="auto"/>
            <w:left w:val="none" w:sz="0" w:space="0" w:color="auto"/>
            <w:bottom w:val="none" w:sz="0" w:space="0" w:color="auto"/>
            <w:right w:val="none" w:sz="0" w:space="0" w:color="auto"/>
          </w:divBdr>
        </w:div>
        <w:div w:id="1511488085">
          <w:marLeft w:val="1170"/>
          <w:marRight w:val="735"/>
          <w:marTop w:val="0"/>
          <w:marBottom w:val="0"/>
          <w:divBdr>
            <w:top w:val="none" w:sz="0" w:space="0" w:color="auto"/>
            <w:left w:val="none" w:sz="0" w:space="0" w:color="auto"/>
            <w:bottom w:val="none" w:sz="0" w:space="0" w:color="auto"/>
            <w:right w:val="none" w:sz="0" w:space="0" w:color="auto"/>
          </w:divBdr>
        </w:div>
        <w:div w:id="1285229263">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2312</Words>
  <Characters>13182</Characters>
  <Application>Microsoft Office Word</Application>
  <DocSecurity>0</DocSecurity>
  <Lines>109</Lines>
  <Paragraphs>30</Paragraphs>
  <ScaleCrop>false</ScaleCrop>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Елушев Максим Андреевич</dc:creator>
  <cp:keywords/>
  <dc:description/>
  <cp:lastModifiedBy>Елушев Максим Андреевич</cp:lastModifiedBy>
  <cp:revision>1</cp:revision>
  <cp:lastPrinted>2023-03-24T10:11:00Z</cp:lastPrinted>
  <dcterms:created xsi:type="dcterms:W3CDTF">2023-03-24T10:06:00Z</dcterms:created>
  <dcterms:modified xsi:type="dcterms:W3CDTF">2023-03-24T10:11:00Z</dcterms:modified>
</cp:coreProperties>
</file>