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76A1" w14:textId="77777777" w:rsidR="003F2681" w:rsidRPr="00984C9C" w:rsidRDefault="003F2681" w:rsidP="00E62591">
      <w:pPr>
        <w:ind w:left="1080" w:hanging="360"/>
        <w:jc w:val="both"/>
        <w:rPr>
          <w:i/>
          <w:iCs/>
        </w:rPr>
      </w:pPr>
      <w:bookmarkStart w:id="0" w:name="OLE_LINK31"/>
    </w:p>
    <w:p w14:paraId="6DDE3628" w14:textId="272659B8" w:rsidR="003F2681" w:rsidRPr="00CB684E" w:rsidRDefault="003F2681" w:rsidP="003F2681">
      <w:pPr>
        <w:pStyle w:val="Heading1"/>
        <w:tabs>
          <w:tab w:val="left" w:pos="426"/>
        </w:tabs>
        <w:spacing w:line="360" w:lineRule="auto"/>
        <w:ind w:left="709"/>
        <w:rPr>
          <w:rFonts w:cs="Times New Roman"/>
        </w:rPr>
      </w:pPr>
      <w:bookmarkStart w:id="1" w:name="OLE_LINK28"/>
      <w:r w:rsidRPr="00CB684E">
        <w:rPr>
          <w:rFonts w:cs="Times New Roman"/>
        </w:rPr>
        <w:t>курсовая работа</w:t>
      </w:r>
    </w:p>
    <w:p w14:paraId="1FD31B34" w14:textId="77777777" w:rsidR="00CB684E" w:rsidRPr="00CB684E" w:rsidRDefault="00CB684E" w:rsidP="00CB684E"/>
    <w:p w14:paraId="79181F02" w14:textId="7809F403" w:rsidR="00CB684E" w:rsidRPr="00CB684E" w:rsidRDefault="00CB684E" w:rsidP="00CB684E">
      <w:pPr>
        <w:pStyle w:val="NoSpacing"/>
        <w:spacing w:line="360" w:lineRule="auto"/>
        <w:rPr>
          <w:lang w:val="ru-RU"/>
        </w:rPr>
      </w:pPr>
      <w:bookmarkStart w:id="2" w:name="OLE_LINK54"/>
      <w:bookmarkStart w:id="3" w:name="OLE_LINK27"/>
      <w:r w:rsidRPr="00CB684E">
        <w:rPr>
          <w:lang w:val="ru-RU"/>
        </w:rPr>
        <w:t xml:space="preserve">систему </w:t>
      </w:r>
      <w:r w:rsidRPr="00CB684E">
        <w:rPr>
          <w:rFonts w:cs="Times New Roman"/>
          <w:lang w:val="ru-RU"/>
        </w:rPr>
        <w:t>к</w:t>
      </w:r>
      <w:proofErr w:type="spellStart"/>
      <w:r w:rsidRPr="00CB684E">
        <w:rPr>
          <w:rFonts w:cs="Times New Roman"/>
        </w:rPr>
        <w:t>онтрол</w:t>
      </w:r>
      <w:proofErr w:type="spellEnd"/>
      <w:r w:rsidRPr="00CB684E">
        <w:rPr>
          <w:rFonts w:cs="Times New Roman"/>
          <w:lang w:val="ru-RU"/>
        </w:rPr>
        <w:t>я</w:t>
      </w:r>
      <w:r w:rsidRPr="00CB684E">
        <w:rPr>
          <w:rFonts w:cs="Times New Roman"/>
        </w:rPr>
        <w:t xml:space="preserve"> и учет</w:t>
      </w:r>
      <w:r w:rsidRPr="00CB684E">
        <w:rPr>
          <w:rFonts w:cs="Times New Roman"/>
          <w:lang w:val="ru-RU"/>
        </w:rPr>
        <w:t>а</w:t>
      </w:r>
      <w:r w:rsidRPr="00CB684E">
        <w:rPr>
          <w:rFonts w:cs="Times New Roman"/>
        </w:rPr>
        <w:t xml:space="preserve"> выполнения задач и поручений</w:t>
      </w:r>
      <w:bookmarkEnd w:id="2"/>
      <w:r w:rsidRPr="00CB684E">
        <w:rPr>
          <w:rFonts w:cs="Times New Roman"/>
        </w:rPr>
        <w:t xml:space="preserve"> </w:t>
      </w:r>
      <w:bookmarkEnd w:id="3"/>
    </w:p>
    <w:p w14:paraId="759D3A19" w14:textId="77777777" w:rsidR="00CB684E" w:rsidRPr="000A11B7" w:rsidRDefault="00CB684E" w:rsidP="00CB684E">
      <w:pPr>
        <w:shd w:val="clear" w:color="auto" w:fill="FFFFFF"/>
        <w:spacing w:line="360" w:lineRule="auto"/>
        <w:jc w:val="center"/>
        <w:rPr>
          <w:noProof/>
        </w:rPr>
      </w:pPr>
    </w:p>
    <w:p w14:paraId="2BCAD961" w14:textId="77777777" w:rsidR="00CB684E" w:rsidRPr="00F55423" w:rsidRDefault="00CB684E" w:rsidP="00CB684E">
      <w:pPr>
        <w:pStyle w:val="Heading2"/>
        <w:shd w:val="clear" w:color="auto" w:fill="FFFFFF"/>
        <w:spacing w:before="0" w:line="36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4" w:name="_Toc105093134"/>
      <w:r w:rsidRPr="00F55423">
        <w:rPr>
          <w:rFonts w:ascii="Times New Roman" w:hAnsi="Times New Roman" w:cs="Times New Roman"/>
          <w:color w:val="auto"/>
          <w:sz w:val="28"/>
          <w:szCs w:val="28"/>
        </w:rPr>
        <w:t>Диаграммы потоков данных</w:t>
      </w:r>
      <w:bookmarkEnd w:id="4"/>
      <w:r w:rsidRPr="00F55423">
        <w:rPr>
          <w:noProof/>
        </w:rPr>
        <w:t xml:space="preserve"> </w:t>
      </w:r>
      <w:r w:rsidRPr="00F55423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F0FFC09" wp14:editId="2344F057">
            <wp:extent cx="5940425" cy="27673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14D" w14:textId="5B284766" w:rsidR="00CB684E" w:rsidRPr="000A11B7" w:rsidRDefault="00CB684E" w:rsidP="00CB684E">
      <w:pPr>
        <w:spacing w:line="360" w:lineRule="auto"/>
        <w:ind w:firstLine="709"/>
        <w:rPr>
          <w:sz w:val="20"/>
          <w:szCs w:val="20"/>
        </w:rPr>
      </w:pPr>
      <w:r w:rsidRPr="000A11B7">
        <w:rPr>
          <w:b/>
          <w:i/>
          <w:sz w:val="20"/>
          <w:szCs w:val="20"/>
        </w:rPr>
        <w:t>Рис.</w:t>
      </w:r>
      <w:r w:rsidRPr="001D00D5">
        <w:rPr>
          <w:i/>
          <w:sz w:val="20"/>
          <w:szCs w:val="20"/>
        </w:rPr>
        <w:t>1</w:t>
      </w:r>
      <w:r w:rsidRPr="000A11B7">
        <w:rPr>
          <w:i/>
          <w:sz w:val="20"/>
          <w:szCs w:val="20"/>
        </w:rPr>
        <w:t>.</w:t>
      </w:r>
      <w:r w:rsidRPr="000A11B7">
        <w:rPr>
          <w:sz w:val="20"/>
          <w:szCs w:val="20"/>
        </w:rPr>
        <w:t xml:space="preserve"> Контекстная диаграмма </w:t>
      </w:r>
    </w:p>
    <w:p w14:paraId="0CC45042" w14:textId="2C5D4DB2" w:rsidR="00CB684E" w:rsidRPr="000A11B7" w:rsidRDefault="00CB684E" w:rsidP="00CB684E">
      <w:pPr>
        <w:rPr>
          <w:noProof/>
        </w:rPr>
      </w:pPr>
      <w:r w:rsidRPr="003A6C5F">
        <w:rPr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color w:val="000000"/>
          <w:sz w:val="28"/>
          <w:szCs w:val="28"/>
          <w:shd w:val="clear" w:color="auto" w:fill="FFFFFF"/>
        </w:rPr>
        <w:t xml:space="preserve">добавления задачи Директору </w:t>
      </w:r>
      <w:r w:rsidRPr="003A6C5F">
        <w:rPr>
          <w:color w:val="000000"/>
          <w:sz w:val="28"/>
          <w:szCs w:val="28"/>
          <w:shd w:val="clear" w:color="auto" w:fill="FFFFFF"/>
        </w:rPr>
        <w:t>необходимо указать всю информации о</w:t>
      </w:r>
      <w:r>
        <w:rPr>
          <w:color w:val="000000"/>
          <w:sz w:val="28"/>
          <w:szCs w:val="28"/>
          <w:shd w:val="clear" w:color="auto" w:fill="FFFFFF"/>
        </w:rPr>
        <w:t xml:space="preserve">б этой задаче </w:t>
      </w:r>
      <w:r w:rsidRPr="003A6C5F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</w:rPr>
        <w:t>срок</w:t>
      </w:r>
      <w:r w:rsidRPr="003A6C5F">
        <w:rPr>
          <w:color w:val="000000"/>
          <w:sz w:val="28"/>
          <w:szCs w:val="28"/>
          <w:shd w:val="clear" w:color="auto" w:fill="FFFFFF"/>
        </w:rPr>
        <w:t xml:space="preserve">, </w:t>
      </w:r>
      <w:r w:rsidRPr="009574B3">
        <w:rPr>
          <w:color w:val="282C33"/>
          <w:sz w:val="28"/>
          <w:szCs w:val="28"/>
        </w:rPr>
        <w:t>специальность</w:t>
      </w:r>
      <w:r>
        <w:rPr>
          <w:color w:val="282C33"/>
          <w:sz w:val="28"/>
          <w:szCs w:val="28"/>
        </w:rPr>
        <w:t>,</w:t>
      </w:r>
      <w:r w:rsidRPr="009574B3">
        <w:rPr>
          <w:color w:val="282C33"/>
          <w:sz w:val="28"/>
          <w:szCs w:val="28"/>
        </w:rPr>
        <w:t> номер договора срок</w:t>
      </w:r>
      <w:r>
        <w:rPr>
          <w:color w:val="282C33"/>
          <w:sz w:val="28"/>
          <w:szCs w:val="28"/>
        </w:rPr>
        <w:t>,</w:t>
      </w:r>
      <w:r w:rsidRPr="009574B3">
        <w:rPr>
          <w:color w:val="282C33"/>
          <w:sz w:val="28"/>
          <w:szCs w:val="28"/>
        </w:rPr>
        <w:t> </w:t>
      </w:r>
      <w:proofErr w:type="spellStart"/>
      <w:proofErr w:type="gramStart"/>
      <w:r w:rsidRPr="009574B3">
        <w:rPr>
          <w:color w:val="282C33"/>
          <w:sz w:val="28"/>
          <w:szCs w:val="28"/>
        </w:rPr>
        <w:t>цели</w:t>
      </w:r>
      <w:r>
        <w:rPr>
          <w:color w:val="282C33"/>
          <w:sz w:val="28"/>
          <w:szCs w:val="28"/>
        </w:rPr>
        <w:t>,</w:t>
      </w:r>
      <w:r>
        <w:rPr>
          <w:sz w:val="28"/>
          <w:szCs w:val="28"/>
        </w:rPr>
        <w:t>и</w:t>
      </w:r>
      <w:proofErr w:type="spellEnd"/>
      <w:proofErr w:type="gramEnd"/>
      <w:r>
        <w:rPr>
          <w:sz w:val="28"/>
          <w:szCs w:val="28"/>
        </w:rPr>
        <w:t xml:space="preserve"> </w:t>
      </w:r>
      <w:r w:rsidRPr="003A6C5F">
        <w:rPr>
          <w:color w:val="000000"/>
          <w:sz w:val="28"/>
          <w:szCs w:val="28"/>
          <w:shd w:val="clear" w:color="auto" w:fill="FFFFFF"/>
        </w:rPr>
        <w:t xml:space="preserve">т.д.). Вся эта информация поступает </w:t>
      </w:r>
      <w:r>
        <w:rPr>
          <w:color w:val="000000"/>
          <w:sz w:val="28"/>
          <w:szCs w:val="28"/>
          <w:shd w:val="clear" w:color="auto" w:fill="FFFFFF"/>
        </w:rPr>
        <w:t>менеджерам и обрабатывается</w:t>
      </w:r>
      <w:r w:rsidRPr="003A6C5F">
        <w:rPr>
          <w:color w:val="000000"/>
          <w:sz w:val="28"/>
          <w:szCs w:val="28"/>
          <w:shd w:val="clear" w:color="auto" w:fill="FFFFFF"/>
        </w:rPr>
        <w:t xml:space="preserve">.  Процесс </w:t>
      </w:r>
      <w:r>
        <w:rPr>
          <w:color w:val="000000"/>
          <w:sz w:val="28"/>
          <w:szCs w:val="28"/>
          <w:shd w:val="clear" w:color="auto" w:fill="FFFFFF"/>
        </w:rPr>
        <w:t xml:space="preserve">обработки </w:t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задачи </w:t>
      </w:r>
      <w:r w:rsidRPr="003A6C5F">
        <w:rPr>
          <w:color w:val="000000"/>
          <w:sz w:val="28"/>
          <w:szCs w:val="28"/>
          <w:shd w:val="clear" w:color="auto" w:fill="FFFFFF"/>
        </w:rPr>
        <w:t xml:space="preserve">может быть детализирован </w:t>
      </w:r>
      <w:r w:rsidRPr="003A6C5F">
        <w:rPr>
          <w:color w:val="000000"/>
          <w:sz w:val="28"/>
          <w:szCs w:val="28"/>
          <w:shd w:val="clear" w:color="auto" w:fill="FFFFFF"/>
          <w:lang w:val="en-US"/>
        </w:rPr>
        <w:t>DFD</w:t>
      </w:r>
      <w:r w:rsidRPr="003A6C5F">
        <w:rPr>
          <w:color w:val="000000"/>
          <w:sz w:val="28"/>
          <w:szCs w:val="28"/>
          <w:shd w:val="clear" w:color="auto" w:fill="FFFFFF"/>
        </w:rPr>
        <w:t xml:space="preserve"> первого уровня как показано на рис.</w:t>
      </w:r>
      <w:r w:rsidRPr="00CB684E">
        <w:rPr>
          <w:color w:val="000000"/>
          <w:sz w:val="24"/>
          <w:szCs w:val="24"/>
          <w:shd w:val="clear" w:color="auto" w:fill="FFFFFF"/>
        </w:rPr>
        <w:t>2</w:t>
      </w:r>
      <w:r w:rsidRPr="00F55423">
        <w:rPr>
          <w:noProof/>
        </w:rPr>
        <w:drawing>
          <wp:inline distT="0" distB="0" distL="0" distR="0" wp14:anchorId="26C4F1E1" wp14:editId="6C800806">
            <wp:extent cx="5940425" cy="31553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99D0" w14:textId="032A1115" w:rsidR="00CB684E" w:rsidRPr="000A11B7" w:rsidRDefault="00CB684E" w:rsidP="00CB684E">
      <w:pPr>
        <w:spacing w:line="360" w:lineRule="auto"/>
        <w:ind w:firstLine="709"/>
        <w:rPr>
          <w:iCs/>
          <w:sz w:val="20"/>
          <w:szCs w:val="20"/>
        </w:rPr>
      </w:pPr>
      <w:r w:rsidRPr="000A11B7">
        <w:rPr>
          <w:b/>
          <w:sz w:val="20"/>
          <w:szCs w:val="20"/>
        </w:rPr>
        <w:t>Рис.</w:t>
      </w:r>
      <w:r w:rsidRPr="000A11B7">
        <w:rPr>
          <w:sz w:val="20"/>
          <w:szCs w:val="20"/>
        </w:rPr>
        <w:t xml:space="preserve"> </w:t>
      </w:r>
      <w:r w:rsidRPr="000A11B7"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 xml:space="preserve"> </w:t>
      </w:r>
      <w:r w:rsidRPr="000A11B7">
        <w:rPr>
          <w:sz w:val="20"/>
          <w:szCs w:val="20"/>
        </w:rPr>
        <w:t>Детализация</w:t>
      </w:r>
      <w:r w:rsidRPr="000A11B7">
        <w:rPr>
          <w:sz w:val="20"/>
          <w:szCs w:val="20"/>
        </w:rPr>
        <w:t xml:space="preserve"> процесса </w:t>
      </w:r>
      <w:r>
        <w:rPr>
          <w:sz w:val="20"/>
          <w:szCs w:val="20"/>
        </w:rPr>
        <w:t>обработать задачу</w:t>
      </w:r>
    </w:p>
    <w:p w14:paraId="6FE4B659" w14:textId="77777777" w:rsidR="00CB684E" w:rsidRDefault="00CB684E" w:rsidP="00CB684E">
      <w:pPr>
        <w:ind w:firstLine="709"/>
        <w:rPr>
          <w:b/>
          <w:bCs/>
          <w:sz w:val="28"/>
          <w:szCs w:val="28"/>
        </w:rPr>
      </w:pPr>
    </w:p>
    <w:p w14:paraId="343462DA" w14:textId="77777777" w:rsidR="00CB684E" w:rsidRDefault="00CB684E" w:rsidP="00CB684E">
      <w:pPr>
        <w:ind w:firstLine="709"/>
        <w:rPr>
          <w:b/>
          <w:bCs/>
          <w:sz w:val="28"/>
          <w:szCs w:val="28"/>
        </w:rPr>
      </w:pPr>
    </w:p>
    <w:p w14:paraId="58C11C09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1.1</w:t>
      </w:r>
      <w:r w:rsidRPr="000A11B7">
        <w:rPr>
          <w:sz w:val="28"/>
          <w:szCs w:val="28"/>
        </w:rPr>
        <w:t xml:space="preserve"> (</w:t>
      </w:r>
      <w:r>
        <w:rPr>
          <w:sz w:val="28"/>
          <w:szCs w:val="28"/>
        </w:rPr>
        <w:t>Составить техническое задание</w:t>
      </w:r>
      <w:r w:rsidRPr="000A11B7">
        <w:rPr>
          <w:sz w:val="28"/>
          <w:szCs w:val="28"/>
        </w:rPr>
        <w:t>) осуществляет приём данных о</w:t>
      </w:r>
      <w:r>
        <w:rPr>
          <w:sz w:val="28"/>
          <w:szCs w:val="28"/>
        </w:rPr>
        <w:t xml:space="preserve"> целях поставленной задачи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035D731E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Входной поток “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Pr="009F6874">
        <w:rPr>
          <w:rFonts w:ascii="Times New Roman" w:hAnsi="Times New Roman" w:cs="Times New Roman"/>
          <w:sz w:val="28"/>
          <w:szCs w:val="28"/>
        </w:rPr>
        <w:t>” как элемент внешнего потока “Данные”</w:t>
      </w:r>
    </w:p>
    <w:p w14:paraId="33160451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Выходной поток - непосредственно “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F6874">
        <w:rPr>
          <w:rFonts w:ascii="Times New Roman" w:hAnsi="Times New Roman" w:cs="Times New Roman"/>
          <w:sz w:val="28"/>
          <w:szCs w:val="28"/>
        </w:rPr>
        <w:t xml:space="preserve">”, которая заносится в поле Данных о </w:t>
      </w:r>
      <w:r>
        <w:rPr>
          <w:rFonts w:ascii="Times New Roman" w:hAnsi="Times New Roman" w:cs="Times New Roman"/>
          <w:sz w:val="28"/>
          <w:szCs w:val="28"/>
        </w:rPr>
        <w:t>задаче</w:t>
      </w:r>
    </w:p>
    <w:p w14:paraId="6EB056AA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1.2</w:t>
      </w:r>
      <w:r w:rsidRPr="000A11B7">
        <w:rPr>
          <w:sz w:val="28"/>
          <w:szCs w:val="28"/>
        </w:rPr>
        <w:t xml:space="preserve"> (Получить </w:t>
      </w:r>
      <w:r>
        <w:rPr>
          <w:sz w:val="28"/>
          <w:szCs w:val="28"/>
        </w:rPr>
        <w:t>кандидатов на исполнение задачи</w:t>
      </w:r>
      <w:r w:rsidRPr="000A11B7">
        <w:rPr>
          <w:sz w:val="28"/>
          <w:szCs w:val="28"/>
        </w:rPr>
        <w:t xml:space="preserve">) выбирает из списка, предоставляемого базой данных </w:t>
      </w:r>
      <w:r>
        <w:rPr>
          <w:sz w:val="28"/>
          <w:szCs w:val="28"/>
        </w:rPr>
        <w:t>исполнителей</w:t>
      </w:r>
      <w:r w:rsidRPr="000A11B7">
        <w:rPr>
          <w:sz w:val="28"/>
          <w:szCs w:val="28"/>
        </w:rPr>
        <w:t xml:space="preserve"> компании, людей, которые</w:t>
      </w:r>
      <w:r>
        <w:rPr>
          <w:sz w:val="28"/>
          <w:szCs w:val="28"/>
        </w:rPr>
        <w:t xml:space="preserve"> компетентны в специальности поставленной задачи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7DF99D48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Входной поток “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9F6874">
        <w:rPr>
          <w:rFonts w:ascii="Times New Roman" w:hAnsi="Times New Roman" w:cs="Times New Roman"/>
          <w:sz w:val="28"/>
          <w:szCs w:val="28"/>
        </w:rPr>
        <w:t>”, формируемый посредством БД. Этот поток является элементом внешнего потока “Данные”</w:t>
      </w:r>
    </w:p>
    <w:p w14:paraId="6C13D827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 xml:space="preserve">Выходной поток “Список </w:t>
      </w:r>
      <w:r>
        <w:rPr>
          <w:rFonts w:ascii="Times New Roman" w:hAnsi="Times New Roman" w:cs="Times New Roman"/>
          <w:sz w:val="28"/>
          <w:szCs w:val="28"/>
        </w:rPr>
        <w:t>кандидатов</w:t>
      </w:r>
      <w:r w:rsidRPr="009F6874">
        <w:rPr>
          <w:rFonts w:ascii="Times New Roman" w:hAnsi="Times New Roman" w:cs="Times New Roman"/>
          <w:sz w:val="28"/>
          <w:szCs w:val="28"/>
        </w:rPr>
        <w:t>”, который поступает в хранилище</w:t>
      </w:r>
    </w:p>
    <w:p w14:paraId="505839E4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1.3</w:t>
      </w:r>
      <w:r w:rsidRPr="000A11B7">
        <w:rPr>
          <w:sz w:val="28"/>
          <w:szCs w:val="28"/>
        </w:rPr>
        <w:t xml:space="preserve"> (Выбор </w:t>
      </w:r>
      <w:r>
        <w:rPr>
          <w:sz w:val="28"/>
          <w:szCs w:val="28"/>
        </w:rPr>
        <w:t>исполнителей</w:t>
      </w:r>
      <w:r w:rsidRPr="000A11B7">
        <w:rPr>
          <w:sz w:val="28"/>
          <w:szCs w:val="28"/>
        </w:rPr>
        <w:t xml:space="preserve">) выбирает из списка </w:t>
      </w:r>
      <w:r>
        <w:rPr>
          <w:sz w:val="28"/>
          <w:szCs w:val="28"/>
        </w:rPr>
        <w:t xml:space="preserve">кандидатов на исполнение задачи, </w:t>
      </w:r>
      <w:r w:rsidRPr="000A11B7">
        <w:rPr>
          <w:sz w:val="28"/>
          <w:szCs w:val="28"/>
        </w:rPr>
        <w:t>сотрудников, которые</w:t>
      </w:r>
      <w:r>
        <w:rPr>
          <w:sz w:val="28"/>
          <w:szCs w:val="28"/>
        </w:rPr>
        <w:t xml:space="preserve"> удовлетворяют требованиям к исполнению задачи, например имеют достаточно свободных часов нагрузки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63B1C50E" w14:textId="77777777" w:rsidR="00CB684E" w:rsidRPr="000A11B7" w:rsidRDefault="00CB684E" w:rsidP="00CB684E">
      <w:pPr>
        <w:pStyle w:val="ListParagraph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11B7">
        <w:rPr>
          <w:rFonts w:ascii="Times New Roman" w:hAnsi="Times New Roman" w:cs="Times New Roman"/>
          <w:sz w:val="28"/>
          <w:szCs w:val="28"/>
        </w:rPr>
        <w:lastRenderedPageBreak/>
        <w:t>Входной поток “</w:t>
      </w:r>
      <w:r>
        <w:rPr>
          <w:rFonts w:ascii="Times New Roman" w:hAnsi="Times New Roman" w:cs="Times New Roman"/>
          <w:sz w:val="28"/>
          <w:szCs w:val="28"/>
        </w:rPr>
        <w:t>Список Кандидатов</w:t>
      </w:r>
      <w:r w:rsidRPr="000A11B7">
        <w:rPr>
          <w:rFonts w:ascii="Times New Roman" w:hAnsi="Times New Roman" w:cs="Times New Roman"/>
          <w:sz w:val="28"/>
          <w:szCs w:val="28"/>
        </w:rPr>
        <w:t>” из хранилища участников</w:t>
      </w:r>
    </w:p>
    <w:p w14:paraId="35E19323" w14:textId="77777777" w:rsidR="00CB684E" w:rsidRPr="000A11B7" w:rsidRDefault="00CB684E" w:rsidP="00CB684E">
      <w:pPr>
        <w:pStyle w:val="ListParagraph"/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A11B7">
        <w:rPr>
          <w:rFonts w:ascii="Times New Roman" w:hAnsi="Times New Roman" w:cs="Times New Roman"/>
          <w:sz w:val="28"/>
          <w:szCs w:val="28"/>
        </w:rPr>
        <w:t xml:space="preserve">Выходной поток “Список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 w:rsidRPr="000A11B7">
        <w:rPr>
          <w:rFonts w:ascii="Times New Roman" w:hAnsi="Times New Roman" w:cs="Times New Roman"/>
          <w:sz w:val="28"/>
          <w:szCs w:val="28"/>
        </w:rPr>
        <w:t>”, который поступает в хранилище</w:t>
      </w:r>
    </w:p>
    <w:p w14:paraId="29D67285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1.4</w:t>
      </w:r>
      <w:r w:rsidRPr="000A11B7">
        <w:rPr>
          <w:sz w:val="28"/>
          <w:szCs w:val="28"/>
        </w:rPr>
        <w:t xml:space="preserve"> (</w:t>
      </w:r>
      <w:r>
        <w:rPr>
          <w:sz w:val="28"/>
          <w:szCs w:val="28"/>
        </w:rPr>
        <w:t>Передача Задачи Исполнителям</w:t>
      </w:r>
      <w:r w:rsidRPr="000A11B7">
        <w:rPr>
          <w:sz w:val="28"/>
          <w:szCs w:val="28"/>
        </w:rPr>
        <w:t>)</w:t>
      </w:r>
      <w:r>
        <w:rPr>
          <w:sz w:val="28"/>
          <w:szCs w:val="28"/>
        </w:rPr>
        <w:t xml:space="preserve"> Передает необходимую информацию и данные о задаче исполнителям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22F412C3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 xml:space="preserve">Входной поток “Данные о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Pr="009F6874">
        <w:rPr>
          <w:rFonts w:ascii="Times New Roman" w:hAnsi="Times New Roman" w:cs="Times New Roman"/>
          <w:sz w:val="28"/>
          <w:szCs w:val="28"/>
        </w:rPr>
        <w:t xml:space="preserve">”, который является совокупностью всех данных о </w:t>
      </w:r>
      <w:r>
        <w:rPr>
          <w:rFonts w:ascii="Times New Roman" w:hAnsi="Times New Roman" w:cs="Times New Roman"/>
          <w:sz w:val="28"/>
          <w:szCs w:val="28"/>
        </w:rPr>
        <w:t>задаче</w:t>
      </w:r>
      <w:r w:rsidRPr="009F6874">
        <w:rPr>
          <w:rFonts w:ascii="Times New Roman" w:hAnsi="Times New Roman" w:cs="Times New Roman"/>
          <w:sz w:val="28"/>
          <w:szCs w:val="28"/>
        </w:rPr>
        <w:t xml:space="preserve">. Именно информацию из этого потока получают </w:t>
      </w:r>
      <w:r>
        <w:rPr>
          <w:rFonts w:ascii="Times New Roman" w:hAnsi="Times New Roman" w:cs="Times New Roman"/>
          <w:sz w:val="28"/>
          <w:szCs w:val="28"/>
        </w:rPr>
        <w:t>исполнители</w:t>
      </w:r>
      <w:r w:rsidRPr="009F6874">
        <w:rPr>
          <w:rFonts w:ascii="Times New Roman" w:hAnsi="Times New Roman" w:cs="Times New Roman"/>
          <w:sz w:val="28"/>
          <w:szCs w:val="28"/>
        </w:rPr>
        <w:t>.</w:t>
      </w:r>
    </w:p>
    <w:p w14:paraId="08809065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Выходной поток “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F6874">
        <w:rPr>
          <w:rFonts w:ascii="Times New Roman" w:hAnsi="Times New Roman" w:cs="Times New Roman"/>
          <w:sz w:val="28"/>
          <w:szCs w:val="28"/>
        </w:rPr>
        <w:t xml:space="preserve">”, который отправляется </w:t>
      </w:r>
      <w:r>
        <w:rPr>
          <w:rFonts w:ascii="Times New Roman" w:hAnsi="Times New Roman" w:cs="Times New Roman"/>
          <w:sz w:val="28"/>
          <w:szCs w:val="28"/>
        </w:rPr>
        <w:t>исполнителям</w:t>
      </w:r>
      <w:r w:rsidRPr="009F6874">
        <w:rPr>
          <w:rFonts w:ascii="Times New Roman" w:hAnsi="Times New Roman" w:cs="Times New Roman"/>
          <w:sz w:val="28"/>
          <w:szCs w:val="28"/>
        </w:rPr>
        <w:t>.</w:t>
      </w:r>
    </w:p>
    <w:p w14:paraId="47302618" w14:textId="77777777" w:rsidR="00CB684E" w:rsidRPr="000A11B7" w:rsidRDefault="00CB684E" w:rsidP="00CB684E">
      <w:pPr>
        <w:shd w:val="clear" w:color="auto" w:fill="FFFFFF"/>
        <w:jc w:val="center"/>
        <w:rPr>
          <w:noProof/>
        </w:rPr>
      </w:pPr>
    </w:p>
    <w:p w14:paraId="1D32316D" w14:textId="77777777" w:rsidR="00CB684E" w:rsidRPr="009F6874" w:rsidRDefault="00CB684E" w:rsidP="00CB684E">
      <w:pPr>
        <w:shd w:val="clear" w:color="auto" w:fill="FFFFFF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После выполнения задачи исполнителями формируется отчет о проделанной работе</w:t>
      </w:r>
      <w:r w:rsidRPr="009F6874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после этот отчет проверяется Менеджером и отправляется Директору.</w:t>
      </w:r>
    </w:p>
    <w:p w14:paraId="299ED9BF" w14:textId="0A4E8C81" w:rsidR="00CB684E" w:rsidRDefault="00CB684E" w:rsidP="00CB684E">
      <w:pPr>
        <w:shd w:val="clear" w:color="auto" w:fill="FFFFFF"/>
        <w:ind w:firstLine="709"/>
        <w:rPr>
          <w:color w:val="000000"/>
          <w:sz w:val="28"/>
          <w:szCs w:val="28"/>
          <w:shd w:val="clear" w:color="auto" w:fill="FFFFFF"/>
        </w:rPr>
      </w:pPr>
      <w:r w:rsidRPr="009F6874">
        <w:rPr>
          <w:color w:val="000000"/>
          <w:sz w:val="28"/>
          <w:szCs w:val="28"/>
          <w:shd w:val="clear" w:color="auto" w:fill="FFFFFF"/>
        </w:rPr>
        <w:t xml:space="preserve">Процесс Формирования </w:t>
      </w:r>
      <w:r>
        <w:rPr>
          <w:color w:val="000000"/>
          <w:sz w:val="28"/>
          <w:szCs w:val="28"/>
          <w:shd w:val="clear" w:color="auto" w:fill="FFFFFF"/>
        </w:rPr>
        <w:t>отчета</w:t>
      </w:r>
      <w:r w:rsidRPr="009F6874">
        <w:rPr>
          <w:color w:val="000000"/>
          <w:sz w:val="28"/>
          <w:szCs w:val="28"/>
          <w:shd w:val="clear" w:color="auto" w:fill="FFFFFF"/>
        </w:rPr>
        <w:t xml:space="preserve"> может быть детализирован </w:t>
      </w:r>
      <w:r w:rsidRPr="009F6874">
        <w:rPr>
          <w:color w:val="000000"/>
          <w:sz w:val="28"/>
          <w:szCs w:val="28"/>
          <w:shd w:val="clear" w:color="auto" w:fill="FFFFFF"/>
          <w:lang w:val="en-US"/>
        </w:rPr>
        <w:t>DFD</w:t>
      </w:r>
      <w:r w:rsidRPr="009F6874">
        <w:rPr>
          <w:color w:val="000000"/>
          <w:sz w:val="28"/>
          <w:szCs w:val="28"/>
          <w:shd w:val="clear" w:color="auto" w:fill="FFFFFF"/>
        </w:rPr>
        <w:t xml:space="preserve"> первого уровня как показано на рис. 4</w:t>
      </w:r>
    </w:p>
    <w:p w14:paraId="4E14423D" w14:textId="77777777" w:rsidR="00CB684E" w:rsidRPr="009F6874" w:rsidRDefault="00CB684E" w:rsidP="00CB684E">
      <w:pPr>
        <w:shd w:val="clear" w:color="auto" w:fill="FFFFFF"/>
        <w:ind w:firstLine="709"/>
        <w:rPr>
          <w:color w:val="000000"/>
          <w:sz w:val="28"/>
          <w:szCs w:val="28"/>
          <w:shd w:val="clear" w:color="auto" w:fill="FFFFFF"/>
        </w:rPr>
      </w:pPr>
    </w:p>
    <w:p w14:paraId="7A3DED6E" w14:textId="77777777" w:rsidR="00CB684E" w:rsidRPr="000A11B7" w:rsidRDefault="00CB684E" w:rsidP="00CB684E">
      <w:pPr>
        <w:shd w:val="clear" w:color="auto" w:fill="FFFFFF"/>
        <w:jc w:val="center"/>
        <w:rPr>
          <w:noProof/>
        </w:rPr>
      </w:pPr>
      <w:r w:rsidRPr="00F55423">
        <w:rPr>
          <w:noProof/>
        </w:rPr>
        <w:drawing>
          <wp:inline distT="0" distB="0" distL="0" distR="0" wp14:anchorId="06C0AC5E" wp14:editId="28A15210">
            <wp:extent cx="5940425" cy="2723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BE8" w14:textId="54A51434" w:rsidR="00CB684E" w:rsidRPr="000A11B7" w:rsidRDefault="00CB684E" w:rsidP="00CB684E">
      <w:pPr>
        <w:ind w:firstLine="709"/>
        <w:rPr>
          <w:sz w:val="20"/>
          <w:szCs w:val="20"/>
        </w:rPr>
      </w:pPr>
      <w:r w:rsidRPr="000A11B7">
        <w:rPr>
          <w:b/>
          <w:sz w:val="20"/>
          <w:szCs w:val="20"/>
        </w:rPr>
        <w:t>Рис.</w:t>
      </w:r>
      <w:r w:rsidRPr="000A11B7">
        <w:rPr>
          <w:sz w:val="20"/>
          <w:szCs w:val="20"/>
        </w:rPr>
        <w:t xml:space="preserve"> 4. Детализация процесса Формирование протокола заседания</w:t>
      </w:r>
    </w:p>
    <w:p w14:paraId="5BCBF25D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2.1</w:t>
      </w:r>
      <w:r w:rsidRPr="000A11B7">
        <w:rPr>
          <w:sz w:val="28"/>
          <w:szCs w:val="28"/>
        </w:rPr>
        <w:t xml:space="preserve"> (</w:t>
      </w:r>
      <w:r>
        <w:rPr>
          <w:sz w:val="28"/>
          <w:szCs w:val="28"/>
        </w:rPr>
        <w:t>Внести файл работы</w:t>
      </w:r>
      <w:r w:rsidRPr="000A11B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Добаляется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конечный файл</w:t>
      </w:r>
      <w:proofErr w:type="gramEnd"/>
      <w:r>
        <w:rPr>
          <w:sz w:val="28"/>
          <w:szCs w:val="28"/>
        </w:rPr>
        <w:t xml:space="preserve"> над которым работали исполнители или фото видео отчет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3A1DC6E2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Входной поток “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Работы</w:t>
      </w:r>
      <w:r w:rsidRPr="009F687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9F6874">
        <w:rPr>
          <w:rFonts w:ascii="Times New Roman" w:hAnsi="Times New Roman" w:cs="Times New Roman"/>
          <w:sz w:val="28"/>
          <w:szCs w:val="28"/>
        </w:rPr>
        <w:t xml:space="preserve"> как элемент внешнего потока </w:t>
      </w:r>
    </w:p>
    <w:p w14:paraId="23639190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lastRenderedPageBreak/>
        <w:t xml:space="preserve">Выходной поток “ </w:t>
      </w:r>
      <w:r>
        <w:rPr>
          <w:rFonts w:ascii="Times New Roman" w:hAnsi="Times New Roman" w:cs="Times New Roman"/>
          <w:sz w:val="28"/>
          <w:szCs w:val="28"/>
        </w:rPr>
        <w:t>Окончательные Данные</w:t>
      </w:r>
      <w:r w:rsidRPr="009F6874">
        <w:rPr>
          <w:rFonts w:ascii="Times New Roman" w:hAnsi="Times New Roman" w:cs="Times New Roman"/>
          <w:sz w:val="28"/>
          <w:szCs w:val="28"/>
        </w:rPr>
        <w:t>”, которые заносятся в шаблон протокола</w:t>
      </w:r>
    </w:p>
    <w:p w14:paraId="3DD40366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2.2.2</w:t>
      </w:r>
      <w:r w:rsidRPr="000A11B7">
        <w:rPr>
          <w:sz w:val="28"/>
          <w:szCs w:val="28"/>
        </w:rPr>
        <w:t xml:space="preserve"> (Создать</w:t>
      </w:r>
      <w:r>
        <w:rPr>
          <w:sz w:val="28"/>
          <w:szCs w:val="28"/>
        </w:rPr>
        <w:t xml:space="preserve"> Отчет</w:t>
      </w:r>
      <w:r w:rsidRPr="000A11B7">
        <w:rPr>
          <w:sz w:val="28"/>
          <w:szCs w:val="28"/>
        </w:rPr>
        <w:t xml:space="preserve">) формирует </w:t>
      </w:r>
      <w:r>
        <w:rPr>
          <w:sz w:val="28"/>
          <w:szCs w:val="28"/>
        </w:rPr>
        <w:t>пустой шаблон отчета</w:t>
      </w:r>
      <w:r w:rsidRPr="000A11B7">
        <w:rPr>
          <w:sz w:val="28"/>
          <w:szCs w:val="28"/>
        </w:rPr>
        <w:t>. На выходе имеет следующий поток:</w:t>
      </w:r>
    </w:p>
    <w:p w14:paraId="099341D7" w14:textId="77777777" w:rsidR="00CB684E" w:rsidRPr="000A11B7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iCs/>
          <w:sz w:val="28"/>
          <w:szCs w:val="28"/>
        </w:rPr>
      </w:pPr>
      <w:r w:rsidRPr="000A11B7">
        <w:rPr>
          <w:rFonts w:ascii="Times New Roman" w:hAnsi="Times New Roman" w:cs="Times New Roman"/>
          <w:sz w:val="28"/>
          <w:szCs w:val="28"/>
        </w:rPr>
        <w:t>Выходной поток “Пустой шаблон”, в который заносятся данные о</w:t>
      </w:r>
      <w:r w:rsidRPr="000A11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задаче</w:t>
      </w:r>
    </w:p>
    <w:p w14:paraId="71518A27" w14:textId="77777777" w:rsidR="00CB684E" w:rsidRPr="000A11B7" w:rsidRDefault="00CB684E" w:rsidP="00CB684E">
      <w:pPr>
        <w:ind w:firstLine="709"/>
        <w:rPr>
          <w:sz w:val="28"/>
          <w:szCs w:val="28"/>
        </w:rPr>
      </w:pPr>
      <w:r w:rsidRPr="000A11B7">
        <w:rPr>
          <w:b/>
          <w:bCs/>
          <w:sz w:val="28"/>
          <w:szCs w:val="28"/>
        </w:rPr>
        <w:t>Процесс 2.2.3</w:t>
      </w:r>
      <w:r w:rsidRPr="000A11B7">
        <w:rPr>
          <w:sz w:val="28"/>
          <w:szCs w:val="28"/>
        </w:rPr>
        <w:t xml:space="preserve"> (Занести данные в шаблон) заносит скорректированные данные в шаблон и формирует окончательный </w:t>
      </w:r>
      <w:r>
        <w:rPr>
          <w:sz w:val="28"/>
          <w:szCs w:val="28"/>
        </w:rPr>
        <w:t>отчет</w:t>
      </w:r>
      <w:r w:rsidRPr="000A11B7">
        <w:rPr>
          <w:sz w:val="28"/>
          <w:szCs w:val="28"/>
        </w:rPr>
        <w:t>. На входе/выходе имеет следующие потоки:</w:t>
      </w:r>
    </w:p>
    <w:p w14:paraId="602DEB15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Входной поток “Окончательные данные”</w:t>
      </w:r>
    </w:p>
    <w:p w14:paraId="5CA07AA4" w14:textId="77777777" w:rsidR="00CB684E" w:rsidRPr="009F6874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Входной поток “Пустой шаблон”</w:t>
      </w:r>
    </w:p>
    <w:p w14:paraId="138DC2A4" w14:textId="77777777" w:rsidR="00CB684E" w:rsidRDefault="00CB684E" w:rsidP="00CB684E">
      <w:pPr>
        <w:pStyle w:val="ListParagraph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t>Выходной поток “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9F6874">
        <w:rPr>
          <w:rFonts w:ascii="Times New Roman" w:hAnsi="Times New Roman" w:cs="Times New Roman"/>
          <w:sz w:val="28"/>
          <w:szCs w:val="28"/>
        </w:rPr>
        <w:t xml:space="preserve">”, который передаётся </w:t>
      </w:r>
      <w:bookmarkStart w:id="5" w:name="_Toc105093135"/>
      <w:r>
        <w:rPr>
          <w:rFonts w:ascii="Times New Roman" w:hAnsi="Times New Roman" w:cs="Times New Roman"/>
          <w:sz w:val="28"/>
          <w:szCs w:val="28"/>
        </w:rPr>
        <w:t>далее</w:t>
      </w:r>
    </w:p>
    <w:p w14:paraId="4070D7FB" w14:textId="77777777" w:rsidR="00CB684E" w:rsidRDefault="00CB684E" w:rsidP="00CB684E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AA02F" w14:textId="77777777" w:rsidR="00CB684E" w:rsidRPr="009F6874" w:rsidRDefault="00CB684E" w:rsidP="00CB684E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F6874">
        <w:rPr>
          <w:rFonts w:ascii="Times New Roman" w:hAnsi="Times New Roman" w:cs="Times New Roman"/>
          <w:sz w:val="28"/>
          <w:szCs w:val="28"/>
        </w:rPr>
        <w:lastRenderedPageBreak/>
        <w:t>Диаграммы сущность-связь</w:t>
      </w:r>
      <w:bookmarkEnd w:id="5"/>
    </w:p>
    <w:p w14:paraId="4C800969" w14:textId="77777777" w:rsidR="00CB684E" w:rsidRPr="000A11B7" w:rsidRDefault="00CB684E" w:rsidP="00CB684E">
      <w:pPr>
        <w:shd w:val="clear" w:color="auto" w:fill="FFFFFF"/>
        <w:spacing w:line="360" w:lineRule="auto"/>
        <w:jc w:val="center"/>
        <w:rPr>
          <w:noProof/>
        </w:rPr>
      </w:pPr>
      <w:r w:rsidRPr="00A30696">
        <w:rPr>
          <w:noProof/>
        </w:rPr>
        <w:drawing>
          <wp:inline distT="0" distB="0" distL="0" distR="0" wp14:anchorId="4FD60754" wp14:editId="60E40159">
            <wp:extent cx="5054600" cy="3340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EEB" w14:textId="766801E6" w:rsidR="00CB684E" w:rsidRPr="00261697" w:rsidRDefault="00CB684E" w:rsidP="00CB684E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0A11B7">
        <w:rPr>
          <w:b/>
          <w:sz w:val="20"/>
          <w:szCs w:val="20"/>
        </w:rPr>
        <w:t>Рис.</w:t>
      </w:r>
      <w:r w:rsidRPr="000A11B7">
        <w:rPr>
          <w:sz w:val="20"/>
          <w:szCs w:val="20"/>
        </w:rPr>
        <w:t xml:space="preserve"> 5</w:t>
      </w:r>
      <w:r w:rsidRPr="00CB684E">
        <w:rPr>
          <w:sz w:val="20"/>
          <w:szCs w:val="20"/>
        </w:rPr>
        <w:t xml:space="preserve"> </w:t>
      </w:r>
      <w:r w:rsidRPr="000A11B7">
        <w:rPr>
          <w:sz w:val="20"/>
          <w:szCs w:val="20"/>
          <w:lang w:val="en-US"/>
        </w:rPr>
        <w:t>ER</w:t>
      </w:r>
      <w:r w:rsidRPr="000A11B7">
        <w:rPr>
          <w:sz w:val="20"/>
          <w:szCs w:val="20"/>
        </w:rPr>
        <w:t>-диаграмма (сущность-связь)</w:t>
      </w:r>
    </w:p>
    <w:bookmarkEnd w:id="0"/>
    <w:bookmarkEnd w:id="1"/>
    <w:p w14:paraId="20CD62C6" w14:textId="77777777" w:rsidR="00CB684E" w:rsidRPr="00CB684E" w:rsidRDefault="00CB684E" w:rsidP="00CB684E"/>
    <w:sectPr w:rsidR="00CB684E" w:rsidRPr="00CB684E" w:rsidSect="00134EF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D60F" w14:textId="77777777" w:rsidR="00FB23FF" w:rsidRDefault="00FB23FF" w:rsidP="00134EF4">
      <w:pPr>
        <w:spacing w:after="0" w:line="240" w:lineRule="auto"/>
      </w:pPr>
      <w:r>
        <w:separator/>
      </w:r>
    </w:p>
  </w:endnote>
  <w:endnote w:type="continuationSeparator" w:id="0">
    <w:p w14:paraId="4B9C8866" w14:textId="77777777" w:rsidR="00FB23FF" w:rsidRDefault="00FB23FF" w:rsidP="0013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0109043"/>
      <w:docPartObj>
        <w:docPartGallery w:val="Page Numbers (Bottom of Page)"/>
        <w:docPartUnique/>
      </w:docPartObj>
    </w:sdtPr>
    <w:sdtContent>
      <w:p w14:paraId="3D238771" w14:textId="77777777" w:rsidR="00134EF4" w:rsidRDefault="00134EF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17F">
          <w:rPr>
            <w:noProof/>
          </w:rPr>
          <w:t>2</w:t>
        </w:r>
        <w:r>
          <w:fldChar w:fldCharType="end"/>
        </w:r>
      </w:p>
    </w:sdtContent>
  </w:sdt>
  <w:p w14:paraId="170FC069" w14:textId="77777777" w:rsidR="00134EF4" w:rsidRDefault="00134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AF13" w14:textId="77777777" w:rsidR="00FB23FF" w:rsidRDefault="00FB23FF" w:rsidP="00134EF4">
      <w:pPr>
        <w:spacing w:after="0" w:line="240" w:lineRule="auto"/>
      </w:pPr>
      <w:r>
        <w:separator/>
      </w:r>
    </w:p>
  </w:footnote>
  <w:footnote w:type="continuationSeparator" w:id="0">
    <w:p w14:paraId="1295A756" w14:textId="77777777" w:rsidR="00FB23FF" w:rsidRDefault="00FB23FF" w:rsidP="0013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603"/>
    <w:multiLevelType w:val="multilevel"/>
    <w:tmpl w:val="24287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D60FB5"/>
    <w:multiLevelType w:val="hybridMultilevel"/>
    <w:tmpl w:val="C02874F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0D870BC"/>
    <w:multiLevelType w:val="hybridMultilevel"/>
    <w:tmpl w:val="55EEE5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5114D4"/>
    <w:multiLevelType w:val="hybridMultilevel"/>
    <w:tmpl w:val="0EA4EF2E"/>
    <w:lvl w:ilvl="0" w:tplc="47A268C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6082D"/>
    <w:multiLevelType w:val="hybridMultilevel"/>
    <w:tmpl w:val="9D927FA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6BA6A96"/>
    <w:multiLevelType w:val="hybridMultilevel"/>
    <w:tmpl w:val="8DC07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F458C"/>
    <w:multiLevelType w:val="hybridMultilevel"/>
    <w:tmpl w:val="4C1C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15F1F"/>
    <w:multiLevelType w:val="hybridMultilevel"/>
    <w:tmpl w:val="3BCA2E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A38636D"/>
    <w:multiLevelType w:val="hybridMultilevel"/>
    <w:tmpl w:val="A8B268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930DF9"/>
    <w:multiLevelType w:val="hybridMultilevel"/>
    <w:tmpl w:val="A27E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F30C0"/>
    <w:multiLevelType w:val="hybridMultilevel"/>
    <w:tmpl w:val="5768A9A2"/>
    <w:lvl w:ilvl="0" w:tplc="AE36C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74EC2"/>
    <w:multiLevelType w:val="hybridMultilevel"/>
    <w:tmpl w:val="DE12D2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4334AFE"/>
    <w:multiLevelType w:val="hybridMultilevel"/>
    <w:tmpl w:val="498E6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D7795"/>
    <w:multiLevelType w:val="hybridMultilevel"/>
    <w:tmpl w:val="90DE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72C97"/>
    <w:multiLevelType w:val="hybridMultilevel"/>
    <w:tmpl w:val="71125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7A33C2"/>
    <w:multiLevelType w:val="hybridMultilevel"/>
    <w:tmpl w:val="1826D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C2605"/>
    <w:multiLevelType w:val="hybridMultilevel"/>
    <w:tmpl w:val="50EAA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E35EE"/>
    <w:multiLevelType w:val="hybridMultilevel"/>
    <w:tmpl w:val="62D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27E98"/>
    <w:multiLevelType w:val="multilevel"/>
    <w:tmpl w:val="1F94B90C"/>
    <w:lvl w:ilvl="0">
      <w:start w:val="4"/>
      <w:numFmt w:val="decimal"/>
      <w:lvlText w:val="%1."/>
      <w:lvlJc w:val="left"/>
      <w:pPr>
        <w:ind w:left="314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E534746"/>
    <w:multiLevelType w:val="multilevel"/>
    <w:tmpl w:val="2738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712D4E"/>
    <w:multiLevelType w:val="multilevel"/>
    <w:tmpl w:val="689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F647CC"/>
    <w:multiLevelType w:val="hybridMultilevel"/>
    <w:tmpl w:val="573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44041"/>
    <w:multiLevelType w:val="multilevel"/>
    <w:tmpl w:val="071C0A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%2–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2085465">
    <w:abstractNumId w:val="14"/>
  </w:num>
  <w:num w:numId="2" w16cid:durableId="1938635434">
    <w:abstractNumId w:val="15"/>
  </w:num>
  <w:num w:numId="3" w16cid:durableId="1558006202">
    <w:abstractNumId w:val="19"/>
  </w:num>
  <w:num w:numId="4" w16cid:durableId="1980530490">
    <w:abstractNumId w:val="4"/>
  </w:num>
  <w:num w:numId="5" w16cid:durableId="535193118">
    <w:abstractNumId w:val="10"/>
  </w:num>
  <w:num w:numId="6" w16cid:durableId="17719662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0488277">
    <w:abstractNumId w:val="5"/>
  </w:num>
  <w:num w:numId="8" w16cid:durableId="2045212351">
    <w:abstractNumId w:val="3"/>
  </w:num>
  <w:num w:numId="9" w16cid:durableId="1022172124">
    <w:abstractNumId w:val="0"/>
  </w:num>
  <w:num w:numId="10" w16cid:durableId="229704341">
    <w:abstractNumId w:val="7"/>
  </w:num>
  <w:num w:numId="11" w16cid:durableId="384723862">
    <w:abstractNumId w:val="11"/>
  </w:num>
  <w:num w:numId="12" w16cid:durableId="1894466605">
    <w:abstractNumId w:val="8"/>
  </w:num>
  <w:num w:numId="13" w16cid:durableId="502554056">
    <w:abstractNumId w:val="2"/>
  </w:num>
  <w:num w:numId="14" w16cid:durableId="1718627014">
    <w:abstractNumId w:val="6"/>
  </w:num>
  <w:num w:numId="15" w16cid:durableId="966425267">
    <w:abstractNumId w:val="21"/>
  </w:num>
  <w:num w:numId="16" w16cid:durableId="434905251">
    <w:abstractNumId w:val="20"/>
  </w:num>
  <w:num w:numId="17" w16cid:durableId="149369732">
    <w:abstractNumId w:val="1"/>
  </w:num>
  <w:num w:numId="18" w16cid:durableId="245386542">
    <w:abstractNumId w:val="9"/>
  </w:num>
  <w:num w:numId="19" w16cid:durableId="1538468924">
    <w:abstractNumId w:val="13"/>
  </w:num>
  <w:num w:numId="20" w16cid:durableId="614556480">
    <w:abstractNumId w:val="17"/>
  </w:num>
  <w:num w:numId="21" w16cid:durableId="398944173">
    <w:abstractNumId w:val="16"/>
  </w:num>
  <w:num w:numId="22" w16cid:durableId="600576604">
    <w:abstractNumId w:val="18"/>
  </w:num>
  <w:num w:numId="23" w16cid:durableId="1949853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C55"/>
    <w:rsid w:val="00043DFE"/>
    <w:rsid w:val="000609F3"/>
    <w:rsid w:val="00067C55"/>
    <w:rsid w:val="000948A8"/>
    <w:rsid w:val="000C1183"/>
    <w:rsid w:val="000D4604"/>
    <w:rsid w:val="00134EF4"/>
    <w:rsid w:val="0017166B"/>
    <w:rsid w:val="001A0F89"/>
    <w:rsid w:val="001B1DCF"/>
    <w:rsid w:val="002B3038"/>
    <w:rsid w:val="002B6FB9"/>
    <w:rsid w:val="003E73E1"/>
    <w:rsid w:val="003F2681"/>
    <w:rsid w:val="00453FA1"/>
    <w:rsid w:val="00477CB7"/>
    <w:rsid w:val="0059183B"/>
    <w:rsid w:val="00621125"/>
    <w:rsid w:val="00706D3B"/>
    <w:rsid w:val="00726C70"/>
    <w:rsid w:val="007641E2"/>
    <w:rsid w:val="007B217F"/>
    <w:rsid w:val="008267C1"/>
    <w:rsid w:val="00883477"/>
    <w:rsid w:val="008B269F"/>
    <w:rsid w:val="0098301A"/>
    <w:rsid w:val="00983BFC"/>
    <w:rsid w:val="00984C9C"/>
    <w:rsid w:val="009952C5"/>
    <w:rsid w:val="009A156D"/>
    <w:rsid w:val="009E1E10"/>
    <w:rsid w:val="009E2ACD"/>
    <w:rsid w:val="00A154DD"/>
    <w:rsid w:val="00A40279"/>
    <w:rsid w:val="00AF5569"/>
    <w:rsid w:val="00BF34CA"/>
    <w:rsid w:val="00C87F05"/>
    <w:rsid w:val="00CB684E"/>
    <w:rsid w:val="00CC3D5E"/>
    <w:rsid w:val="00CC7B35"/>
    <w:rsid w:val="00CD7152"/>
    <w:rsid w:val="00D409E3"/>
    <w:rsid w:val="00D6481F"/>
    <w:rsid w:val="00DA3413"/>
    <w:rsid w:val="00E6244A"/>
    <w:rsid w:val="00E62591"/>
    <w:rsid w:val="00EB5BEA"/>
    <w:rsid w:val="00F426D3"/>
    <w:rsid w:val="00FA2129"/>
    <w:rsid w:val="00FB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4BE6"/>
  <w15:docId w15:val="{55CF96F0-0BB3-614B-8E19-7F6525F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DA3413"/>
    <w:pPr>
      <w:keepNext/>
      <w:keepLines/>
      <w:spacing w:before="120" w:after="60" w:line="360" w:lineRule="auto"/>
      <w:jc w:val="center"/>
      <w:outlineLvl w:val="1"/>
    </w:pPr>
    <w:rPr>
      <w:rFonts w:ascii="Times New Roman" w:eastAsia="Times New Roman" w:hAnsi="Times New Roman" w:cs="Arial"/>
      <w:sz w:val="28"/>
      <w:szCs w:val="24"/>
      <w:u w:val="single"/>
      <w:lang w:eastAsia="ru-RU"/>
    </w:rPr>
  </w:style>
  <w:style w:type="character" w:customStyle="1" w:styleId="SubtitleChar">
    <w:name w:val="Subtitle Char"/>
    <w:basedOn w:val="DefaultParagraphFont"/>
    <w:link w:val="Subtitle"/>
    <w:rsid w:val="00DA3413"/>
    <w:rPr>
      <w:rFonts w:ascii="Times New Roman" w:eastAsia="Times New Roman" w:hAnsi="Times New Roman" w:cs="Arial"/>
      <w:sz w:val="28"/>
      <w:szCs w:val="24"/>
      <w:u w:val="single"/>
      <w:lang w:eastAsia="ru-RU"/>
    </w:rPr>
  </w:style>
  <w:style w:type="paragraph" w:customStyle="1" w:styleId="a">
    <w:name w:val="Обычный абзац"/>
    <w:basedOn w:val="Normal"/>
    <w:rsid w:val="00DA34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3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F4"/>
  </w:style>
  <w:style w:type="paragraph" w:styleId="Footer">
    <w:name w:val="footer"/>
    <w:basedOn w:val="Normal"/>
    <w:link w:val="FooterChar"/>
    <w:uiPriority w:val="99"/>
    <w:unhideWhenUsed/>
    <w:rsid w:val="00134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F4"/>
  </w:style>
  <w:style w:type="character" w:customStyle="1" w:styleId="Heading3Char">
    <w:name w:val="Heading 3 Char"/>
    <w:basedOn w:val="DefaultParagraphFont"/>
    <w:link w:val="Heading3"/>
    <w:uiPriority w:val="9"/>
    <w:semiHidden/>
    <w:rsid w:val="007B21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E6259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E625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NoSpacing">
    <w:name w:val="No Spacing"/>
    <w:aliases w:val="ГОСТ основной"/>
    <w:uiPriority w:val="1"/>
    <w:qFormat/>
    <w:rsid w:val="003F2681"/>
    <w:pPr>
      <w:spacing w:after="0" w:line="300" w:lineRule="auto"/>
      <w:ind w:firstLine="709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NormalWeb">
    <w:name w:val="Normal (Web)"/>
    <w:basedOn w:val="Normal"/>
    <w:uiPriority w:val="99"/>
    <w:unhideWhenUsed/>
    <w:rsid w:val="0006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AlexandrovA</dc:creator>
  <cp:lastModifiedBy>microsoft office</cp:lastModifiedBy>
  <cp:revision>5</cp:revision>
  <dcterms:created xsi:type="dcterms:W3CDTF">2021-02-27T05:21:00Z</dcterms:created>
  <dcterms:modified xsi:type="dcterms:W3CDTF">2023-04-04T06:11:00Z</dcterms:modified>
</cp:coreProperties>
</file>