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116FF08A" w14:textId="77777777" w:rsidR="00FA3A87" w:rsidRPr="00F16091" w:rsidRDefault="00FA3A87" w:rsidP="00F16091">
      <w:pPr>
        <w:pStyle w:val="TOC1"/>
        <w:spacing w:after="0"/>
        <w:rPr>
          <w:rFonts w:eastAsiaTheme="minorEastAsia"/>
          <w:color w:val="auto"/>
          <w:sz w:val="20"/>
          <w:szCs w:val="20"/>
          <w:lang w:val="en-US" w:bidi="ar-SA"/>
        </w:rPr>
      </w:pPr>
      <w:r w:rsidRPr="00F16091">
        <w:rPr>
          <w:color w:val="auto"/>
          <w:sz w:val="20"/>
          <w:szCs w:val="20"/>
        </w:rPr>
        <w:fldChar w:fldCharType="begin"/>
      </w:r>
      <w:r w:rsidRPr="00F16091">
        <w:rPr>
          <w:color w:val="auto"/>
          <w:sz w:val="20"/>
          <w:szCs w:val="20"/>
        </w:rPr>
        <w:instrText xml:space="preserve"> TOC \o "1-4" \h \z \u \t "Heading 5,1" </w:instrText>
      </w:r>
      <w:r w:rsidRPr="00F16091">
        <w:rPr>
          <w:color w:val="auto"/>
          <w:sz w:val="20"/>
          <w:szCs w:val="20"/>
        </w:rPr>
        <w:fldChar w:fldCharType="separate"/>
      </w:r>
      <w:hyperlink w:anchor="_Toc107375326" w:history="1">
        <w:r w:rsidRPr="00F16091">
          <w:rPr>
            <w:rStyle w:val="Hyperlink"/>
            <w:color w:val="auto"/>
            <w:sz w:val="20"/>
            <w:szCs w:val="20"/>
          </w:rPr>
          <w:t>Acknowledgement</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_Toc107375326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ii</w:t>
        </w:r>
        <w:r w:rsidRPr="00F16091">
          <w:rPr>
            <w:webHidden/>
            <w:color w:val="auto"/>
            <w:sz w:val="20"/>
            <w:szCs w:val="20"/>
          </w:rPr>
          <w:fldChar w:fldCharType="end"/>
        </w:r>
      </w:hyperlink>
    </w:p>
    <w:p w14:paraId="0E6BA864" w14:textId="77777777" w:rsidR="00FA3A87" w:rsidRPr="00F16091" w:rsidRDefault="00FA3A87" w:rsidP="00F16091">
      <w:pPr>
        <w:pStyle w:val="TOC1"/>
        <w:spacing w:after="0"/>
        <w:rPr>
          <w:rFonts w:eastAsiaTheme="minorEastAsia"/>
          <w:color w:val="auto"/>
          <w:sz w:val="20"/>
          <w:szCs w:val="20"/>
          <w:lang w:val="en-US" w:bidi="ar-SA"/>
        </w:rPr>
      </w:pPr>
      <w:hyperlink w:anchor="_Toc107375327" w:history="1">
        <w:r w:rsidRPr="00F16091">
          <w:rPr>
            <w:rStyle w:val="Hyperlink"/>
            <w:rFonts w:asciiTheme="majorBidi" w:hAnsiTheme="majorBidi"/>
            <w:color w:val="auto"/>
            <w:sz w:val="20"/>
            <w:szCs w:val="20"/>
          </w:rPr>
          <w:t>ABSTRACT</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_Toc107375327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iii</w:t>
        </w:r>
        <w:r w:rsidRPr="00F16091">
          <w:rPr>
            <w:webHidden/>
            <w:color w:val="auto"/>
            <w:sz w:val="20"/>
            <w:szCs w:val="20"/>
          </w:rPr>
          <w:fldChar w:fldCharType="end"/>
        </w:r>
      </w:hyperlink>
    </w:p>
    <w:p w14:paraId="5327B807" w14:textId="77777777" w:rsidR="00FA3A87" w:rsidRPr="00F16091" w:rsidRDefault="00FA3A87" w:rsidP="00F16091">
      <w:pPr>
        <w:pStyle w:val="TOC1"/>
        <w:spacing w:after="0"/>
        <w:rPr>
          <w:rFonts w:eastAsiaTheme="minorEastAsia"/>
          <w:color w:val="auto"/>
          <w:sz w:val="20"/>
          <w:szCs w:val="20"/>
          <w:lang w:val="en-US" w:bidi="ar-SA"/>
        </w:rPr>
      </w:pPr>
      <w:hyperlink w:anchor="_Toc107375328" w:history="1">
        <w:r w:rsidRPr="00F16091">
          <w:rPr>
            <w:rStyle w:val="Hyperlink"/>
            <w:color w:val="auto"/>
            <w:sz w:val="20"/>
            <w:szCs w:val="20"/>
          </w:rPr>
          <w:t>List of tables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_Toc107375328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6</w:t>
        </w:r>
        <w:r w:rsidRPr="00F16091">
          <w:rPr>
            <w:webHidden/>
            <w:color w:val="auto"/>
            <w:sz w:val="20"/>
            <w:szCs w:val="20"/>
          </w:rPr>
          <w:fldChar w:fldCharType="end"/>
        </w:r>
      </w:hyperlink>
    </w:p>
    <w:p w14:paraId="35CBCB1F" w14:textId="77777777" w:rsidR="00FA3A87" w:rsidRPr="00F16091" w:rsidRDefault="00FA3A87" w:rsidP="00F16091">
      <w:pPr>
        <w:pStyle w:val="TOC1"/>
        <w:spacing w:after="0"/>
        <w:rPr>
          <w:rFonts w:eastAsiaTheme="minorEastAsia"/>
          <w:color w:val="auto"/>
          <w:sz w:val="20"/>
          <w:szCs w:val="20"/>
          <w:lang w:val="en-US" w:bidi="ar-SA"/>
        </w:rPr>
      </w:pPr>
      <w:hyperlink w:anchor="_Toc107375329" w:history="1">
        <w:r w:rsidRPr="00F16091">
          <w:rPr>
            <w:rStyle w:val="Hyperlink"/>
            <w:color w:val="auto"/>
            <w:sz w:val="20"/>
            <w:szCs w:val="20"/>
          </w:rPr>
          <w:t>list of symbols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_Toc107375329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8</w:t>
        </w:r>
        <w:r w:rsidRPr="00F16091">
          <w:rPr>
            <w:webHidden/>
            <w:color w:val="auto"/>
            <w:sz w:val="20"/>
            <w:szCs w:val="20"/>
          </w:rPr>
          <w:fldChar w:fldCharType="end"/>
        </w:r>
      </w:hyperlink>
    </w:p>
    <w:p w14:paraId="663C3149" w14:textId="77777777" w:rsidR="00FA3A87" w:rsidRPr="00F16091" w:rsidRDefault="00FA3A87" w:rsidP="00F16091">
      <w:pPr>
        <w:pStyle w:val="TOC1"/>
        <w:spacing w:after="0"/>
        <w:rPr>
          <w:rFonts w:eastAsiaTheme="minorEastAsia"/>
          <w:color w:val="auto"/>
          <w:sz w:val="20"/>
          <w:szCs w:val="20"/>
          <w:lang w:val="en-US" w:bidi="ar-SA"/>
        </w:rPr>
      </w:pPr>
      <w:hyperlink w:anchor="_Toc107375330" w:history="1">
        <w:r w:rsidRPr="00F16091">
          <w:rPr>
            <w:rStyle w:val="Hyperlink"/>
            <w:color w:val="auto"/>
            <w:sz w:val="20"/>
            <w:szCs w:val="20"/>
          </w:rPr>
          <w:t>List of figures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_Toc107375330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9</w:t>
        </w:r>
        <w:r w:rsidRPr="00F16091">
          <w:rPr>
            <w:webHidden/>
            <w:color w:val="auto"/>
            <w:sz w:val="20"/>
            <w:szCs w:val="20"/>
          </w:rPr>
          <w:fldChar w:fldCharType="end"/>
        </w:r>
      </w:hyperlink>
    </w:p>
    <w:p w14:paraId="2E3BB33C" w14:textId="77777777" w:rsidR="00FA3A87" w:rsidRPr="00F16091" w:rsidRDefault="00FA3A87" w:rsidP="00F16091">
      <w:pPr>
        <w:pStyle w:val="TOC1"/>
        <w:spacing w:after="0"/>
        <w:rPr>
          <w:rFonts w:eastAsiaTheme="minorEastAsia"/>
          <w:color w:val="auto"/>
          <w:sz w:val="20"/>
          <w:szCs w:val="20"/>
          <w:lang w:val="en-US" w:bidi="ar-SA"/>
        </w:rPr>
      </w:pPr>
      <w:hyperlink w:anchor="_Toc107375331" w:history="1">
        <w:r w:rsidRPr="00F16091">
          <w:rPr>
            <w:rStyle w:val="Hyperlink"/>
            <w:color w:val="auto"/>
            <w:sz w:val="20"/>
            <w:szCs w:val="20"/>
          </w:rPr>
          <w:t>1.</w:t>
        </w:r>
        <w:r w:rsidRPr="00F16091">
          <w:rPr>
            <w:rFonts w:eastAsiaTheme="minorEastAsia"/>
            <w:color w:val="auto"/>
            <w:sz w:val="20"/>
            <w:szCs w:val="20"/>
            <w:lang w:val="en-US" w:bidi="ar-SA"/>
          </w:rPr>
          <w:tab/>
        </w:r>
        <w:r w:rsidRPr="00F16091">
          <w:rPr>
            <w:rStyle w:val="Hyperlink"/>
            <w:color w:val="auto"/>
            <w:sz w:val="20"/>
            <w:szCs w:val="20"/>
          </w:rPr>
          <w:t>Introduction</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_Toc107375331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1</w:t>
        </w:r>
        <w:r w:rsidRPr="00F16091">
          <w:rPr>
            <w:webHidden/>
            <w:color w:val="auto"/>
            <w:sz w:val="20"/>
            <w:szCs w:val="20"/>
          </w:rPr>
          <w:fldChar w:fldCharType="end"/>
        </w:r>
      </w:hyperlink>
    </w:p>
    <w:p w14:paraId="4357C5FC" w14:textId="77777777" w:rsidR="00FA3A87" w:rsidRPr="00F16091" w:rsidRDefault="00FA3A87" w:rsidP="00F16091">
      <w:pPr>
        <w:pStyle w:val="TOC2"/>
        <w:spacing w:after="0"/>
        <w:rPr>
          <w:rFonts w:eastAsiaTheme="minorEastAsia"/>
          <w:noProof/>
          <w:sz w:val="20"/>
          <w:szCs w:val="20"/>
          <w:lang w:val="en-US" w:bidi="ar-SA"/>
        </w:rPr>
      </w:pPr>
      <w:hyperlink w:anchor="_Toc107375332" w:history="1">
        <w:r w:rsidRPr="00F16091">
          <w:rPr>
            <w:rStyle w:val="Hyperlink"/>
            <w:noProof/>
            <w:color w:val="auto"/>
            <w:sz w:val="20"/>
            <w:szCs w:val="20"/>
          </w:rPr>
          <w:t>1.1.</w:t>
        </w:r>
        <w:r w:rsidRPr="00F16091">
          <w:rPr>
            <w:rFonts w:eastAsiaTheme="minorEastAsia"/>
            <w:noProof/>
            <w:sz w:val="20"/>
            <w:szCs w:val="20"/>
            <w:lang w:val="en-US" w:bidi="ar-SA"/>
          </w:rPr>
          <w:tab/>
        </w:r>
        <w:r w:rsidRPr="00F16091">
          <w:rPr>
            <w:rStyle w:val="Hyperlink"/>
            <w:noProof/>
            <w:color w:val="auto"/>
            <w:sz w:val="20"/>
            <w:szCs w:val="20"/>
          </w:rPr>
          <w:t>General</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_Toc107375332 \h </w:instrText>
        </w:r>
        <w:r w:rsidRPr="00F16091">
          <w:rPr>
            <w:noProof/>
            <w:webHidden/>
            <w:sz w:val="20"/>
            <w:szCs w:val="20"/>
          </w:rPr>
        </w:r>
        <w:r w:rsidRPr="00F16091">
          <w:rPr>
            <w:noProof/>
            <w:webHidden/>
            <w:sz w:val="20"/>
            <w:szCs w:val="20"/>
          </w:rPr>
          <w:fldChar w:fldCharType="separate"/>
        </w:r>
        <w:r>
          <w:rPr>
            <w:noProof/>
            <w:webHidden/>
            <w:sz w:val="20"/>
            <w:szCs w:val="20"/>
          </w:rPr>
          <w:t>1</w:t>
        </w:r>
        <w:r w:rsidRPr="00F16091">
          <w:rPr>
            <w:noProof/>
            <w:webHidden/>
            <w:sz w:val="20"/>
            <w:szCs w:val="20"/>
          </w:rPr>
          <w:fldChar w:fldCharType="end"/>
        </w:r>
      </w:hyperlink>
    </w:p>
    <w:p w14:paraId="19532F70" w14:textId="77777777" w:rsidR="00FA3A87" w:rsidRPr="00F16091" w:rsidRDefault="00FA3A87" w:rsidP="00F16091">
      <w:pPr>
        <w:pStyle w:val="TOC2"/>
        <w:spacing w:after="0"/>
        <w:rPr>
          <w:rFonts w:eastAsiaTheme="minorEastAsia"/>
          <w:noProof/>
          <w:sz w:val="20"/>
          <w:szCs w:val="20"/>
          <w:lang w:val="en-US" w:bidi="ar-SA"/>
        </w:rPr>
      </w:pPr>
      <w:hyperlink w:anchor="_Toc107375333" w:history="1">
        <w:r w:rsidRPr="00F16091">
          <w:rPr>
            <w:rStyle w:val="Hyperlink"/>
            <w:noProof/>
            <w:color w:val="auto"/>
            <w:sz w:val="20"/>
            <w:szCs w:val="20"/>
          </w:rPr>
          <w:t>1.2.</w:t>
        </w:r>
        <w:r w:rsidRPr="00F16091">
          <w:rPr>
            <w:rFonts w:eastAsiaTheme="minorEastAsia"/>
            <w:noProof/>
            <w:sz w:val="20"/>
            <w:szCs w:val="20"/>
            <w:lang w:val="en-US" w:bidi="ar-SA"/>
          </w:rPr>
          <w:tab/>
        </w:r>
        <w:r w:rsidRPr="00F16091">
          <w:rPr>
            <w:rStyle w:val="Hyperlink"/>
            <w:noProof/>
            <w:color w:val="auto"/>
            <w:sz w:val="20"/>
            <w:szCs w:val="20"/>
          </w:rPr>
          <w:t>Project Contributions</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_Toc107375333 \h </w:instrText>
        </w:r>
        <w:r w:rsidRPr="00F16091">
          <w:rPr>
            <w:noProof/>
            <w:webHidden/>
            <w:sz w:val="20"/>
            <w:szCs w:val="20"/>
          </w:rPr>
        </w:r>
        <w:r w:rsidRPr="00F16091">
          <w:rPr>
            <w:noProof/>
            <w:webHidden/>
            <w:sz w:val="20"/>
            <w:szCs w:val="20"/>
          </w:rPr>
          <w:fldChar w:fldCharType="separate"/>
        </w:r>
        <w:r>
          <w:rPr>
            <w:noProof/>
            <w:webHidden/>
            <w:sz w:val="20"/>
            <w:szCs w:val="20"/>
          </w:rPr>
          <w:t>5</w:t>
        </w:r>
        <w:r w:rsidRPr="00F16091">
          <w:rPr>
            <w:noProof/>
            <w:webHidden/>
            <w:sz w:val="20"/>
            <w:szCs w:val="20"/>
          </w:rPr>
          <w:fldChar w:fldCharType="end"/>
        </w:r>
      </w:hyperlink>
    </w:p>
    <w:p w14:paraId="274F9BD4" w14:textId="77777777" w:rsidR="00FA3A87" w:rsidRPr="00F16091" w:rsidRDefault="00FA3A87" w:rsidP="00F16091">
      <w:pPr>
        <w:pStyle w:val="TOC2"/>
        <w:spacing w:after="0"/>
        <w:rPr>
          <w:rFonts w:eastAsiaTheme="minorEastAsia"/>
          <w:noProof/>
          <w:sz w:val="20"/>
          <w:szCs w:val="20"/>
          <w:lang w:val="en-US" w:bidi="ar-SA"/>
        </w:rPr>
      </w:pPr>
      <w:hyperlink w:anchor="_Toc107375334" w:history="1">
        <w:r w:rsidRPr="00F16091">
          <w:rPr>
            <w:rStyle w:val="Hyperlink"/>
            <w:noProof/>
            <w:color w:val="auto"/>
            <w:sz w:val="20"/>
            <w:szCs w:val="20"/>
          </w:rPr>
          <w:t>1.3.</w:t>
        </w:r>
        <w:r w:rsidRPr="00F16091">
          <w:rPr>
            <w:rFonts w:eastAsiaTheme="minorEastAsia"/>
            <w:noProof/>
            <w:sz w:val="20"/>
            <w:szCs w:val="20"/>
            <w:lang w:val="en-US" w:bidi="ar-SA"/>
          </w:rPr>
          <w:tab/>
        </w:r>
        <w:r w:rsidRPr="00F16091">
          <w:rPr>
            <w:rStyle w:val="Hyperlink"/>
            <w:noProof/>
            <w:color w:val="auto"/>
            <w:sz w:val="20"/>
            <w:szCs w:val="20"/>
          </w:rPr>
          <w:t>Scope of the Project</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_Toc107375334 \h </w:instrText>
        </w:r>
        <w:r w:rsidRPr="00F16091">
          <w:rPr>
            <w:noProof/>
            <w:webHidden/>
            <w:sz w:val="20"/>
            <w:szCs w:val="20"/>
          </w:rPr>
        </w:r>
        <w:r w:rsidRPr="00F16091">
          <w:rPr>
            <w:noProof/>
            <w:webHidden/>
            <w:sz w:val="20"/>
            <w:szCs w:val="20"/>
          </w:rPr>
          <w:fldChar w:fldCharType="separate"/>
        </w:r>
        <w:r>
          <w:rPr>
            <w:noProof/>
            <w:webHidden/>
            <w:sz w:val="20"/>
            <w:szCs w:val="20"/>
          </w:rPr>
          <w:t>5</w:t>
        </w:r>
        <w:r w:rsidRPr="00F16091">
          <w:rPr>
            <w:noProof/>
            <w:webHidden/>
            <w:sz w:val="20"/>
            <w:szCs w:val="20"/>
          </w:rPr>
          <w:fldChar w:fldCharType="end"/>
        </w:r>
      </w:hyperlink>
    </w:p>
    <w:p w14:paraId="3419DA13" w14:textId="77777777" w:rsidR="00FA3A87" w:rsidRPr="00F16091" w:rsidRDefault="00FA3A87" w:rsidP="00F16091">
      <w:pPr>
        <w:pStyle w:val="TOC1"/>
        <w:spacing w:after="0"/>
        <w:rPr>
          <w:rFonts w:eastAsiaTheme="minorEastAsia"/>
          <w:color w:val="auto"/>
          <w:sz w:val="20"/>
          <w:szCs w:val="20"/>
          <w:lang w:val="en-US" w:bidi="ar-SA"/>
        </w:rPr>
      </w:pPr>
      <w:hyperlink w:anchor="_Toc107375335" w:history="1">
        <w:r w:rsidRPr="00F16091">
          <w:rPr>
            <w:rStyle w:val="Hyperlink"/>
            <w:color w:val="auto"/>
            <w:sz w:val="20"/>
            <w:szCs w:val="20"/>
          </w:rPr>
          <w:t>2.</w:t>
        </w:r>
        <w:r w:rsidRPr="00F16091">
          <w:rPr>
            <w:rFonts w:eastAsiaTheme="minorEastAsia"/>
            <w:color w:val="auto"/>
            <w:sz w:val="20"/>
            <w:szCs w:val="20"/>
            <w:lang w:val="en-US" w:bidi="ar-SA"/>
          </w:rPr>
          <w:tab/>
        </w:r>
        <w:r w:rsidRPr="00F16091">
          <w:rPr>
            <w:rStyle w:val="Hyperlink"/>
            <w:color w:val="auto"/>
            <w:sz w:val="20"/>
            <w:szCs w:val="20"/>
          </w:rPr>
          <w:t>Distributed Generation and Capacitor Technologies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_Toc107375335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7</w:t>
        </w:r>
        <w:r w:rsidRPr="00F16091">
          <w:rPr>
            <w:webHidden/>
            <w:color w:val="auto"/>
            <w:sz w:val="20"/>
            <w:szCs w:val="20"/>
          </w:rPr>
          <w:fldChar w:fldCharType="end"/>
        </w:r>
      </w:hyperlink>
    </w:p>
    <w:p w14:paraId="5ECFDE5F" w14:textId="77777777" w:rsidR="00FA3A87" w:rsidRPr="00F16091" w:rsidRDefault="00FA3A87" w:rsidP="00F16091">
      <w:pPr>
        <w:pStyle w:val="TOC2"/>
        <w:spacing w:after="0"/>
        <w:rPr>
          <w:rFonts w:eastAsiaTheme="minorEastAsia"/>
          <w:noProof/>
          <w:sz w:val="20"/>
          <w:szCs w:val="20"/>
          <w:lang w:val="en-US" w:bidi="ar-SA"/>
        </w:rPr>
      </w:pPr>
      <w:hyperlink w:anchor="_Toc107375336" w:history="1">
        <w:r w:rsidRPr="00F16091">
          <w:rPr>
            <w:rStyle w:val="Hyperlink"/>
            <w:noProof/>
            <w:color w:val="auto"/>
            <w:sz w:val="20"/>
            <w:szCs w:val="20"/>
          </w:rPr>
          <w:t>2.1.</w:t>
        </w:r>
        <w:r w:rsidRPr="00F16091">
          <w:rPr>
            <w:rFonts w:eastAsiaTheme="minorEastAsia"/>
            <w:noProof/>
            <w:sz w:val="20"/>
            <w:szCs w:val="20"/>
            <w:lang w:val="en-US" w:bidi="ar-SA"/>
          </w:rPr>
          <w:tab/>
        </w:r>
        <w:r w:rsidRPr="00F16091">
          <w:rPr>
            <w:rStyle w:val="Hyperlink"/>
            <w:noProof/>
            <w:color w:val="auto"/>
            <w:sz w:val="20"/>
            <w:szCs w:val="20"/>
          </w:rPr>
          <w:t>Introduction</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_Toc107375336 \h </w:instrText>
        </w:r>
        <w:r w:rsidRPr="00F16091">
          <w:rPr>
            <w:noProof/>
            <w:webHidden/>
            <w:sz w:val="20"/>
            <w:szCs w:val="20"/>
          </w:rPr>
        </w:r>
        <w:r w:rsidRPr="00F16091">
          <w:rPr>
            <w:noProof/>
            <w:webHidden/>
            <w:sz w:val="20"/>
            <w:szCs w:val="20"/>
          </w:rPr>
          <w:fldChar w:fldCharType="separate"/>
        </w:r>
        <w:r>
          <w:rPr>
            <w:noProof/>
            <w:webHidden/>
            <w:sz w:val="20"/>
            <w:szCs w:val="20"/>
          </w:rPr>
          <w:t>7</w:t>
        </w:r>
        <w:r w:rsidRPr="00F16091">
          <w:rPr>
            <w:noProof/>
            <w:webHidden/>
            <w:sz w:val="20"/>
            <w:szCs w:val="20"/>
          </w:rPr>
          <w:fldChar w:fldCharType="end"/>
        </w:r>
      </w:hyperlink>
    </w:p>
    <w:p w14:paraId="6792C9B0" w14:textId="77777777" w:rsidR="00FA3A87" w:rsidRPr="00F16091" w:rsidRDefault="00FA3A87" w:rsidP="00F16091">
      <w:pPr>
        <w:pStyle w:val="TOC2"/>
        <w:spacing w:after="0"/>
        <w:rPr>
          <w:rFonts w:eastAsiaTheme="minorEastAsia"/>
          <w:noProof/>
          <w:sz w:val="20"/>
          <w:szCs w:val="20"/>
          <w:lang w:val="en-US" w:bidi="ar-SA"/>
        </w:rPr>
      </w:pPr>
      <w:hyperlink w:anchor="_Toc107375337" w:history="1">
        <w:r w:rsidRPr="00F16091">
          <w:rPr>
            <w:rStyle w:val="Hyperlink"/>
            <w:i/>
            <w:iCs/>
            <w:noProof/>
            <w:color w:val="auto"/>
            <w:sz w:val="20"/>
            <w:szCs w:val="20"/>
          </w:rPr>
          <w:t>2.2.</w:t>
        </w:r>
        <w:r w:rsidRPr="00F16091">
          <w:rPr>
            <w:rFonts w:eastAsiaTheme="minorEastAsia"/>
            <w:noProof/>
            <w:sz w:val="20"/>
            <w:szCs w:val="20"/>
            <w:lang w:val="en-US" w:bidi="ar-SA"/>
          </w:rPr>
          <w:tab/>
        </w:r>
        <w:r w:rsidRPr="00F16091">
          <w:rPr>
            <w:rStyle w:val="Hyperlink"/>
            <w:noProof/>
            <w:color w:val="auto"/>
            <w:sz w:val="20"/>
            <w:szCs w:val="20"/>
          </w:rPr>
          <w:t>Distributed Generations (DGs)</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_Toc107375337 \h </w:instrText>
        </w:r>
        <w:r w:rsidRPr="00F16091">
          <w:rPr>
            <w:noProof/>
            <w:webHidden/>
            <w:sz w:val="20"/>
            <w:szCs w:val="20"/>
          </w:rPr>
        </w:r>
        <w:r w:rsidRPr="00F16091">
          <w:rPr>
            <w:noProof/>
            <w:webHidden/>
            <w:sz w:val="20"/>
            <w:szCs w:val="20"/>
          </w:rPr>
          <w:fldChar w:fldCharType="separate"/>
        </w:r>
        <w:r>
          <w:rPr>
            <w:noProof/>
            <w:webHidden/>
            <w:sz w:val="20"/>
            <w:szCs w:val="20"/>
          </w:rPr>
          <w:t>7</w:t>
        </w:r>
        <w:r w:rsidRPr="00F16091">
          <w:rPr>
            <w:noProof/>
            <w:webHidden/>
            <w:sz w:val="20"/>
            <w:szCs w:val="20"/>
          </w:rPr>
          <w:fldChar w:fldCharType="end"/>
        </w:r>
      </w:hyperlink>
    </w:p>
    <w:p w14:paraId="0550435A" w14:textId="77777777" w:rsidR="00FA3A87" w:rsidRPr="00F16091" w:rsidRDefault="00FA3A87" w:rsidP="00F16091">
      <w:pPr>
        <w:pStyle w:val="TOC3"/>
        <w:spacing w:after="0"/>
        <w:rPr>
          <w:rFonts w:eastAsiaTheme="minorEastAsia"/>
          <w:color w:val="auto"/>
          <w:sz w:val="20"/>
          <w:szCs w:val="20"/>
          <w:lang w:val="en-US" w:bidi="ar-SA"/>
        </w:rPr>
      </w:pPr>
      <w:hyperlink w:anchor="_Toc107375338" w:history="1">
        <w:r w:rsidRPr="00F16091">
          <w:rPr>
            <w:rStyle w:val="Hyperlink"/>
            <w:color w:val="auto"/>
            <w:sz w:val="20"/>
            <w:szCs w:val="20"/>
          </w:rPr>
          <w:t>2.2.1.</w:t>
        </w:r>
        <w:r w:rsidRPr="00F16091">
          <w:rPr>
            <w:rFonts w:eastAsiaTheme="minorEastAsia"/>
            <w:color w:val="auto"/>
            <w:sz w:val="20"/>
            <w:szCs w:val="20"/>
            <w:lang w:val="en-US" w:bidi="ar-SA"/>
          </w:rPr>
          <w:tab/>
        </w:r>
        <w:r w:rsidRPr="00F16091">
          <w:rPr>
            <w:rStyle w:val="Hyperlink"/>
            <w:color w:val="auto"/>
            <w:sz w:val="20"/>
            <w:szCs w:val="20"/>
          </w:rPr>
          <w:t>Definition of DG</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_Toc107375338 \h </w:instrText>
        </w:r>
        <w:r w:rsidRPr="00F16091">
          <w:rPr>
            <w:webHidden/>
            <w:color w:val="auto"/>
            <w:sz w:val="20"/>
            <w:szCs w:val="20"/>
          </w:rPr>
        </w:r>
        <w:r w:rsidRPr="00F16091">
          <w:rPr>
            <w:webHidden/>
            <w:color w:val="auto"/>
            <w:sz w:val="20"/>
            <w:szCs w:val="20"/>
          </w:rPr>
          <w:fldChar w:fldCharType="separate"/>
        </w:r>
        <w:r>
          <w:rPr>
            <w:webHidden/>
            <w:sz w:val="20"/>
            <w:szCs w:val="20"/>
          </w:rPr>
          <w:t>8</w:t>
        </w:r>
        <w:r w:rsidRPr="00F16091">
          <w:rPr>
            <w:webHidden/>
            <w:color w:val="auto"/>
            <w:sz w:val="20"/>
            <w:szCs w:val="20"/>
          </w:rPr>
          <w:fldChar w:fldCharType="end"/>
        </w:r>
      </w:hyperlink>
    </w:p>
    <w:p w14:paraId="73348213" w14:textId="77777777" w:rsidR="00FA3A87" w:rsidRPr="00F16091" w:rsidRDefault="00FA3A87" w:rsidP="00F16091">
      <w:pPr>
        <w:pStyle w:val="TOC3"/>
        <w:spacing w:after="0"/>
        <w:rPr>
          <w:rFonts w:eastAsiaTheme="minorEastAsia"/>
          <w:color w:val="auto"/>
          <w:sz w:val="20"/>
          <w:szCs w:val="20"/>
          <w:lang w:val="en-US" w:bidi="ar-SA"/>
        </w:rPr>
      </w:pPr>
      <w:hyperlink w:anchor="_Toc107375339" w:history="1">
        <w:r w:rsidRPr="00F16091">
          <w:rPr>
            <w:rStyle w:val="Hyperlink"/>
            <w:color w:val="auto"/>
            <w:sz w:val="20"/>
            <w:szCs w:val="20"/>
          </w:rPr>
          <w:t>2.2.2.</w:t>
        </w:r>
        <w:r w:rsidRPr="00F16091">
          <w:rPr>
            <w:rFonts w:eastAsiaTheme="minorEastAsia"/>
            <w:color w:val="auto"/>
            <w:sz w:val="20"/>
            <w:szCs w:val="20"/>
            <w:lang w:val="en-US" w:bidi="ar-SA"/>
          </w:rPr>
          <w:tab/>
        </w:r>
        <w:r w:rsidRPr="00F16091">
          <w:rPr>
            <w:rStyle w:val="Hyperlink"/>
            <w:color w:val="auto"/>
            <w:sz w:val="20"/>
            <w:szCs w:val="20"/>
          </w:rPr>
          <w:t>Types of DGs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_Toc107375339 \h </w:instrText>
        </w:r>
        <w:r w:rsidRPr="00F16091">
          <w:rPr>
            <w:webHidden/>
            <w:color w:val="auto"/>
            <w:sz w:val="20"/>
            <w:szCs w:val="20"/>
          </w:rPr>
        </w:r>
        <w:r w:rsidRPr="00F16091">
          <w:rPr>
            <w:webHidden/>
            <w:color w:val="auto"/>
            <w:sz w:val="20"/>
            <w:szCs w:val="20"/>
          </w:rPr>
          <w:fldChar w:fldCharType="separate"/>
        </w:r>
        <w:r>
          <w:rPr>
            <w:webHidden/>
            <w:sz w:val="20"/>
            <w:szCs w:val="20"/>
          </w:rPr>
          <w:t>9</w:t>
        </w:r>
        <w:r w:rsidRPr="00F16091">
          <w:rPr>
            <w:webHidden/>
            <w:color w:val="auto"/>
            <w:sz w:val="20"/>
            <w:szCs w:val="20"/>
          </w:rPr>
          <w:fldChar w:fldCharType="end"/>
        </w:r>
      </w:hyperlink>
    </w:p>
    <w:p w14:paraId="406EFD73" w14:textId="77777777" w:rsidR="00FA3A87" w:rsidRPr="00F16091" w:rsidRDefault="00FA3A87" w:rsidP="00F16091">
      <w:pPr>
        <w:pStyle w:val="TOC3"/>
        <w:spacing w:after="0"/>
        <w:rPr>
          <w:rFonts w:eastAsiaTheme="minorEastAsia"/>
          <w:color w:val="auto"/>
          <w:sz w:val="20"/>
          <w:szCs w:val="20"/>
          <w:lang w:val="en-US" w:bidi="ar-SA"/>
        </w:rPr>
      </w:pPr>
      <w:hyperlink w:anchor="_Toc107375340" w:history="1">
        <w:r w:rsidRPr="00F16091">
          <w:rPr>
            <w:rStyle w:val="Hyperlink"/>
            <w:color w:val="auto"/>
            <w:sz w:val="20"/>
            <w:szCs w:val="20"/>
          </w:rPr>
          <w:t>2.2.3.</w:t>
        </w:r>
        <w:r w:rsidRPr="00F16091">
          <w:rPr>
            <w:rFonts w:eastAsiaTheme="minorEastAsia"/>
            <w:color w:val="auto"/>
            <w:sz w:val="20"/>
            <w:szCs w:val="20"/>
            <w:lang w:val="en-US" w:bidi="ar-SA"/>
          </w:rPr>
          <w:tab/>
        </w:r>
        <w:r w:rsidRPr="00F16091">
          <w:rPr>
            <w:rStyle w:val="Hyperlink"/>
            <w:color w:val="auto"/>
            <w:sz w:val="20"/>
            <w:szCs w:val="20"/>
          </w:rPr>
          <w:t>Applications of DGs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_Toc107375340 \h </w:instrText>
        </w:r>
        <w:r w:rsidRPr="00F16091">
          <w:rPr>
            <w:webHidden/>
            <w:color w:val="auto"/>
            <w:sz w:val="20"/>
            <w:szCs w:val="20"/>
          </w:rPr>
        </w:r>
        <w:r w:rsidRPr="00F16091">
          <w:rPr>
            <w:webHidden/>
            <w:color w:val="auto"/>
            <w:sz w:val="20"/>
            <w:szCs w:val="20"/>
          </w:rPr>
          <w:fldChar w:fldCharType="separate"/>
        </w:r>
        <w:r>
          <w:rPr>
            <w:webHidden/>
            <w:sz w:val="20"/>
            <w:szCs w:val="20"/>
          </w:rPr>
          <w:t>10</w:t>
        </w:r>
        <w:r w:rsidRPr="00F16091">
          <w:rPr>
            <w:webHidden/>
            <w:color w:val="auto"/>
            <w:sz w:val="20"/>
            <w:szCs w:val="20"/>
          </w:rPr>
          <w:fldChar w:fldCharType="end"/>
        </w:r>
      </w:hyperlink>
    </w:p>
    <w:p w14:paraId="7CFE0A01" w14:textId="77777777" w:rsidR="00FA3A87" w:rsidRPr="00F16091" w:rsidRDefault="00FA3A87" w:rsidP="00F16091">
      <w:pPr>
        <w:pStyle w:val="TOC2"/>
        <w:spacing w:after="0"/>
        <w:rPr>
          <w:rFonts w:eastAsiaTheme="minorEastAsia"/>
          <w:noProof/>
          <w:sz w:val="20"/>
          <w:szCs w:val="20"/>
          <w:lang w:val="en-US" w:bidi="ar-SA"/>
        </w:rPr>
      </w:pPr>
      <w:hyperlink w:anchor="_Toc107375341" w:history="1">
        <w:r w:rsidRPr="00F16091">
          <w:rPr>
            <w:rStyle w:val="Hyperlink"/>
            <w:noProof/>
            <w:color w:val="auto"/>
            <w:sz w:val="20"/>
            <w:szCs w:val="20"/>
          </w:rPr>
          <w:t>2.3.</w:t>
        </w:r>
        <w:r w:rsidRPr="00F16091">
          <w:rPr>
            <w:rFonts w:eastAsiaTheme="minorEastAsia"/>
            <w:noProof/>
            <w:sz w:val="20"/>
            <w:szCs w:val="20"/>
            <w:lang w:val="en-US" w:bidi="ar-SA"/>
          </w:rPr>
          <w:tab/>
        </w:r>
        <w:r w:rsidRPr="00F16091">
          <w:rPr>
            <w:rStyle w:val="Hyperlink"/>
            <w:noProof/>
            <w:color w:val="auto"/>
            <w:sz w:val="20"/>
            <w:szCs w:val="20"/>
          </w:rPr>
          <w:t>Capacitor Banks</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_Toc107375341 \h </w:instrText>
        </w:r>
        <w:r w:rsidRPr="00F16091">
          <w:rPr>
            <w:noProof/>
            <w:webHidden/>
            <w:sz w:val="20"/>
            <w:szCs w:val="20"/>
          </w:rPr>
        </w:r>
        <w:r w:rsidRPr="00F16091">
          <w:rPr>
            <w:noProof/>
            <w:webHidden/>
            <w:sz w:val="20"/>
            <w:szCs w:val="20"/>
          </w:rPr>
          <w:fldChar w:fldCharType="separate"/>
        </w:r>
        <w:r>
          <w:rPr>
            <w:noProof/>
            <w:webHidden/>
            <w:sz w:val="20"/>
            <w:szCs w:val="20"/>
          </w:rPr>
          <w:t>11</w:t>
        </w:r>
        <w:r w:rsidRPr="00F16091">
          <w:rPr>
            <w:noProof/>
            <w:webHidden/>
            <w:sz w:val="20"/>
            <w:szCs w:val="20"/>
          </w:rPr>
          <w:fldChar w:fldCharType="end"/>
        </w:r>
      </w:hyperlink>
    </w:p>
    <w:p w14:paraId="38D2B16A" w14:textId="77777777" w:rsidR="00FA3A87" w:rsidRPr="00F16091" w:rsidRDefault="00FA3A87" w:rsidP="00F16091">
      <w:pPr>
        <w:pStyle w:val="TOC3"/>
        <w:spacing w:after="0"/>
        <w:rPr>
          <w:rFonts w:eastAsiaTheme="minorEastAsia"/>
          <w:color w:val="auto"/>
          <w:sz w:val="20"/>
          <w:szCs w:val="20"/>
          <w:lang w:val="en-US" w:bidi="ar-SA"/>
        </w:rPr>
      </w:pPr>
      <w:hyperlink w:anchor="_Toc107375342" w:history="1">
        <w:r w:rsidRPr="00F16091">
          <w:rPr>
            <w:rStyle w:val="Hyperlink"/>
            <w:color w:val="auto"/>
            <w:sz w:val="20"/>
            <w:szCs w:val="20"/>
          </w:rPr>
          <w:t>2.3.1.</w:t>
        </w:r>
        <w:r w:rsidRPr="00F16091">
          <w:rPr>
            <w:rFonts w:eastAsiaTheme="minorEastAsia"/>
            <w:color w:val="auto"/>
            <w:sz w:val="20"/>
            <w:szCs w:val="20"/>
            <w:lang w:val="en-US" w:bidi="ar-SA"/>
          </w:rPr>
          <w:tab/>
        </w:r>
        <w:r w:rsidRPr="00F16091">
          <w:rPr>
            <w:rStyle w:val="Hyperlink"/>
            <w:color w:val="auto"/>
            <w:sz w:val="20"/>
            <w:szCs w:val="20"/>
          </w:rPr>
          <w:t>Fixed versus switched capacitor banks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_Toc107375342 \h </w:instrText>
        </w:r>
        <w:r w:rsidRPr="00F16091">
          <w:rPr>
            <w:webHidden/>
            <w:color w:val="auto"/>
            <w:sz w:val="20"/>
            <w:szCs w:val="20"/>
          </w:rPr>
        </w:r>
        <w:r w:rsidRPr="00F16091">
          <w:rPr>
            <w:webHidden/>
            <w:color w:val="auto"/>
            <w:sz w:val="20"/>
            <w:szCs w:val="20"/>
          </w:rPr>
          <w:fldChar w:fldCharType="separate"/>
        </w:r>
        <w:r>
          <w:rPr>
            <w:webHidden/>
            <w:sz w:val="20"/>
            <w:szCs w:val="20"/>
          </w:rPr>
          <w:t>12</w:t>
        </w:r>
        <w:r w:rsidRPr="00F16091">
          <w:rPr>
            <w:webHidden/>
            <w:color w:val="auto"/>
            <w:sz w:val="20"/>
            <w:szCs w:val="20"/>
          </w:rPr>
          <w:fldChar w:fldCharType="end"/>
        </w:r>
      </w:hyperlink>
    </w:p>
    <w:p w14:paraId="05ECFC77" w14:textId="77777777" w:rsidR="00FA3A87" w:rsidRPr="00F16091" w:rsidRDefault="00FA3A87" w:rsidP="00F16091">
      <w:pPr>
        <w:pStyle w:val="TOC3"/>
        <w:spacing w:after="0"/>
        <w:rPr>
          <w:rFonts w:eastAsiaTheme="minorEastAsia"/>
          <w:color w:val="auto"/>
          <w:sz w:val="20"/>
          <w:szCs w:val="20"/>
          <w:lang w:val="en-US" w:bidi="ar-SA"/>
        </w:rPr>
      </w:pPr>
      <w:hyperlink w:anchor="_Toc107375343" w:history="1">
        <w:r w:rsidRPr="00F16091">
          <w:rPr>
            <w:rStyle w:val="Hyperlink"/>
            <w:color w:val="auto"/>
            <w:sz w:val="20"/>
            <w:szCs w:val="20"/>
          </w:rPr>
          <w:t>2.3.2.</w:t>
        </w:r>
        <w:r w:rsidRPr="00F16091">
          <w:rPr>
            <w:rFonts w:eastAsiaTheme="minorEastAsia"/>
            <w:color w:val="auto"/>
            <w:sz w:val="20"/>
            <w:szCs w:val="20"/>
            <w:lang w:val="en-US" w:bidi="ar-SA"/>
          </w:rPr>
          <w:tab/>
        </w:r>
        <w:r w:rsidRPr="00F16091">
          <w:rPr>
            <w:rStyle w:val="Hyperlink"/>
            <w:color w:val="auto"/>
            <w:sz w:val="20"/>
            <w:szCs w:val="20"/>
          </w:rPr>
          <w:t>Benefits of capacitor banks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_Toc107375343 \h </w:instrText>
        </w:r>
        <w:r w:rsidRPr="00F16091">
          <w:rPr>
            <w:webHidden/>
            <w:color w:val="auto"/>
            <w:sz w:val="20"/>
            <w:szCs w:val="20"/>
          </w:rPr>
        </w:r>
        <w:r w:rsidRPr="00F16091">
          <w:rPr>
            <w:webHidden/>
            <w:color w:val="auto"/>
            <w:sz w:val="20"/>
            <w:szCs w:val="20"/>
          </w:rPr>
          <w:fldChar w:fldCharType="separate"/>
        </w:r>
        <w:r>
          <w:rPr>
            <w:webHidden/>
            <w:sz w:val="20"/>
            <w:szCs w:val="20"/>
          </w:rPr>
          <w:t>12</w:t>
        </w:r>
        <w:r w:rsidRPr="00F16091">
          <w:rPr>
            <w:webHidden/>
            <w:color w:val="auto"/>
            <w:sz w:val="20"/>
            <w:szCs w:val="20"/>
          </w:rPr>
          <w:fldChar w:fldCharType="end"/>
        </w:r>
      </w:hyperlink>
    </w:p>
    <w:p w14:paraId="6F9E033F" w14:textId="77777777" w:rsidR="00FA3A87" w:rsidRPr="00F16091" w:rsidRDefault="00FA3A87" w:rsidP="00F16091">
      <w:pPr>
        <w:pStyle w:val="TOC1"/>
        <w:spacing w:after="0"/>
        <w:rPr>
          <w:rFonts w:eastAsiaTheme="minorEastAsia"/>
          <w:color w:val="auto"/>
          <w:sz w:val="20"/>
          <w:szCs w:val="20"/>
          <w:lang w:val="en-US" w:bidi="ar-SA"/>
        </w:rPr>
      </w:pPr>
      <w:hyperlink w:anchor="_Toc107375344" w:history="1">
        <w:r w:rsidRPr="00F16091">
          <w:rPr>
            <w:rStyle w:val="Hyperlink"/>
            <w:color w:val="auto"/>
            <w:sz w:val="20"/>
            <w:szCs w:val="20"/>
          </w:rPr>
          <w:t>3.</w:t>
        </w:r>
        <w:r w:rsidRPr="00F16091">
          <w:rPr>
            <w:rFonts w:eastAsiaTheme="minorEastAsia"/>
            <w:color w:val="auto"/>
            <w:sz w:val="20"/>
            <w:szCs w:val="20"/>
            <w:lang w:val="en-US" w:bidi="ar-SA"/>
          </w:rPr>
          <w:tab/>
        </w:r>
        <w:r w:rsidRPr="00F16091">
          <w:rPr>
            <w:rStyle w:val="Hyperlink"/>
            <w:color w:val="auto"/>
            <w:sz w:val="20"/>
            <w:szCs w:val="20"/>
          </w:rPr>
          <w:t>Problem Formulation</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_Toc107375344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14</w:t>
        </w:r>
        <w:r w:rsidRPr="00F16091">
          <w:rPr>
            <w:webHidden/>
            <w:color w:val="auto"/>
            <w:sz w:val="20"/>
            <w:szCs w:val="20"/>
          </w:rPr>
          <w:fldChar w:fldCharType="end"/>
        </w:r>
      </w:hyperlink>
    </w:p>
    <w:p w14:paraId="1BEF7390" w14:textId="77777777" w:rsidR="00FA3A87" w:rsidRPr="00F16091" w:rsidRDefault="00FA3A87" w:rsidP="00F16091">
      <w:pPr>
        <w:pStyle w:val="TOC2"/>
        <w:spacing w:after="0"/>
        <w:rPr>
          <w:rFonts w:eastAsiaTheme="minorEastAsia"/>
          <w:noProof/>
          <w:sz w:val="20"/>
          <w:szCs w:val="20"/>
          <w:lang w:val="en-US" w:bidi="ar-SA"/>
        </w:rPr>
      </w:pPr>
      <w:hyperlink w:anchor="_Toc107375345" w:history="1">
        <w:r w:rsidRPr="00F16091">
          <w:rPr>
            <w:rStyle w:val="Hyperlink"/>
            <w:noProof/>
            <w:color w:val="auto"/>
            <w:sz w:val="20"/>
            <w:szCs w:val="20"/>
          </w:rPr>
          <w:t>3.1.</w:t>
        </w:r>
        <w:r w:rsidRPr="00F16091">
          <w:rPr>
            <w:rFonts w:eastAsiaTheme="minorEastAsia"/>
            <w:noProof/>
            <w:sz w:val="20"/>
            <w:szCs w:val="20"/>
            <w:lang w:val="en-US" w:bidi="ar-SA"/>
          </w:rPr>
          <w:tab/>
        </w:r>
        <w:r w:rsidRPr="00F16091">
          <w:rPr>
            <w:rStyle w:val="Hyperlink"/>
            <w:noProof/>
            <w:color w:val="auto"/>
            <w:sz w:val="20"/>
            <w:szCs w:val="20"/>
          </w:rPr>
          <w:t>Introduction</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_Toc107375345 \h </w:instrText>
        </w:r>
        <w:r w:rsidRPr="00F16091">
          <w:rPr>
            <w:noProof/>
            <w:webHidden/>
            <w:sz w:val="20"/>
            <w:szCs w:val="20"/>
          </w:rPr>
        </w:r>
        <w:r w:rsidRPr="00F16091">
          <w:rPr>
            <w:noProof/>
            <w:webHidden/>
            <w:sz w:val="20"/>
            <w:szCs w:val="20"/>
          </w:rPr>
          <w:fldChar w:fldCharType="separate"/>
        </w:r>
        <w:r>
          <w:rPr>
            <w:noProof/>
            <w:webHidden/>
            <w:sz w:val="20"/>
            <w:szCs w:val="20"/>
          </w:rPr>
          <w:t>14</w:t>
        </w:r>
        <w:r w:rsidRPr="00F16091">
          <w:rPr>
            <w:noProof/>
            <w:webHidden/>
            <w:sz w:val="20"/>
            <w:szCs w:val="20"/>
          </w:rPr>
          <w:fldChar w:fldCharType="end"/>
        </w:r>
      </w:hyperlink>
    </w:p>
    <w:p w14:paraId="4C310F89" w14:textId="77777777" w:rsidR="00FA3A87" w:rsidRPr="00F16091" w:rsidRDefault="00FA3A87" w:rsidP="00F16091">
      <w:pPr>
        <w:pStyle w:val="TOC2"/>
        <w:spacing w:after="0"/>
        <w:rPr>
          <w:rFonts w:eastAsiaTheme="minorEastAsia"/>
          <w:noProof/>
          <w:sz w:val="20"/>
          <w:szCs w:val="20"/>
          <w:lang w:val="en-US" w:bidi="ar-SA"/>
        </w:rPr>
      </w:pPr>
      <w:hyperlink w:anchor="_Toc107375346" w:history="1">
        <w:r w:rsidRPr="00F16091">
          <w:rPr>
            <w:rStyle w:val="Hyperlink"/>
            <w:rFonts w:eastAsia="SimSun"/>
            <w:noProof/>
            <w:color w:val="auto"/>
            <w:sz w:val="20"/>
            <w:szCs w:val="20"/>
            <w:lang w:eastAsia="zh-CN"/>
          </w:rPr>
          <w:t>3.2.</w:t>
        </w:r>
        <w:r w:rsidRPr="00F16091">
          <w:rPr>
            <w:rFonts w:eastAsiaTheme="minorEastAsia"/>
            <w:noProof/>
            <w:sz w:val="20"/>
            <w:szCs w:val="20"/>
            <w:lang w:val="en-US" w:bidi="ar-SA"/>
          </w:rPr>
          <w:tab/>
        </w:r>
        <w:r w:rsidRPr="00F16091">
          <w:rPr>
            <w:rStyle w:val="Hyperlink"/>
            <w:rFonts w:eastAsia="SimSun"/>
            <w:noProof/>
            <w:color w:val="auto"/>
            <w:sz w:val="20"/>
            <w:szCs w:val="20"/>
            <w:lang w:eastAsia="zh-CN"/>
          </w:rPr>
          <w:t>Problem Formulation</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_Toc107375346 \h </w:instrText>
        </w:r>
        <w:r w:rsidRPr="00F16091">
          <w:rPr>
            <w:noProof/>
            <w:webHidden/>
            <w:sz w:val="20"/>
            <w:szCs w:val="20"/>
          </w:rPr>
        </w:r>
        <w:r w:rsidRPr="00F16091">
          <w:rPr>
            <w:noProof/>
            <w:webHidden/>
            <w:sz w:val="20"/>
            <w:szCs w:val="20"/>
          </w:rPr>
          <w:fldChar w:fldCharType="separate"/>
        </w:r>
        <w:r>
          <w:rPr>
            <w:noProof/>
            <w:webHidden/>
            <w:sz w:val="20"/>
            <w:szCs w:val="20"/>
          </w:rPr>
          <w:t>15</w:t>
        </w:r>
        <w:r w:rsidRPr="00F16091">
          <w:rPr>
            <w:noProof/>
            <w:webHidden/>
            <w:sz w:val="20"/>
            <w:szCs w:val="20"/>
          </w:rPr>
          <w:fldChar w:fldCharType="end"/>
        </w:r>
      </w:hyperlink>
    </w:p>
    <w:p w14:paraId="112DEBC4" w14:textId="77777777" w:rsidR="00FA3A87" w:rsidRPr="00F16091" w:rsidRDefault="00FA3A87" w:rsidP="00F16091">
      <w:pPr>
        <w:pStyle w:val="TOC3"/>
        <w:spacing w:after="0"/>
        <w:rPr>
          <w:rFonts w:eastAsiaTheme="minorEastAsia"/>
          <w:color w:val="auto"/>
          <w:sz w:val="20"/>
          <w:szCs w:val="20"/>
          <w:lang w:val="en-US" w:bidi="ar-SA"/>
        </w:rPr>
      </w:pPr>
      <w:hyperlink w:anchor="_Toc107375347" w:history="1">
        <w:r w:rsidRPr="00F16091">
          <w:rPr>
            <w:rStyle w:val="Hyperlink"/>
            <w:color w:val="auto"/>
            <w:sz w:val="20"/>
            <w:szCs w:val="20"/>
          </w:rPr>
          <w:t>3.2.1.</w:t>
        </w:r>
        <w:r w:rsidRPr="00F16091">
          <w:rPr>
            <w:rFonts w:eastAsiaTheme="minorEastAsia"/>
            <w:color w:val="auto"/>
            <w:sz w:val="20"/>
            <w:szCs w:val="20"/>
            <w:lang w:val="en-US" w:bidi="ar-SA"/>
          </w:rPr>
          <w:tab/>
        </w:r>
        <w:r w:rsidRPr="00F16091">
          <w:rPr>
            <w:rStyle w:val="Hyperlink"/>
            <w:color w:val="auto"/>
            <w:sz w:val="20"/>
            <w:szCs w:val="20"/>
          </w:rPr>
          <w:t>Objective function</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_Toc107375347 \h </w:instrText>
        </w:r>
        <w:r w:rsidRPr="00F16091">
          <w:rPr>
            <w:webHidden/>
            <w:color w:val="auto"/>
            <w:sz w:val="20"/>
            <w:szCs w:val="20"/>
          </w:rPr>
        </w:r>
        <w:r w:rsidRPr="00F16091">
          <w:rPr>
            <w:webHidden/>
            <w:color w:val="auto"/>
            <w:sz w:val="20"/>
            <w:szCs w:val="20"/>
          </w:rPr>
          <w:fldChar w:fldCharType="separate"/>
        </w:r>
        <w:r>
          <w:rPr>
            <w:webHidden/>
            <w:sz w:val="20"/>
            <w:szCs w:val="20"/>
          </w:rPr>
          <w:t>15</w:t>
        </w:r>
        <w:r w:rsidRPr="00F16091">
          <w:rPr>
            <w:webHidden/>
            <w:color w:val="auto"/>
            <w:sz w:val="20"/>
            <w:szCs w:val="20"/>
          </w:rPr>
          <w:fldChar w:fldCharType="end"/>
        </w:r>
      </w:hyperlink>
    </w:p>
    <w:p w14:paraId="29BA6E62" w14:textId="77777777" w:rsidR="00FA3A87" w:rsidRPr="00F16091" w:rsidRDefault="00FA3A87" w:rsidP="00F16091">
      <w:pPr>
        <w:pStyle w:val="TOC3"/>
        <w:spacing w:after="0"/>
        <w:rPr>
          <w:rFonts w:eastAsiaTheme="minorEastAsia"/>
          <w:color w:val="auto"/>
          <w:sz w:val="20"/>
          <w:szCs w:val="20"/>
          <w:lang w:val="en-US" w:bidi="ar-SA"/>
        </w:rPr>
      </w:pPr>
      <w:hyperlink w:anchor="_Toc107375348" w:history="1">
        <w:r w:rsidRPr="00F16091">
          <w:rPr>
            <w:rStyle w:val="Hyperlink"/>
            <w:color w:val="auto"/>
            <w:sz w:val="20"/>
            <w:szCs w:val="20"/>
          </w:rPr>
          <w:t>3.2.2.</w:t>
        </w:r>
        <w:r w:rsidRPr="00F16091">
          <w:rPr>
            <w:rFonts w:eastAsiaTheme="minorEastAsia"/>
            <w:color w:val="auto"/>
            <w:sz w:val="20"/>
            <w:szCs w:val="20"/>
            <w:lang w:val="en-US" w:bidi="ar-SA"/>
          </w:rPr>
          <w:tab/>
        </w:r>
        <w:r w:rsidRPr="00F16091">
          <w:rPr>
            <w:rStyle w:val="Hyperlink"/>
            <w:color w:val="auto"/>
            <w:sz w:val="20"/>
            <w:szCs w:val="20"/>
          </w:rPr>
          <w:t>System constraints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_Toc107375348 \h </w:instrText>
        </w:r>
        <w:r w:rsidRPr="00F16091">
          <w:rPr>
            <w:webHidden/>
            <w:color w:val="auto"/>
            <w:sz w:val="20"/>
            <w:szCs w:val="20"/>
          </w:rPr>
        </w:r>
        <w:r w:rsidRPr="00F16091">
          <w:rPr>
            <w:webHidden/>
            <w:color w:val="auto"/>
            <w:sz w:val="20"/>
            <w:szCs w:val="20"/>
          </w:rPr>
          <w:fldChar w:fldCharType="separate"/>
        </w:r>
        <w:r>
          <w:rPr>
            <w:webHidden/>
            <w:sz w:val="20"/>
            <w:szCs w:val="20"/>
          </w:rPr>
          <w:t>15</w:t>
        </w:r>
        <w:r w:rsidRPr="00F16091">
          <w:rPr>
            <w:webHidden/>
            <w:color w:val="auto"/>
            <w:sz w:val="20"/>
            <w:szCs w:val="20"/>
          </w:rPr>
          <w:fldChar w:fldCharType="end"/>
        </w:r>
      </w:hyperlink>
    </w:p>
    <w:p w14:paraId="70297792" w14:textId="77777777" w:rsidR="00FA3A87" w:rsidRPr="00F16091" w:rsidRDefault="00FA3A87" w:rsidP="00F16091">
      <w:pPr>
        <w:pStyle w:val="TOC4"/>
        <w:tabs>
          <w:tab w:val="left" w:pos="1760"/>
          <w:tab w:val="right" w:leader="dot" w:pos="9350"/>
        </w:tabs>
        <w:spacing w:after="0"/>
        <w:rPr>
          <w:rFonts w:eastAsiaTheme="minorEastAsia"/>
          <w:noProof/>
          <w:sz w:val="20"/>
          <w:szCs w:val="20"/>
          <w:lang w:val="en-US" w:bidi="ar-SA"/>
        </w:rPr>
      </w:pPr>
      <w:hyperlink w:anchor="_Toc107375349" w:history="1">
        <w:r w:rsidRPr="00F16091">
          <w:rPr>
            <w:rStyle w:val="Hyperlink"/>
            <w:noProof/>
            <w:color w:val="auto"/>
            <w:sz w:val="20"/>
            <w:szCs w:val="20"/>
          </w:rPr>
          <w:t>3.2.2.1.</w:t>
        </w:r>
        <w:r w:rsidRPr="00F16091">
          <w:rPr>
            <w:rFonts w:eastAsiaTheme="minorEastAsia"/>
            <w:noProof/>
            <w:sz w:val="20"/>
            <w:szCs w:val="20"/>
            <w:lang w:val="en-US" w:bidi="ar-SA"/>
          </w:rPr>
          <w:tab/>
        </w:r>
        <w:r w:rsidRPr="00F16091">
          <w:rPr>
            <w:rStyle w:val="Hyperlink"/>
            <w:noProof/>
            <w:color w:val="auto"/>
            <w:sz w:val="20"/>
            <w:szCs w:val="20"/>
          </w:rPr>
          <w:t>Equality constraint</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_Toc107375349 \h </w:instrText>
        </w:r>
        <w:r w:rsidRPr="00F16091">
          <w:rPr>
            <w:noProof/>
            <w:webHidden/>
            <w:sz w:val="20"/>
            <w:szCs w:val="20"/>
          </w:rPr>
        </w:r>
        <w:r w:rsidRPr="00F16091">
          <w:rPr>
            <w:noProof/>
            <w:webHidden/>
            <w:sz w:val="20"/>
            <w:szCs w:val="20"/>
          </w:rPr>
          <w:fldChar w:fldCharType="separate"/>
        </w:r>
        <w:r>
          <w:rPr>
            <w:noProof/>
            <w:webHidden/>
            <w:sz w:val="20"/>
            <w:szCs w:val="20"/>
          </w:rPr>
          <w:t>15</w:t>
        </w:r>
        <w:r w:rsidRPr="00F16091">
          <w:rPr>
            <w:noProof/>
            <w:webHidden/>
            <w:sz w:val="20"/>
            <w:szCs w:val="20"/>
          </w:rPr>
          <w:fldChar w:fldCharType="end"/>
        </w:r>
      </w:hyperlink>
    </w:p>
    <w:p w14:paraId="01DD114E" w14:textId="77777777" w:rsidR="00FA3A87" w:rsidRPr="00F16091" w:rsidRDefault="00FA3A87" w:rsidP="00F16091">
      <w:pPr>
        <w:pStyle w:val="TOC4"/>
        <w:tabs>
          <w:tab w:val="left" w:pos="1760"/>
          <w:tab w:val="right" w:leader="dot" w:pos="9350"/>
        </w:tabs>
        <w:spacing w:after="0"/>
        <w:rPr>
          <w:rFonts w:eastAsiaTheme="minorEastAsia"/>
          <w:noProof/>
          <w:sz w:val="20"/>
          <w:szCs w:val="20"/>
          <w:lang w:val="en-US" w:bidi="ar-SA"/>
        </w:rPr>
      </w:pPr>
      <w:hyperlink w:anchor="_Toc107375350" w:history="1">
        <w:r w:rsidRPr="00F16091">
          <w:rPr>
            <w:rStyle w:val="Hyperlink"/>
            <w:noProof/>
            <w:color w:val="auto"/>
            <w:sz w:val="20"/>
            <w:szCs w:val="20"/>
          </w:rPr>
          <w:t>3.2.2.2.</w:t>
        </w:r>
        <w:r w:rsidRPr="00F16091">
          <w:rPr>
            <w:rFonts w:eastAsiaTheme="minorEastAsia"/>
            <w:noProof/>
            <w:sz w:val="20"/>
            <w:szCs w:val="20"/>
            <w:lang w:val="en-US" w:bidi="ar-SA"/>
          </w:rPr>
          <w:tab/>
        </w:r>
        <w:r w:rsidRPr="00F16091">
          <w:rPr>
            <w:rStyle w:val="Hyperlink"/>
            <w:noProof/>
            <w:color w:val="auto"/>
            <w:sz w:val="20"/>
            <w:szCs w:val="20"/>
          </w:rPr>
          <w:t>Inequality constraints</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_Toc107375350 \h </w:instrText>
        </w:r>
        <w:r w:rsidRPr="00F16091">
          <w:rPr>
            <w:noProof/>
            <w:webHidden/>
            <w:sz w:val="20"/>
            <w:szCs w:val="20"/>
          </w:rPr>
        </w:r>
        <w:r w:rsidRPr="00F16091">
          <w:rPr>
            <w:noProof/>
            <w:webHidden/>
            <w:sz w:val="20"/>
            <w:szCs w:val="20"/>
          </w:rPr>
          <w:fldChar w:fldCharType="separate"/>
        </w:r>
        <w:r>
          <w:rPr>
            <w:noProof/>
            <w:webHidden/>
            <w:sz w:val="20"/>
            <w:szCs w:val="20"/>
          </w:rPr>
          <w:t>16</w:t>
        </w:r>
        <w:r w:rsidRPr="00F16091">
          <w:rPr>
            <w:noProof/>
            <w:webHidden/>
            <w:sz w:val="20"/>
            <w:szCs w:val="20"/>
          </w:rPr>
          <w:fldChar w:fldCharType="end"/>
        </w:r>
      </w:hyperlink>
    </w:p>
    <w:p w14:paraId="18ED9B28" w14:textId="77777777" w:rsidR="00FA3A87" w:rsidRPr="00F16091" w:rsidRDefault="00FA3A87" w:rsidP="00F16091">
      <w:pPr>
        <w:pStyle w:val="TOC1"/>
        <w:spacing w:after="0"/>
        <w:rPr>
          <w:rFonts w:eastAsiaTheme="minorEastAsia"/>
          <w:color w:val="auto"/>
          <w:sz w:val="20"/>
          <w:szCs w:val="20"/>
          <w:lang w:val="en-US" w:bidi="ar-SA"/>
        </w:rPr>
      </w:pPr>
      <w:hyperlink w:anchor="_Toc107375351" w:history="1">
        <w:r w:rsidRPr="00F16091">
          <w:rPr>
            <w:rStyle w:val="Hyperlink"/>
            <w:color w:val="auto"/>
            <w:sz w:val="20"/>
            <w:szCs w:val="20"/>
          </w:rPr>
          <w:t>4.</w:t>
        </w:r>
        <w:r w:rsidRPr="00F16091">
          <w:rPr>
            <w:rFonts w:eastAsiaTheme="minorEastAsia"/>
            <w:color w:val="auto"/>
            <w:sz w:val="20"/>
            <w:szCs w:val="20"/>
            <w:lang w:val="en-US" w:bidi="ar-SA"/>
          </w:rPr>
          <w:tab/>
        </w:r>
        <w:r w:rsidRPr="00F16091">
          <w:rPr>
            <w:rStyle w:val="Hyperlink"/>
            <w:color w:val="auto"/>
            <w:sz w:val="20"/>
            <w:szCs w:val="20"/>
          </w:rPr>
          <w:t>Archimedes Optimization Algorithm (AOA)</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_Toc107375351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18</w:t>
        </w:r>
        <w:r w:rsidRPr="00F16091">
          <w:rPr>
            <w:webHidden/>
            <w:color w:val="auto"/>
            <w:sz w:val="20"/>
            <w:szCs w:val="20"/>
          </w:rPr>
          <w:fldChar w:fldCharType="end"/>
        </w:r>
      </w:hyperlink>
    </w:p>
    <w:p w14:paraId="6E65FB63" w14:textId="77777777" w:rsidR="00FA3A87" w:rsidRPr="00F16091" w:rsidRDefault="00FA3A87" w:rsidP="00F16091">
      <w:pPr>
        <w:pStyle w:val="TOC2"/>
        <w:spacing w:after="0"/>
        <w:rPr>
          <w:rFonts w:eastAsiaTheme="minorEastAsia"/>
          <w:noProof/>
          <w:sz w:val="20"/>
          <w:szCs w:val="20"/>
          <w:lang w:val="en-US" w:bidi="ar-SA"/>
        </w:rPr>
      </w:pPr>
      <w:hyperlink w:anchor="_Toc107375352" w:history="1">
        <w:r w:rsidRPr="00F16091">
          <w:rPr>
            <w:rStyle w:val="Hyperlink"/>
            <w:noProof/>
            <w:color w:val="auto"/>
            <w:sz w:val="20"/>
            <w:szCs w:val="20"/>
          </w:rPr>
          <w:t>4.1.</w:t>
        </w:r>
        <w:r w:rsidRPr="00F16091">
          <w:rPr>
            <w:rFonts w:eastAsiaTheme="minorEastAsia"/>
            <w:noProof/>
            <w:sz w:val="20"/>
            <w:szCs w:val="20"/>
            <w:lang w:val="en-US" w:bidi="ar-SA"/>
          </w:rPr>
          <w:tab/>
        </w:r>
        <w:r w:rsidRPr="00F16091">
          <w:rPr>
            <w:rStyle w:val="Hyperlink"/>
            <w:noProof/>
            <w:color w:val="auto"/>
            <w:sz w:val="20"/>
            <w:szCs w:val="20"/>
          </w:rPr>
          <w:t>Modern Optimization Methods</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_Toc107375352 \h </w:instrText>
        </w:r>
        <w:r w:rsidRPr="00F16091">
          <w:rPr>
            <w:noProof/>
            <w:webHidden/>
            <w:sz w:val="20"/>
            <w:szCs w:val="20"/>
          </w:rPr>
        </w:r>
        <w:r w:rsidRPr="00F16091">
          <w:rPr>
            <w:noProof/>
            <w:webHidden/>
            <w:sz w:val="20"/>
            <w:szCs w:val="20"/>
          </w:rPr>
          <w:fldChar w:fldCharType="separate"/>
        </w:r>
        <w:r>
          <w:rPr>
            <w:noProof/>
            <w:webHidden/>
            <w:sz w:val="20"/>
            <w:szCs w:val="20"/>
          </w:rPr>
          <w:t>18</w:t>
        </w:r>
        <w:r w:rsidRPr="00F16091">
          <w:rPr>
            <w:noProof/>
            <w:webHidden/>
            <w:sz w:val="20"/>
            <w:szCs w:val="20"/>
          </w:rPr>
          <w:fldChar w:fldCharType="end"/>
        </w:r>
      </w:hyperlink>
    </w:p>
    <w:p w14:paraId="5969FC1A" w14:textId="77777777" w:rsidR="00FA3A87" w:rsidRPr="00F16091" w:rsidRDefault="00FA3A87" w:rsidP="00F16091">
      <w:pPr>
        <w:pStyle w:val="TOC2"/>
        <w:spacing w:after="0"/>
        <w:rPr>
          <w:rFonts w:eastAsiaTheme="minorEastAsia"/>
          <w:noProof/>
          <w:sz w:val="20"/>
          <w:szCs w:val="20"/>
          <w:lang w:val="en-US" w:bidi="ar-SA"/>
        </w:rPr>
      </w:pPr>
      <w:hyperlink w:anchor="_Toc107375353" w:history="1">
        <w:r w:rsidRPr="00F16091">
          <w:rPr>
            <w:rStyle w:val="Hyperlink"/>
            <w:noProof/>
            <w:color w:val="auto"/>
            <w:sz w:val="20"/>
            <w:szCs w:val="20"/>
          </w:rPr>
          <w:t>4.2.</w:t>
        </w:r>
        <w:r w:rsidRPr="00F16091">
          <w:rPr>
            <w:rFonts w:eastAsiaTheme="minorEastAsia"/>
            <w:noProof/>
            <w:sz w:val="20"/>
            <w:szCs w:val="20"/>
            <w:lang w:val="en-US" w:bidi="ar-SA"/>
          </w:rPr>
          <w:tab/>
        </w:r>
        <w:r w:rsidRPr="00F16091">
          <w:rPr>
            <w:rStyle w:val="Hyperlink"/>
            <w:noProof/>
            <w:color w:val="auto"/>
            <w:sz w:val="20"/>
            <w:szCs w:val="20"/>
          </w:rPr>
          <w:t>Archimedes Optimization Algorithm</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_Toc107375353 \h </w:instrText>
        </w:r>
        <w:r w:rsidRPr="00F16091">
          <w:rPr>
            <w:noProof/>
            <w:webHidden/>
            <w:sz w:val="20"/>
            <w:szCs w:val="20"/>
          </w:rPr>
        </w:r>
        <w:r w:rsidRPr="00F16091">
          <w:rPr>
            <w:noProof/>
            <w:webHidden/>
            <w:sz w:val="20"/>
            <w:szCs w:val="20"/>
          </w:rPr>
          <w:fldChar w:fldCharType="separate"/>
        </w:r>
        <w:r>
          <w:rPr>
            <w:noProof/>
            <w:webHidden/>
            <w:sz w:val="20"/>
            <w:szCs w:val="20"/>
          </w:rPr>
          <w:t>18</w:t>
        </w:r>
        <w:r w:rsidRPr="00F16091">
          <w:rPr>
            <w:noProof/>
            <w:webHidden/>
            <w:sz w:val="20"/>
            <w:szCs w:val="20"/>
          </w:rPr>
          <w:fldChar w:fldCharType="end"/>
        </w:r>
      </w:hyperlink>
    </w:p>
    <w:p w14:paraId="51F94417" w14:textId="77777777" w:rsidR="00FA3A87" w:rsidRPr="00F16091" w:rsidRDefault="00FA3A87" w:rsidP="00F16091">
      <w:pPr>
        <w:pStyle w:val="TOC3"/>
        <w:spacing w:after="0"/>
        <w:rPr>
          <w:rFonts w:eastAsiaTheme="minorEastAsia"/>
          <w:color w:val="auto"/>
          <w:sz w:val="20"/>
          <w:szCs w:val="20"/>
          <w:lang w:val="en-US" w:bidi="ar-SA"/>
        </w:rPr>
      </w:pPr>
      <w:hyperlink w:anchor="_Toc107375354" w:history="1">
        <w:r w:rsidRPr="00F16091">
          <w:rPr>
            <w:rStyle w:val="Hyperlink"/>
            <w:color w:val="auto"/>
            <w:sz w:val="20"/>
            <w:szCs w:val="20"/>
          </w:rPr>
          <w:t>4.2.1.</w:t>
        </w:r>
        <w:r w:rsidRPr="00F16091">
          <w:rPr>
            <w:rFonts w:eastAsiaTheme="minorEastAsia"/>
            <w:color w:val="auto"/>
            <w:sz w:val="20"/>
            <w:szCs w:val="20"/>
            <w:lang w:val="en-US" w:bidi="ar-SA"/>
          </w:rPr>
          <w:tab/>
        </w:r>
        <w:r w:rsidRPr="00F16091">
          <w:rPr>
            <w:rStyle w:val="Hyperlink"/>
            <w:color w:val="auto"/>
            <w:sz w:val="20"/>
            <w:szCs w:val="20"/>
          </w:rPr>
          <w:t>Introduction</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_Toc107375354 \h </w:instrText>
        </w:r>
        <w:r w:rsidRPr="00F16091">
          <w:rPr>
            <w:webHidden/>
            <w:color w:val="auto"/>
            <w:sz w:val="20"/>
            <w:szCs w:val="20"/>
          </w:rPr>
        </w:r>
        <w:r w:rsidRPr="00F16091">
          <w:rPr>
            <w:webHidden/>
            <w:color w:val="auto"/>
            <w:sz w:val="20"/>
            <w:szCs w:val="20"/>
          </w:rPr>
          <w:fldChar w:fldCharType="separate"/>
        </w:r>
        <w:r>
          <w:rPr>
            <w:webHidden/>
            <w:sz w:val="20"/>
            <w:szCs w:val="20"/>
          </w:rPr>
          <w:t>18</w:t>
        </w:r>
        <w:r w:rsidRPr="00F16091">
          <w:rPr>
            <w:webHidden/>
            <w:color w:val="auto"/>
            <w:sz w:val="20"/>
            <w:szCs w:val="20"/>
          </w:rPr>
          <w:fldChar w:fldCharType="end"/>
        </w:r>
      </w:hyperlink>
    </w:p>
    <w:p w14:paraId="62B60D9B" w14:textId="77777777" w:rsidR="00FA3A87" w:rsidRPr="00F16091" w:rsidRDefault="00FA3A87" w:rsidP="00F16091">
      <w:pPr>
        <w:pStyle w:val="TOC3"/>
        <w:spacing w:after="0"/>
        <w:rPr>
          <w:rFonts w:eastAsiaTheme="minorEastAsia"/>
          <w:color w:val="auto"/>
          <w:sz w:val="20"/>
          <w:szCs w:val="20"/>
          <w:lang w:val="en-US" w:bidi="ar-SA"/>
        </w:rPr>
      </w:pPr>
      <w:hyperlink w:anchor="_Toc107375355" w:history="1">
        <w:r w:rsidRPr="00F16091">
          <w:rPr>
            <w:rStyle w:val="Hyperlink"/>
            <w:color w:val="auto"/>
            <w:sz w:val="20"/>
            <w:szCs w:val="20"/>
          </w:rPr>
          <w:t>4.2.2.</w:t>
        </w:r>
        <w:r w:rsidRPr="00F16091">
          <w:rPr>
            <w:rFonts w:eastAsiaTheme="minorEastAsia"/>
            <w:color w:val="auto"/>
            <w:sz w:val="20"/>
            <w:szCs w:val="20"/>
            <w:lang w:val="en-US" w:bidi="ar-SA"/>
          </w:rPr>
          <w:tab/>
        </w:r>
        <w:r w:rsidRPr="00F16091">
          <w:rPr>
            <w:rStyle w:val="Hyperlink"/>
            <w:color w:val="auto"/>
            <w:sz w:val="20"/>
            <w:szCs w:val="20"/>
          </w:rPr>
          <w:t>AOA Theory</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_Toc107375355 \h </w:instrText>
        </w:r>
        <w:r w:rsidRPr="00F16091">
          <w:rPr>
            <w:webHidden/>
            <w:color w:val="auto"/>
            <w:sz w:val="20"/>
            <w:szCs w:val="20"/>
          </w:rPr>
        </w:r>
        <w:r w:rsidRPr="00F16091">
          <w:rPr>
            <w:webHidden/>
            <w:color w:val="auto"/>
            <w:sz w:val="20"/>
            <w:szCs w:val="20"/>
          </w:rPr>
          <w:fldChar w:fldCharType="separate"/>
        </w:r>
        <w:r>
          <w:rPr>
            <w:webHidden/>
            <w:sz w:val="20"/>
            <w:szCs w:val="20"/>
          </w:rPr>
          <w:t>18</w:t>
        </w:r>
        <w:r w:rsidRPr="00F16091">
          <w:rPr>
            <w:webHidden/>
            <w:color w:val="auto"/>
            <w:sz w:val="20"/>
            <w:szCs w:val="20"/>
          </w:rPr>
          <w:fldChar w:fldCharType="end"/>
        </w:r>
      </w:hyperlink>
    </w:p>
    <w:p w14:paraId="7D34D8AF" w14:textId="77777777" w:rsidR="00FA3A87" w:rsidRPr="00F16091" w:rsidRDefault="00FA3A87" w:rsidP="00F16091">
      <w:pPr>
        <w:pStyle w:val="TOC3"/>
        <w:spacing w:after="0"/>
        <w:rPr>
          <w:rFonts w:eastAsiaTheme="minorEastAsia"/>
          <w:color w:val="auto"/>
          <w:sz w:val="20"/>
          <w:szCs w:val="20"/>
          <w:lang w:val="en-US" w:bidi="ar-SA"/>
        </w:rPr>
      </w:pPr>
      <w:hyperlink w:anchor="_Toc107375356" w:history="1">
        <w:r w:rsidRPr="00F16091">
          <w:rPr>
            <w:rStyle w:val="Hyperlink"/>
            <w:color w:val="auto"/>
            <w:sz w:val="20"/>
            <w:szCs w:val="20"/>
          </w:rPr>
          <w:t>4.2.3.</w:t>
        </w:r>
        <w:r w:rsidRPr="00F16091">
          <w:rPr>
            <w:rFonts w:eastAsiaTheme="minorEastAsia"/>
            <w:color w:val="auto"/>
            <w:sz w:val="20"/>
            <w:szCs w:val="20"/>
            <w:lang w:val="en-US" w:bidi="ar-SA"/>
          </w:rPr>
          <w:tab/>
        </w:r>
        <w:r w:rsidRPr="00F16091">
          <w:rPr>
            <w:rStyle w:val="Hyperlink"/>
            <w:color w:val="auto"/>
            <w:sz w:val="20"/>
            <w:szCs w:val="20"/>
          </w:rPr>
          <w:t>Algorithmic steps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_Toc107375356 \h </w:instrText>
        </w:r>
        <w:r w:rsidRPr="00F16091">
          <w:rPr>
            <w:webHidden/>
            <w:color w:val="auto"/>
            <w:sz w:val="20"/>
            <w:szCs w:val="20"/>
          </w:rPr>
        </w:r>
        <w:r w:rsidRPr="00F16091">
          <w:rPr>
            <w:webHidden/>
            <w:color w:val="auto"/>
            <w:sz w:val="20"/>
            <w:szCs w:val="20"/>
          </w:rPr>
          <w:fldChar w:fldCharType="separate"/>
        </w:r>
        <w:r>
          <w:rPr>
            <w:webHidden/>
            <w:sz w:val="20"/>
            <w:szCs w:val="20"/>
          </w:rPr>
          <w:t>19</w:t>
        </w:r>
        <w:r w:rsidRPr="00F16091">
          <w:rPr>
            <w:webHidden/>
            <w:color w:val="auto"/>
            <w:sz w:val="20"/>
            <w:szCs w:val="20"/>
          </w:rPr>
          <w:fldChar w:fldCharType="end"/>
        </w:r>
      </w:hyperlink>
    </w:p>
    <w:p w14:paraId="6F69A88F" w14:textId="77777777" w:rsidR="00FA3A87" w:rsidRPr="00F16091" w:rsidRDefault="00FA3A87" w:rsidP="00F16091">
      <w:pPr>
        <w:pStyle w:val="TOC1"/>
        <w:spacing w:after="0"/>
        <w:rPr>
          <w:rFonts w:eastAsiaTheme="minorEastAsia"/>
          <w:color w:val="auto"/>
          <w:sz w:val="20"/>
          <w:szCs w:val="20"/>
          <w:lang w:val="en-US" w:bidi="ar-SA"/>
        </w:rPr>
      </w:pPr>
      <w:hyperlink w:anchor="_Toc107375357" w:history="1">
        <w:r w:rsidRPr="00F16091">
          <w:rPr>
            <w:rStyle w:val="Hyperlink"/>
            <w:color w:val="auto"/>
            <w:sz w:val="20"/>
            <w:szCs w:val="20"/>
          </w:rPr>
          <w:t>5.</w:t>
        </w:r>
        <w:r w:rsidRPr="00F16091">
          <w:rPr>
            <w:rFonts w:eastAsiaTheme="minorEastAsia"/>
            <w:color w:val="auto"/>
            <w:sz w:val="20"/>
            <w:szCs w:val="20"/>
            <w:lang w:val="en-US" w:bidi="ar-SA"/>
          </w:rPr>
          <w:tab/>
        </w:r>
        <w:r w:rsidRPr="00F16091">
          <w:rPr>
            <w:rStyle w:val="Hyperlink"/>
            <w:color w:val="auto"/>
            <w:sz w:val="20"/>
            <w:szCs w:val="20"/>
          </w:rPr>
          <w:t>APPLICATIONS AND RESULTS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_Toc107375357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23</w:t>
        </w:r>
        <w:r w:rsidRPr="00F16091">
          <w:rPr>
            <w:webHidden/>
            <w:color w:val="auto"/>
            <w:sz w:val="20"/>
            <w:szCs w:val="20"/>
          </w:rPr>
          <w:fldChar w:fldCharType="end"/>
        </w:r>
      </w:hyperlink>
    </w:p>
    <w:p w14:paraId="437460DF" w14:textId="77777777" w:rsidR="00FA3A87" w:rsidRPr="00F16091" w:rsidRDefault="00FA3A87" w:rsidP="00F16091">
      <w:pPr>
        <w:pStyle w:val="TOC2"/>
        <w:spacing w:after="0"/>
        <w:rPr>
          <w:rFonts w:eastAsiaTheme="minorEastAsia"/>
          <w:noProof/>
          <w:sz w:val="20"/>
          <w:szCs w:val="20"/>
          <w:lang w:val="en-US" w:bidi="ar-SA"/>
        </w:rPr>
      </w:pPr>
      <w:hyperlink w:anchor="_Toc107375358" w:history="1">
        <w:r w:rsidRPr="00F16091">
          <w:rPr>
            <w:rStyle w:val="Hyperlink"/>
            <w:noProof/>
            <w:color w:val="auto"/>
            <w:sz w:val="20"/>
            <w:szCs w:val="20"/>
            <w:rtl/>
          </w:rPr>
          <w:t>5.1.</w:t>
        </w:r>
        <w:r w:rsidRPr="00F16091">
          <w:rPr>
            <w:rFonts w:eastAsiaTheme="minorEastAsia"/>
            <w:noProof/>
            <w:sz w:val="20"/>
            <w:szCs w:val="20"/>
            <w:lang w:val="en-US" w:bidi="ar-SA"/>
          </w:rPr>
          <w:tab/>
        </w:r>
        <w:r w:rsidRPr="00F16091">
          <w:rPr>
            <w:rStyle w:val="Hyperlink"/>
            <w:noProof/>
            <w:color w:val="auto"/>
            <w:sz w:val="20"/>
            <w:szCs w:val="20"/>
          </w:rPr>
          <w:t>Test Systems</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_Toc107375358 \h </w:instrText>
        </w:r>
        <w:r w:rsidRPr="00F16091">
          <w:rPr>
            <w:noProof/>
            <w:webHidden/>
            <w:sz w:val="20"/>
            <w:szCs w:val="20"/>
          </w:rPr>
        </w:r>
        <w:r w:rsidRPr="00F16091">
          <w:rPr>
            <w:noProof/>
            <w:webHidden/>
            <w:sz w:val="20"/>
            <w:szCs w:val="20"/>
          </w:rPr>
          <w:fldChar w:fldCharType="separate"/>
        </w:r>
        <w:r>
          <w:rPr>
            <w:noProof/>
            <w:webHidden/>
            <w:sz w:val="20"/>
            <w:szCs w:val="20"/>
          </w:rPr>
          <w:t>23</w:t>
        </w:r>
        <w:r w:rsidRPr="00F16091">
          <w:rPr>
            <w:noProof/>
            <w:webHidden/>
            <w:sz w:val="20"/>
            <w:szCs w:val="20"/>
          </w:rPr>
          <w:fldChar w:fldCharType="end"/>
        </w:r>
      </w:hyperlink>
    </w:p>
    <w:p w14:paraId="62B52CA4" w14:textId="77777777" w:rsidR="00FA3A87" w:rsidRPr="00F16091" w:rsidRDefault="00FA3A87" w:rsidP="00F16091">
      <w:pPr>
        <w:pStyle w:val="TOC2"/>
        <w:spacing w:after="0"/>
        <w:rPr>
          <w:rFonts w:eastAsiaTheme="minorEastAsia"/>
          <w:noProof/>
          <w:sz w:val="20"/>
          <w:szCs w:val="20"/>
          <w:lang w:val="en-US" w:bidi="ar-SA"/>
        </w:rPr>
      </w:pPr>
      <w:hyperlink w:anchor="_Toc107375359" w:history="1">
        <w:r w:rsidRPr="00F16091">
          <w:rPr>
            <w:rStyle w:val="Hyperlink"/>
            <w:noProof/>
            <w:color w:val="auto"/>
            <w:sz w:val="20"/>
            <w:szCs w:val="20"/>
          </w:rPr>
          <w:t>5.2.</w:t>
        </w:r>
        <w:r w:rsidRPr="00F16091">
          <w:rPr>
            <w:rFonts w:eastAsiaTheme="minorEastAsia"/>
            <w:noProof/>
            <w:sz w:val="20"/>
            <w:szCs w:val="20"/>
            <w:lang w:val="en-US" w:bidi="ar-SA"/>
          </w:rPr>
          <w:tab/>
        </w:r>
        <w:r w:rsidRPr="00F16091">
          <w:rPr>
            <w:rStyle w:val="Hyperlink"/>
            <w:noProof/>
            <w:color w:val="auto"/>
            <w:sz w:val="20"/>
            <w:szCs w:val="20"/>
          </w:rPr>
          <w:t>Case Studies</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_Toc107375359 \h </w:instrText>
        </w:r>
        <w:r w:rsidRPr="00F16091">
          <w:rPr>
            <w:noProof/>
            <w:webHidden/>
            <w:sz w:val="20"/>
            <w:szCs w:val="20"/>
          </w:rPr>
        </w:r>
        <w:r w:rsidRPr="00F16091">
          <w:rPr>
            <w:noProof/>
            <w:webHidden/>
            <w:sz w:val="20"/>
            <w:szCs w:val="20"/>
          </w:rPr>
          <w:fldChar w:fldCharType="separate"/>
        </w:r>
        <w:r>
          <w:rPr>
            <w:noProof/>
            <w:webHidden/>
            <w:sz w:val="20"/>
            <w:szCs w:val="20"/>
          </w:rPr>
          <w:t>23</w:t>
        </w:r>
        <w:r w:rsidRPr="00F16091">
          <w:rPr>
            <w:noProof/>
            <w:webHidden/>
            <w:sz w:val="20"/>
            <w:szCs w:val="20"/>
          </w:rPr>
          <w:fldChar w:fldCharType="end"/>
        </w:r>
      </w:hyperlink>
    </w:p>
    <w:p w14:paraId="5B7E836A" w14:textId="77777777" w:rsidR="00FA3A87" w:rsidRPr="00F16091" w:rsidRDefault="00FA3A87" w:rsidP="00F16091">
      <w:pPr>
        <w:pStyle w:val="TOC2"/>
        <w:spacing w:after="0"/>
        <w:rPr>
          <w:rFonts w:eastAsiaTheme="minorEastAsia"/>
          <w:noProof/>
          <w:sz w:val="20"/>
          <w:szCs w:val="20"/>
          <w:lang w:val="en-US" w:bidi="ar-SA"/>
        </w:rPr>
      </w:pPr>
      <w:hyperlink w:anchor="_Toc107375360" w:history="1">
        <w:r w:rsidRPr="00F16091">
          <w:rPr>
            <w:rStyle w:val="Hyperlink"/>
            <w:noProof/>
            <w:color w:val="auto"/>
            <w:sz w:val="20"/>
            <w:szCs w:val="20"/>
          </w:rPr>
          <w:t>5.3.</w:t>
        </w:r>
        <w:r w:rsidRPr="00F16091">
          <w:rPr>
            <w:rFonts w:eastAsiaTheme="minorEastAsia"/>
            <w:noProof/>
            <w:sz w:val="20"/>
            <w:szCs w:val="20"/>
            <w:lang w:val="en-US" w:bidi="ar-SA"/>
          </w:rPr>
          <w:tab/>
        </w:r>
        <w:r w:rsidRPr="00F16091">
          <w:rPr>
            <w:rStyle w:val="Hyperlink"/>
            <w:noProof/>
            <w:color w:val="auto"/>
            <w:sz w:val="20"/>
            <w:szCs w:val="20"/>
          </w:rPr>
          <w:t>Assumptions and Limits</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_Toc107375360 \h </w:instrText>
        </w:r>
        <w:r w:rsidRPr="00F16091">
          <w:rPr>
            <w:noProof/>
            <w:webHidden/>
            <w:sz w:val="20"/>
            <w:szCs w:val="20"/>
          </w:rPr>
        </w:r>
        <w:r w:rsidRPr="00F16091">
          <w:rPr>
            <w:noProof/>
            <w:webHidden/>
            <w:sz w:val="20"/>
            <w:szCs w:val="20"/>
          </w:rPr>
          <w:fldChar w:fldCharType="separate"/>
        </w:r>
        <w:r>
          <w:rPr>
            <w:noProof/>
            <w:webHidden/>
            <w:sz w:val="20"/>
            <w:szCs w:val="20"/>
          </w:rPr>
          <w:t>24</w:t>
        </w:r>
        <w:r w:rsidRPr="00F16091">
          <w:rPr>
            <w:noProof/>
            <w:webHidden/>
            <w:sz w:val="20"/>
            <w:szCs w:val="20"/>
          </w:rPr>
          <w:fldChar w:fldCharType="end"/>
        </w:r>
      </w:hyperlink>
    </w:p>
    <w:p w14:paraId="1F8472AB" w14:textId="77777777" w:rsidR="00FA3A87" w:rsidRPr="00F16091" w:rsidRDefault="00FA3A87" w:rsidP="00F16091">
      <w:pPr>
        <w:pStyle w:val="TOC2"/>
        <w:spacing w:after="0"/>
        <w:rPr>
          <w:rFonts w:eastAsiaTheme="minorEastAsia"/>
          <w:noProof/>
          <w:sz w:val="20"/>
          <w:szCs w:val="20"/>
          <w:lang w:val="en-US" w:bidi="ar-SA"/>
        </w:rPr>
      </w:pPr>
      <w:hyperlink w:anchor="_Toc107375361" w:history="1">
        <w:r w:rsidRPr="00F16091">
          <w:rPr>
            <w:rStyle w:val="Hyperlink"/>
            <w:noProof/>
            <w:color w:val="auto"/>
            <w:sz w:val="20"/>
            <w:szCs w:val="20"/>
          </w:rPr>
          <w:t>5.4.</w:t>
        </w:r>
        <w:r w:rsidRPr="00F16091">
          <w:rPr>
            <w:rFonts w:eastAsiaTheme="minorEastAsia"/>
            <w:noProof/>
            <w:sz w:val="20"/>
            <w:szCs w:val="20"/>
            <w:lang w:val="en-US" w:bidi="ar-SA"/>
          </w:rPr>
          <w:tab/>
        </w:r>
        <w:r w:rsidRPr="00F16091">
          <w:rPr>
            <w:rStyle w:val="Hyperlink"/>
            <w:noProof/>
            <w:color w:val="auto"/>
            <w:sz w:val="20"/>
            <w:szCs w:val="20"/>
          </w:rPr>
          <w:t>Results</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_Toc107375361 \h </w:instrText>
        </w:r>
        <w:r w:rsidRPr="00F16091">
          <w:rPr>
            <w:noProof/>
            <w:webHidden/>
            <w:sz w:val="20"/>
            <w:szCs w:val="20"/>
          </w:rPr>
        </w:r>
        <w:r w:rsidRPr="00F16091">
          <w:rPr>
            <w:noProof/>
            <w:webHidden/>
            <w:sz w:val="20"/>
            <w:szCs w:val="20"/>
          </w:rPr>
          <w:fldChar w:fldCharType="separate"/>
        </w:r>
        <w:r>
          <w:rPr>
            <w:noProof/>
            <w:webHidden/>
            <w:sz w:val="20"/>
            <w:szCs w:val="20"/>
          </w:rPr>
          <w:t>24</w:t>
        </w:r>
        <w:r w:rsidRPr="00F16091">
          <w:rPr>
            <w:noProof/>
            <w:webHidden/>
            <w:sz w:val="20"/>
            <w:szCs w:val="20"/>
          </w:rPr>
          <w:fldChar w:fldCharType="end"/>
        </w:r>
      </w:hyperlink>
    </w:p>
    <w:p w14:paraId="372FD8F2" w14:textId="77777777" w:rsidR="00FA3A87" w:rsidRPr="00F16091" w:rsidRDefault="00FA3A87" w:rsidP="00F16091">
      <w:pPr>
        <w:pStyle w:val="TOC3"/>
        <w:spacing w:after="0"/>
        <w:rPr>
          <w:rFonts w:eastAsiaTheme="minorEastAsia"/>
          <w:color w:val="auto"/>
          <w:sz w:val="20"/>
          <w:szCs w:val="20"/>
          <w:lang w:val="en-US" w:bidi="ar-SA"/>
        </w:rPr>
      </w:pPr>
      <w:hyperlink w:anchor="_Toc107375362" w:history="1">
        <w:r w:rsidRPr="00F16091">
          <w:rPr>
            <w:rStyle w:val="Hyperlink"/>
            <w:color w:val="auto"/>
            <w:sz w:val="20"/>
            <w:szCs w:val="20"/>
          </w:rPr>
          <w:t>5.4.1.</w:t>
        </w:r>
        <w:r w:rsidRPr="00F16091">
          <w:rPr>
            <w:rFonts w:eastAsiaTheme="minorEastAsia"/>
            <w:color w:val="auto"/>
            <w:sz w:val="20"/>
            <w:szCs w:val="20"/>
            <w:lang w:val="en-US" w:bidi="ar-SA"/>
          </w:rPr>
          <w:tab/>
        </w:r>
        <w:r w:rsidRPr="00F16091">
          <w:rPr>
            <w:rStyle w:val="Hyperlink"/>
            <w:color w:val="auto"/>
            <w:sz w:val="20"/>
            <w:szCs w:val="20"/>
          </w:rPr>
          <w:t>Total power losss minimization</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_Toc107375362 \h </w:instrText>
        </w:r>
        <w:r w:rsidRPr="00F16091">
          <w:rPr>
            <w:webHidden/>
            <w:color w:val="auto"/>
            <w:sz w:val="20"/>
            <w:szCs w:val="20"/>
          </w:rPr>
        </w:r>
        <w:r w:rsidRPr="00F16091">
          <w:rPr>
            <w:webHidden/>
            <w:color w:val="auto"/>
            <w:sz w:val="20"/>
            <w:szCs w:val="20"/>
          </w:rPr>
          <w:fldChar w:fldCharType="separate"/>
        </w:r>
        <w:r>
          <w:rPr>
            <w:webHidden/>
            <w:sz w:val="20"/>
            <w:szCs w:val="20"/>
          </w:rPr>
          <w:t>24</w:t>
        </w:r>
        <w:r w:rsidRPr="00F16091">
          <w:rPr>
            <w:webHidden/>
            <w:color w:val="auto"/>
            <w:sz w:val="20"/>
            <w:szCs w:val="20"/>
          </w:rPr>
          <w:fldChar w:fldCharType="end"/>
        </w:r>
      </w:hyperlink>
    </w:p>
    <w:p w14:paraId="41A2990D" w14:textId="77777777" w:rsidR="00FA3A87" w:rsidRPr="00F16091" w:rsidRDefault="00FA3A87" w:rsidP="00F16091">
      <w:pPr>
        <w:pStyle w:val="TOC4"/>
        <w:tabs>
          <w:tab w:val="left" w:pos="1760"/>
          <w:tab w:val="right" w:leader="dot" w:pos="9350"/>
        </w:tabs>
        <w:spacing w:after="0"/>
        <w:rPr>
          <w:rFonts w:eastAsiaTheme="minorEastAsia"/>
          <w:noProof/>
          <w:sz w:val="20"/>
          <w:szCs w:val="20"/>
          <w:lang w:val="en-US" w:bidi="ar-SA"/>
        </w:rPr>
      </w:pPr>
      <w:hyperlink w:anchor="_Toc107375363" w:history="1">
        <w:r w:rsidRPr="00F16091">
          <w:rPr>
            <w:rStyle w:val="Hyperlink"/>
            <w:noProof/>
            <w:color w:val="auto"/>
            <w:sz w:val="20"/>
            <w:szCs w:val="20"/>
          </w:rPr>
          <w:t>5.4.1.1.</w:t>
        </w:r>
        <w:r w:rsidRPr="00F16091">
          <w:rPr>
            <w:rFonts w:eastAsiaTheme="minorEastAsia"/>
            <w:noProof/>
            <w:sz w:val="20"/>
            <w:szCs w:val="20"/>
            <w:lang w:val="en-US" w:bidi="ar-SA"/>
          </w:rPr>
          <w:tab/>
        </w:r>
        <w:r w:rsidRPr="00F16091">
          <w:rPr>
            <w:rStyle w:val="Hyperlink"/>
            <w:noProof/>
            <w:color w:val="auto"/>
            <w:sz w:val="20"/>
            <w:szCs w:val="20"/>
          </w:rPr>
          <w:t>34-bus radial distribution system</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_Toc107375363 \h </w:instrText>
        </w:r>
        <w:r w:rsidRPr="00F16091">
          <w:rPr>
            <w:noProof/>
            <w:webHidden/>
            <w:sz w:val="20"/>
            <w:szCs w:val="20"/>
          </w:rPr>
        </w:r>
        <w:r w:rsidRPr="00F16091">
          <w:rPr>
            <w:noProof/>
            <w:webHidden/>
            <w:sz w:val="20"/>
            <w:szCs w:val="20"/>
          </w:rPr>
          <w:fldChar w:fldCharType="separate"/>
        </w:r>
        <w:r>
          <w:rPr>
            <w:noProof/>
            <w:webHidden/>
            <w:sz w:val="20"/>
            <w:szCs w:val="20"/>
          </w:rPr>
          <w:t>24</w:t>
        </w:r>
        <w:r w:rsidRPr="00F16091">
          <w:rPr>
            <w:noProof/>
            <w:webHidden/>
            <w:sz w:val="20"/>
            <w:szCs w:val="20"/>
          </w:rPr>
          <w:fldChar w:fldCharType="end"/>
        </w:r>
      </w:hyperlink>
    </w:p>
    <w:p w14:paraId="15D65919" w14:textId="77777777" w:rsidR="00FA3A87" w:rsidRPr="00F16091" w:rsidRDefault="00FA3A87" w:rsidP="00F16091">
      <w:pPr>
        <w:pStyle w:val="TOC4"/>
        <w:tabs>
          <w:tab w:val="left" w:pos="1760"/>
          <w:tab w:val="right" w:leader="dot" w:pos="9350"/>
        </w:tabs>
        <w:spacing w:after="0"/>
        <w:rPr>
          <w:rFonts w:eastAsiaTheme="minorEastAsia"/>
          <w:noProof/>
          <w:sz w:val="20"/>
          <w:szCs w:val="20"/>
          <w:lang w:val="en-US" w:bidi="ar-SA"/>
        </w:rPr>
      </w:pPr>
      <w:hyperlink w:anchor="_Toc107375364" w:history="1">
        <w:r w:rsidRPr="00F16091">
          <w:rPr>
            <w:rStyle w:val="Hyperlink"/>
            <w:noProof/>
            <w:color w:val="auto"/>
            <w:sz w:val="20"/>
            <w:szCs w:val="20"/>
          </w:rPr>
          <w:t>5.4.1.2.</w:t>
        </w:r>
        <w:r w:rsidRPr="00F16091">
          <w:rPr>
            <w:rFonts w:eastAsiaTheme="minorEastAsia"/>
            <w:noProof/>
            <w:sz w:val="20"/>
            <w:szCs w:val="20"/>
            <w:lang w:val="en-US" w:bidi="ar-SA"/>
          </w:rPr>
          <w:tab/>
        </w:r>
        <w:r w:rsidRPr="00F16091">
          <w:rPr>
            <w:rStyle w:val="Hyperlink"/>
            <w:noProof/>
            <w:color w:val="auto"/>
            <w:sz w:val="20"/>
            <w:szCs w:val="20"/>
          </w:rPr>
          <w:t>EDN radial distribution system</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_Toc107375364 \h </w:instrText>
        </w:r>
        <w:r w:rsidRPr="00F16091">
          <w:rPr>
            <w:noProof/>
            <w:webHidden/>
            <w:sz w:val="20"/>
            <w:szCs w:val="20"/>
          </w:rPr>
        </w:r>
        <w:r w:rsidRPr="00F16091">
          <w:rPr>
            <w:noProof/>
            <w:webHidden/>
            <w:sz w:val="20"/>
            <w:szCs w:val="20"/>
          </w:rPr>
          <w:fldChar w:fldCharType="separate"/>
        </w:r>
        <w:r>
          <w:rPr>
            <w:noProof/>
            <w:webHidden/>
            <w:sz w:val="20"/>
            <w:szCs w:val="20"/>
          </w:rPr>
          <w:t>31</w:t>
        </w:r>
        <w:r w:rsidRPr="00F16091">
          <w:rPr>
            <w:noProof/>
            <w:webHidden/>
            <w:sz w:val="20"/>
            <w:szCs w:val="20"/>
          </w:rPr>
          <w:fldChar w:fldCharType="end"/>
        </w:r>
      </w:hyperlink>
    </w:p>
    <w:p w14:paraId="5B24D199" w14:textId="77777777" w:rsidR="00FA3A87" w:rsidRPr="00F16091" w:rsidRDefault="00FA3A87" w:rsidP="00F16091">
      <w:pPr>
        <w:pStyle w:val="TOC3"/>
        <w:spacing w:after="0"/>
        <w:rPr>
          <w:rFonts w:eastAsiaTheme="minorEastAsia"/>
          <w:color w:val="auto"/>
          <w:sz w:val="20"/>
          <w:szCs w:val="20"/>
          <w:lang w:val="en-US" w:bidi="ar-SA"/>
        </w:rPr>
      </w:pPr>
      <w:hyperlink w:anchor="_Toc107375365" w:history="1">
        <w:r w:rsidRPr="00F16091">
          <w:rPr>
            <w:rStyle w:val="Hyperlink"/>
            <w:color w:val="auto"/>
            <w:sz w:val="20"/>
            <w:szCs w:val="20"/>
          </w:rPr>
          <w:t>5.4.2.</w:t>
        </w:r>
        <w:r w:rsidRPr="00F16091">
          <w:rPr>
            <w:rFonts w:eastAsiaTheme="minorEastAsia"/>
            <w:color w:val="auto"/>
            <w:sz w:val="20"/>
            <w:szCs w:val="20"/>
            <w:lang w:val="en-US" w:bidi="ar-SA"/>
          </w:rPr>
          <w:tab/>
        </w:r>
        <w:r w:rsidRPr="00F16091">
          <w:rPr>
            <w:rStyle w:val="Hyperlink"/>
            <w:color w:val="auto"/>
            <w:sz w:val="20"/>
            <w:szCs w:val="20"/>
          </w:rPr>
          <w:t>TVD minimization</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_Toc107375365 \h </w:instrText>
        </w:r>
        <w:r w:rsidRPr="00F16091">
          <w:rPr>
            <w:webHidden/>
            <w:color w:val="auto"/>
            <w:sz w:val="20"/>
            <w:szCs w:val="20"/>
          </w:rPr>
        </w:r>
        <w:r w:rsidRPr="00F16091">
          <w:rPr>
            <w:webHidden/>
            <w:color w:val="auto"/>
            <w:sz w:val="20"/>
            <w:szCs w:val="20"/>
          </w:rPr>
          <w:fldChar w:fldCharType="separate"/>
        </w:r>
        <w:r>
          <w:rPr>
            <w:webHidden/>
            <w:sz w:val="20"/>
            <w:szCs w:val="20"/>
          </w:rPr>
          <w:t>39</w:t>
        </w:r>
        <w:r w:rsidRPr="00F16091">
          <w:rPr>
            <w:webHidden/>
            <w:color w:val="auto"/>
            <w:sz w:val="20"/>
            <w:szCs w:val="20"/>
          </w:rPr>
          <w:fldChar w:fldCharType="end"/>
        </w:r>
      </w:hyperlink>
    </w:p>
    <w:p w14:paraId="2E89B94B" w14:textId="77777777" w:rsidR="00FA3A87" w:rsidRPr="00F16091" w:rsidRDefault="00FA3A87" w:rsidP="00F16091">
      <w:pPr>
        <w:pStyle w:val="TOC4"/>
        <w:tabs>
          <w:tab w:val="left" w:pos="1760"/>
          <w:tab w:val="right" w:leader="dot" w:pos="9350"/>
        </w:tabs>
        <w:spacing w:after="0"/>
        <w:rPr>
          <w:rFonts w:eastAsiaTheme="minorEastAsia"/>
          <w:noProof/>
          <w:sz w:val="20"/>
          <w:szCs w:val="20"/>
          <w:lang w:val="en-US" w:bidi="ar-SA"/>
        </w:rPr>
      </w:pPr>
      <w:hyperlink w:anchor="_Toc107375366" w:history="1">
        <w:r w:rsidRPr="00F16091">
          <w:rPr>
            <w:rStyle w:val="Hyperlink"/>
            <w:noProof/>
            <w:color w:val="auto"/>
            <w:sz w:val="20"/>
            <w:szCs w:val="20"/>
          </w:rPr>
          <w:t>5.4.2.1.</w:t>
        </w:r>
        <w:r w:rsidRPr="00F16091">
          <w:rPr>
            <w:rFonts w:eastAsiaTheme="minorEastAsia"/>
            <w:noProof/>
            <w:sz w:val="20"/>
            <w:szCs w:val="20"/>
            <w:lang w:val="en-US" w:bidi="ar-SA"/>
          </w:rPr>
          <w:tab/>
        </w:r>
        <w:r w:rsidRPr="00F16091">
          <w:rPr>
            <w:rStyle w:val="Hyperlink"/>
            <w:noProof/>
            <w:color w:val="auto"/>
            <w:sz w:val="20"/>
            <w:szCs w:val="20"/>
          </w:rPr>
          <w:t>34-bus radial distribution system</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_Toc107375366 \h </w:instrText>
        </w:r>
        <w:r w:rsidRPr="00F16091">
          <w:rPr>
            <w:noProof/>
            <w:webHidden/>
            <w:sz w:val="20"/>
            <w:szCs w:val="20"/>
          </w:rPr>
        </w:r>
        <w:r w:rsidRPr="00F16091">
          <w:rPr>
            <w:noProof/>
            <w:webHidden/>
            <w:sz w:val="20"/>
            <w:szCs w:val="20"/>
          </w:rPr>
          <w:fldChar w:fldCharType="separate"/>
        </w:r>
        <w:r>
          <w:rPr>
            <w:noProof/>
            <w:webHidden/>
            <w:sz w:val="20"/>
            <w:szCs w:val="20"/>
          </w:rPr>
          <w:t>39</w:t>
        </w:r>
        <w:r w:rsidRPr="00F16091">
          <w:rPr>
            <w:noProof/>
            <w:webHidden/>
            <w:sz w:val="20"/>
            <w:szCs w:val="20"/>
          </w:rPr>
          <w:fldChar w:fldCharType="end"/>
        </w:r>
      </w:hyperlink>
    </w:p>
    <w:p w14:paraId="74963C7F" w14:textId="77777777" w:rsidR="00FA3A87" w:rsidRPr="00F16091" w:rsidRDefault="00FA3A87" w:rsidP="00F16091">
      <w:pPr>
        <w:pStyle w:val="TOC4"/>
        <w:tabs>
          <w:tab w:val="left" w:pos="1760"/>
          <w:tab w:val="right" w:leader="dot" w:pos="9350"/>
        </w:tabs>
        <w:spacing w:after="0"/>
        <w:rPr>
          <w:rFonts w:eastAsiaTheme="minorEastAsia"/>
          <w:noProof/>
          <w:sz w:val="20"/>
          <w:szCs w:val="20"/>
          <w:lang w:val="en-US" w:bidi="ar-SA"/>
        </w:rPr>
      </w:pPr>
      <w:hyperlink w:anchor="_Toc107375367" w:history="1">
        <w:r w:rsidRPr="00F16091">
          <w:rPr>
            <w:rStyle w:val="Hyperlink"/>
            <w:noProof/>
            <w:color w:val="auto"/>
            <w:sz w:val="20"/>
            <w:szCs w:val="20"/>
          </w:rPr>
          <w:t>5.4.2.2.</w:t>
        </w:r>
        <w:r w:rsidRPr="00F16091">
          <w:rPr>
            <w:rFonts w:eastAsiaTheme="minorEastAsia"/>
            <w:noProof/>
            <w:sz w:val="20"/>
            <w:szCs w:val="20"/>
            <w:lang w:val="en-US" w:bidi="ar-SA"/>
          </w:rPr>
          <w:tab/>
        </w:r>
        <w:r w:rsidRPr="00F16091">
          <w:rPr>
            <w:rStyle w:val="Hyperlink"/>
            <w:noProof/>
            <w:color w:val="auto"/>
            <w:sz w:val="20"/>
            <w:szCs w:val="20"/>
          </w:rPr>
          <w:t>EDN radial distribution system</w:t>
        </w:r>
        <w:r w:rsidRPr="00F16091">
          <w:rPr>
            <w:noProof/>
            <w:webHidden/>
            <w:sz w:val="20"/>
            <w:szCs w:val="20"/>
          </w:rPr>
          <w:tab/>
        </w:r>
        <w:r w:rsidRPr="00F16091">
          <w:rPr>
            <w:noProof/>
            <w:webHidden/>
            <w:sz w:val="20"/>
            <w:szCs w:val="20"/>
          </w:rPr>
          <w:fldChar w:fldCharType="begin"/>
        </w:r>
        <w:r w:rsidRPr="00F16091">
          <w:rPr>
            <w:noProof/>
            <w:webHidden/>
            <w:sz w:val="20"/>
            <w:szCs w:val="20"/>
          </w:rPr>
          <w:instrText xml:space="preserve"> PAGEREF _Toc107375367 \h </w:instrText>
        </w:r>
        <w:r w:rsidRPr="00F16091">
          <w:rPr>
            <w:noProof/>
            <w:webHidden/>
            <w:sz w:val="20"/>
            <w:szCs w:val="20"/>
          </w:rPr>
        </w:r>
        <w:r w:rsidRPr="00F16091">
          <w:rPr>
            <w:noProof/>
            <w:webHidden/>
            <w:sz w:val="20"/>
            <w:szCs w:val="20"/>
          </w:rPr>
          <w:fldChar w:fldCharType="separate"/>
        </w:r>
        <w:r>
          <w:rPr>
            <w:noProof/>
            <w:webHidden/>
            <w:sz w:val="20"/>
            <w:szCs w:val="20"/>
          </w:rPr>
          <w:t>44</w:t>
        </w:r>
        <w:r w:rsidRPr="00F16091">
          <w:rPr>
            <w:noProof/>
            <w:webHidden/>
            <w:sz w:val="20"/>
            <w:szCs w:val="20"/>
          </w:rPr>
          <w:fldChar w:fldCharType="end"/>
        </w:r>
      </w:hyperlink>
    </w:p>
    <w:p w14:paraId="429BD490" w14:textId="77777777" w:rsidR="00FA3A87" w:rsidRPr="00F16091" w:rsidRDefault="00FA3A87" w:rsidP="00F16091">
      <w:pPr>
        <w:pStyle w:val="TOC1"/>
        <w:spacing w:after="0"/>
        <w:rPr>
          <w:rFonts w:eastAsiaTheme="minorEastAsia"/>
          <w:color w:val="auto"/>
          <w:sz w:val="20"/>
          <w:szCs w:val="20"/>
          <w:lang w:val="en-US" w:bidi="ar-SA"/>
        </w:rPr>
      </w:pPr>
      <w:hyperlink w:anchor="_Toc107375368" w:history="1">
        <w:r w:rsidRPr="00F16091">
          <w:rPr>
            <w:rStyle w:val="Hyperlink"/>
            <w:rFonts w:eastAsia="Times New Roman"/>
            <w:color w:val="auto"/>
            <w:sz w:val="20"/>
            <w:szCs w:val="20"/>
            <w:lang w:val="en-US"/>
          </w:rPr>
          <w:t>6.</w:t>
        </w:r>
        <w:r w:rsidRPr="00F16091">
          <w:rPr>
            <w:rFonts w:eastAsiaTheme="minorEastAsia"/>
            <w:color w:val="auto"/>
            <w:sz w:val="20"/>
            <w:szCs w:val="20"/>
            <w:lang w:val="en-US" w:bidi="ar-SA"/>
          </w:rPr>
          <w:tab/>
        </w:r>
        <w:r w:rsidRPr="00F16091">
          <w:rPr>
            <w:rStyle w:val="Hyperlink"/>
            <w:rFonts w:eastAsia="Times New Roman"/>
            <w:color w:val="auto"/>
            <w:sz w:val="20"/>
            <w:szCs w:val="20"/>
            <w:lang w:val="en-US"/>
          </w:rPr>
          <w:t>CONCLUSIONS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_Toc107375368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51</w:t>
        </w:r>
        <w:r w:rsidRPr="00F16091">
          <w:rPr>
            <w:webHidden/>
            <w:color w:val="auto"/>
            <w:sz w:val="20"/>
            <w:szCs w:val="20"/>
          </w:rPr>
          <w:fldChar w:fldCharType="end"/>
        </w:r>
      </w:hyperlink>
    </w:p>
    <w:p w14:paraId="6F367F09" w14:textId="77777777" w:rsidR="00FA3A87" w:rsidRPr="00F16091" w:rsidRDefault="00FA3A87" w:rsidP="00F16091">
      <w:pPr>
        <w:pStyle w:val="TOC1"/>
        <w:spacing w:after="0"/>
        <w:rPr>
          <w:rFonts w:eastAsiaTheme="minorEastAsia"/>
          <w:color w:val="auto"/>
          <w:sz w:val="20"/>
          <w:szCs w:val="20"/>
          <w:lang w:val="en-US" w:bidi="ar-SA"/>
        </w:rPr>
      </w:pPr>
      <w:hyperlink w:anchor="_Toc107375369" w:history="1">
        <w:r w:rsidRPr="00F16091">
          <w:rPr>
            <w:rStyle w:val="Hyperlink"/>
            <w:rFonts w:eastAsia="Times New Roman"/>
            <w:color w:val="auto"/>
            <w:sz w:val="20"/>
            <w:szCs w:val="20"/>
          </w:rPr>
          <w:t>7.</w:t>
        </w:r>
        <w:r w:rsidRPr="00F16091">
          <w:rPr>
            <w:rFonts w:eastAsiaTheme="minorEastAsia"/>
            <w:color w:val="auto"/>
            <w:sz w:val="20"/>
            <w:szCs w:val="20"/>
            <w:lang w:val="en-US" w:bidi="ar-SA"/>
          </w:rPr>
          <w:tab/>
        </w:r>
        <w:r w:rsidRPr="00F16091">
          <w:rPr>
            <w:rStyle w:val="Hyperlink"/>
            <w:rFonts w:eastAsia="Times New Roman"/>
            <w:color w:val="auto"/>
            <w:sz w:val="20"/>
            <w:szCs w:val="20"/>
          </w:rPr>
          <w:t>REFERENCES</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_Toc107375369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54</w:t>
        </w:r>
        <w:r w:rsidRPr="00F16091">
          <w:rPr>
            <w:webHidden/>
            <w:color w:val="auto"/>
            <w:sz w:val="20"/>
            <w:szCs w:val="20"/>
          </w:rPr>
          <w:fldChar w:fldCharType="end"/>
        </w:r>
      </w:hyperlink>
    </w:p>
    <w:p w14:paraId="18B47D99" w14:textId="77777777" w:rsidR="00FA3A87" w:rsidRPr="00F16091" w:rsidRDefault="00FA3A87" w:rsidP="00F16091">
      <w:pPr>
        <w:pStyle w:val="TOC1"/>
        <w:spacing w:after="0"/>
        <w:rPr>
          <w:rFonts w:eastAsiaTheme="minorEastAsia"/>
          <w:color w:val="auto"/>
          <w:sz w:val="20"/>
          <w:szCs w:val="20"/>
          <w:lang w:val="en-US" w:bidi="ar-SA"/>
        </w:rPr>
      </w:pPr>
      <w:hyperlink w:anchor="_Toc107375370" w:history="1">
        <w:r w:rsidRPr="00F16091">
          <w:rPr>
            <w:rStyle w:val="Hyperlink"/>
            <w:rFonts w:eastAsia="Times New Roman"/>
            <w:color w:val="auto"/>
            <w:sz w:val="20"/>
            <w:szCs w:val="20"/>
          </w:rPr>
          <w:t>8.</w:t>
        </w:r>
        <w:r w:rsidRPr="00F16091">
          <w:rPr>
            <w:rFonts w:eastAsiaTheme="minorEastAsia"/>
            <w:color w:val="auto"/>
            <w:sz w:val="20"/>
            <w:szCs w:val="20"/>
            <w:lang w:val="en-US" w:bidi="ar-SA"/>
          </w:rPr>
          <w:tab/>
        </w:r>
        <w:r w:rsidRPr="00F16091">
          <w:rPr>
            <w:rStyle w:val="Hyperlink"/>
            <w:rFonts w:eastAsia="Times New Roman"/>
            <w:color w:val="auto"/>
            <w:sz w:val="20"/>
            <w:szCs w:val="20"/>
          </w:rPr>
          <w:t>Appendix A</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_Toc107375370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57</w:t>
        </w:r>
        <w:r w:rsidRPr="00F16091">
          <w:rPr>
            <w:webHidden/>
            <w:color w:val="auto"/>
            <w:sz w:val="20"/>
            <w:szCs w:val="20"/>
          </w:rPr>
          <w:fldChar w:fldCharType="end"/>
        </w:r>
      </w:hyperlink>
    </w:p>
    <w:p w14:paraId="5F431DD6" w14:textId="77777777" w:rsidR="00FA3A87" w:rsidRPr="00F16091" w:rsidRDefault="00FA3A87" w:rsidP="00F16091">
      <w:pPr>
        <w:pStyle w:val="TOC1"/>
        <w:spacing w:after="0"/>
        <w:rPr>
          <w:rFonts w:eastAsiaTheme="minorEastAsia"/>
          <w:color w:val="auto"/>
          <w:sz w:val="20"/>
          <w:szCs w:val="20"/>
          <w:lang w:val="en-US" w:bidi="ar-SA"/>
        </w:rPr>
      </w:pPr>
      <w:hyperlink w:anchor="_Toc107375371" w:history="1">
        <w:r w:rsidRPr="00F16091">
          <w:rPr>
            <w:rStyle w:val="Hyperlink"/>
            <w:color w:val="auto"/>
            <w:sz w:val="20"/>
            <w:szCs w:val="20"/>
          </w:rPr>
          <w:t>9.</w:t>
        </w:r>
        <w:r w:rsidRPr="00F16091">
          <w:rPr>
            <w:rFonts w:eastAsiaTheme="minorEastAsia"/>
            <w:color w:val="auto"/>
            <w:sz w:val="20"/>
            <w:szCs w:val="20"/>
            <w:lang w:val="en-US" w:bidi="ar-SA"/>
          </w:rPr>
          <w:tab/>
        </w:r>
        <w:r w:rsidRPr="00F16091">
          <w:rPr>
            <w:rStyle w:val="Hyperlink"/>
            <w:color w:val="auto"/>
            <w:sz w:val="20"/>
            <w:szCs w:val="20"/>
          </w:rPr>
          <w:t>Appendix B</w:t>
        </w:r>
        <w:r w:rsidRPr="00F16091">
          <w:rPr>
            <w:webHidden/>
            <w:color w:val="auto"/>
            <w:sz w:val="20"/>
            <w:szCs w:val="20"/>
          </w:rPr>
          <w:tab/>
        </w:r>
        <w:r w:rsidRPr="00F16091">
          <w:rPr>
            <w:webHidden/>
            <w:color w:val="auto"/>
            <w:sz w:val="20"/>
            <w:szCs w:val="20"/>
          </w:rPr>
          <w:fldChar w:fldCharType="begin"/>
        </w:r>
        <w:r w:rsidRPr="00F16091">
          <w:rPr>
            <w:webHidden/>
            <w:color w:val="auto"/>
            <w:sz w:val="20"/>
            <w:szCs w:val="20"/>
          </w:rPr>
          <w:instrText xml:space="preserve"> PAGEREF _Toc107375371 \h </w:instrText>
        </w:r>
        <w:r w:rsidRPr="00F16091">
          <w:rPr>
            <w:webHidden/>
            <w:color w:val="auto"/>
            <w:sz w:val="20"/>
            <w:szCs w:val="20"/>
          </w:rPr>
        </w:r>
        <w:r w:rsidRPr="00F16091">
          <w:rPr>
            <w:webHidden/>
            <w:color w:val="auto"/>
            <w:sz w:val="20"/>
            <w:szCs w:val="20"/>
          </w:rPr>
          <w:fldChar w:fldCharType="separate"/>
        </w:r>
        <w:r>
          <w:rPr>
            <w:webHidden/>
            <w:color w:val="auto"/>
            <w:sz w:val="20"/>
            <w:szCs w:val="20"/>
          </w:rPr>
          <w:t>64</w:t>
        </w:r>
        <w:r w:rsidRPr="00F16091">
          <w:rPr>
            <w:webHidden/>
            <w:color w:val="auto"/>
            <w:sz w:val="20"/>
            <w:szCs w:val="20"/>
          </w:rPr>
          <w:fldChar w:fldCharType="end"/>
        </w:r>
      </w:hyperlink>
    </w:p>
    <w:p w14:paraId="2CDC90FB" w14:textId="77777777" w:rsidR="00FA3A87" w:rsidRDefault="00FA3A87" w:rsidP="00F16091">
      <w:pPr>
        <w:pStyle w:val="Heading1"/>
        <w:numPr>
          <w:ilvl w:val="0"/>
          <w:numId w:val="0"/>
        </w:numPr>
        <w:ind w:left="90"/>
      </w:pPr>
      <w:r w:rsidRPr="00F16091">
        <w:rPr>
          <w:color w:val="auto"/>
          <w:sz w:val="20"/>
          <w:szCs w:val="20"/>
        </w:rPr>
        <w:fldChar w:fldCharType="end"/>
      </w:r>
    </w:p>
    <w:p w14:paraId="24B2B8CA" w14:textId="77777777" w:rsidR="00FA3A87" w:rsidRDefault="00FA3A87">
      <w:pPr>
        <w:rPr>
          <w:rFonts w:eastAsiaTheme="majorEastAsia" w:cstheme="majorBidi"/>
          <w:b/>
          <w:bCs/>
          <w:sz w:val="32"/>
          <w:szCs w:val="32"/>
        </w:rPr>
      </w:pPr>
      <w:r>
        <w:br w:type="page"/>
      </w:r>
    </w:p>
    <w:p w14:paraId="7767DB6C" w14:textId="77777777" w:rsidR="00FA3A87" w:rsidRDefault="00FA3A87" w:rsidP="00CD0452">
      <w:pPr>
        <w:pStyle w:val="Heading1"/>
        <w:numPr>
          <w:ilvl w:val="0"/>
          <w:numId w:val="0"/>
        </w:numPr>
        <w:ind w:left="90"/>
        <w:sectPr w:rsidR="00FA3A87" w:rsidSect="00BE0ED5">
          <w:type w:val="continuous"/>
          <w:pgSz w:w="12240" w:h="15840"/>
          <w:pgMar w:top="1440" w:right="1440" w:bottom="1440" w:left="1440" w:header="720" w:footer="720" w:gutter="0"/>
          <w:pgNumType w:fmt="lowerRoman"/>
          <w:cols w:space="720"/>
          <w:docGrid w:linePitch="360"/>
        </w:sectPr>
      </w:pPr>
    </w:p>
    <w:p w14:paraId="6659A75B" w14:textId="77777777" w:rsidR="00FA3A87" w:rsidRPr="00986F2D" w:rsidRDefault="00FA3A87" w:rsidP="00986F2D">
      <w:pPr>
        <w:pStyle w:val="Heading1"/>
        <w:numPr>
          <w:ilvl w:val="0"/>
          <w:numId w:val="0"/>
        </w:numPr>
        <w:ind w:left="3870"/>
      </w:pPr>
      <w:bookmarkStart w:id="1" w:name="_Toc101814647"/>
      <w:bookmarkStart w:id="2" w:name="_Toc101814773"/>
      <w:bookmarkStart w:id="3" w:name="_Toc107375328"/>
      <w:r w:rsidRPr="00986F2D">
        <w:t>List of tables</w:t>
      </w:r>
      <w:bookmarkEnd w:id="3"/>
    </w:p>
    <w:p w14:paraId="18764845"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r w:rsidRPr="00A82BF0">
        <w:rPr>
          <w:color w:val="FFFFFF" w:themeColor="background1"/>
          <w:sz w:val="32"/>
          <w:szCs w:val="32"/>
        </w:rPr>
        <w:fldChar w:fldCharType="begin"/>
      </w:r>
      <w:r w:rsidRPr="00A82BF0">
        <w:rPr>
          <w:color w:val="FFFFFF" w:themeColor="background1"/>
          <w:sz w:val="32"/>
          <w:szCs w:val="32"/>
        </w:rPr>
        <w:instrText xml:space="preserve"> TOC \h \z \c "Table" </w:instrText>
      </w:r>
      <w:r w:rsidRPr="00A82BF0">
        <w:rPr>
          <w:color w:val="FFFFFF" w:themeColor="background1"/>
          <w:sz w:val="32"/>
          <w:szCs w:val="32"/>
        </w:rPr>
        <w:fldChar w:fldCharType="separate"/>
      </w:r>
      <w:hyperlink w:anchor="_Toc107373921"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1 A comparison between the power loss minimization using the proposed procedure with other methods using only the DGs at unity power factor (case 1) for 34-bus test system</w:t>
        </w:r>
        <w:r w:rsidRPr="00A82BF0">
          <w:rPr>
            <w:noProof/>
            <w:webHidden/>
          </w:rPr>
          <w:tab/>
        </w:r>
        <w:r w:rsidRPr="00A82BF0">
          <w:rPr>
            <w:noProof/>
            <w:webHidden/>
          </w:rPr>
          <w:fldChar w:fldCharType="begin"/>
        </w:r>
        <w:r w:rsidRPr="00A82BF0">
          <w:rPr>
            <w:noProof/>
            <w:webHidden/>
          </w:rPr>
          <w:instrText xml:space="preserve"> PAGEREF _Toc107373921 \h </w:instrText>
        </w:r>
        <w:r w:rsidRPr="00A82BF0">
          <w:rPr>
            <w:noProof/>
            <w:webHidden/>
          </w:rPr>
        </w:r>
        <w:r w:rsidRPr="00A82BF0">
          <w:rPr>
            <w:noProof/>
            <w:webHidden/>
          </w:rPr>
          <w:fldChar w:fldCharType="separate"/>
        </w:r>
        <w:r>
          <w:rPr>
            <w:noProof/>
            <w:webHidden/>
          </w:rPr>
          <w:t>24</w:t>
        </w:r>
        <w:r w:rsidRPr="00A82BF0">
          <w:rPr>
            <w:noProof/>
            <w:webHidden/>
          </w:rPr>
          <w:fldChar w:fldCharType="end"/>
        </w:r>
      </w:hyperlink>
    </w:p>
    <w:p w14:paraId="0CBF3C5C"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22"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2 A comparison between the power loss minimization using the proposed procedure with other methods using only the DGs at 0.9 power factor (case 2) for 34-bus test system</w:t>
        </w:r>
        <w:r w:rsidRPr="00A82BF0">
          <w:rPr>
            <w:noProof/>
            <w:webHidden/>
          </w:rPr>
          <w:tab/>
        </w:r>
        <w:r w:rsidRPr="00A82BF0">
          <w:rPr>
            <w:noProof/>
            <w:webHidden/>
          </w:rPr>
          <w:fldChar w:fldCharType="begin"/>
        </w:r>
        <w:r w:rsidRPr="00A82BF0">
          <w:rPr>
            <w:noProof/>
            <w:webHidden/>
          </w:rPr>
          <w:instrText xml:space="preserve"> PAGEREF _Toc107373922 \h </w:instrText>
        </w:r>
        <w:r w:rsidRPr="00A82BF0">
          <w:rPr>
            <w:noProof/>
            <w:webHidden/>
          </w:rPr>
        </w:r>
        <w:r w:rsidRPr="00A82BF0">
          <w:rPr>
            <w:noProof/>
            <w:webHidden/>
          </w:rPr>
          <w:fldChar w:fldCharType="separate"/>
        </w:r>
        <w:r>
          <w:rPr>
            <w:noProof/>
            <w:webHidden/>
          </w:rPr>
          <w:t>25</w:t>
        </w:r>
        <w:r w:rsidRPr="00A82BF0">
          <w:rPr>
            <w:noProof/>
            <w:webHidden/>
          </w:rPr>
          <w:fldChar w:fldCharType="end"/>
        </w:r>
      </w:hyperlink>
    </w:p>
    <w:p w14:paraId="1F7B5F3B"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23"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3 A comparison between the power loss minimization using the proposed procedure with other methods using only the capacitors (case 3) for 34-bus test system</w:t>
        </w:r>
        <w:r w:rsidRPr="00A82BF0">
          <w:rPr>
            <w:noProof/>
            <w:webHidden/>
          </w:rPr>
          <w:tab/>
        </w:r>
        <w:r w:rsidRPr="00A82BF0">
          <w:rPr>
            <w:noProof/>
            <w:webHidden/>
          </w:rPr>
          <w:fldChar w:fldCharType="begin"/>
        </w:r>
        <w:r w:rsidRPr="00A82BF0">
          <w:rPr>
            <w:noProof/>
            <w:webHidden/>
          </w:rPr>
          <w:instrText xml:space="preserve"> PAGEREF _Toc107373923 \h </w:instrText>
        </w:r>
        <w:r w:rsidRPr="00A82BF0">
          <w:rPr>
            <w:noProof/>
            <w:webHidden/>
          </w:rPr>
        </w:r>
        <w:r w:rsidRPr="00A82BF0">
          <w:rPr>
            <w:noProof/>
            <w:webHidden/>
          </w:rPr>
          <w:fldChar w:fldCharType="separate"/>
        </w:r>
        <w:r>
          <w:rPr>
            <w:noProof/>
            <w:webHidden/>
          </w:rPr>
          <w:t>26</w:t>
        </w:r>
        <w:r w:rsidRPr="00A82BF0">
          <w:rPr>
            <w:noProof/>
            <w:webHidden/>
          </w:rPr>
          <w:fldChar w:fldCharType="end"/>
        </w:r>
      </w:hyperlink>
    </w:p>
    <w:p w14:paraId="5B010AB0"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24"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4 A comparison between the power loss minimization using the proposed procedure with other methods using DGs at unity power factor and capacitors (case 4 ) for 34-bus test system</w:t>
        </w:r>
        <w:r w:rsidRPr="00A82BF0">
          <w:rPr>
            <w:noProof/>
            <w:webHidden/>
          </w:rPr>
          <w:tab/>
        </w:r>
        <w:r w:rsidRPr="00A82BF0">
          <w:rPr>
            <w:noProof/>
            <w:webHidden/>
          </w:rPr>
          <w:fldChar w:fldCharType="begin"/>
        </w:r>
        <w:r w:rsidRPr="00A82BF0">
          <w:rPr>
            <w:noProof/>
            <w:webHidden/>
          </w:rPr>
          <w:instrText xml:space="preserve"> PAGEREF _Toc107373924 \h </w:instrText>
        </w:r>
        <w:r w:rsidRPr="00A82BF0">
          <w:rPr>
            <w:noProof/>
            <w:webHidden/>
          </w:rPr>
        </w:r>
        <w:r w:rsidRPr="00A82BF0">
          <w:rPr>
            <w:noProof/>
            <w:webHidden/>
          </w:rPr>
          <w:fldChar w:fldCharType="separate"/>
        </w:r>
        <w:r>
          <w:rPr>
            <w:noProof/>
            <w:webHidden/>
          </w:rPr>
          <w:t>27</w:t>
        </w:r>
        <w:r w:rsidRPr="00A82BF0">
          <w:rPr>
            <w:noProof/>
            <w:webHidden/>
          </w:rPr>
          <w:fldChar w:fldCharType="end"/>
        </w:r>
      </w:hyperlink>
    </w:p>
    <w:p w14:paraId="5203DAE0"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25"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5 A comparison between the power loss minimization using the proposed procedure with other methods using DGs at .9 power factor and capacitors (case 5) for 34-bus test system</w:t>
        </w:r>
        <w:r w:rsidRPr="00A82BF0">
          <w:rPr>
            <w:noProof/>
            <w:webHidden/>
          </w:rPr>
          <w:tab/>
        </w:r>
        <w:r w:rsidRPr="00A82BF0">
          <w:rPr>
            <w:noProof/>
            <w:webHidden/>
          </w:rPr>
          <w:fldChar w:fldCharType="begin"/>
        </w:r>
        <w:r w:rsidRPr="00A82BF0">
          <w:rPr>
            <w:noProof/>
            <w:webHidden/>
          </w:rPr>
          <w:instrText xml:space="preserve"> PAGEREF _Toc107373925 \h </w:instrText>
        </w:r>
        <w:r w:rsidRPr="00A82BF0">
          <w:rPr>
            <w:noProof/>
            <w:webHidden/>
          </w:rPr>
        </w:r>
        <w:r w:rsidRPr="00A82BF0">
          <w:rPr>
            <w:noProof/>
            <w:webHidden/>
          </w:rPr>
          <w:fldChar w:fldCharType="separate"/>
        </w:r>
        <w:r>
          <w:rPr>
            <w:noProof/>
            <w:webHidden/>
          </w:rPr>
          <w:t>28</w:t>
        </w:r>
        <w:r w:rsidRPr="00A82BF0">
          <w:rPr>
            <w:noProof/>
            <w:webHidden/>
          </w:rPr>
          <w:fldChar w:fldCharType="end"/>
        </w:r>
      </w:hyperlink>
    </w:p>
    <w:p w14:paraId="78F0B483"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26"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6 Optimal locations and sizes of DGs at unity power factor using the proposed method for EDN system (case 1)</w:t>
        </w:r>
        <w:r w:rsidRPr="00A82BF0">
          <w:rPr>
            <w:noProof/>
            <w:webHidden/>
          </w:rPr>
          <w:tab/>
        </w:r>
        <w:r w:rsidRPr="00A82BF0">
          <w:rPr>
            <w:noProof/>
            <w:webHidden/>
          </w:rPr>
          <w:fldChar w:fldCharType="begin"/>
        </w:r>
        <w:r w:rsidRPr="00A82BF0">
          <w:rPr>
            <w:noProof/>
            <w:webHidden/>
          </w:rPr>
          <w:instrText xml:space="preserve"> PAGEREF _Toc107373926 \h </w:instrText>
        </w:r>
        <w:r w:rsidRPr="00A82BF0">
          <w:rPr>
            <w:noProof/>
            <w:webHidden/>
          </w:rPr>
        </w:r>
        <w:r w:rsidRPr="00A82BF0">
          <w:rPr>
            <w:noProof/>
            <w:webHidden/>
          </w:rPr>
          <w:fldChar w:fldCharType="separate"/>
        </w:r>
        <w:r>
          <w:rPr>
            <w:noProof/>
            <w:webHidden/>
          </w:rPr>
          <w:t>31</w:t>
        </w:r>
        <w:r w:rsidRPr="00A82BF0">
          <w:rPr>
            <w:noProof/>
            <w:webHidden/>
          </w:rPr>
          <w:fldChar w:fldCharType="end"/>
        </w:r>
      </w:hyperlink>
    </w:p>
    <w:p w14:paraId="454A106F"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27"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7 Optimal locations and sizes of DGs at 0.9 power factor using the proposed method for EDN system (case 2)</w:t>
        </w:r>
        <w:r w:rsidRPr="00A82BF0">
          <w:rPr>
            <w:noProof/>
            <w:webHidden/>
          </w:rPr>
          <w:tab/>
        </w:r>
        <w:r w:rsidRPr="00A82BF0">
          <w:rPr>
            <w:noProof/>
            <w:webHidden/>
          </w:rPr>
          <w:fldChar w:fldCharType="begin"/>
        </w:r>
        <w:r w:rsidRPr="00A82BF0">
          <w:rPr>
            <w:noProof/>
            <w:webHidden/>
          </w:rPr>
          <w:instrText xml:space="preserve"> PAGEREF _Toc107373927 \h </w:instrText>
        </w:r>
        <w:r w:rsidRPr="00A82BF0">
          <w:rPr>
            <w:noProof/>
            <w:webHidden/>
          </w:rPr>
        </w:r>
        <w:r w:rsidRPr="00A82BF0">
          <w:rPr>
            <w:noProof/>
            <w:webHidden/>
          </w:rPr>
          <w:fldChar w:fldCharType="separate"/>
        </w:r>
        <w:r>
          <w:rPr>
            <w:noProof/>
            <w:webHidden/>
          </w:rPr>
          <w:t>32</w:t>
        </w:r>
        <w:r w:rsidRPr="00A82BF0">
          <w:rPr>
            <w:noProof/>
            <w:webHidden/>
          </w:rPr>
          <w:fldChar w:fldCharType="end"/>
        </w:r>
      </w:hyperlink>
    </w:p>
    <w:p w14:paraId="45653C21"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28"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8 Optimal locations and sizes of capacitors using the proposed method for EDN system (case 3)</w:t>
        </w:r>
        <w:r w:rsidRPr="00A82BF0">
          <w:rPr>
            <w:noProof/>
            <w:webHidden/>
          </w:rPr>
          <w:tab/>
        </w:r>
        <w:r w:rsidRPr="00A82BF0">
          <w:rPr>
            <w:noProof/>
            <w:webHidden/>
          </w:rPr>
          <w:fldChar w:fldCharType="begin"/>
        </w:r>
        <w:r w:rsidRPr="00A82BF0">
          <w:rPr>
            <w:noProof/>
            <w:webHidden/>
          </w:rPr>
          <w:instrText xml:space="preserve"> PAGEREF _Toc107373928 \h </w:instrText>
        </w:r>
        <w:r w:rsidRPr="00A82BF0">
          <w:rPr>
            <w:noProof/>
            <w:webHidden/>
          </w:rPr>
        </w:r>
        <w:r w:rsidRPr="00A82BF0">
          <w:rPr>
            <w:noProof/>
            <w:webHidden/>
          </w:rPr>
          <w:fldChar w:fldCharType="separate"/>
        </w:r>
        <w:r>
          <w:rPr>
            <w:noProof/>
            <w:webHidden/>
          </w:rPr>
          <w:t>33</w:t>
        </w:r>
        <w:r w:rsidRPr="00A82BF0">
          <w:rPr>
            <w:noProof/>
            <w:webHidden/>
          </w:rPr>
          <w:fldChar w:fldCharType="end"/>
        </w:r>
      </w:hyperlink>
    </w:p>
    <w:p w14:paraId="57C0949B"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29"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9 A comparison between the power loss minimization using the proposed procedure with other methods using DGs at unity power factor and capacitors (case 4 ) for EDN system</w:t>
        </w:r>
        <w:r w:rsidRPr="00A82BF0">
          <w:rPr>
            <w:noProof/>
            <w:webHidden/>
          </w:rPr>
          <w:tab/>
        </w:r>
        <w:r w:rsidRPr="00A82BF0">
          <w:rPr>
            <w:noProof/>
            <w:webHidden/>
          </w:rPr>
          <w:fldChar w:fldCharType="begin"/>
        </w:r>
        <w:r w:rsidRPr="00A82BF0">
          <w:rPr>
            <w:noProof/>
            <w:webHidden/>
          </w:rPr>
          <w:instrText xml:space="preserve"> PAGEREF _Toc107373929 \h </w:instrText>
        </w:r>
        <w:r w:rsidRPr="00A82BF0">
          <w:rPr>
            <w:noProof/>
            <w:webHidden/>
          </w:rPr>
        </w:r>
        <w:r w:rsidRPr="00A82BF0">
          <w:rPr>
            <w:noProof/>
            <w:webHidden/>
          </w:rPr>
          <w:fldChar w:fldCharType="separate"/>
        </w:r>
        <w:r>
          <w:rPr>
            <w:noProof/>
            <w:webHidden/>
          </w:rPr>
          <w:t>34</w:t>
        </w:r>
        <w:r w:rsidRPr="00A82BF0">
          <w:rPr>
            <w:noProof/>
            <w:webHidden/>
          </w:rPr>
          <w:fldChar w:fldCharType="end"/>
        </w:r>
      </w:hyperlink>
    </w:p>
    <w:p w14:paraId="1211D740"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30"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 xml:space="preserve">10 Table </w:t>
        </w:r>
        <w:r w:rsidRPr="00A82BF0">
          <w:rPr>
            <w:rStyle w:val="Hyperlink"/>
            <w:noProof/>
            <w:cs/>
          </w:rPr>
          <w:t>‎</w:t>
        </w:r>
        <w:r w:rsidRPr="00A82BF0">
          <w:rPr>
            <w:rStyle w:val="Hyperlink"/>
            <w:noProof/>
          </w:rPr>
          <w:t>5 10 A comparison between the power loss minimization using the proposed procedure with other methods using DGs at .9 power factor and capacitors (case 5) for EDN system</w:t>
        </w:r>
        <w:r w:rsidRPr="00A82BF0">
          <w:rPr>
            <w:noProof/>
            <w:webHidden/>
          </w:rPr>
          <w:tab/>
        </w:r>
        <w:r w:rsidRPr="00A82BF0">
          <w:rPr>
            <w:noProof/>
            <w:webHidden/>
          </w:rPr>
          <w:fldChar w:fldCharType="begin"/>
        </w:r>
        <w:r w:rsidRPr="00A82BF0">
          <w:rPr>
            <w:noProof/>
            <w:webHidden/>
          </w:rPr>
          <w:instrText xml:space="preserve"> PAGEREF _Toc107373930 \h </w:instrText>
        </w:r>
        <w:r w:rsidRPr="00A82BF0">
          <w:rPr>
            <w:noProof/>
            <w:webHidden/>
          </w:rPr>
        </w:r>
        <w:r w:rsidRPr="00A82BF0">
          <w:rPr>
            <w:noProof/>
            <w:webHidden/>
          </w:rPr>
          <w:fldChar w:fldCharType="separate"/>
        </w:r>
        <w:r>
          <w:rPr>
            <w:noProof/>
            <w:webHidden/>
          </w:rPr>
          <w:t>35</w:t>
        </w:r>
        <w:r w:rsidRPr="00A82BF0">
          <w:rPr>
            <w:noProof/>
            <w:webHidden/>
          </w:rPr>
          <w:fldChar w:fldCharType="end"/>
        </w:r>
      </w:hyperlink>
    </w:p>
    <w:p w14:paraId="517B7D07"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31"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11 A comparison between the TVD minimization using the proposed procedure with other methods using only the DGs at unity power factor (case 1) for 34-bus test system</w:t>
        </w:r>
        <w:r w:rsidRPr="00A82BF0">
          <w:rPr>
            <w:noProof/>
            <w:webHidden/>
          </w:rPr>
          <w:tab/>
        </w:r>
        <w:r w:rsidRPr="00A82BF0">
          <w:rPr>
            <w:noProof/>
            <w:webHidden/>
          </w:rPr>
          <w:fldChar w:fldCharType="begin"/>
        </w:r>
        <w:r w:rsidRPr="00A82BF0">
          <w:rPr>
            <w:noProof/>
            <w:webHidden/>
          </w:rPr>
          <w:instrText xml:space="preserve"> PAGEREF _Toc107373931 \h </w:instrText>
        </w:r>
        <w:r w:rsidRPr="00A82BF0">
          <w:rPr>
            <w:noProof/>
            <w:webHidden/>
          </w:rPr>
        </w:r>
        <w:r w:rsidRPr="00A82BF0">
          <w:rPr>
            <w:noProof/>
            <w:webHidden/>
          </w:rPr>
          <w:fldChar w:fldCharType="separate"/>
        </w:r>
        <w:r>
          <w:rPr>
            <w:noProof/>
            <w:webHidden/>
          </w:rPr>
          <w:t>39</w:t>
        </w:r>
        <w:r w:rsidRPr="00A82BF0">
          <w:rPr>
            <w:noProof/>
            <w:webHidden/>
          </w:rPr>
          <w:fldChar w:fldCharType="end"/>
        </w:r>
      </w:hyperlink>
    </w:p>
    <w:p w14:paraId="09785A07"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32"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12 A comparison between TVD minimization using the proposed procedure with other methods using only the DGs at 0.9 power factor (case 2) for 34-bus test system</w:t>
        </w:r>
        <w:r w:rsidRPr="00A82BF0">
          <w:rPr>
            <w:noProof/>
            <w:webHidden/>
          </w:rPr>
          <w:tab/>
        </w:r>
        <w:r w:rsidRPr="00A82BF0">
          <w:rPr>
            <w:noProof/>
            <w:webHidden/>
          </w:rPr>
          <w:fldChar w:fldCharType="begin"/>
        </w:r>
        <w:r w:rsidRPr="00A82BF0">
          <w:rPr>
            <w:noProof/>
            <w:webHidden/>
          </w:rPr>
          <w:instrText xml:space="preserve"> PAGEREF _Toc107373932 \h </w:instrText>
        </w:r>
        <w:r w:rsidRPr="00A82BF0">
          <w:rPr>
            <w:noProof/>
            <w:webHidden/>
          </w:rPr>
        </w:r>
        <w:r w:rsidRPr="00A82BF0">
          <w:rPr>
            <w:noProof/>
            <w:webHidden/>
          </w:rPr>
          <w:fldChar w:fldCharType="separate"/>
        </w:r>
        <w:r>
          <w:rPr>
            <w:noProof/>
            <w:webHidden/>
          </w:rPr>
          <w:t>39</w:t>
        </w:r>
        <w:r w:rsidRPr="00A82BF0">
          <w:rPr>
            <w:noProof/>
            <w:webHidden/>
          </w:rPr>
          <w:fldChar w:fldCharType="end"/>
        </w:r>
      </w:hyperlink>
    </w:p>
    <w:p w14:paraId="692261E8"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33"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13 A comparison between TVD minimization using the proposed procedure with other methods using only the capacitors (case 3) for 34-bus test system</w:t>
        </w:r>
        <w:r w:rsidRPr="00A82BF0">
          <w:rPr>
            <w:noProof/>
            <w:webHidden/>
          </w:rPr>
          <w:tab/>
        </w:r>
        <w:r w:rsidRPr="00A82BF0">
          <w:rPr>
            <w:noProof/>
            <w:webHidden/>
          </w:rPr>
          <w:fldChar w:fldCharType="begin"/>
        </w:r>
        <w:r w:rsidRPr="00A82BF0">
          <w:rPr>
            <w:noProof/>
            <w:webHidden/>
          </w:rPr>
          <w:instrText xml:space="preserve"> PAGEREF _Toc107373933 \h </w:instrText>
        </w:r>
        <w:r w:rsidRPr="00A82BF0">
          <w:rPr>
            <w:noProof/>
            <w:webHidden/>
          </w:rPr>
        </w:r>
        <w:r w:rsidRPr="00A82BF0">
          <w:rPr>
            <w:noProof/>
            <w:webHidden/>
          </w:rPr>
          <w:fldChar w:fldCharType="separate"/>
        </w:r>
        <w:r>
          <w:rPr>
            <w:noProof/>
            <w:webHidden/>
          </w:rPr>
          <w:t>40</w:t>
        </w:r>
        <w:r w:rsidRPr="00A82BF0">
          <w:rPr>
            <w:noProof/>
            <w:webHidden/>
          </w:rPr>
          <w:fldChar w:fldCharType="end"/>
        </w:r>
      </w:hyperlink>
    </w:p>
    <w:p w14:paraId="6712F74B"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34"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14 A comparison between the power loss minimization using the proposed procedure with other methods using DGs at unity power factor and capacitors (case 4 ) for 34-bus test system</w:t>
        </w:r>
        <w:r w:rsidRPr="00A82BF0">
          <w:rPr>
            <w:noProof/>
            <w:webHidden/>
          </w:rPr>
          <w:tab/>
        </w:r>
        <w:r w:rsidRPr="00A82BF0">
          <w:rPr>
            <w:noProof/>
            <w:webHidden/>
          </w:rPr>
          <w:fldChar w:fldCharType="begin"/>
        </w:r>
        <w:r w:rsidRPr="00A82BF0">
          <w:rPr>
            <w:noProof/>
            <w:webHidden/>
          </w:rPr>
          <w:instrText xml:space="preserve"> PAGEREF _Toc107373934 \h </w:instrText>
        </w:r>
        <w:r w:rsidRPr="00A82BF0">
          <w:rPr>
            <w:noProof/>
            <w:webHidden/>
          </w:rPr>
        </w:r>
        <w:r w:rsidRPr="00A82BF0">
          <w:rPr>
            <w:noProof/>
            <w:webHidden/>
          </w:rPr>
          <w:fldChar w:fldCharType="separate"/>
        </w:r>
        <w:r>
          <w:rPr>
            <w:noProof/>
            <w:webHidden/>
          </w:rPr>
          <w:t>41</w:t>
        </w:r>
        <w:r w:rsidRPr="00A82BF0">
          <w:rPr>
            <w:noProof/>
            <w:webHidden/>
          </w:rPr>
          <w:fldChar w:fldCharType="end"/>
        </w:r>
      </w:hyperlink>
    </w:p>
    <w:p w14:paraId="5DA5D54E"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35"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15 A comparison between the power loss minimization using the proposed procedure with other methods using DGs at .9 power factor and capacitors (case 5) for 34-bus test system</w:t>
        </w:r>
        <w:r w:rsidRPr="00A82BF0">
          <w:rPr>
            <w:noProof/>
            <w:webHidden/>
          </w:rPr>
          <w:tab/>
        </w:r>
        <w:r w:rsidRPr="00A82BF0">
          <w:rPr>
            <w:noProof/>
            <w:webHidden/>
          </w:rPr>
          <w:fldChar w:fldCharType="begin"/>
        </w:r>
        <w:r w:rsidRPr="00A82BF0">
          <w:rPr>
            <w:noProof/>
            <w:webHidden/>
          </w:rPr>
          <w:instrText xml:space="preserve"> PAGEREF _Toc107373935 \h </w:instrText>
        </w:r>
        <w:r w:rsidRPr="00A82BF0">
          <w:rPr>
            <w:noProof/>
            <w:webHidden/>
          </w:rPr>
        </w:r>
        <w:r w:rsidRPr="00A82BF0">
          <w:rPr>
            <w:noProof/>
            <w:webHidden/>
          </w:rPr>
          <w:fldChar w:fldCharType="separate"/>
        </w:r>
        <w:r>
          <w:rPr>
            <w:noProof/>
            <w:webHidden/>
          </w:rPr>
          <w:t>41</w:t>
        </w:r>
        <w:r w:rsidRPr="00A82BF0">
          <w:rPr>
            <w:noProof/>
            <w:webHidden/>
          </w:rPr>
          <w:fldChar w:fldCharType="end"/>
        </w:r>
      </w:hyperlink>
    </w:p>
    <w:p w14:paraId="3DF5021A"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36"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16 Optimal locations and sizes of DGs at unity power factor to reduce TVD using the proposed method for EDN system (case 1)</w:t>
        </w:r>
        <w:r w:rsidRPr="00A82BF0">
          <w:rPr>
            <w:noProof/>
            <w:webHidden/>
          </w:rPr>
          <w:tab/>
        </w:r>
        <w:r w:rsidRPr="00A82BF0">
          <w:rPr>
            <w:noProof/>
            <w:webHidden/>
          </w:rPr>
          <w:fldChar w:fldCharType="begin"/>
        </w:r>
        <w:r w:rsidRPr="00A82BF0">
          <w:rPr>
            <w:noProof/>
            <w:webHidden/>
          </w:rPr>
          <w:instrText xml:space="preserve"> PAGEREF _Toc107373936 \h </w:instrText>
        </w:r>
        <w:r w:rsidRPr="00A82BF0">
          <w:rPr>
            <w:noProof/>
            <w:webHidden/>
          </w:rPr>
        </w:r>
        <w:r w:rsidRPr="00A82BF0">
          <w:rPr>
            <w:noProof/>
            <w:webHidden/>
          </w:rPr>
          <w:fldChar w:fldCharType="separate"/>
        </w:r>
        <w:r>
          <w:rPr>
            <w:noProof/>
            <w:webHidden/>
          </w:rPr>
          <w:t>44</w:t>
        </w:r>
        <w:r w:rsidRPr="00A82BF0">
          <w:rPr>
            <w:noProof/>
            <w:webHidden/>
          </w:rPr>
          <w:fldChar w:fldCharType="end"/>
        </w:r>
      </w:hyperlink>
    </w:p>
    <w:p w14:paraId="7B5E8771"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37"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17 Optimal locations and sizes of DGs at 0.9 power factor using the proposed method for EDN system (case 2)</w:t>
        </w:r>
        <w:r w:rsidRPr="00A82BF0">
          <w:rPr>
            <w:noProof/>
            <w:webHidden/>
          </w:rPr>
          <w:tab/>
        </w:r>
        <w:r w:rsidRPr="00A82BF0">
          <w:rPr>
            <w:noProof/>
            <w:webHidden/>
          </w:rPr>
          <w:fldChar w:fldCharType="begin"/>
        </w:r>
        <w:r w:rsidRPr="00A82BF0">
          <w:rPr>
            <w:noProof/>
            <w:webHidden/>
          </w:rPr>
          <w:instrText xml:space="preserve"> PAGEREF _Toc107373937 \h </w:instrText>
        </w:r>
        <w:r w:rsidRPr="00A82BF0">
          <w:rPr>
            <w:noProof/>
            <w:webHidden/>
          </w:rPr>
        </w:r>
        <w:r w:rsidRPr="00A82BF0">
          <w:rPr>
            <w:noProof/>
            <w:webHidden/>
          </w:rPr>
          <w:fldChar w:fldCharType="separate"/>
        </w:r>
        <w:r>
          <w:rPr>
            <w:noProof/>
            <w:webHidden/>
          </w:rPr>
          <w:t>45</w:t>
        </w:r>
        <w:r w:rsidRPr="00A82BF0">
          <w:rPr>
            <w:noProof/>
            <w:webHidden/>
          </w:rPr>
          <w:fldChar w:fldCharType="end"/>
        </w:r>
      </w:hyperlink>
    </w:p>
    <w:p w14:paraId="747EFEBF"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38"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18 Optimal locations and sizes of capacitors using the proposed method for EDN system (case 3)</w:t>
        </w:r>
        <w:r w:rsidRPr="00A82BF0">
          <w:rPr>
            <w:noProof/>
            <w:webHidden/>
          </w:rPr>
          <w:tab/>
        </w:r>
        <w:r w:rsidRPr="00A82BF0">
          <w:rPr>
            <w:noProof/>
            <w:webHidden/>
          </w:rPr>
          <w:fldChar w:fldCharType="begin"/>
        </w:r>
        <w:r w:rsidRPr="00A82BF0">
          <w:rPr>
            <w:noProof/>
            <w:webHidden/>
          </w:rPr>
          <w:instrText xml:space="preserve"> PAGEREF _Toc107373938 \h </w:instrText>
        </w:r>
        <w:r w:rsidRPr="00A82BF0">
          <w:rPr>
            <w:noProof/>
            <w:webHidden/>
          </w:rPr>
        </w:r>
        <w:r w:rsidRPr="00A82BF0">
          <w:rPr>
            <w:noProof/>
            <w:webHidden/>
          </w:rPr>
          <w:fldChar w:fldCharType="separate"/>
        </w:r>
        <w:r>
          <w:rPr>
            <w:noProof/>
            <w:webHidden/>
          </w:rPr>
          <w:t>45</w:t>
        </w:r>
        <w:r w:rsidRPr="00A82BF0">
          <w:rPr>
            <w:noProof/>
            <w:webHidden/>
          </w:rPr>
          <w:fldChar w:fldCharType="end"/>
        </w:r>
      </w:hyperlink>
    </w:p>
    <w:p w14:paraId="46FFD99A"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39"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19 A comparison between the TVD minimization using the proposed procedure with other methods using DGs at unity power factor and capacitors (case 4 ) for EDN system</w:t>
        </w:r>
        <w:r w:rsidRPr="00A82BF0">
          <w:rPr>
            <w:noProof/>
            <w:webHidden/>
          </w:rPr>
          <w:tab/>
        </w:r>
        <w:r w:rsidRPr="00A82BF0">
          <w:rPr>
            <w:noProof/>
            <w:webHidden/>
          </w:rPr>
          <w:fldChar w:fldCharType="begin"/>
        </w:r>
        <w:r w:rsidRPr="00A82BF0">
          <w:rPr>
            <w:noProof/>
            <w:webHidden/>
          </w:rPr>
          <w:instrText xml:space="preserve"> PAGEREF _Toc107373939 \h </w:instrText>
        </w:r>
        <w:r w:rsidRPr="00A82BF0">
          <w:rPr>
            <w:noProof/>
            <w:webHidden/>
          </w:rPr>
        </w:r>
        <w:r w:rsidRPr="00A82BF0">
          <w:rPr>
            <w:noProof/>
            <w:webHidden/>
          </w:rPr>
          <w:fldChar w:fldCharType="separate"/>
        </w:r>
        <w:r>
          <w:rPr>
            <w:noProof/>
            <w:webHidden/>
          </w:rPr>
          <w:t>46</w:t>
        </w:r>
        <w:r w:rsidRPr="00A82BF0">
          <w:rPr>
            <w:noProof/>
            <w:webHidden/>
          </w:rPr>
          <w:fldChar w:fldCharType="end"/>
        </w:r>
      </w:hyperlink>
    </w:p>
    <w:p w14:paraId="604BB84B" w14:textId="77777777" w:rsidR="00FA3A87" w:rsidRPr="00A82BF0" w:rsidRDefault="00FA3A87" w:rsidP="0074666B">
      <w:pPr>
        <w:pStyle w:val="TableofFigures"/>
        <w:tabs>
          <w:tab w:val="right" w:leader="dot" w:pos="9350"/>
        </w:tabs>
        <w:rPr>
          <w:rFonts w:asciiTheme="minorHAnsi" w:eastAsiaTheme="minorEastAsia" w:hAnsiTheme="minorHAnsi"/>
          <w:noProof/>
          <w:lang w:val="en-US" w:bidi="ar-SA"/>
        </w:rPr>
      </w:pPr>
      <w:hyperlink w:anchor="_Toc107373940" w:history="1">
        <w:r w:rsidRPr="00A82BF0">
          <w:rPr>
            <w:rStyle w:val="Hyperlink"/>
            <w:noProof/>
          </w:rPr>
          <w:t xml:space="preserve">Table </w:t>
        </w:r>
        <w:r w:rsidRPr="00A82BF0">
          <w:rPr>
            <w:rStyle w:val="Hyperlink"/>
            <w:noProof/>
            <w:cs/>
          </w:rPr>
          <w:t>‎</w:t>
        </w:r>
        <w:r w:rsidRPr="00A82BF0">
          <w:rPr>
            <w:rStyle w:val="Hyperlink"/>
            <w:noProof/>
          </w:rPr>
          <w:t>5</w:t>
        </w:r>
        <w:r w:rsidRPr="00A82BF0">
          <w:rPr>
            <w:rStyle w:val="Hyperlink"/>
            <w:noProof/>
          </w:rPr>
          <w:noBreakHyphen/>
          <w:t>20 A comparison between the power loss minimization using the proposed procedure with other methods using DGs at .9 power factor and capacitors (case 5) for EDN system</w:t>
        </w:r>
        <w:r w:rsidRPr="00A82BF0">
          <w:rPr>
            <w:noProof/>
            <w:webHidden/>
          </w:rPr>
          <w:tab/>
        </w:r>
        <w:r w:rsidRPr="00A82BF0">
          <w:rPr>
            <w:noProof/>
            <w:webHidden/>
          </w:rPr>
          <w:fldChar w:fldCharType="begin"/>
        </w:r>
        <w:r w:rsidRPr="00A82BF0">
          <w:rPr>
            <w:noProof/>
            <w:webHidden/>
          </w:rPr>
          <w:instrText xml:space="preserve"> PAGEREF _Toc107373940 \h </w:instrText>
        </w:r>
        <w:r w:rsidRPr="00A82BF0">
          <w:rPr>
            <w:noProof/>
            <w:webHidden/>
          </w:rPr>
        </w:r>
        <w:r w:rsidRPr="00A82BF0">
          <w:rPr>
            <w:noProof/>
            <w:webHidden/>
          </w:rPr>
          <w:fldChar w:fldCharType="separate"/>
        </w:r>
        <w:r>
          <w:rPr>
            <w:noProof/>
            <w:webHidden/>
          </w:rPr>
          <w:t>47</w:t>
        </w:r>
        <w:r w:rsidRPr="00A82BF0">
          <w:rPr>
            <w:noProof/>
            <w:webHidden/>
          </w:rPr>
          <w:fldChar w:fldCharType="end"/>
        </w:r>
      </w:hyperlink>
    </w:p>
    <w:p w14:paraId="53E9FCCC" w14:textId="77777777" w:rsidR="00FA3A87" w:rsidRPr="00A82BF0" w:rsidRDefault="00FA3A87">
      <w:pPr>
        <w:rPr>
          <w:rFonts w:eastAsiaTheme="majorEastAsia" w:cstheme="majorBidi"/>
          <w:b/>
          <w:bCs/>
          <w:sz w:val="26"/>
          <w:szCs w:val="26"/>
        </w:rPr>
      </w:pPr>
      <w:r w:rsidRPr="00A82BF0">
        <w:rPr>
          <w:sz w:val="26"/>
          <w:szCs w:val="26"/>
        </w:rPr>
        <w:br w:type="page"/>
      </w:r>
    </w:p>
    <w:p w14:paraId="5293F8FF" w14:textId="77777777" w:rsidR="00FA3A87" w:rsidRPr="00A82BF0" w:rsidRDefault="00FA3A87" w:rsidP="0074666B">
      <w:pPr>
        <w:pStyle w:val="Heading1"/>
        <w:numPr>
          <w:ilvl w:val="0"/>
          <w:numId w:val="0"/>
        </w:numPr>
        <w:ind w:left="450"/>
        <w:rPr>
          <w:color w:val="auto"/>
          <w:sz w:val="38"/>
          <w:szCs w:val="38"/>
        </w:rPr>
      </w:pPr>
      <w:bookmarkStart w:id="4" w:name="_Toc107375329"/>
      <w:r w:rsidRPr="00A82BF0">
        <w:rPr>
          <w:sz w:val="26"/>
          <w:szCs w:val="26"/>
        </w:rPr>
        <w:t xml:space="preserve">list of </w:t>
      </w:r>
      <w:r w:rsidRPr="00A82BF0">
        <w:t>symbols</w:t>
      </w:r>
      <w:bookmarkEnd w:id="4"/>
      <w:r w:rsidRPr="00A82BF0">
        <w:rPr>
          <w:color w:val="FFFFFF" w:themeColor="background1"/>
        </w:rPr>
        <w:fldChar w:fldCharType="end"/>
      </w:r>
    </w:p>
    <w:tbl>
      <w:tblPr>
        <w:tblW w:w="8505" w:type="dxa"/>
        <w:jc w:val="center"/>
        <w:tblLook w:val="01E0" w:firstRow="1" w:lastRow="1" w:firstColumn="1" w:lastColumn="1" w:noHBand="0" w:noVBand="0"/>
      </w:tblPr>
      <w:tblGrid>
        <w:gridCol w:w="1981"/>
        <w:gridCol w:w="6524"/>
      </w:tblGrid>
      <w:tr w:rsidR="00FA3A87" w:rsidRPr="00EC12E6" w14:paraId="7C3C4E2E" w14:textId="77777777" w:rsidTr="00702794">
        <w:trPr>
          <w:jc w:val="center"/>
        </w:trPr>
        <w:tc>
          <w:tcPr>
            <w:tcW w:w="1981" w:type="dxa"/>
          </w:tcPr>
          <w:p w14:paraId="11C43524" w14:textId="77777777" w:rsidR="00FA3A87" w:rsidRPr="00EC12E6" w:rsidRDefault="00FA3A87" w:rsidP="00EC12E6">
            <w:pPr>
              <w:spacing w:after="0"/>
              <w:rPr>
                <w:sz w:val="20"/>
                <w:szCs w:val="20"/>
                <w14:shadow w14:blurRad="50800" w14:dist="38100" w14:dir="2700000" w14:sx="100000" w14:sy="100000" w14:kx="0" w14:ky="0" w14:algn="tl">
                  <w14:srgbClr w14:val="000000">
                    <w14:alpha w14:val="60000"/>
                  </w14:srgbClr>
                </w14:shadow>
              </w:rPr>
            </w:pPr>
            <w:r w:rsidRPr="00EC12E6">
              <w:rPr>
                <w:sz w:val="20"/>
                <w:szCs w:val="20"/>
                <w14:shadow w14:blurRad="50800" w14:dist="38100" w14:dir="2700000" w14:sx="100000" w14:sy="100000" w14:kx="0" w14:ky="0" w14:algn="tl">
                  <w14:srgbClr w14:val="000000">
                    <w14:alpha w14:val="60000"/>
                  </w14:srgbClr>
                </w14:shadow>
              </w:rPr>
              <w:t>Symbol</w:t>
            </w:r>
          </w:p>
        </w:tc>
        <w:tc>
          <w:tcPr>
            <w:tcW w:w="6524" w:type="dxa"/>
          </w:tcPr>
          <w:p w14:paraId="2F376C23" w14:textId="77777777" w:rsidR="00FA3A87" w:rsidRPr="00EC12E6" w:rsidRDefault="00FA3A87" w:rsidP="00EC12E6">
            <w:pPr>
              <w:spacing w:after="0"/>
              <w:rPr>
                <w:sz w:val="20"/>
                <w:szCs w:val="20"/>
                <w14:shadow w14:blurRad="50800" w14:dist="38100" w14:dir="2700000" w14:sx="100000" w14:sy="100000" w14:kx="0" w14:ky="0" w14:algn="tl">
                  <w14:srgbClr w14:val="000000">
                    <w14:alpha w14:val="60000"/>
                  </w14:srgbClr>
                </w14:shadow>
              </w:rPr>
            </w:pPr>
            <w:r w:rsidRPr="00EC12E6">
              <w:rPr>
                <w:sz w:val="20"/>
                <w:szCs w:val="20"/>
                <w14:shadow w14:blurRad="50800" w14:dist="38100" w14:dir="2700000" w14:sx="100000" w14:sy="100000" w14:kx="0" w14:ky="0" w14:algn="tl">
                  <w14:srgbClr w14:val="000000">
                    <w14:alpha w14:val="60000"/>
                  </w14:srgbClr>
                </w14:shadow>
              </w:rPr>
              <w:t>Meaning</w:t>
            </w:r>
          </w:p>
        </w:tc>
      </w:tr>
      <w:tr w:rsidR="00FA3A87" w:rsidRPr="00EC12E6" w14:paraId="26201103" w14:textId="77777777" w:rsidTr="00702794">
        <w:trPr>
          <w:jc w:val="center"/>
        </w:trPr>
        <w:tc>
          <w:tcPr>
            <w:tcW w:w="1981" w:type="dxa"/>
          </w:tcPr>
          <w:p w14:paraId="30904840" w14:textId="77777777" w:rsidR="00FA3A87" w:rsidRPr="00EC12E6" w:rsidRDefault="00FA3A87" w:rsidP="00EC12E6">
            <w:pPr>
              <w:spacing w:after="0"/>
              <w:rPr>
                <w:color w:val="FF0000"/>
                <w:sz w:val="20"/>
                <w:szCs w:val="20"/>
              </w:rPr>
            </w:pPr>
            <w:r w:rsidRPr="00EC12E6">
              <w:rPr>
                <w:i/>
                <w:iCs/>
                <w:sz w:val="20"/>
                <w:szCs w:val="20"/>
              </w:rPr>
              <w:t>v</w:t>
            </w:r>
            <w:r w:rsidRPr="00EC12E6">
              <w:rPr>
                <w:i/>
                <w:iCs/>
                <w:sz w:val="20"/>
                <w:szCs w:val="20"/>
                <w:vertAlign w:val="subscript"/>
              </w:rPr>
              <w:t>i</w:t>
            </w:r>
            <w:r w:rsidRPr="00EC12E6">
              <w:rPr>
                <w:i/>
                <w:iCs/>
                <w:sz w:val="20"/>
                <w:szCs w:val="20"/>
                <w:vertAlign w:val="superscript"/>
              </w:rPr>
              <w:t>k</w:t>
            </w:r>
          </w:p>
        </w:tc>
        <w:tc>
          <w:tcPr>
            <w:tcW w:w="6524" w:type="dxa"/>
          </w:tcPr>
          <w:p w14:paraId="2A309DBC" w14:textId="77777777" w:rsidR="00FA3A87" w:rsidRPr="00EC12E6" w:rsidRDefault="00FA3A87" w:rsidP="00EC12E6">
            <w:pPr>
              <w:spacing w:after="0"/>
              <w:rPr>
                <w:color w:val="FF0000"/>
                <w:sz w:val="20"/>
                <w:szCs w:val="20"/>
              </w:rPr>
            </w:pPr>
            <w:r w:rsidRPr="00EC12E6">
              <w:rPr>
                <w:sz w:val="20"/>
                <w:szCs w:val="20"/>
              </w:rPr>
              <w:t xml:space="preserve">The velocity of bat </w:t>
            </w:r>
            <w:r w:rsidRPr="00EC12E6">
              <w:rPr>
                <w:i/>
                <w:iCs/>
                <w:sz w:val="20"/>
                <w:szCs w:val="20"/>
              </w:rPr>
              <w:t>i</w:t>
            </w:r>
            <w:r w:rsidRPr="00EC12E6">
              <w:rPr>
                <w:sz w:val="20"/>
                <w:szCs w:val="20"/>
              </w:rPr>
              <w:t xml:space="preserve"> at iteration </w:t>
            </w:r>
            <w:r w:rsidRPr="00EC12E6">
              <w:rPr>
                <w:i/>
                <w:iCs/>
                <w:sz w:val="20"/>
                <w:szCs w:val="20"/>
              </w:rPr>
              <w:t>k</w:t>
            </w:r>
            <w:r w:rsidRPr="00EC12E6">
              <w:rPr>
                <w:color w:val="FF0000"/>
                <w:sz w:val="20"/>
                <w:szCs w:val="20"/>
              </w:rPr>
              <w:t>.</w:t>
            </w:r>
          </w:p>
        </w:tc>
      </w:tr>
      <w:tr w:rsidR="00FA3A87" w:rsidRPr="00EC12E6" w14:paraId="10EDB45B" w14:textId="77777777" w:rsidTr="00702794">
        <w:trPr>
          <w:jc w:val="center"/>
        </w:trPr>
        <w:tc>
          <w:tcPr>
            <w:tcW w:w="1981" w:type="dxa"/>
          </w:tcPr>
          <w:p w14:paraId="37396028" w14:textId="77777777" w:rsidR="00FA3A87" w:rsidRPr="00EC12E6" w:rsidRDefault="00FA3A87" w:rsidP="00EC12E6">
            <w:pPr>
              <w:spacing w:after="0"/>
              <w:rPr>
                <w:i/>
                <w:iCs/>
                <w:sz w:val="20"/>
                <w:szCs w:val="20"/>
              </w:rPr>
            </w:pPr>
            <w:r w:rsidRPr="00EC12E6">
              <w:rPr>
                <w:i/>
                <w:iCs/>
                <w:sz w:val="20"/>
                <w:szCs w:val="20"/>
              </w:rPr>
              <w:t>x</w:t>
            </w:r>
            <w:r w:rsidRPr="00EC12E6">
              <w:rPr>
                <w:i/>
                <w:iCs/>
                <w:sz w:val="20"/>
                <w:szCs w:val="20"/>
                <w:vertAlign w:val="subscript"/>
              </w:rPr>
              <w:t>i</w:t>
            </w:r>
            <w:r w:rsidRPr="00EC12E6">
              <w:rPr>
                <w:i/>
                <w:iCs/>
                <w:sz w:val="20"/>
                <w:szCs w:val="20"/>
                <w:vertAlign w:val="superscript"/>
              </w:rPr>
              <w:t>k</w:t>
            </w:r>
          </w:p>
        </w:tc>
        <w:tc>
          <w:tcPr>
            <w:tcW w:w="6524" w:type="dxa"/>
          </w:tcPr>
          <w:p w14:paraId="2F2A9D9F" w14:textId="77777777" w:rsidR="00FA3A87" w:rsidRPr="00EC12E6" w:rsidRDefault="00FA3A87" w:rsidP="00EC12E6">
            <w:pPr>
              <w:spacing w:after="0"/>
              <w:rPr>
                <w:sz w:val="20"/>
                <w:szCs w:val="20"/>
              </w:rPr>
            </w:pPr>
            <w:r w:rsidRPr="00EC12E6">
              <w:rPr>
                <w:sz w:val="20"/>
                <w:szCs w:val="20"/>
              </w:rPr>
              <w:t xml:space="preserve">The position of bat </w:t>
            </w:r>
            <w:r w:rsidRPr="00EC12E6">
              <w:rPr>
                <w:i/>
                <w:iCs/>
                <w:sz w:val="20"/>
                <w:szCs w:val="20"/>
              </w:rPr>
              <w:t>i</w:t>
            </w:r>
            <w:r w:rsidRPr="00EC12E6">
              <w:rPr>
                <w:sz w:val="20"/>
                <w:szCs w:val="20"/>
              </w:rPr>
              <w:t xml:space="preserve"> at iteration </w:t>
            </w:r>
            <w:r w:rsidRPr="00EC12E6">
              <w:rPr>
                <w:i/>
                <w:iCs/>
                <w:sz w:val="20"/>
                <w:szCs w:val="20"/>
              </w:rPr>
              <w:t>k</w:t>
            </w:r>
            <w:r w:rsidRPr="00EC12E6">
              <w:rPr>
                <w:sz w:val="20"/>
                <w:szCs w:val="20"/>
              </w:rPr>
              <w:t>.</w:t>
            </w:r>
          </w:p>
        </w:tc>
      </w:tr>
      <w:tr w:rsidR="00FA3A87" w:rsidRPr="00EC12E6" w14:paraId="3776B687" w14:textId="77777777" w:rsidTr="00702794">
        <w:trPr>
          <w:jc w:val="center"/>
        </w:trPr>
        <w:tc>
          <w:tcPr>
            <w:tcW w:w="1981" w:type="dxa"/>
          </w:tcPr>
          <w:p w14:paraId="0A2CC780" w14:textId="77777777" w:rsidR="00FA3A87" w:rsidRPr="00EC12E6" w:rsidRDefault="00FA3A87" w:rsidP="00EC12E6">
            <w:pPr>
              <w:spacing w:after="0"/>
              <w:rPr>
                <w:i/>
                <w:iCs/>
                <w:color w:val="FF0000"/>
                <w:sz w:val="20"/>
                <w:szCs w:val="20"/>
              </w:rPr>
            </w:pPr>
            <w:r w:rsidRPr="00EC12E6">
              <w:rPr>
                <w:sz w:val="20"/>
                <w:szCs w:val="20"/>
              </w:rPr>
              <w:t>λ</w:t>
            </w:r>
            <w:r w:rsidRPr="00EC12E6">
              <w:rPr>
                <w:sz w:val="20"/>
                <w:szCs w:val="20"/>
                <w:vertAlign w:val="subscript"/>
              </w:rPr>
              <w:t>i</w:t>
            </w:r>
          </w:p>
        </w:tc>
        <w:tc>
          <w:tcPr>
            <w:tcW w:w="6524" w:type="dxa"/>
          </w:tcPr>
          <w:p w14:paraId="72EE3511" w14:textId="77777777" w:rsidR="00FA3A87" w:rsidRPr="00EC12E6" w:rsidRDefault="00FA3A87" w:rsidP="00EC12E6">
            <w:pPr>
              <w:spacing w:after="0"/>
              <w:rPr>
                <w:color w:val="FF0000"/>
                <w:sz w:val="20"/>
                <w:szCs w:val="20"/>
              </w:rPr>
            </w:pPr>
            <w:r w:rsidRPr="00EC12E6">
              <w:rPr>
                <w:sz w:val="20"/>
                <w:szCs w:val="20"/>
              </w:rPr>
              <w:t xml:space="preserve">The frequency of bat </w:t>
            </w:r>
            <w:r w:rsidRPr="00EC12E6">
              <w:rPr>
                <w:i/>
                <w:iCs/>
                <w:sz w:val="20"/>
                <w:szCs w:val="20"/>
              </w:rPr>
              <w:t>i</w:t>
            </w:r>
            <w:r w:rsidRPr="00EC12E6">
              <w:rPr>
                <w:color w:val="FF0000"/>
                <w:sz w:val="20"/>
                <w:szCs w:val="20"/>
              </w:rPr>
              <w:t>.</w:t>
            </w:r>
          </w:p>
        </w:tc>
      </w:tr>
      <w:tr w:rsidR="00FA3A87" w:rsidRPr="00EC12E6" w14:paraId="7D874C6E" w14:textId="77777777" w:rsidTr="00702794">
        <w:trPr>
          <w:trHeight w:val="147"/>
          <w:jc w:val="center"/>
        </w:trPr>
        <w:tc>
          <w:tcPr>
            <w:tcW w:w="1981" w:type="dxa"/>
          </w:tcPr>
          <w:p w14:paraId="60451B81" w14:textId="77777777" w:rsidR="00FA3A87" w:rsidRPr="00EC12E6" w:rsidRDefault="00FA3A87" w:rsidP="00EC12E6">
            <w:pPr>
              <w:spacing w:after="0"/>
              <w:rPr>
                <w:color w:val="FF0000"/>
                <w:sz w:val="20"/>
                <w:szCs w:val="20"/>
              </w:rPr>
            </w:pPr>
            <w:r w:rsidRPr="00EC12E6">
              <w:rPr>
                <w:i/>
                <w:iCs/>
                <w:sz w:val="20"/>
                <w:szCs w:val="20"/>
              </w:rPr>
              <w:t>β</w:t>
            </w:r>
          </w:p>
        </w:tc>
        <w:tc>
          <w:tcPr>
            <w:tcW w:w="6524" w:type="dxa"/>
          </w:tcPr>
          <w:p w14:paraId="563D021F" w14:textId="77777777" w:rsidR="00FA3A87" w:rsidRPr="00EC12E6" w:rsidRDefault="00FA3A87" w:rsidP="00EC12E6">
            <w:pPr>
              <w:spacing w:after="0"/>
              <w:rPr>
                <w:color w:val="FF0000"/>
                <w:sz w:val="20"/>
                <w:szCs w:val="20"/>
              </w:rPr>
            </w:pPr>
            <w:r w:rsidRPr="00EC12E6">
              <w:rPr>
                <w:sz w:val="20"/>
                <w:szCs w:val="20"/>
              </w:rPr>
              <w:t>Random number of a uniform distribution in the range [0,1].</w:t>
            </w:r>
          </w:p>
        </w:tc>
      </w:tr>
      <w:tr w:rsidR="00FA3A87" w:rsidRPr="00EC12E6" w14:paraId="09C47D6D" w14:textId="77777777" w:rsidTr="00702794">
        <w:trPr>
          <w:jc w:val="center"/>
        </w:trPr>
        <w:tc>
          <w:tcPr>
            <w:tcW w:w="1981" w:type="dxa"/>
          </w:tcPr>
          <w:p w14:paraId="4A8C0AC0" w14:textId="77777777" w:rsidR="00FA3A87" w:rsidRPr="00EC12E6" w:rsidRDefault="00FA3A87" w:rsidP="00EC12E6">
            <w:pPr>
              <w:spacing w:after="0"/>
              <w:rPr>
                <w:color w:val="FF0000"/>
                <w:sz w:val="20"/>
                <w:szCs w:val="20"/>
              </w:rPr>
            </w:pPr>
            <w:r w:rsidRPr="00EC12E6">
              <w:rPr>
                <w:sz w:val="20"/>
                <w:szCs w:val="20"/>
              </w:rPr>
              <w:t>(</w:t>
            </w:r>
            <w:r w:rsidRPr="00EC12E6">
              <w:rPr>
                <w:i/>
                <w:iCs/>
                <w:sz w:val="20"/>
                <w:szCs w:val="20"/>
              </w:rPr>
              <w:t>x</w:t>
            </w:r>
            <w:r w:rsidRPr="00EC12E6">
              <w:rPr>
                <w:i/>
                <w:iCs/>
                <w:sz w:val="20"/>
                <w:szCs w:val="20"/>
                <w:vertAlign w:val="subscript"/>
              </w:rPr>
              <w:t>i</w:t>
            </w:r>
            <w:r w:rsidRPr="00EC12E6">
              <w:rPr>
                <w:i/>
                <w:iCs/>
                <w:sz w:val="20"/>
                <w:szCs w:val="20"/>
                <w:vertAlign w:val="superscript"/>
              </w:rPr>
              <w:t>k</w:t>
            </w:r>
            <w:r w:rsidRPr="00EC12E6">
              <w:rPr>
                <w:sz w:val="20"/>
                <w:szCs w:val="20"/>
              </w:rPr>
              <w:t>)</w:t>
            </w:r>
            <w:r w:rsidRPr="00EC12E6">
              <w:rPr>
                <w:i/>
                <w:iCs/>
                <w:sz w:val="20"/>
                <w:szCs w:val="20"/>
                <w:vertAlign w:val="superscript"/>
              </w:rPr>
              <w:t>best</w:t>
            </w:r>
          </w:p>
        </w:tc>
        <w:tc>
          <w:tcPr>
            <w:tcW w:w="6524" w:type="dxa"/>
          </w:tcPr>
          <w:p w14:paraId="79854C13" w14:textId="77777777" w:rsidR="00FA3A87" w:rsidRPr="00EC12E6" w:rsidRDefault="00FA3A87" w:rsidP="00EC12E6">
            <w:pPr>
              <w:spacing w:after="0"/>
              <w:rPr>
                <w:color w:val="FF0000"/>
                <w:sz w:val="20"/>
                <w:szCs w:val="20"/>
              </w:rPr>
            </w:pPr>
            <w:r w:rsidRPr="00EC12E6">
              <w:rPr>
                <w:sz w:val="20"/>
                <w:szCs w:val="20"/>
              </w:rPr>
              <w:t xml:space="preserve">The best position of bat </w:t>
            </w:r>
            <w:r w:rsidRPr="00EC12E6">
              <w:rPr>
                <w:i/>
                <w:iCs/>
                <w:sz w:val="20"/>
                <w:szCs w:val="20"/>
              </w:rPr>
              <w:t>i</w:t>
            </w:r>
            <w:r w:rsidRPr="00EC12E6">
              <w:rPr>
                <w:sz w:val="20"/>
                <w:szCs w:val="20"/>
              </w:rPr>
              <w:t xml:space="preserve"> at iteration </w:t>
            </w:r>
            <w:r w:rsidRPr="00EC12E6">
              <w:rPr>
                <w:i/>
                <w:iCs/>
                <w:sz w:val="20"/>
                <w:szCs w:val="20"/>
              </w:rPr>
              <w:t>k</w:t>
            </w:r>
            <w:r w:rsidRPr="00EC12E6">
              <w:rPr>
                <w:color w:val="FF0000"/>
                <w:sz w:val="20"/>
                <w:szCs w:val="20"/>
              </w:rPr>
              <w:t>.</w:t>
            </w:r>
          </w:p>
        </w:tc>
      </w:tr>
      <w:tr w:rsidR="00FA3A87" w:rsidRPr="00EC12E6" w14:paraId="1665376B" w14:textId="77777777" w:rsidTr="00702794">
        <w:trPr>
          <w:jc w:val="center"/>
        </w:trPr>
        <w:tc>
          <w:tcPr>
            <w:tcW w:w="1981" w:type="dxa"/>
          </w:tcPr>
          <w:p w14:paraId="520C7046" w14:textId="77777777" w:rsidR="00FA3A87" w:rsidRPr="00EC12E6" w:rsidRDefault="00FA3A87" w:rsidP="00EC12E6">
            <w:pPr>
              <w:spacing w:after="0"/>
              <w:rPr>
                <w:i/>
                <w:iCs/>
                <w:color w:val="FF0000"/>
                <w:sz w:val="20"/>
                <w:szCs w:val="20"/>
              </w:rPr>
            </w:pPr>
            <w:r w:rsidRPr="00EC12E6">
              <w:rPr>
                <w:i/>
                <w:iCs/>
                <w:sz w:val="20"/>
                <w:szCs w:val="20"/>
              </w:rPr>
              <w:t>L</w:t>
            </w:r>
            <w:r w:rsidRPr="00EC12E6">
              <w:rPr>
                <w:i/>
                <w:iCs/>
                <w:sz w:val="20"/>
                <w:szCs w:val="20"/>
                <w:vertAlign w:val="subscript"/>
              </w:rPr>
              <w:t>i</w:t>
            </w:r>
            <w:r w:rsidRPr="00EC12E6">
              <w:rPr>
                <w:i/>
                <w:iCs/>
                <w:sz w:val="20"/>
                <w:szCs w:val="20"/>
                <w:vertAlign w:val="superscript"/>
              </w:rPr>
              <w:t>k</w:t>
            </w:r>
          </w:p>
        </w:tc>
        <w:tc>
          <w:tcPr>
            <w:tcW w:w="6524" w:type="dxa"/>
          </w:tcPr>
          <w:p w14:paraId="423C17AE" w14:textId="77777777" w:rsidR="00FA3A87" w:rsidRPr="00EC12E6" w:rsidRDefault="00FA3A87" w:rsidP="00EC12E6">
            <w:pPr>
              <w:spacing w:after="0"/>
              <w:rPr>
                <w:color w:val="FF0000"/>
                <w:sz w:val="20"/>
                <w:szCs w:val="20"/>
              </w:rPr>
            </w:pPr>
            <w:r w:rsidRPr="00EC12E6">
              <w:rPr>
                <w:sz w:val="20"/>
                <w:szCs w:val="20"/>
              </w:rPr>
              <w:t xml:space="preserve">The loudness of bats at iteration </w:t>
            </w:r>
            <w:r w:rsidRPr="00EC12E6">
              <w:rPr>
                <w:i/>
                <w:iCs/>
                <w:sz w:val="20"/>
                <w:szCs w:val="20"/>
              </w:rPr>
              <w:t>k</w:t>
            </w:r>
            <w:r w:rsidRPr="00EC12E6">
              <w:rPr>
                <w:sz w:val="20"/>
                <w:szCs w:val="20"/>
              </w:rPr>
              <w:t>.</w:t>
            </w:r>
          </w:p>
        </w:tc>
      </w:tr>
      <w:tr w:rsidR="00FA3A87" w:rsidRPr="00EC12E6" w14:paraId="08FB3ED8" w14:textId="77777777" w:rsidTr="00702794">
        <w:trPr>
          <w:jc w:val="center"/>
        </w:trPr>
        <w:tc>
          <w:tcPr>
            <w:tcW w:w="1981" w:type="dxa"/>
          </w:tcPr>
          <w:p w14:paraId="440BC91B" w14:textId="77777777" w:rsidR="00FA3A87" w:rsidRPr="00EC12E6" w:rsidRDefault="00FA3A87" w:rsidP="00EC12E6">
            <w:pPr>
              <w:spacing w:after="0"/>
              <w:rPr>
                <w:i/>
                <w:iCs/>
                <w:color w:val="FF0000"/>
                <w:sz w:val="20"/>
                <w:szCs w:val="20"/>
              </w:rPr>
            </w:pPr>
            <w:r w:rsidRPr="00EC12E6">
              <w:rPr>
                <w:i/>
                <w:iCs/>
                <w:sz w:val="20"/>
                <w:szCs w:val="20"/>
              </w:rPr>
              <w:t>r</w:t>
            </w:r>
            <w:r w:rsidRPr="00EC12E6">
              <w:rPr>
                <w:i/>
                <w:iCs/>
                <w:sz w:val="20"/>
                <w:szCs w:val="20"/>
                <w:vertAlign w:val="subscript"/>
              </w:rPr>
              <w:t>i</w:t>
            </w:r>
            <w:r w:rsidRPr="00EC12E6">
              <w:rPr>
                <w:i/>
                <w:iCs/>
                <w:sz w:val="20"/>
                <w:szCs w:val="20"/>
                <w:vertAlign w:val="superscript"/>
              </w:rPr>
              <w:t>k</w:t>
            </w:r>
          </w:p>
        </w:tc>
        <w:tc>
          <w:tcPr>
            <w:tcW w:w="6524" w:type="dxa"/>
          </w:tcPr>
          <w:p w14:paraId="132EE45B" w14:textId="77777777" w:rsidR="00FA3A87" w:rsidRPr="00EC12E6" w:rsidRDefault="00FA3A87" w:rsidP="00EC12E6">
            <w:pPr>
              <w:spacing w:after="0"/>
              <w:rPr>
                <w:color w:val="FF0000"/>
                <w:sz w:val="20"/>
                <w:szCs w:val="20"/>
              </w:rPr>
            </w:pPr>
            <w:r w:rsidRPr="00EC12E6">
              <w:rPr>
                <w:sz w:val="20"/>
                <w:szCs w:val="20"/>
              </w:rPr>
              <w:t xml:space="preserve">The pulse emission rate of bats at iteration </w:t>
            </w:r>
            <w:r w:rsidRPr="00EC12E6">
              <w:rPr>
                <w:i/>
                <w:iCs/>
                <w:sz w:val="20"/>
                <w:szCs w:val="20"/>
              </w:rPr>
              <w:t>k.</w:t>
            </w:r>
          </w:p>
        </w:tc>
      </w:tr>
      <w:tr w:rsidR="00FA3A87" w:rsidRPr="00EC12E6" w14:paraId="3503FF3A" w14:textId="77777777" w:rsidTr="00702794">
        <w:trPr>
          <w:jc w:val="center"/>
        </w:trPr>
        <w:tc>
          <w:tcPr>
            <w:tcW w:w="1981" w:type="dxa"/>
          </w:tcPr>
          <w:p w14:paraId="29A69865" w14:textId="77777777" w:rsidR="00FA3A87" w:rsidRPr="00EC12E6" w:rsidRDefault="00FA3A87" w:rsidP="00EC12E6">
            <w:pPr>
              <w:spacing w:after="0"/>
              <w:rPr>
                <w:i/>
                <w:iCs/>
                <w:color w:val="FF0000"/>
                <w:sz w:val="20"/>
                <w:szCs w:val="20"/>
              </w:rPr>
            </w:pPr>
            <w:r w:rsidRPr="00EC12E6">
              <w:rPr>
                <w:i/>
                <w:iCs/>
                <w:sz w:val="20"/>
                <w:szCs w:val="20"/>
              </w:rPr>
              <w:t>r</w:t>
            </w:r>
            <w:r w:rsidRPr="00EC12E6">
              <w:rPr>
                <w:i/>
                <w:iCs/>
                <w:sz w:val="20"/>
                <w:szCs w:val="20"/>
                <w:vertAlign w:val="subscript"/>
              </w:rPr>
              <w:t>i</w:t>
            </w:r>
            <w:r w:rsidRPr="00EC12E6">
              <w:rPr>
                <w:i/>
                <w:iCs/>
                <w:sz w:val="20"/>
                <w:szCs w:val="20"/>
                <w:vertAlign w:val="superscript"/>
              </w:rPr>
              <w:t>0</w:t>
            </w:r>
          </w:p>
        </w:tc>
        <w:tc>
          <w:tcPr>
            <w:tcW w:w="6524" w:type="dxa"/>
          </w:tcPr>
          <w:p w14:paraId="77312FCF" w14:textId="77777777" w:rsidR="00FA3A87" w:rsidRPr="00EC12E6" w:rsidRDefault="00FA3A87" w:rsidP="00EC12E6">
            <w:pPr>
              <w:spacing w:after="0"/>
              <w:rPr>
                <w:color w:val="FF0000"/>
                <w:sz w:val="20"/>
                <w:szCs w:val="20"/>
              </w:rPr>
            </w:pPr>
            <w:r w:rsidRPr="00EC12E6">
              <w:rPr>
                <w:sz w:val="20"/>
                <w:szCs w:val="20"/>
              </w:rPr>
              <w:t>The initial value of the pulse emission rate</w:t>
            </w:r>
            <w:r w:rsidRPr="00EC12E6">
              <w:rPr>
                <w:color w:val="FF0000"/>
                <w:sz w:val="20"/>
                <w:szCs w:val="20"/>
              </w:rPr>
              <w:t>.</w:t>
            </w:r>
          </w:p>
        </w:tc>
      </w:tr>
      <w:tr w:rsidR="00FA3A87" w:rsidRPr="00EC12E6" w14:paraId="1D545386" w14:textId="77777777" w:rsidTr="00702794">
        <w:trPr>
          <w:jc w:val="center"/>
        </w:trPr>
        <w:tc>
          <w:tcPr>
            <w:tcW w:w="1981" w:type="dxa"/>
          </w:tcPr>
          <w:p w14:paraId="7563249E" w14:textId="77777777" w:rsidR="00FA3A87" w:rsidRPr="00EC12E6" w:rsidRDefault="00FA3A87" w:rsidP="00EC12E6">
            <w:pPr>
              <w:spacing w:after="0"/>
              <w:rPr>
                <w:i/>
                <w:iCs/>
                <w:color w:val="FF0000"/>
                <w:sz w:val="20"/>
                <w:szCs w:val="20"/>
              </w:rPr>
            </w:pPr>
            <w:r w:rsidRPr="00EC12E6">
              <w:rPr>
                <w:i/>
                <w:iCs/>
                <w:sz w:val="20"/>
                <w:szCs w:val="20"/>
              </w:rPr>
              <w:t>ε</w:t>
            </w:r>
          </w:p>
        </w:tc>
        <w:tc>
          <w:tcPr>
            <w:tcW w:w="6524" w:type="dxa"/>
          </w:tcPr>
          <w:p w14:paraId="7780A55A" w14:textId="77777777" w:rsidR="00FA3A87" w:rsidRPr="00EC12E6" w:rsidRDefault="00FA3A87" w:rsidP="00EC12E6">
            <w:pPr>
              <w:spacing w:after="0"/>
              <w:rPr>
                <w:color w:val="FF0000"/>
                <w:sz w:val="20"/>
                <w:szCs w:val="20"/>
              </w:rPr>
            </w:pPr>
            <w:r w:rsidRPr="00EC12E6">
              <w:rPr>
                <w:sz w:val="20"/>
                <w:szCs w:val="20"/>
              </w:rPr>
              <w:t>Random number in the range [-1,1]</w:t>
            </w:r>
            <w:r w:rsidRPr="00EC12E6">
              <w:rPr>
                <w:color w:val="FF0000"/>
                <w:sz w:val="20"/>
                <w:szCs w:val="20"/>
              </w:rPr>
              <w:t>.</w:t>
            </w:r>
          </w:p>
        </w:tc>
      </w:tr>
      <w:tr w:rsidR="00FA3A87" w:rsidRPr="00EC12E6" w14:paraId="2099339D" w14:textId="77777777" w:rsidTr="00702794">
        <w:trPr>
          <w:jc w:val="center"/>
        </w:trPr>
        <w:tc>
          <w:tcPr>
            <w:tcW w:w="1981" w:type="dxa"/>
          </w:tcPr>
          <w:p w14:paraId="47150FD3" w14:textId="77777777" w:rsidR="00FA3A87" w:rsidRPr="00EC12E6" w:rsidRDefault="00FA3A87" w:rsidP="00EC12E6">
            <w:pPr>
              <w:spacing w:after="0"/>
              <w:rPr>
                <w:i/>
                <w:iCs/>
                <w:color w:val="FF0000"/>
                <w:sz w:val="20"/>
                <w:szCs w:val="20"/>
              </w:rPr>
            </w:pPr>
            <w:r w:rsidRPr="00EC12E6">
              <w:rPr>
                <w:i/>
                <w:iCs/>
                <w:sz w:val="20"/>
                <w:szCs w:val="20"/>
              </w:rPr>
              <w:t>L</w:t>
            </w:r>
            <w:r w:rsidRPr="00EC12E6">
              <w:rPr>
                <w:i/>
                <w:iCs/>
                <w:sz w:val="20"/>
                <w:szCs w:val="20"/>
                <w:vertAlign w:val="subscript"/>
              </w:rPr>
              <w:t>avg</w:t>
            </w:r>
            <w:r w:rsidRPr="00EC12E6">
              <w:rPr>
                <w:i/>
                <w:iCs/>
                <w:sz w:val="20"/>
                <w:szCs w:val="20"/>
                <w:vertAlign w:val="superscript"/>
              </w:rPr>
              <w:t>k</w:t>
            </w:r>
          </w:p>
        </w:tc>
        <w:tc>
          <w:tcPr>
            <w:tcW w:w="6524" w:type="dxa"/>
          </w:tcPr>
          <w:p w14:paraId="0E0CEAD2" w14:textId="77777777" w:rsidR="00FA3A87" w:rsidRPr="00EC12E6" w:rsidRDefault="00FA3A87" w:rsidP="00EC12E6">
            <w:pPr>
              <w:spacing w:after="0"/>
              <w:rPr>
                <w:i/>
                <w:iCs/>
                <w:sz w:val="20"/>
                <w:szCs w:val="20"/>
              </w:rPr>
            </w:pPr>
            <w:r w:rsidRPr="00EC12E6">
              <w:rPr>
                <w:sz w:val="20"/>
                <w:szCs w:val="20"/>
              </w:rPr>
              <w:t xml:space="preserve">The average loudness emitted  from all bats at iteration </w:t>
            </w:r>
            <w:r w:rsidRPr="00EC12E6">
              <w:rPr>
                <w:i/>
                <w:iCs/>
                <w:sz w:val="20"/>
                <w:szCs w:val="20"/>
              </w:rPr>
              <w:t>k.</w:t>
            </w:r>
          </w:p>
        </w:tc>
      </w:tr>
      <w:tr w:rsidR="00FA3A87" w:rsidRPr="00EC12E6" w14:paraId="0EB8B03F" w14:textId="77777777" w:rsidTr="00702794">
        <w:trPr>
          <w:trHeight w:val="64"/>
          <w:jc w:val="center"/>
        </w:trPr>
        <w:tc>
          <w:tcPr>
            <w:tcW w:w="1981" w:type="dxa"/>
          </w:tcPr>
          <w:p w14:paraId="305DBFCA" w14:textId="77777777" w:rsidR="00FA3A87" w:rsidRPr="00EC12E6" w:rsidRDefault="00FA3A87" w:rsidP="00EC12E6">
            <w:pPr>
              <w:spacing w:after="0"/>
              <w:rPr>
                <w:i/>
                <w:iCs/>
                <w:sz w:val="20"/>
                <w:szCs w:val="20"/>
              </w:rPr>
            </w:pPr>
            <w:r w:rsidRPr="00EC12E6">
              <w:rPr>
                <w:i/>
                <w:iCs/>
                <w:sz w:val="20"/>
                <w:szCs w:val="20"/>
              </w:rPr>
              <w:t>V</w:t>
            </w:r>
            <w:r w:rsidRPr="00EC12E6">
              <w:rPr>
                <w:i/>
                <w:iCs/>
                <w:sz w:val="20"/>
                <w:szCs w:val="20"/>
                <w:vertAlign w:val="subscript"/>
              </w:rPr>
              <w:t>L</w:t>
            </w:r>
          </w:p>
        </w:tc>
        <w:tc>
          <w:tcPr>
            <w:tcW w:w="6524" w:type="dxa"/>
          </w:tcPr>
          <w:p w14:paraId="1793733D" w14:textId="77777777" w:rsidR="00FA3A87" w:rsidRPr="00EC12E6" w:rsidRDefault="00FA3A87" w:rsidP="00EC12E6">
            <w:pPr>
              <w:spacing w:after="0"/>
              <w:rPr>
                <w:sz w:val="20"/>
                <w:szCs w:val="20"/>
              </w:rPr>
            </w:pPr>
            <w:r w:rsidRPr="00EC12E6">
              <w:rPr>
                <w:sz w:val="20"/>
                <w:szCs w:val="20"/>
              </w:rPr>
              <w:t>The voltage magnitude at each load bus.</w:t>
            </w:r>
          </w:p>
        </w:tc>
      </w:tr>
      <w:tr w:rsidR="00FA3A87" w:rsidRPr="00EC12E6" w14:paraId="471E4C6F" w14:textId="77777777" w:rsidTr="00702794">
        <w:trPr>
          <w:trHeight w:val="64"/>
          <w:jc w:val="center"/>
        </w:trPr>
        <w:tc>
          <w:tcPr>
            <w:tcW w:w="1981" w:type="dxa"/>
          </w:tcPr>
          <w:p w14:paraId="5E4E267E" w14:textId="77777777" w:rsidR="00FA3A87" w:rsidRPr="00EC12E6" w:rsidRDefault="00FA3A87" w:rsidP="00EC12E6">
            <w:pPr>
              <w:spacing w:after="0"/>
              <w:rPr>
                <w:i/>
                <w:iCs/>
                <w:sz w:val="20"/>
                <w:szCs w:val="20"/>
              </w:rPr>
            </w:pPr>
            <w:r w:rsidRPr="00EC12E6">
              <w:rPr>
                <w:i/>
                <w:iCs/>
                <w:sz w:val="20"/>
                <w:szCs w:val="20"/>
              </w:rPr>
              <w:t>V</w:t>
            </w:r>
            <w:r w:rsidRPr="00EC12E6">
              <w:rPr>
                <w:i/>
                <w:iCs/>
                <w:sz w:val="20"/>
                <w:szCs w:val="20"/>
                <w:vertAlign w:val="subscript"/>
              </w:rPr>
              <w:t>L</w:t>
            </w:r>
            <w:r w:rsidRPr="00EC12E6">
              <w:rPr>
                <w:i/>
                <w:iCs/>
                <w:sz w:val="20"/>
                <w:szCs w:val="20"/>
                <w:vertAlign w:val="superscript"/>
              </w:rPr>
              <w:t>min</w:t>
            </w:r>
            <w:r w:rsidRPr="00EC12E6">
              <w:rPr>
                <w:sz w:val="20"/>
                <w:szCs w:val="20"/>
              </w:rPr>
              <w:t xml:space="preserve"> and </w:t>
            </w:r>
            <w:r w:rsidRPr="00EC12E6">
              <w:rPr>
                <w:i/>
                <w:iCs/>
                <w:sz w:val="20"/>
                <w:szCs w:val="20"/>
              </w:rPr>
              <w:t>V</w:t>
            </w:r>
            <w:r w:rsidRPr="00EC12E6">
              <w:rPr>
                <w:i/>
                <w:iCs/>
                <w:sz w:val="20"/>
                <w:szCs w:val="20"/>
                <w:vertAlign w:val="subscript"/>
              </w:rPr>
              <w:t>L</w:t>
            </w:r>
            <w:r w:rsidRPr="00EC12E6">
              <w:rPr>
                <w:i/>
                <w:iCs/>
                <w:sz w:val="20"/>
                <w:szCs w:val="20"/>
                <w:vertAlign w:val="superscript"/>
              </w:rPr>
              <w:t>max</w:t>
            </w:r>
          </w:p>
        </w:tc>
        <w:tc>
          <w:tcPr>
            <w:tcW w:w="6524" w:type="dxa"/>
          </w:tcPr>
          <w:p w14:paraId="7727A628" w14:textId="77777777" w:rsidR="00FA3A87" w:rsidRPr="00EC12E6" w:rsidRDefault="00FA3A87" w:rsidP="00EC12E6">
            <w:pPr>
              <w:spacing w:after="0"/>
              <w:rPr>
                <w:sz w:val="20"/>
                <w:szCs w:val="20"/>
              </w:rPr>
            </w:pPr>
            <w:r w:rsidRPr="00EC12E6">
              <w:rPr>
                <w:sz w:val="20"/>
                <w:szCs w:val="20"/>
              </w:rPr>
              <w:t>The minimum and maximum limits of load bus voltage, respectively.</w:t>
            </w:r>
          </w:p>
        </w:tc>
      </w:tr>
      <w:tr w:rsidR="00FA3A87" w:rsidRPr="00EC12E6" w14:paraId="55C0C480" w14:textId="77777777" w:rsidTr="00702794">
        <w:trPr>
          <w:trHeight w:val="64"/>
          <w:jc w:val="center"/>
        </w:trPr>
        <w:tc>
          <w:tcPr>
            <w:tcW w:w="1981" w:type="dxa"/>
          </w:tcPr>
          <w:p w14:paraId="70671A8F" w14:textId="77777777" w:rsidR="00FA3A87" w:rsidRPr="00EC12E6" w:rsidRDefault="00FA3A87" w:rsidP="00EC12E6">
            <w:pPr>
              <w:spacing w:after="0"/>
              <w:rPr>
                <w:i/>
                <w:iCs/>
                <w:sz w:val="20"/>
                <w:szCs w:val="20"/>
              </w:rPr>
            </w:pPr>
            <w:r w:rsidRPr="00EC12E6">
              <w:rPr>
                <w:i/>
                <w:iCs/>
                <w:sz w:val="20"/>
                <w:szCs w:val="20"/>
              </w:rPr>
              <w:t>pf</w:t>
            </w:r>
            <w:r w:rsidRPr="00EC12E6">
              <w:rPr>
                <w:i/>
                <w:iCs/>
                <w:sz w:val="20"/>
                <w:szCs w:val="20"/>
                <w:vertAlign w:val="subscript"/>
              </w:rPr>
              <w:t>overall</w:t>
            </w:r>
          </w:p>
        </w:tc>
        <w:tc>
          <w:tcPr>
            <w:tcW w:w="6524" w:type="dxa"/>
          </w:tcPr>
          <w:p w14:paraId="3E72D0CB" w14:textId="77777777" w:rsidR="00FA3A87" w:rsidRPr="00EC12E6" w:rsidRDefault="00FA3A87" w:rsidP="00EC12E6">
            <w:pPr>
              <w:spacing w:after="0"/>
              <w:rPr>
                <w:sz w:val="20"/>
                <w:szCs w:val="20"/>
              </w:rPr>
            </w:pPr>
            <w:r w:rsidRPr="00EC12E6">
              <w:rPr>
                <w:sz w:val="20"/>
                <w:szCs w:val="20"/>
              </w:rPr>
              <w:t>The overall power factor at substation.</w:t>
            </w:r>
          </w:p>
        </w:tc>
      </w:tr>
      <w:tr w:rsidR="00FA3A87" w:rsidRPr="00EC12E6" w14:paraId="4C79294C" w14:textId="77777777" w:rsidTr="00702794">
        <w:trPr>
          <w:trHeight w:val="64"/>
          <w:jc w:val="center"/>
        </w:trPr>
        <w:tc>
          <w:tcPr>
            <w:tcW w:w="1981" w:type="dxa"/>
          </w:tcPr>
          <w:p w14:paraId="5F3F4AA6" w14:textId="77777777" w:rsidR="00FA3A87" w:rsidRPr="00EC12E6" w:rsidRDefault="00FA3A87" w:rsidP="00EC12E6">
            <w:pPr>
              <w:spacing w:after="0"/>
              <w:rPr>
                <w:i/>
                <w:iCs/>
                <w:sz w:val="20"/>
                <w:szCs w:val="20"/>
              </w:rPr>
            </w:pPr>
            <w:r w:rsidRPr="00EC12E6">
              <w:rPr>
                <w:i/>
                <w:iCs/>
                <w:sz w:val="20"/>
                <w:szCs w:val="20"/>
              </w:rPr>
              <w:t>pf</w:t>
            </w:r>
            <w:r w:rsidRPr="00EC12E6">
              <w:rPr>
                <w:i/>
                <w:iCs/>
                <w:sz w:val="20"/>
                <w:szCs w:val="20"/>
                <w:vertAlign w:val="superscript"/>
              </w:rPr>
              <w:t xml:space="preserve"> min</w:t>
            </w:r>
          </w:p>
        </w:tc>
        <w:tc>
          <w:tcPr>
            <w:tcW w:w="6524" w:type="dxa"/>
          </w:tcPr>
          <w:p w14:paraId="1A1FAE94" w14:textId="77777777" w:rsidR="00FA3A87" w:rsidRPr="00EC12E6" w:rsidRDefault="00FA3A87" w:rsidP="00EC12E6">
            <w:pPr>
              <w:spacing w:after="0"/>
              <w:rPr>
                <w:sz w:val="20"/>
                <w:szCs w:val="20"/>
              </w:rPr>
            </w:pPr>
            <w:r w:rsidRPr="00EC12E6">
              <w:rPr>
                <w:sz w:val="20"/>
                <w:szCs w:val="20"/>
              </w:rPr>
              <w:t>The minimum limit of overall power factor at substation.</w:t>
            </w:r>
          </w:p>
        </w:tc>
      </w:tr>
      <w:tr w:rsidR="00FA3A87" w:rsidRPr="00EC12E6" w14:paraId="19A4A0AE" w14:textId="77777777" w:rsidTr="00702794">
        <w:trPr>
          <w:trHeight w:val="64"/>
          <w:jc w:val="center"/>
        </w:trPr>
        <w:tc>
          <w:tcPr>
            <w:tcW w:w="1981" w:type="dxa"/>
          </w:tcPr>
          <w:p w14:paraId="5F323807" w14:textId="77777777" w:rsidR="00FA3A87" w:rsidRPr="00EC12E6" w:rsidRDefault="00FA3A87" w:rsidP="00EC12E6">
            <w:pPr>
              <w:spacing w:after="0"/>
              <w:rPr>
                <w:sz w:val="20"/>
                <w:szCs w:val="20"/>
                <w14:shadow w14:blurRad="50800" w14:dist="38100" w14:dir="2700000" w14:sx="100000" w14:sy="100000" w14:kx="0" w14:ky="0" w14:algn="tl">
                  <w14:srgbClr w14:val="000000">
                    <w14:alpha w14:val="60000"/>
                  </w14:srgbClr>
                </w14:shadow>
              </w:rPr>
            </w:pPr>
            <w:r w:rsidRPr="00EC12E6">
              <w:rPr>
                <w:i/>
                <w:iCs/>
                <w:sz w:val="20"/>
                <w:szCs w:val="20"/>
              </w:rPr>
              <w:t>N</w:t>
            </w:r>
            <w:r w:rsidRPr="00EC12E6">
              <w:rPr>
                <w:i/>
                <w:iCs/>
                <w:sz w:val="20"/>
                <w:szCs w:val="20"/>
                <w:vertAlign w:val="subscript"/>
              </w:rPr>
              <w:t>C</w:t>
            </w:r>
          </w:p>
        </w:tc>
        <w:tc>
          <w:tcPr>
            <w:tcW w:w="6524" w:type="dxa"/>
          </w:tcPr>
          <w:p w14:paraId="249C4235" w14:textId="77777777" w:rsidR="00FA3A87" w:rsidRPr="00EC12E6" w:rsidRDefault="00FA3A87" w:rsidP="00EC12E6">
            <w:pPr>
              <w:spacing w:after="0"/>
              <w:rPr>
                <w:sz w:val="20"/>
                <w:szCs w:val="20"/>
              </w:rPr>
            </w:pPr>
            <w:r w:rsidRPr="00EC12E6">
              <w:rPr>
                <w:sz w:val="20"/>
                <w:szCs w:val="20"/>
              </w:rPr>
              <w:t>The optimal number of capacitors placement.</w:t>
            </w:r>
          </w:p>
        </w:tc>
      </w:tr>
      <w:tr w:rsidR="00FA3A87" w:rsidRPr="00EC12E6" w14:paraId="60479286" w14:textId="77777777" w:rsidTr="00702794">
        <w:trPr>
          <w:trHeight w:val="64"/>
          <w:jc w:val="center"/>
        </w:trPr>
        <w:tc>
          <w:tcPr>
            <w:tcW w:w="1981" w:type="dxa"/>
          </w:tcPr>
          <w:p w14:paraId="5BB4FA3E" w14:textId="77777777" w:rsidR="00FA3A87" w:rsidRPr="00EC12E6" w:rsidRDefault="00FA3A87" w:rsidP="00EC12E6">
            <w:pPr>
              <w:spacing w:after="0"/>
              <w:rPr>
                <w:i/>
                <w:iCs/>
                <w:sz w:val="20"/>
                <w:szCs w:val="20"/>
              </w:rPr>
            </w:pPr>
            <w:r w:rsidRPr="00EC12E6">
              <w:rPr>
                <w:i/>
                <w:iCs/>
                <w:sz w:val="20"/>
                <w:szCs w:val="20"/>
              </w:rPr>
              <w:t>N</w:t>
            </w:r>
            <w:r w:rsidRPr="00EC12E6">
              <w:rPr>
                <w:i/>
                <w:iCs/>
                <w:sz w:val="20"/>
                <w:szCs w:val="20"/>
                <w:vertAlign w:val="subscript"/>
              </w:rPr>
              <w:t>C</w:t>
            </w:r>
            <w:r w:rsidRPr="00EC12E6">
              <w:rPr>
                <w:i/>
                <w:iCs/>
                <w:sz w:val="20"/>
                <w:szCs w:val="20"/>
                <w:vertAlign w:val="superscript"/>
              </w:rPr>
              <w:t>max</w:t>
            </w:r>
          </w:p>
        </w:tc>
        <w:tc>
          <w:tcPr>
            <w:tcW w:w="6524" w:type="dxa"/>
          </w:tcPr>
          <w:p w14:paraId="48F0FDDB" w14:textId="77777777" w:rsidR="00FA3A87" w:rsidRPr="00EC12E6" w:rsidRDefault="00FA3A87" w:rsidP="00EC12E6">
            <w:pPr>
              <w:spacing w:after="0"/>
              <w:rPr>
                <w:sz w:val="20"/>
                <w:szCs w:val="20"/>
              </w:rPr>
            </w:pPr>
            <w:r w:rsidRPr="00EC12E6">
              <w:rPr>
                <w:sz w:val="20"/>
                <w:szCs w:val="20"/>
              </w:rPr>
              <w:t>The maximum number of possible locations of capacitors.</w:t>
            </w:r>
          </w:p>
        </w:tc>
      </w:tr>
      <w:tr w:rsidR="00FA3A87" w:rsidRPr="00EC12E6" w14:paraId="6920FC85" w14:textId="77777777" w:rsidTr="00702794">
        <w:trPr>
          <w:trHeight w:val="64"/>
          <w:jc w:val="center"/>
        </w:trPr>
        <w:tc>
          <w:tcPr>
            <w:tcW w:w="1981" w:type="dxa"/>
          </w:tcPr>
          <w:p w14:paraId="34CD01F6" w14:textId="77777777" w:rsidR="00FA3A87" w:rsidRPr="00EC12E6" w:rsidRDefault="00FA3A87" w:rsidP="00EC12E6">
            <w:pPr>
              <w:spacing w:after="0"/>
              <w:rPr>
                <w:sz w:val="20"/>
                <w:szCs w:val="20"/>
              </w:rPr>
            </w:pPr>
            <w:r w:rsidRPr="00EC12E6">
              <w:rPr>
                <w:i/>
                <w:iCs/>
                <w:sz w:val="20"/>
                <w:szCs w:val="20"/>
              </w:rPr>
              <w:t>N</w:t>
            </w:r>
            <w:r w:rsidRPr="00EC12E6">
              <w:rPr>
                <w:i/>
                <w:iCs/>
                <w:sz w:val="20"/>
                <w:szCs w:val="20"/>
                <w:vertAlign w:val="subscript"/>
              </w:rPr>
              <w:t>DG</w:t>
            </w:r>
          </w:p>
        </w:tc>
        <w:tc>
          <w:tcPr>
            <w:tcW w:w="6524" w:type="dxa"/>
          </w:tcPr>
          <w:p w14:paraId="37D107B2" w14:textId="77777777" w:rsidR="00FA3A87" w:rsidRPr="00EC12E6" w:rsidRDefault="00FA3A87" w:rsidP="00EC12E6">
            <w:pPr>
              <w:spacing w:after="0"/>
              <w:rPr>
                <w:sz w:val="20"/>
                <w:szCs w:val="20"/>
              </w:rPr>
            </w:pPr>
            <w:r w:rsidRPr="00EC12E6">
              <w:rPr>
                <w:sz w:val="20"/>
                <w:szCs w:val="20"/>
              </w:rPr>
              <w:t>The optimal number of distributed generations (DGs).</w:t>
            </w:r>
          </w:p>
        </w:tc>
      </w:tr>
      <w:tr w:rsidR="00FA3A87" w:rsidRPr="00EC12E6" w14:paraId="175AA259" w14:textId="77777777" w:rsidTr="00702794">
        <w:trPr>
          <w:trHeight w:val="64"/>
          <w:jc w:val="center"/>
        </w:trPr>
        <w:tc>
          <w:tcPr>
            <w:tcW w:w="1981" w:type="dxa"/>
          </w:tcPr>
          <w:p w14:paraId="318477BF" w14:textId="77777777" w:rsidR="00FA3A87" w:rsidRPr="00EC12E6" w:rsidRDefault="00FA3A87" w:rsidP="00EC12E6">
            <w:pPr>
              <w:spacing w:after="0"/>
              <w:rPr>
                <w:sz w:val="20"/>
                <w:szCs w:val="20"/>
              </w:rPr>
            </w:pPr>
            <w:r w:rsidRPr="00EC12E6">
              <w:rPr>
                <w:i/>
                <w:iCs/>
                <w:sz w:val="20"/>
                <w:szCs w:val="20"/>
              </w:rPr>
              <w:t>N</w:t>
            </w:r>
            <w:r w:rsidRPr="00EC12E6">
              <w:rPr>
                <w:i/>
                <w:iCs/>
                <w:sz w:val="20"/>
                <w:szCs w:val="20"/>
                <w:vertAlign w:val="subscript"/>
              </w:rPr>
              <w:t>DG</w:t>
            </w:r>
            <w:r w:rsidRPr="00EC12E6">
              <w:rPr>
                <w:i/>
                <w:iCs/>
                <w:sz w:val="20"/>
                <w:szCs w:val="20"/>
                <w:vertAlign w:val="superscript"/>
              </w:rPr>
              <w:t>max</w:t>
            </w:r>
          </w:p>
        </w:tc>
        <w:tc>
          <w:tcPr>
            <w:tcW w:w="6524" w:type="dxa"/>
          </w:tcPr>
          <w:p w14:paraId="41F2B6C6" w14:textId="77777777" w:rsidR="00FA3A87" w:rsidRPr="00EC12E6" w:rsidRDefault="00FA3A87" w:rsidP="00EC12E6">
            <w:pPr>
              <w:spacing w:after="0"/>
              <w:rPr>
                <w:sz w:val="20"/>
                <w:szCs w:val="20"/>
              </w:rPr>
            </w:pPr>
            <w:r w:rsidRPr="00EC12E6">
              <w:rPr>
                <w:sz w:val="20"/>
                <w:szCs w:val="20"/>
              </w:rPr>
              <w:t>The maximum number of possible locations of DGs.</w:t>
            </w:r>
          </w:p>
        </w:tc>
      </w:tr>
      <w:tr w:rsidR="00FA3A87" w:rsidRPr="00EC12E6" w14:paraId="13996299" w14:textId="77777777" w:rsidTr="00702794">
        <w:trPr>
          <w:trHeight w:val="64"/>
          <w:jc w:val="center"/>
        </w:trPr>
        <w:tc>
          <w:tcPr>
            <w:tcW w:w="1981" w:type="dxa"/>
          </w:tcPr>
          <w:p w14:paraId="0B12F0B3" w14:textId="77777777" w:rsidR="00FA3A87" w:rsidRPr="00EC12E6" w:rsidRDefault="00FA3A87" w:rsidP="00EC12E6">
            <w:pPr>
              <w:spacing w:after="0"/>
              <w:rPr>
                <w:sz w:val="20"/>
                <w:szCs w:val="20"/>
              </w:rPr>
            </w:pPr>
            <w:r w:rsidRPr="00EC12E6">
              <w:rPr>
                <w:i/>
                <w:iCs/>
                <w:sz w:val="20"/>
                <w:szCs w:val="20"/>
              </w:rPr>
              <w:t>P</w:t>
            </w:r>
            <w:r w:rsidRPr="00EC12E6">
              <w:rPr>
                <w:i/>
                <w:iCs/>
                <w:sz w:val="20"/>
                <w:szCs w:val="20"/>
                <w:vertAlign w:val="subscript"/>
              </w:rPr>
              <w:t>DGj</w:t>
            </w:r>
            <w:r w:rsidRPr="00EC12E6">
              <w:rPr>
                <w:i/>
                <w:iCs/>
                <w:sz w:val="20"/>
                <w:szCs w:val="20"/>
              </w:rPr>
              <w:t xml:space="preserve"> </w:t>
            </w:r>
            <w:r w:rsidRPr="00EC12E6">
              <w:rPr>
                <w:sz w:val="20"/>
                <w:szCs w:val="20"/>
              </w:rPr>
              <w:t>and</w:t>
            </w:r>
            <w:r w:rsidRPr="00EC12E6">
              <w:rPr>
                <w:i/>
                <w:iCs/>
                <w:sz w:val="20"/>
                <w:szCs w:val="20"/>
              </w:rPr>
              <w:t xml:space="preserve"> Q</w:t>
            </w:r>
            <w:r w:rsidRPr="00EC12E6">
              <w:rPr>
                <w:i/>
                <w:iCs/>
                <w:sz w:val="20"/>
                <w:szCs w:val="20"/>
                <w:vertAlign w:val="subscript"/>
              </w:rPr>
              <w:t>DGj</w:t>
            </w:r>
          </w:p>
        </w:tc>
        <w:tc>
          <w:tcPr>
            <w:tcW w:w="6524" w:type="dxa"/>
          </w:tcPr>
          <w:p w14:paraId="70A8B7A0" w14:textId="77777777" w:rsidR="00FA3A87" w:rsidRPr="00EC12E6" w:rsidRDefault="00FA3A87" w:rsidP="00EC12E6">
            <w:pPr>
              <w:spacing w:after="0"/>
              <w:rPr>
                <w:sz w:val="20"/>
                <w:szCs w:val="20"/>
              </w:rPr>
            </w:pPr>
            <w:r w:rsidRPr="00EC12E6">
              <w:rPr>
                <w:sz w:val="20"/>
                <w:szCs w:val="20"/>
              </w:rPr>
              <w:t xml:space="preserve">The active and reactive power injections by DGs at bus </w:t>
            </w:r>
            <w:r w:rsidRPr="00EC12E6">
              <w:rPr>
                <w:i/>
                <w:iCs/>
                <w:sz w:val="20"/>
                <w:szCs w:val="20"/>
              </w:rPr>
              <w:t>j</w:t>
            </w:r>
            <w:r w:rsidRPr="00EC12E6">
              <w:rPr>
                <w:sz w:val="20"/>
                <w:szCs w:val="20"/>
              </w:rPr>
              <w:t>.</w:t>
            </w:r>
          </w:p>
        </w:tc>
      </w:tr>
      <w:tr w:rsidR="00FA3A87" w:rsidRPr="00EC12E6" w14:paraId="75D23D70" w14:textId="77777777" w:rsidTr="00702794">
        <w:trPr>
          <w:trHeight w:val="64"/>
          <w:jc w:val="center"/>
        </w:trPr>
        <w:tc>
          <w:tcPr>
            <w:tcW w:w="1981" w:type="dxa"/>
          </w:tcPr>
          <w:p w14:paraId="7E684997" w14:textId="77777777" w:rsidR="00FA3A87" w:rsidRPr="00EC12E6" w:rsidRDefault="00FA3A87" w:rsidP="00EC12E6">
            <w:pPr>
              <w:spacing w:after="0"/>
              <w:rPr>
                <w:i/>
                <w:iCs/>
                <w:sz w:val="20"/>
                <w:szCs w:val="20"/>
              </w:rPr>
            </w:pPr>
            <w:r w:rsidRPr="00EC12E6">
              <w:rPr>
                <w:i/>
                <w:iCs/>
                <w:sz w:val="20"/>
                <w:szCs w:val="20"/>
              </w:rPr>
              <w:t>P</w:t>
            </w:r>
            <w:r w:rsidRPr="00EC12E6">
              <w:rPr>
                <w:i/>
                <w:iCs/>
                <w:sz w:val="20"/>
                <w:szCs w:val="20"/>
                <w:vertAlign w:val="subscript"/>
              </w:rPr>
              <w:t>DG</w:t>
            </w:r>
            <w:r w:rsidRPr="00EC12E6">
              <w:rPr>
                <w:i/>
                <w:iCs/>
                <w:sz w:val="20"/>
                <w:szCs w:val="20"/>
                <w:vertAlign w:val="superscript"/>
              </w:rPr>
              <w:t>Total</w:t>
            </w:r>
            <w:r w:rsidRPr="00EC12E6">
              <w:rPr>
                <w:i/>
                <w:iCs/>
                <w:sz w:val="20"/>
                <w:szCs w:val="20"/>
              </w:rPr>
              <w:t xml:space="preserve"> </w:t>
            </w:r>
          </w:p>
        </w:tc>
        <w:tc>
          <w:tcPr>
            <w:tcW w:w="6524" w:type="dxa"/>
          </w:tcPr>
          <w:p w14:paraId="01DC2709" w14:textId="77777777" w:rsidR="00FA3A87" w:rsidRPr="00EC12E6" w:rsidRDefault="00FA3A87" w:rsidP="00EC12E6">
            <w:pPr>
              <w:spacing w:after="0"/>
              <w:rPr>
                <w:sz w:val="20"/>
                <w:szCs w:val="20"/>
              </w:rPr>
            </w:pPr>
            <w:r w:rsidRPr="00EC12E6">
              <w:rPr>
                <w:sz w:val="20"/>
                <w:szCs w:val="20"/>
              </w:rPr>
              <w:t>The total active power injection by DGs.</w:t>
            </w:r>
          </w:p>
        </w:tc>
      </w:tr>
      <w:tr w:rsidR="00FA3A87" w:rsidRPr="00EC12E6" w14:paraId="435FB1E9" w14:textId="77777777" w:rsidTr="00702794">
        <w:trPr>
          <w:trHeight w:val="64"/>
          <w:jc w:val="center"/>
        </w:trPr>
        <w:tc>
          <w:tcPr>
            <w:tcW w:w="1981" w:type="dxa"/>
          </w:tcPr>
          <w:p w14:paraId="1D8BE23C" w14:textId="77777777" w:rsidR="00FA3A87" w:rsidRPr="00EC12E6" w:rsidRDefault="00FA3A87" w:rsidP="00EC12E6">
            <w:pPr>
              <w:spacing w:after="0"/>
              <w:rPr>
                <w:i/>
                <w:iCs/>
                <w:sz w:val="20"/>
                <w:szCs w:val="20"/>
              </w:rPr>
            </w:pPr>
            <w:r w:rsidRPr="00EC12E6">
              <w:rPr>
                <w:i/>
                <w:iCs/>
                <w:sz w:val="20"/>
                <w:szCs w:val="20"/>
              </w:rPr>
              <w:t xml:space="preserve"> Q</w:t>
            </w:r>
            <w:r w:rsidRPr="00EC12E6">
              <w:rPr>
                <w:i/>
                <w:iCs/>
                <w:sz w:val="20"/>
                <w:szCs w:val="20"/>
                <w:vertAlign w:val="subscript"/>
              </w:rPr>
              <w:t>DG</w:t>
            </w:r>
            <w:r w:rsidRPr="00EC12E6">
              <w:rPr>
                <w:i/>
                <w:iCs/>
                <w:sz w:val="20"/>
                <w:szCs w:val="20"/>
                <w:vertAlign w:val="superscript"/>
              </w:rPr>
              <w:t>Total</w:t>
            </w:r>
          </w:p>
        </w:tc>
        <w:tc>
          <w:tcPr>
            <w:tcW w:w="6524" w:type="dxa"/>
          </w:tcPr>
          <w:p w14:paraId="1A72DB9C" w14:textId="77777777" w:rsidR="00FA3A87" w:rsidRPr="00EC12E6" w:rsidRDefault="00FA3A87" w:rsidP="00EC12E6">
            <w:pPr>
              <w:spacing w:after="0"/>
              <w:rPr>
                <w:sz w:val="20"/>
                <w:szCs w:val="20"/>
              </w:rPr>
            </w:pPr>
            <w:r w:rsidRPr="00EC12E6">
              <w:rPr>
                <w:sz w:val="20"/>
                <w:szCs w:val="20"/>
              </w:rPr>
              <w:t>The total reactive power injection by DGs.</w:t>
            </w:r>
          </w:p>
        </w:tc>
      </w:tr>
      <w:tr w:rsidR="00FA3A87" w:rsidRPr="00EC12E6" w14:paraId="288CD34A" w14:textId="77777777" w:rsidTr="00702794">
        <w:trPr>
          <w:trHeight w:val="64"/>
          <w:jc w:val="center"/>
        </w:trPr>
        <w:tc>
          <w:tcPr>
            <w:tcW w:w="1981" w:type="dxa"/>
          </w:tcPr>
          <w:p w14:paraId="49390100" w14:textId="77777777" w:rsidR="00FA3A87" w:rsidRPr="00EC12E6" w:rsidRDefault="00FA3A87" w:rsidP="00EC12E6">
            <w:pPr>
              <w:spacing w:after="0"/>
              <w:rPr>
                <w:i/>
                <w:iCs/>
                <w:sz w:val="20"/>
                <w:szCs w:val="20"/>
              </w:rPr>
            </w:pPr>
            <w:r w:rsidRPr="00EC12E6">
              <w:rPr>
                <w:i/>
                <w:iCs/>
                <w:sz w:val="20"/>
                <w:szCs w:val="20"/>
              </w:rPr>
              <w:t>P</w:t>
            </w:r>
            <w:r w:rsidRPr="00EC12E6">
              <w:rPr>
                <w:i/>
                <w:iCs/>
                <w:sz w:val="20"/>
                <w:szCs w:val="20"/>
                <w:vertAlign w:val="subscript"/>
              </w:rPr>
              <w:t>L</w:t>
            </w:r>
            <w:r w:rsidRPr="00EC12E6">
              <w:rPr>
                <w:i/>
                <w:iCs/>
                <w:sz w:val="20"/>
                <w:szCs w:val="20"/>
                <w:vertAlign w:val="superscript"/>
              </w:rPr>
              <w:t>Total</w:t>
            </w:r>
          </w:p>
        </w:tc>
        <w:tc>
          <w:tcPr>
            <w:tcW w:w="6524" w:type="dxa"/>
          </w:tcPr>
          <w:p w14:paraId="2AE8302C" w14:textId="77777777" w:rsidR="00FA3A87" w:rsidRPr="00EC12E6" w:rsidRDefault="00FA3A87" w:rsidP="00EC12E6">
            <w:pPr>
              <w:spacing w:after="0"/>
              <w:rPr>
                <w:sz w:val="20"/>
                <w:szCs w:val="20"/>
              </w:rPr>
            </w:pPr>
            <w:r w:rsidRPr="00EC12E6">
              <w:rPr>
                <w:sz w:val="20"/>
                <w:szCs w:val="20"/>
              </w:rPr>
              <w:t>The total active power load in kW.</w:t>
            </w:r>
          </w:p>
        </w:tc>
      </w:tr>
      <w:tr w:rsidR="00FA3A87" w:rsidRPr="00EC12E6" w14:paraId="366EB563" w14:textId="77777777" w:rsidTr="00702794">
        <w:trPr>
          <w:trHeight w:val="64"/>
          <w:jc w:val="center"/>
        </w:trPr>
        <w:tc>
          <w:tcPr>
            <w:tcW w:w="1981" w:type="dxa"/>
          </w:tcPr>
          <w:p w14:paraId="3D92866A" w14:textId="77777777" w:rsidR="00FA3A87" w:rsidRPr="00EC12E6" w:rsidRDefault="00FA3A87" w:rsidP="00EC12E6">
            <w:pPr>
              <w:spacing w:after="0"/>
              <w:rPr>
                <w:i/>
                <w:iCs/>
                <w:sz w:val="20"/>
                <w:szCs w:val="20"/>
              </w:rPr>
            </w:pPr>
            <w:r w:rsidRPr="00EC12E6">
              <w:rPr>
                <w:i/>
                <w:iCs/>
                <w:sz w:val="20"/>
                <w:szCs w:val="20"/>
              </w:rPr>
              <w:t>Q</w:t>
            </w:r>
            <w:r w:rsidRPr="00EC12E6">
              <w:rPr>
                <w:i/>
                <w:iCs/>
                <w:sz w:val="20"/>
                <w:szCs w:val="20"/>
                <w:vertAlign w:val="subscript"/>
              </w:rPr>
              <w:t>L</w:t>
            </w:r>
            <w:r w:rsidRPr="00EC12E6">
              <w:rPr>
                <w:i/>
                <w:iCs/>
                <w:sz w:val="20"/>
                <w:szCs w:val="20"/>
                <w:vertAlign w:val="superscript"/>
              </w:rPr>
              <w:t>Total</w:t>
            </w:r>
          </w:p>
        </w:tc>
        <w:tc>
          <w:tcPr>
            <w:tcW w:w="6524" w:type="dxa"/>
          </w:tcPr>
          <w:p w14:paraId="393B63C1" w14:textId="77777777" w:rsidR="00FA3A87" w:rsidRPr="00EC12E6" w:rsidRDefault="00FA3A87" w:rsidP="00EC12E6">
            <w:pPr>
              <w:spacing w:after="0"/>
              <w:rPr>
                <w:sz w:val="20"/>
                <w:szCs w:val="20"/>
              </w:rPr>
            </w:pPr>
            <w:r w:rsidRPr="00EC12E6">
              <w:rPr>
                <w:sz w:val="20"/>
                <w:szCs w:val="20"/>
              </w:rPr>
              <w:t>The total reactive power load in kvar.</w:t>
            </w:r>
          </w:p>
        </w:tc>
      </w:tr>
      <w:tr w:rsidR="00FA3A87" w:rsidRPr="00EC12E6" w14:paraId="49F5E7E3" w14:textId="77777777" w:rsidTr="00702794">
        <w:trPr>
          <w:trHeight w:val="64"/>
          <w:jc w:val="center"/>
        </w:trPr>
        <w:tc>
          <w:tcPr>
            <w:tcW w:w="1981" w:type="dxa"/>
          </w:tcPr>
          <w:p w14:paraId="50315B60" w14:textId="77777777" w:rsidR="00FA3A87" w:rsidRPr="00EC12E6" w:rsidRDefault="00FA3A87" w:rsidP="00EC12E6">
            <w:pPr>
              <w:spacing w:after="0"/>
              <w:rPr>
                <w:i/>
                <w:iCs/>
                <w:sz w:val="20"/>
                <w:szCs w:val="20"/>
              </w:rPr>
            </w:pPr>
            <w:r w:rsidRPr="00EC12E6">
              <w:rPr>
                <w:i/>
                <w:iCs/>
                <w:sz w:val="20"/>
                <w:szCs w:val="20"/>
              </w:rPr>
              <w:t>Q</w:t>
            </w:r>
            <w:r w:rsidRPr="00EC12E6">
              <w:rPr>
                <w:i/>
                <w:iCs/>
                <w:sz w:val="20"/>
                <w:szCs w:val="20"/>
                <w:vertAlign w:val="subscript"/>
              </w:rPr>
              <w:t>Cj</w:t>
            </w:r>
          </w:p>
        </w:tc>
        <w:tc>
          <w:tcPr>
            <w:tcW w:w="6524" w:type="dxa"/>
          </w:tcPr>
          <w:p w14:paraId="108B4580" w14:textId="77777777" w:rsidR="00FA3A87" w:rsidRPr="00EC12E6" w:rsidRDefault="00FA3A87" w:rsidP="00EC12E6">
            <w:pPr>
              <w:spacing w:after="0"/>
              <w:rPr>
                <w:sz w:val="20"/>
                <w:szCs w:val="20"/>
              </w:rPr>
            </w:pPr>
            <w:r w:rsidRPr="00EC12E6">
              <w:rPr>
                <w:sz w:val="20"/>
                <w:szCs w:val="20"/>
              </w:rPr>
              <w:t xml:space="preserve">the reactive power injection at location </w:t>
            </w:r>
            <w:r w:rsidRPr="00EC12E6">
              <w:rPr>
                <w:i/>
                <w:iCs/>
                <w:sz w:val="20"/>
                <w:szCs w:val="20"/>
              </w:rPr>
              <w:t>j</w:t>
            </w:r>
            <w:r w:rsidRPr="00EC12E6">
              <w:rPr>
                <w:sz w:val="20"/>
                <w:szCs w:val="20"/>
              </w:rPr>
              <w:t>.</w:t>
            </w:r>
          </w:p>
        </w:tc>
      </w:tr>
      <w:tr w:rsidR="00FA3A87" w:rsidRPr="00EC12E6" w14:paraId="01BDEC8D" w14:textId="77777777" w:rsidTr="00702794">
        <w:trPr>
          <w:trHeight w:val="64"/>
          <w:jc w:val="center"/>
        </w:trPr>
        <w:tc>
          <w:tcPr>
            <w:tcW w:w="1981" w:type="dxa"/>
          </w:tcPr>
          <w:p w14:paraId="79CDC5A1" w14:textId="77777777" w:rsidR="00FA3A87" w:rsidRPr="00EC12E6" w:rsidRDefault="00FA3A87" w:rsidP="00EC12E6">
            <w:pPr>
              <w:spacing w:after="0"/>
              <w:rPr>
                <w:i/>
                <w:iCs/>
                <w:sz w:val="20"/>
                <w:szCs w:val="20"/>
              </w:rPr>
            </w:pPr>
            <w:r w:rsidRPr="00EC12E6">
              <w:rPr>
                <w:i/>
                <w:iCs/>
                <w:sz w:val="20"/>
                <w:szCs w:val="20"/>
              </w:rPr>
              <w:t>Q</w:t>
            </w:r>
            <w:r w:rsidRPr="00EC12E6">
              <w:rPr>
                <w:i/>
                <w:iCs/>
                <w:sz w:val="20"/>
                <w:szCs w:val="20"/>
                <w:vertAlign w:val="subscript"/>
              </w:rPr>
              <w:t>Cj</w:t>
            </w:r>
            <w:r w:rsidRPr="00EC12E6">
              <w:rPr>
                <w:i/>
                <w:iCs/>
                <w:sz w:val="20"/>
                <w:szCs w:val="20"/>
                <w:vertAlign w:val="superscript"/>
              </w:rPr>
              <w:t>min</w:t>
            </w:r>
            <w:r w:rsidRPr="00EC12E6">
              <w:rPr>
                <w:sz w:val="20"/>
                <w:szCs w:val="20"/>
              </w:rPr>
              <w:t xml:space="preserve"> and </w:t>
            </w:r>
            <w:r w:rsidRPr="00EC12E6">
              <w:rPr>
                <w:i/>
                <w:iCs/>
                <w:sz w:val="20"/>
                <w:szCs w:val="20"/>
              </w:rPr>
              <w:t>Q</w:t>
            </w:r>
            <w:r w:rsidRPr="00EC12E6">
              <w:rPr>
                <w:i/>
                <w:iCs/>
                <w:sz w:val="20"/>
                <w:szCs w:val="20"/>
                <w:vertAlign w:val="subscript"/>
              </w:rPr>
              <w:t>Cj</w:t>
            </w:r>
            <w:r w:rsidRPr="00EC12E6">
              <w:rPr>
                <w:i/>
                <w:iCs/>
                <w:sz w:val="20"/>
                <w:szCs w:val="20"/>
                <w:vertAlign w:val="superscript"/>
              </w:rPr>
              <w:t>max</w:t>
            </w:r>
          </w:p>
        </w:tc>
        <w:tc>
          <w:tcPr>
            <w:tcW w:w="6524" w:type="dxa"/>
          </w:tcPr>
          <w:p w14:paraId="6623AD58" w14:textId="77777777" w:rsidR="00FA3A87" w:rsidRPr="00EC12E6" w:rsidRDefault="00FA3A87" w:rsidP="00EC12E6">
            <w:pPr>
              <w:spacing w:after="0"/>
              <w:rPr>
                <w:sz w:val="20"/>
                <w:szCs w:val="20"/>
              </w:rPr>
            </w:pPr>
            <w:r w:rsidRPr="00EC12E6">
              <w:rPr>
                <w:sz w:val="20"/>
                <w:szCs w:val="20"/>
              </w:rPr>
              <w:t xml:space="preserve">The minimum and maximum limits of reactive power injection at location </w:t>
            </w:r>
            <w:r w:rsidRPr="00EC12E6">
              <w:rPr>
                <w:i/>
                <w:iCs/>
                <w:sz w:val="20"/>
                <w:szCs w:val="20"/>
              </w:rPr>
              <w:t>j</w:t>
            </w:r>
            <w:r w:rsidRPr="00EC12E6">
              <w:rPr>
                <w:sz w:val="20"/>
                <w:szCs w:val="20"/>
              </w:rPr>
              <w:t>, respectively.</w:t>
            </w:r>
          </w:p>
        </w:tc>
      </w:tr>
      <w:tr w:rsidR="00FA3A87" w:rsidRPr="00EC12E6" w14:paraId="09723302" w14:textId="77777777" w:rsidTr="00702794">
        <w:trPr>
          <w:trHeight w:val="64"/>
          <w:jc w:val="center"/>
        </w:trPr>
        <w:tc>
          <w:tcPr>
            <w:tcW w:w="1981" w:type="dxa"/>
          </w:tcPr>
          <w:p w14:paraId="6E28A00E" w14:textId="77777777" w:rsidR="00FA3A87" w:rsidRPr="00EC12E6" w:rsidRDefault="00FA3A87" w:rsidP="00EC12E6">
            <w:pPr>
              <w:spacing w:after="0"/>
              <w:rPr>
                <w:sz w:val="20"/>
                <w:szCs w:val="20"/>
                <w14:shadow w14:blurRad="50800" w14:dist="38100" w14:dir="2700000" w14:sx="100000" w14:sy="100000" w14:kx="0" w14:ky="0" w14:algn="tl">
                  <w14:srgbClr w14:val="000000">
                    <w14:alpha w14:val="60000"/>
                  </w14:srgbClr>
                </w14:shadow>
              </w:rPr>
            </w:pPr>
            <w:r w:rsidRPr="00EC12E6">
              <w:rPr>
                <w:i/>
                <w:iCs/>
                <w:sz w:val="20"/>
                <w:szCs w:val="20"/>
              </w:rPr>
              <w:t>P</w:t>
            </w:r>
            <w:r w:rsidRPr="00EC12E6">
              <w:rPr>
                <w:i/>
                <w:iCs/>
                <w:sz w:val="20"/>
                <w:szCs w:val="20"/>
                <w:vertAlign w:val="subscript"/>
              </w:rPr>
              <w:t>Loss</w:t>
            </w:r>
            <w:r w:rsidRPr="00EC12E6">
              <w:rPr>
                <w:i/>
                <w:iCs/>
                <w:sz w:val="20"/>
                <w:szCs w:val="20"/>
                <w:vertAlign w:val="superscript"/>
              </w:rPr>
              <w:t>Total</w:t>
            </w:r>
          </w:p>
        </w:tc>
        <w:tc>
          <w:tcPr>
            <w:tcW w:w="6524" w:type="dxa"/>
          </w:tcPr>
          <w:p w14:paraId="27913A31" w14:textId="77777777" w:rsidR="00FA3A87" w:rsidRPr="00EC12E6" w:rsidRDefault="00FA3A87" w:rsidP="00EC12E6">
            <w:pPr>
              <w:spacing w:after="0"/>
              <w:rPr>
                <w:sz w:val="20"/>
                <w:szCs w:val="20"/>
              </w:rPr>
            </w:pPr>
            <w:r w:rsidRPr="00EC12E6">
              <w:rPr>
                <w:sz w:val="20"/>
                <w:szCs w:val="20"/>
              </w:rPr>
              <w:t>The total power loss.</w:t>
            </w:r>
          </w:p>
        </w:tc>
      </w:tr>
      <w:tr w:rsidR="00FA3A87" w:rsidRPr="00EC12E6" w14:paraId="5E3F20DD" w14:textId="77777777" w:rsidTr="00702794">
        <w:trPr>
          <w:trHeight w:val="64"/>
          <w:jc w:val="center"/>
        </w:trPr>
        <w:tc>
          <w:tcPr>
            <w:tcW w:w="1981" w:type="dxa"/>
          </w:tcPr>
          <w:p w14:paraId="7D1B98F5" w14:textId="77777777" w:rsidR="00FA3A87" w:rsidRPr="00EC12E6" w:rsidRDefault="00FA3A87" w:rsidP="00EC12E6">
            <w:pPr>
              <w:spacing w:after="0"/>
              <w:rPr>
                <w:i/>
                <w:iCs/>
                <w:sz w:val="20"/>
                <w:szCs w:val="20"/>
              </w:rPr>
            </w:pPr>
            <w:r w:rsidRPr="00EC12E6">
              <w:rPr>
                <w:i/>
                <w:iCs/>
                <w:sz w:val="20"/>
                <w:szCs w:val="20"/>
              </w:rPr>
              <w:t>Q</w:t>
            </w:r>
            <w:r w:rsidRPr="00EC12E6">
              <w:rPr>
                <w:i/>
                <w:iCs/>
                <w:sz w:val="20"/>
                <w:szCs w:val="20"/>
                <w:vertAlign w:val="subscript"/>
              </w:rPr>
              <w:t>C</w:t>
            </w:r>
            <w:r w:rsidRPr="00EC12E6">
              <w:rPr>
                <w:i/>
                <w:iCs/>
                <w:sz w:val="20"/>
                <w:szCs w:val="20"/>
                <w:vertAlign w:val="superscript"/>
              </w:rPr>
              <w:t>Total</w:t>
            </w:r>
          </w:p>
        </w:tc>
        <w:tc>
          <w:tcPr>
            <w:tcW w:w="6524" w:type="dxa"/>
          </w:tcPr>
          <w:p w14:paraId="26C7E8EA" w14:textId="77777777" w:rsidR="00FA3A87" w:rsidRPr="00EC12E6" w:rsidRDefault="00FA3A87" w:rsidP="00EC12E6">
            <w:pPr>
              <w:spacing w:after="0"/>
              <w:rPr>
                <w:sz w:val="20"/>
                <w:szCs w:val="20"/>
              </w:rPr>
            </w:pPr>
            <w:r w:rsidRPr="00EC12E6">
              <w:rPr>
                <w:sz w:val="20"/>
                <w:szCs w:val="20"/>
              </w:rPr>
              <w:t>The total capacitor banks reactive power.</w:t>
            </w:r>
          </w:p>
        </w:tc>
      </w:tr>
      <w:tr w:rsidR="00FA3A87" w:rsidRPr="00EC12E6" w14:paraId="0A72912E" w14:textId="77777777" w:rsidTr="00702794">
        <w:trPr>
          <w:trHeight w:val="64"/>
          <w:jc w:val="center"/>
        </w:trPr>
        <w:tc>
          <w:tcPr>
            <w:tcW w:w="1981" w:type="dxa"/>
          </w:tcPr>
          <w:p w14:paraId="36DC9F8B" w14:textId="77777777" w:rsidR="00FA3A87" w:rsidRPr="00EC12E6" w:rsidRDefault="00FA3A87" w:rsidP="00EC12E6">
            <w:pPr>
              <w:spacing w:after="0"/>
              <w:rPr>
                <w:i/>
                <w:iCs/>
                <w:sz w:val="20"/>
                <w:szCs w:val="20"/>
              </w:rPr>
            </w:pPr>
            <w:r w:rsidRPr="00EC12E6">
              <w:rPr>
                <w:i/>
                <w:iCs/>
                <w:sz w:val="20"/>
                <w:szCs w:val="20"/>
              </w:rPr>
              <w:t>P</w:t>
            </w:r>
            <w:r w:rsidRPr="00EC12E6">
              <w:rPr>
                <w:i/>
                <w:iCs/>
                <w:sz w:val="20"/>
                <w:szCs w:val="20"/>
                <w:vertAlign w:val="subscript"/>
              </w:rPr>
              <w:t>Lossi</w:t>
            </w:r>
          </w:p>
        </w:tc>
        <w:tc>
          <w:tcPr>
            <w:tcW w:w="6524" w:type="dxa"/>
          </w:tcPr>
          <w:p w14:paraId="48E1687E" w14:textId="77777777" w:rsidR="00FA3A87" w:rsidRPr="00EC12E6" w:rsidRDefault="00FA3A87" w:rsidP="00EC12E6">
            <w:pPr>
              <w:spacing w:after="0"/>
              <w:rPr>
                <w:sz w:val="20"/>
                <w:szCs w:val="20"/>
              </w:rPr>
            </w:pPr>
            <w:r w:rsidRPr="00EC12E6">
              <w:rPr>
                <w:sz w:val="20"/>
                <w:szCs w:val="20"/>
              </w:rPr>
              <w:t xml:space="preserve">The power loss in line </w:t>
            </w:r>
            <w:r w:rsidRPr="00EC12E6">
              <w:rPr>
                <w:i/>
                <w:iCs/>
                <w:sz w:val="20"/>
                <w:szCs w:val="20"/>
              </w:rPr>
              <w:t>i</w:t>
            </w:r>
            <w:r w:rsidRPr="00EC12E6">
              <w:rPr>
                <w:sz w:val="20"/>
                <w:szCs w:val="20"/>
              </w:rPr>
              <w:t>.</w:t>
            </w:r>
          </w:p>
        </w:tc>
      </w:tr>
      <w:tr w:rsidR="00FA3A87" w:rsidRPr="00EC12E6" w14:paraId="2C982A5E" w14:textId="77777777" w:rsidTr="00702794">
        <w:trPr>
          <w:trHeight w:val="64"/>
          <w:jc w:val="center"/>
        </w:trPr>
        <w:tc>
          <w:tcPr>
            <w:tcW w:w="1981" w:type="dxa"/>
          </w:tcPr>
          <w:p w14:paraId="6838384C" w14:textId="77777777" w:rsidR="00FA3A87" w:rsidRPr="00EC12E6" w:rsidRDefault="00FA3A87" w:rsidP="00EC12E6">
            <w:pPr>
              <w:spacing w:after="0"/>
              <w:rPr>
                <w:i/>
                <w:iCs/>
                <w:sz w:val="20"/>
                <w:szCs w:val="20"/>
              </w:rPr>
            </w:pPr>
            <w:r w:rsidRPr="00EC12E6">
              <w:rPr>
                <w:i/>
                <w:iCs/>
                <w:sz w:val="20"/>
                <w:szCs w:val="20"/>
              </w:rPr>
              <w:t>P</w:t>
            </w:r>
            <w:r w:rsidRPr="00EC12E6">
              <w:rPr>
                <w:i/>
                <w:iCs/>
                <w:sz w:val="20"/>
                <w:szCs w:val="20"/>
                <w:vertAlign w:val="subscript"/>
              </w:rPr>
              <w:t>eff</w:t>
            </w:r>
            <w:r w:rsidRPr="00EC12E6">
              <w:rPr>
                <w:i/>
                <w:iCs/>
                <w:sz w:val="20"/>
                <w:szCs w:val="20"/>
              </w:rPr>
              <w:t xml:space="preserve"> </w:t>
            </w:r>
            <w:r w:rsidRPr="00EC12E6">
              <w:rPr>
                <w:i/>
                <w:iCs/>
                <w:sz w:val="20"/>
                <w:szCs w:val="20"/>
                <w:vertAlign w:val="subscript"/>
              </w:rPr>
              <w:t>/q</w:t>
            </w:r>
            <w:r w:rsidRPr="00EC12E6">
              <w:rPr>
                <w:sz w:val="20"/>
                <w:szCs w:val="20"/>
              </w:rPr>
              <w:t xml:space="preserve"> and </w:t>
            </w:r>
            <w:r w:rsidRPr="00EC12E6">
              <w:rPr>
                <w:i/>
                <w:iCs/>
                <w:sz w:val="20"/>
                <w:szCs w:val="20"/>
              </w:rPr>
              <w:t>Q</w:t>
            </w:r>
            <w:r w:rsidRPr="00EC12E6">
              <w:rPr>
                <w:i/>
                <w:iCs/>
                <w:sz w:val="20"/>
                <w:szCs w:val="20"/>
                <w:vertAlign w:val="subscript"/>
              </w:rPr>
              <w:t>eff</w:t>
            </w:r>
            <w:r w:rsidRPr="00EC12E6">
              <w:rPr>
                <w:i/>
                <w:iCs/>
                <w:sz w:val="20"/>
                <w:szCs w:val="20"/>
              </w:rPr>
              <w:t xml:space="preserve"> </w:t>
            </w:r>
            <w:r w:rsidRPr="00EC12E6">
              <w:rPr>
                <w:i/>
                <w:iCs/>
                <w:sz w:val="20"/>
                <w:szCs w:val="20"/>
                <w:vertAlign w:val="subscript"/>
              </w:rPr>
              <w:t>/q</w:t>
            </w:r>
          </w:p>
        </w:tc>
        <w:tc>
          <w:tcPr>
            <w:tcW w:w="6524" w:type="dxa"/>
          </w:tcPr>
          <w:p w14:paraId="4FD4AA5A" w14:textId="77777777" w:rsidR="00FA3A87" w:rsidRPr="00EC12E6" w:rsidRDefault="00FA3A87" w:rsidP="00EC12E6">
            <w:pPr>
              <w:spacing w:after="0"/>
              <w:rPr>
                <w:sz w:val="20"/>
                <w:szCs w:val="20"/>
              </w:rPr>
            </w:pPr>
            <w:r w:rsidRPr="00EC12E6">
              <w:rPr>
                <w:sz w:val="20"/>
                <w:szCs w:val="20"/>
              </w:rPr>
              <w:t xml:space="preserve">The total effective active and reactive power loads beyond the node </w:t>
            </w:r>
            <w:r w:rsidRPr="00EC12E6">
              <w:rPr>
                <w:i/>
                <w:iCs/>
                <w:sz w:val="20"/>
                <w:szCs w:val="20"/>
              </w:rPr>
              <w:t>q</w:t>
            </w:r>
            <w:r w:rsidRPr="00EC12E6">
              <w:rPr>
                <w:sz w:val="20"/>
                <w:szCs w:val="20"/>
              </w:rPr>
              <w:t>, respectively.</w:t>
            </w:r>
          </w:p>
        </w:tc>
      </w:tr>
      <w:tr w:rsidR="00FA3A87" w:rsidRPr="00EC12E6" w14:paraId="3E2E4E89" w14:textId="77777777" w:rsidTr="00702794">
        <w:trPr>
          <w:trHeight w:val="64"/>
          <w:jc w:val="center"/>
        </w:trPr>
        <w:tc>
          <w:tcPr>
            <w:tcW w:w="1981" w:type="dxa"/>
          </w:tcPr>
          <w:p w14:paraId="649E32A9" w14:textId="77777777" w:rsidR="00FA3A87" w:rsidRPr="00EC12E6" w:rsidRDefault="00FA3A87" w:rsidP="00EC12E6">
            <w:pPr>
              <w:spacing w:after="0"/>
              <w:rPr>
                <w:i/>
                <w:iCs/>
                <w:sz w:val="20"/>
                <w:szCs w:val="20"/>
              </w:rPr>
            </w:pPr>
            <w:r w:rsidRPr="00EC12E6">
              <w:rPr>
                <w:i/>
                <w:iCs/>
                <w:position w:val="-14"/>
                <w:sz w:val="20"/>
                <w:szCs w:val="20"/>
              </w:rPr>
              <w:t>V</w:t>
            </w:r>
            <w:r w:rsidRPr="00EC12E6">
              <w:rPr>
                <w:i/>
                <w:iCs/>
                <w:position w:val="-14"/>
                <w:sz w:val="20"/>
                <w:szCs w:val="20"/>
                <w:vertAlign w:val="subscript"/>
              </w:rPr>
              <w:t>p</w:t>
            </w:r>
            <w:r w:rsidRPr="00EC12E6">
              <w:rPr>
                <w:position w:val="-14"/>
                <w:sz w:val="20"/>
                <w:szCs w:val="20"/>
              </w:rPr>
              <w:t xml:space="preserve"> </w:t>
            </w:r>
          </w:p>
        </w:tc>
        <w:tc>
          <w:tcPr>
            <w:tcW w:w="6524" w:type="dxa"/>
          </w:tcPr>
          <w:p w14:paraId="240A676C" w14:textId="77777777" w:rsidR="00FA3A87" w:rsidRPr="00EC12E6" w:rsidRDefault="00FA3A87" w:rsidP="00EC12E6">
            <w:pPr>
              <w:spacing w:after="0"/>
              <w:rPr>
                <w:sz w:val="20"/>
                <w:szCs w:val="20"/>
              </w:rPr>
            </w:pPr>
            <w:r w:rsidRPr="00EC12E6">
              <w:rPr>
                <w:position w:val="-14"/>
                <w:sz w:val="20"/>
                <w:szCs w:val="20"/>
              </w:rPr>
              <w:t xml:space="preserve">The voltage magnitude at nodes </w:t>
            </w:r>
            <w:r w:rsidRPr="00EC12E6">
              <w:rPr>
                <w:i/>
                <w:iCs/>
                <w:position w:val="-14"/>
                <w:sz w:val="20"/>
                <w:szCs w:val="20"/>
              </w:rPr>
              <w:t>p</w:t>
            </w:r>
            <w:r w:rsidRPr="00EC12E6">
              <w:rPr>
                <w:position w:val="-14"/>
                <w:sz w:val="20"/>
                <w:szCs w:val="20"/>
              </w:rPr>
              <w:t>.</w:t>
            </w:r>
          </w:p>
        </w:tc>
      </w:tr>
      <w:tr w:rsidR="00FA3A87" w:rsidRPr="00EC12E6" w14:paraId="73146262" w14:textId="77777777" w:rsidTr="00702794">
        <w:trPr>
          <w:trHeight w:val="64"/>
          <w:jc w:val="center"/>
        </w:trPr>
        <w:tc>
          <w:tcPr>
            <w:tcW w:w="1981" w:type="dxa"/>
          </w:tcPr>
          <w:p w14:paraId="1187AF5F" w14:textId="77777777" w:rsidR="00FA3A87" w:rsidRPr="00EC12E6" w:rsidRDefault="00FA3A87" w:rsidP="00EC12E6">
            <w:pPr>
              <w:spacing w:after="0"/>
              <w:rPr>
                <w:i/>
                <w:iCs/>
                <w:sz w:val="20"/>
                <w:szCs w:val="20"/>
              </w:rPr>
            </w:pPr>
            <w:r w:rsidRPr="00EC12E6">
              <w:rPr>
                <w:i/>
                <w:iCs/>
                <w:position w:val="-14"/>
                <w:sz w:val="20"/>
                <w:szCs w:val="20"/>
              </w:rPr>
              <w:t>δ</w:t>
            </w:r>
            <w:r w:rsidRPr="00EC12E6">
              <w:rPr>
                <w:i/>
                <w:iCs/>
                <w:position w:val="-14"/>
                <w:sz w:val="20"/>
                <w:szCs w:val="20"/>
                <w:vertAlign w:val="subscript"/>
              </w:rPr>
              <w:t>p</w:t>
            </w:r>
          </w:p>
        </w:tc>
        <w:tc>
          <w:tcPr>
            <w:tcW w:w="6524" w:type="dxa"/>
          </w:tcPr>
          <w:p w14:paraId="1D5F7B92" w14:textId="77777777" w:rsidR="00FA3A87" w:rsidRPr="00EC12E6" w:rsidRDefault="00FA3A87" w:rsidP="00EC12E6">
            <w:pPr>
              <w:spacing w:after="0"/>
              <w:rPr>
                <w:sz w:val="20"/>
                <w:szCs w:val="20"/>
              </w:rPr>
            </w:pPr>
            <w:r w:rsidRPr="00EC12E6">
              <w:rPr>
                <w:position w:val="-14"/>
                <w:sz w:val="20"/>
                <w:szCs w:val="20"/>
              </w:rPr>
              <w:t xml:space="preserve">The voltage angle at nodes </w:t>
            </w:r>
            <w:r w:rsidRPr="00EC12E6">
              <w:rPr>
                <w:i/>
                <w:iCs/>
                <w:position w:val="-14"/>
                <w:sz w:val="20"/>
                <w:szCs w:val="20"/>
              </w:rPr>
              <w:t>p</w:t>
            </w:r>
            <w:r w:rsidRPr="00EC12E6">
              <w:rPr>
                <w:position w:val="-14"/>
                <w:sz w:val="20"/>
                <w:szCs w:val="20"/>
              </w:rPr>
              <w:t>.</w:t>
            </w:r>
          </w:p>
        </w:tc>
      </w:tr>
      <w:tr w:rsidR="00FA3A87" w:rsidRPr="00EC12E6" w14:paraId="0EF4808A" w14:textId="77777777" w:rsidTr="00702794">
        <w:trPr>
          <w:jc w:val="center"/>
        </w:trPr>
        <w:tc>
          <w:tcPr>
            <w:tcW w:w="1981" w:type="dxa"/>
          </w:tcPr>
          <w:p w14:paraId="700F3B57" w14:textId="77777777" w:rsidR="00FA3A87" w:rsidRPr="00EC12E6" w:rsidRDefault="00FA3A87" w:rsidP="00EC12E6">
            <w:pPr>
              <w:spacing w:after="0"/>
              <w:rPr>
                <w:i/>
                <w:iCs/>
                <w:sz w:val="20"/>
                <w:szCs w:val="20"/>
              </w:rPr>
            </w:pPr>
            <w:r w:rsidRPr="00EC12E6">
              <w:rPr>
                <w:i/>
                <w:iCs/>
                <w:position w:val="-14"/>
                <w:sz w:val="20"/>
                <w:szCs w:val="20"/>
              </w:rPr>
              <w:t>R</w:t>
            </w:r>
            <w:r w:rsidRPr="00EC12E6">
              <w:rPr>
                <w:i/>
                <w:iCs/>
                <w:position w:val="-14"/>
                <w:sz w:val="20"/>
                <w:szCs w:val="20"/>
                <w:vertAlign w:val="subscript"/>
              </w:rPr>
              <w:t>k</w:t>
            </w:r>
            <w:r w:rsidRPr="00EC12E6">
              <w:rPr>
                <w:position w:val="-14"/>
                <w:sz w:val="20"/>
                <w:szCs w:val="20"/>
              </w:rPr>
              <w:t xml:space="preserve"> and </w:t>
            </w:r>
            <w:r w:rsidRPr="00EC12E6">
              <w:rPr>
                <w:i/>
                <w:iCs/>
                <w:position w:val="-14"/>
                <w:sz w:val="20"/>
                <w:szCs w:val="20"/>
              </w:rPr>
              <w:t>X</w:t>
            </w:r>
            <w:r w:rsidRPr="00EC12E6">
              <w:rPr>
                <w:i/>
                <w:iCs/>
                <w:position w:val="-14"/>
                <w:sz w:val="20"/>
                <w:szCs w:val="20"/>
                <w:vertAlign w:val="subscript"/>
              </w:rPr>
              <w:t>k</w:t>
            </w:r>
          </w:p>
        </w:tc>
        <w:tc>
          <w:tcPr>
            <w:tcW w:w="6524" w:type="dxa"/>
          </w:tcPr>
          <w:p w14:paraId="13646E9F" w14:textId="77777777" w:rsidR="00FA3A87" w:rsidRPr="00EC12E6" w:rsidRDefault="00FA3A87" w:rsidP="00EC12E6">
            <w:pPr>
              <w:spacing w:after="0"/>
              <w:rPr>
                <w:sz w:val="20"/>
                <w:szCs w:val="20"/>
              </w:rPr>
            </w:pPr>
            <w:r w:rsidRPr="00EC12E6">
              <w:rPr>
                <w:position w:val="-14"/>
                <w:sz w:val="20"/>
                <w:szCs w:val="20"/>
              </w:rPr>
              <w:t xml:space="preserve">The resistance and reactance of branch </w:t>
            </w:r>
            <w:r w:rsidRPr="00EC12E6">
              <w:rPr>
                <w:i/>
                <w:iCs/>
                <w:position w:val="-14"/>
                <w:sz w:val="20"/>
                <w:szCs w:val="20"/>
              </w:rPr>
              <w:t>k</w:t>
            </w:r>
            <w:r w:rsidRPr="00EC12E6">
              <w:rPr>
                <w:position w:val="-14"/>
                <w:sz w:val="20"/>
                <w:szCs w:val="20"/>
              </w:rPr>
              <w:t>, respectively.</w:t>
            </w:r>
          </w:p>
        </w:tc>
      </w:tr>
      <w:tr w:rsidR="00FA3A87" w:rsidRPr="00EC12E6" w14:paraId="49301EB7" w14:textId="77777777" w:rsidTr="00702794">
        <w:trPr>
          <w:jc w:val="center"/>
        </w:trPr>
        <w:tc>
          <w:tcPr>
            <w:tcW w:w="1981" w:type="dxa"/>
          </w:tcPr>
          <w:p w14:paraId="54F3D924" w14:textId="77777777" w:rsidR="00FA3A87" w:rsidRPr="00EC12E6" w:rsidRDefault="00FA3A87" w:rsidP="00EC12E6">
            <w:pPr>
              <w:spacing w:after="0"/>
              <w:rPr>
                <w:i/>
                <w:iCs/>
                <w:sz w:val="20"/>
                <w:szCs w:val="20"/>
              </w:rPr>
            </w:pPr>
            <w:r w:rsidRPr="00EC12E6">
              <w:rPr>
                <w:i/>
                <w:iCs/>
                <w:sz w:val="20"/>
                <w:szCs w:val="20"/>
              </w:rPr>
              <w:t>S</w:t>
            </w:r>
            <w:r w:rsidRPr="00EC12E6">
              <w:rPr>
                <w:i/>
                <w:iCs/>
                <w:sz w:val="20"/>
                <w:szCs w:val="20"/>
                <w:vertAlign w:val="subscript"/>
              </w:rPr>
              <w:t>i</w:t>
            </w:r>
          </w:p>
        </w:tc>
        <w:tc>
          <w:tcPr>
            <w:tcW w:w="6524" w:type="dxa"/>
          </w:tcPr>
          <w:p w14:paraId="29DE1DF6" w14:textId="77777777" w:rsidR="00FA3A87" w:rsidRPr="00EC12E6" w:rsidRDefault="00FA3A87" w:rsidP="00EC12E6">
            <w:pPr>
              <w:spacing w:after="0"/>
              <w:rPr>
                <w:sz w:val="20"/>
                <w:szCs w:val="20"/>
              </w:rPr>
            </w:pPr>
            <w:r w:rsidRPr="00EC12E6">
              <w:rPr>
                <w:sz w:val="20"/>
                <w:szCs w:val="20"/>
              </w:rPr>
              <w:t xml:space="preserve">The specified power injection at node </w:t>
            </w:r>
            <w:r w:rsidRPr="00EC12E6">
              <w:rPr>
                <w:i/>
                <w:iCs/>
                <w:sz w:val="20"/>
                <w:szCs w:val="20"/>
              </w:rPr>
              <w:t>i</w:t>
            </w:r>
            <w:r w:rsidRPr="00EC12E6">
              <w:rPr>
                <w:sz w:val="20"/>
                <w:szCs w:val="20"/>
              </w:rPr>
              <w:t>.</w:t>
            </w:r>
          </w:p>
        </w:tc>
      </w:tr>
    </w:tbl>
    <w:p w14:paraId="56171CBC" w14:textId="77777777" w:rsidR="00FA3A87" w:rsidRPr="00986F2D" w:rsidRDefault="00FA3A87" w:rsidP="00EC12E6">
      <w:pPr>
        <w:pStyle w:val="Heading1"/>
        <w:numPr>
          <w:ilvl w:val="0"/>
          <w:numId w:val="0"/>
        </w:numPr>
        <w:jc w:val="center"/>
      </w:pPr>
      <w:bookmarkStart w:id="5" w:name="_Toc107375330"/>
      <w:r w:rsidRPr="00986F2D">
        <w:t>List of figures</w:t>
      </w:r>
      <w:bookmarkEnd w:id="5"/>
    </w:p>
    <w:p w14:paraId="4FB6325C"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r w:rsidRPr="00A15D6E">
        <w:rPr>
          <w:color w:val="FFFFFF" w:themeColor="background1"/>
          <w:sz w:val="20"/>
          <w:szCs w:val="20"/>
          <w:highlight w:val="lightGray"/>
        </w:rPr>
        <w:fldChar w:fldCharType="begin"/>
      </w:r>
      <w:r w:rsidRPr="00A15D6E">
        <w:rPr>
          <w:color w:val="FFFFFF" w:themeColor="background1"/>
          <w:sz w:val="20"/>
          <w:szCs w:val="20"/>
          <w:highlight w:val="lightGray"/>
        </w:rPr>
        <w:instrText xml:space="preserve"> TOC \h \z \c "Figure" </w:instrText>
      </w:r>
      <w:r w:rsidRPr="00A15D6E">
        <w:rPr>
          <w:color w:val="FFFFFF" w:themeColor="background1"/>
          <w:sz w:val="20"/>
          <w:szCs w:val="20"/>
          <w:highlight w:val="lightGray"/>
        </w:rPr>
        <w:fldChar w:fldCharType="separate"/>
      </w:r>
      <w:hyperlink w:anchor="_Toc107374788"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 convergence curve for IEEE-34 network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_Toc107374788 \h </w:instrText>
        </w:r>
        <w:r w:rsidRPr="00A15D6E">
          <w:rPr>
            <w:noProof/>
            <w:webHidden/>
            <w:sz w:val="20"/>
            <w:szCs w:val="20"/>
          </w:rPr>
        </w:r>
        <w:r w:rsidRPr="00A15D6E">
          <w:rPr>
            <w:noProof/>
            <w:webHidden/>
            <w:sz w:val="20"/>
            <w:szCs w:val="20"/>
          </w:rPr>
          <w:fldChar w:fldCharType="separate"/>
        </w:r>
        <w:r>
          <w:rPr>
            <w:noProof/>
            <w:webHidden/>
            <w:sz w:val="20"/>
            <w:szCs w:val="20"/>
          </w:rPr>
          <w:t>29</w:t>
        </w:r>
        <w:r w:rsidRPr="00A15D6E">
          <w:rPr>
            <w:noProof/>
            <w:webHidden/>
            <w:sz w:val="20"/>
            <w:szCs w:val="20"/>
          </w:rPr>
          <w:fldChar w:fldCharType="end"/>
        </w:r>
      </w:hyperlink>
    </w:p>
    <w:p w14:paraId="1BB6DA00"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89"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2 convergence curve for IEEE-34 network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_Toc107374789 \h </w:instrText>
        </w:r>
        <w:r w:rsidRPr="00A15D6E">
          <w:rPr>
            <w:noProof/>
            <w:webHidden/>
            <w:sz w:val="20"/>
            <w:szCs w:val="20"/>
          </w:rPr>
        </w:r>
        <w:r w:rsidRPr="00A15D6E">
          <w:rPr>
            <w:noProof/>
            <w:webHidden/>
            <w:sz w:val="20"/>
            <w:szCs w:val="20"/>
          </w:rPr>
          <w:fldChar w:fldCharType="separate"/>
        </w:r>
        <w:r>
          <w:rPr>
            <w:noProof/>
            <w:webHidden/>
            <w:sz w:val="20"/>
            <w:szCs w:val="20"/>
          </w:rPr>
          <w:t>30</w:t>
        </w:r>
        <w:r w:rsidRPr="00A15D6E">
          <w:rPr>
            <w:noProof/>
            <w:webHidden/>
            <w:sz w:val="20"/>
            <w:szCs w:val="20"/>
          </w:rPr>
          <w:fldChar w:fldCharType="end"/>
        </w:r>
      </w:hyperlink>
    </w:p>
    <w:p w14:paraId="50D5FF07"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90"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3 voltage profile for IEEE-34 network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_Toc107374790 \h </w:instrText>
        </w:r>
        <w:r w:rsidRPr="00A15D6E">
          <w:rPr>
            <w:noProof/>
            <w:webHidden/>
            <w:sz w:val="20"/>
            <w:szCs w:val="20"/>
          </w:rPr>
        </w:r>
        <w:r w:rsidRPr="00A15D6E">
          <w:rPr>
            <w:noProof/>
            <w:webHidden/>
            <w:sz w:val="20"/>
            <w:szCs w:val="20"/>
          </w:rPr>
          <w:fldChar w:fldCharType="separate"/>
        </w:r>
        <w:r>
          <w:rPr>
            <w:noProof/>
            <w:webHidden/>
            <w:sz w:val="20"/>
            <w:szCs w:val="20"/>
          </w:rPr>
          <w:t>31</w:t>
        </w:r>
        <w:r w:rsidRPr="00A15D6E">
          <w:rPr>
            <w:noProof/>
            <w:webHidden/>
            <w:sz w:val="20"/>
            <w:szCs w:val="20"/>
          </w:rPr>
          <w:fldChar w:fldCharType="end"/>
        </w:r>
      </w:hyperlink>
    </w:p>
    <w:p w14:paraId="3CA57EE4"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91"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4 Voltage profile for EDN system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_Toc107374791 \h </w:instrText>
        </w:r>
        <w:r w:rsidRPr="00A15D6E">
          <w:rPr>
            <w:noProof/>
            <w:webHidden/>
            <w:sz w:val="20"/>
            <w:szCs w:val="20"/>
          </w:rPr>
        </w:r>
        <w:r w:rsidRPr="00A15D6E">
          <w:rPr>
            <w:noProof/>
            <w:webHidden/>
            <w:sz w:val="20"/>
            <w:szCs w:val="20"/>
          </w:rPr>
          <w:fldChar w:fldCharType="separate"/>
        </w:r>
        <w:r>
          <w:rPr>
            <w:noProof/>
            <w:webHidden/>
            <w:sz w:val="20"/>
            <w:szCs w:val="20"/>
          </w:rPr>
          <w:t>36</w:t>
        </w:r>
        <w:r w:rsidRPr="00A15D6E">
          <w:rPr>
            <w:noProof/>
            <w:webHidden/>
            <w:sz w:val="20"/>
            <w:szCs w:val="20"/>
          </w:rPr>
          <w:fldChar w:fldCharType="end"/>
        </w:r>
      </w:hyperlink>
    </w:p>
    <w:p w14:paraId="3401D861"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92"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5 convergence curve for EDN system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_Toc107374792 \h </w:instrText>
        </w:r>
        <w:r w:rsidRPr="00A15D6E">
          <w:rPr>
            <w:noProof/>
            <w:webHidden/>
            <w:sz w:val="20"/>
            <w:szCs w:val="20"/>
          </w:rPr>
        </w:r>
        <w:r w:rsidRPr="00A15D6E">
          <w:rPr>
            <w:noProof/>
            <w:webHidden/>
            <w:sz w:val="20"/>
            <w:szCs w:val="20"/>
          </w:rPr>
          <w:fldChar w:fldCharType="separate"/>
        </w:r>
        <w:r>
          <w:rPr>
            <w:noProof/>
            <w:webHidden/>
            <w:sz w:val="20"/>
            <w:szCs w:val="20"/>
          </w:rPr>
          <w:t>37</w:t>
        </w:r>
        <w:r w:rsidRPr="00A15D6E">
          <w:rPr>
            <w:noProof/>
            <w:webHidden/>
            <w:sz w:val="20"/>
            <w:szCs w:val="20"/>
          </w:rPr>
          <w:fldChar w:fldCharType="end"/>
        </w:r>
      </w:hyperlink>
    </w:p>
    <w:p w14:paraId="45D6DC20"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93"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6 convergence curve for EDN system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_Toc107374793 \h </w:instrText>
        </w:r>
        <w:r w:rsidRPr="00A15D6E">
          <w:rPr>
            <w:noProof/>
            <w:webHidden/>
            <w:sz w:val="20"/>
            <w:szCs w:val="20"/>
          </w:rPr>
        </w:r>
        <w:r w:rsidRPr="00A15D6E">
          <w:rPr>
            <w:noProof/>
            <w:webHidden/>
            <w:sz w:val="20"/>
            <w:szCs w:val="20"/>
          </w:rPr>
          <w:fldChar w:fldCharType="separate"/>
        </w:r>
        <w:r>
          <w:rPr>
            <w:noProof/>
            <w:webHidden/>
            <w:sz w:val="20"/>
            <w:szCs w:val="20"/>
          </w:rPr>
          <w:t>37</w:t>
        </w:r>
        <w:r w:rsidRPr="00A15D6E">
          <w:rPr>
            <w:noProof/>
            <w:webHidden/>
            <w:sz w:val="20"/>
            <w:szCs w:val="20"/>
          </w:rPr>
          <w:fldChar w:fldCharType="end"/>
        </w:r>
      </w:hyperlink>
    </w:p>
    <w:p w14:paraId="5EC79E20"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94"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7 convergence curve for IEEE-34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_Toc107374794 \h </w:instrText>
        </w:r>
        <w:r w:rsidRPr="00A15D6E">
          <w:rPr>
            <w:noProof/>
            <w:webHidden/>
            <w:sz w:val="20"/>
            <w:szCs w:val="20"/>
          </w:rPr>
        </w:r>
        <w:r w:rsidRPr="00A15D6E">
          <w:rPr>
            <w:noProof/>
            <w:webHidden/>
            <w:sz w:val="20"/>
            <w:szCs w:val="20"/>
          </w:rPr>
          <w:fldChar w:fldCharType="separate"/>
        </w:r>
        <w:r>
          <w:rPr>
            <w:noProof/>
            <w:webHidden/>
            <w:sz w:val="20"/>
            <w:szCs w:val="20"/>
          </w:rPr>
          <w:t>42</w:t>
        </w:r>
        <w:r w:rsidRPr="00A15D6E">
          <w:rPr>
            <w:noProof/>
            <w:webHidden/>
            <w:sz w:val="20"/>
            <w:szCs w:val="20"/>
          </w:rPr>
          <w:fldChar w:fldCharType="end"/>
        </w:r>
      </w:hyperlink>
    </w:p>
    <w:p w14:paraId="2B0A1E0C"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95"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8 convergence curve for IEEE-34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_Toc107374795 \h </w:instrText>
        </w:r>
        <w:r w:rsidRPr="00A15D6E">
          <w:rPr>
            <w:noProof/>
            <w:webHidden/>
            <w:sz w:val="20"/>
            <w:szCs w:val="20"/>
          </w:rPr>
        </w:r>
        <w:r w:rsidRPr="00A15D6E">
          <w:rPr>
            <w:noProof/>
            <w:webHidden/>
            <w:sz w:val="20"/>
            <w:szCs w:val="20"/>
          </w:rPr>
          <w:fldChar w:fldCharType="separate"/>
        </w:r>
        <w:r>
          <w:rPr>
            <w:noProof/>
            <w:webHidden/>
            <w:sz w:val="20"/>
            <w:szCs w:val="20"/>
          </w:rPr>
          <w:t>43</w:t>
        </w:r>
        <w:r w:rsidRPr="00A15D6E">
          <w:rPr>
            <w:noProof/>
            <w:webHidden/>
            <w:sz w:val="20"/>
            <w:szCs w:val="20"/>
          </w:rPr>
          <w:fldChar w:fldCharType="end"/>
        </w:r>
      </w:hyperlink>
    </w:p>
    <w:p w14:paraId="3E2F85D4"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96"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9 Voltage profile for IEEE-34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_Toc107374796 \h </w:instrText>
        </w:r>
        <w:r w:rsidRPr="00A15D6E">
          <w:rPr>
            <w:noProof/>
            <w:webHidden/>
            <w:sz w:val="20"/>
            <w:szCs w:val="20"/>
          </w:rPr>
        </w:r>
        <w:r w:rsidRPr="00A15D6E">
          <w:rPr>
            <w:noProof/>
            <w:webHidden/>
            <w:sz w:val="20"/>
            <w:szCs w:val="20"/>
          </w:rPr>
          <w:fldChar w:fldCharType="separate"/>
        </w:r>
        <w:r>
          <w:rPr>
            <w:noProof/>
            <w:webHidden/>
            <w:sz w:val="20"/>
            <w:szCs w:val="20"/>
          </w:rPr>
          <w:t>44</w:t>
        </w:r>
        <w:r w:rsidRPr="00A15D6E">
          <w:rPr>
            <w:noProof/>
            <w:webHidden/>
            <w:sz w:val="20"/>
            <w:szCs w:val="20"/>
          </w:rPr>
          <w:fldChar w:fldCharType="end"/>
        </w:r>
      </w:hyperlink>
    </w:p>
    <w:p w14:paraId="402DFD31"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97"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10 Voltage profile for EDN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_Toc107374797 \h </w:instrText>
        </w:r>
        <w:r w:rsidRPr="00A15D6E">
          <w:rPr>
            <w:noProof/>
            <w:webHidden/>
            <w:sz w:val="20"/>
            <w:szCs w:val="20"/>
          </w:rPr>
        </w:r>
        <w:r w:rsidRPr="00A15D6E">
          <w:rPr>
            <w:noProof/>
            <w:webHidden/>
            <w:sz w:val="20"/>
            <w:szCs w:val="20"/>
          </w:rPr>
          <w:fldChar w:fldCharType="separate"/>
        </w:r>
        <w:r>
          <w:rPr>
            <w:noProof/>
            <w:webHidden/>
            <w:sz w:val="20"/>
            <w:szCs w:val="20"/>
          </w:rPr>
          <w:t>48</w:t>
        </w:r>
        <w:r w:rsidRPr="00A15D6E">
          <w:rPr>
            <w:noProof/>
            <w:webHidden/>
            <w:sz w:val="20"/>
            <w:szCs w:val="20"/>
          </w:rPr>
          <w:fldChar w:fldCharType="end"/>
        </w:r>
      </w:hyperlink>
    </w:p>
    <w:p w14:paraId="3F571F36"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98"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11 convergence curve for EDN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_Toc107374798 \h </w:instrText>
        </w:r>
        <w:r w:rsidRPr="00A15D6E">
          <w:rPr>
            <w:noProof/>
            <w:webHidden/>
            <w:sz w:val="20"/>
            <w:szCs w:val="20"/>
          </w:rPr>
        </w:r>
        <w:r w:rsidRPr="00A15D6E">
          <w:rPr>
            <w:noProof/>
            <w:webHidden/>
            <w:sz w:val="20"/>
            <w:szCs w:val="20"/>
          </w:rPr>
          <w:fldChar w:fldCharType="separate"/>
        </w:r>
        <w:r>
          <w:rPr>
            <w:noProof/>
            <w:webHidden/>
            <w:sz w:val="20"/>
            <w:szCs w:val="20"/>
          </w:rPr>
          <w:t>49</w:t>
        </w:r>
        <w:r w:rsidRPr="00A15D6E">
          <w:rPr>
            <w:noProof/>
            <w:webHidden/>
            <w:sz w:val="20"/>
            <w:szCs w:val="20"/>
          </w:rPr>
          <w:fldChar w:fldCharType="end"/>
        </w:r>
      </w:hyperlink>
    </w:p>
    <w:p w14:paraId="0C552F5D" w14:textId="77777777" w:rsidR="00FA3A87" w:rsidRPr="00A15D6E" w:rsidRDefault="00FA3A87">
      <w:pPr>
        <w:pStyle w:val="TableofFigures"/>
        <w:tabs>
          <w:tab w:val="right" w:leader="dot" w:pos="9350"/>
        </w:tabs>
        <w:rPr>
          <w:rFonts w:asciiTheme="minorHAnsi" w:eastAsiaTheme="minorEastAsia" w:hAnsiTheme="minorHAnsi"/>
          <w:noProof/>
          <w:sz w:val="20"/>
          <w:szCs w:val="20"/>
          <w:lang w:val="en-US" w:bidi="ar-SA"/>
        </w:rPr>
      </w:pPr>
      <w:hyperlink w:anchor="_Toc107374799"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12 convergence curve for EDN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_Toc107374799 \h </w:instrText>
        </w:r>
        <w:r w:rsidRPr="00A15D6E">
          <w:rPr>
            <w:noProof/>
            <w:webHidden/>
            <w:sz w:val="20"/>
            <w:szCs w:val="20"/>
          </w:rPr>
        </w:r>
        <w:r w:rsidRPr="00A15D6E">
          <w:rPr>
            <w:noProof/>
            <w:webHidden/>
            <w:sz w:val="20"/>
            <w:szCs w:val="20"/>
          </w:rPr>
          <w:fldChar w:fldCharType="separate"/>
        </w:r>
        <w:r>
          <w:rPr>
            <w:noProof/>
            <w:webHidden/>
            <w:sz w:val="20"/>
            <w:szCs w:val="20"/>
          </w:rPr>
          <w:t>49</w:t>
        </w:r>
        <w:r w:rsidRPr="00A15D6E">
          <w:rPr>
            <w:noProof/>
            <w:webHidden/>
            <w:sz w:val="20"/>
            <w:szCs w:val="20"/>
          </w:rPr>
          <w:fldChar w:fldCharType="end"/>
        </w:r>
      </w:hyperlink>
    </w:p>
    <w:p w14:paraId="3B06C6F8" w14:textId="77777777" w:rsidR="00FA3A87" w:rsidRDefault="00FA3A87" w:rsidP="00A15D6E">
      <w:pPr>
        <w:jc w:val="center"/>
        <w:rPr>
          <w:rFonts w:asciiTheme="majorHAnsi" w:eastAsiaTheme="majorEastAsia" w:hAnsiTheme="majorHAnsi" w:cstheme="majorBidi"/>
          <w:color w:val="FFFFFF" w:themeColor="background1"/>
          <w:sz w:val="32"/>
          <w:szCs w:val="32"/>
          <w:highlight w:val="lightGray"/>
        </w:rPr>
      </w:pPr>
      <w:r w:rsidRPr="00A15D6E">
        <w:rPr>
          <w:color w:val="FFFFFF" w:themeColor="background1"/>
          <w:sz w:val="20"/>
          <w:szCs w:val="20"/>
          <w:highlight w:val="lightGray"/>
        </w:rPr>
        <w:fldChar w:fldCharType="end"/>
      </w:r>
      <w:r>
        <w:rPr>
          <w:color w:val="FFFFFF" w:themeColor="background1"/>
          <w:highlight w:val="lightGray"/>
        </w:rPr>
        <w:br w:type="page"/>
      </w:r>
    </w:p>
    <w:p w14:paraId="0E0BFD2D" w14:textId="77777777" w:rsidR="00FA3A87" w:rsidRDefault="00FA3A87">
      <w:pPr>
        <w:rPr>
          <w:rFonts w:eastAsiaTheme="majorEastAsia" w:cstheme="majorBidi"/>
          <w:b/>
          <w:bCs/>
          <w:sz w:val="32"/>
          <w:szCs w:val="32"/>
        </w:rPr>
      </w:pPr>
      <w:r>
        <w:br w:type="page"/>
      </w:r>
    </w:p>
    <w:p w14:paraId="7CFC5C18" w14:textId="77777777" w:rsidR="00FA3A87" w:rsidRDefault="00FA3A87" w:rsidP="006219D6">
      <w:pPr>
        <w:pStyle w:val="Heading1"/>
        <w:numPr>
          <w:ilvl w:val="0"/>
          <w:numId w:val="0"/>
        </w:numPr>
        <w:spacing w:line="360" w:lineRule="auto"/>
        <w:ind w:left="3870"/>
        <w:jc w:val="center"/>
        <w:sectPr w:rsidR="00FA3A87" w:rsidSect="00422AC4">
          <w:type w:val="continuous"/>
          <w:pgSz w:w="12240" w:h="15840"/>
          <w:pgMar w:top="1440" w:right="1440" w:bottom="1440" w:left="1440" w:header="720" w:footer="720" w:gutter="0"/>
          <w:cols w:space="720"/>
          <w:docGrid w:linePitch="360"/>
        </w:sectPr>
      </w:pPr>
    </w:p>
    <w:p w14:paraId="7866001F" w14:textId="77777777" w:rsidR="00FA3A87" w:rsidRPr="00AA3416" w:rsidRDefault="00FA3A87" w:rsidP="0081756B">
      <w:pPr>
        <w:pStyle w:val="Heading1"/>
        <w:spacing w:line="360" w:lineRule="auto"/>
        <w:ind w:left="450"/>
        <w:jc w:val="center"/>
      </w:pPr>
      <w:bookmarkStart w:id="6" w:name="_Toc107375331"/>
      <w:r w:rsidRPr="00AA3416">
        <w:t>Introduction</w:t>
      </w:r>
      <w:bookmarkEnd w:id="0"/>
      <w:bookmarkEnd w:id="1"/>
      <w:bookmarkEnd w:id="2"/>
      <w:bookmarkEnd w:id="6"/>
    </w:p>
    <w:p w14:paraId="7C1FABC1" w14:textId="77777777" w:rsidR="00FA3A87" w:rsidRPr="00BC007A" w:rsidRDefault="00FA3A87" w:rsidP="0081756B">
      <w:pPr>
        <w:pStyle w:val="Heading2"/>
        <w:spacing w:line="360" w:lineRule="auto"/>
        <w:jc w:val="lowKashida"/>
      </w:pPr>
      <w:bookmarkStart w:id="7" w:name="_Toc101814648"/>
      <w:bookmarkStart w:id="8" w:name="_Toc101814774"/>
      <w:bookmarkStart w:id="9" w:name="_Toc107375332"/>
      <w:r w:rsidRPr="00BC007A">
        <w:t>General</w:t>
      </w:r>
      <w:bookmarkEnd w:id="7"/>
      <w:bookmarkEnd w:id="8"/>
      <w:bookmarkEnd w:id="9"/>
    </w:p>
    <w:p w14:paraId="660D0D1D" w14:textId="77777777" w:rsidR="00FA3A87" w:rsidRPr="00BC007A" w:rsidRDefault="00FA3A87" w:rsidP="00FC672C">
      <w:pPr>
        <w:tabs>
          <w:tab w:val="right" w:pos="8364"/>
        </w:tabs>
        <w:spacing w:line="360" w:lineRule="auto"/>
        <w:ind w:firstLine="539"/>
        <w:jc w:val="lowKashida"/>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1DBCF112" w14:textId="77777777" w:rsidR="00FA3A87" w:rsidRPr="00BC007A" w:rsidRDefault="00FA3A87" w:rsidP="00FC672C">
      <w:pPr>
        <w:tabs>
          <w:tab w:val="right" w:pos="8364"/>
        </w:tabs>
        <w:spacing w:line="360" w:lineRule="auto"/>
        <w:ind w:firstLine="539"/>
        <w:jc w:val="lowKashida"/>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747909B7" w14:textId="77777777" w:rsidR="00FA3A87" w:rsidRPr="00BC007A" w:rsidRDefault="00FA3A87" w:rsidP="00FC672C">
      <w:pPr>
        <w:tabs>
          <w:tab w:val="right" w:pos="8364"/>
        </w:tabs>
        <w:spacing w:line="360" w:lineRule="auto"/>
        <w:ind w:firstLine="539"/>
        <w:jc w:val="lowKashida"/>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6276AAF0" w14:textId="77777777" w:rsidR="00FA3A87" w:rsidRPr="00BC007A" w:rsidRDefault="00FA3A87" w:rsidP="00FC672C">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7D88A3F5" w14:textId="77777777" w:rsidR="00FA3A87" w:rsidRDefault="00FA3A87" w:rsidP="00FC672C">
      <w:pPr>
        <w:tabs>
          <w:tab w:val="right" w:pos="8364"/>
        </w:tabs>
        <w:spacing w:after="60" w:line="360" w:lineRule="auto"/>
        <w:ind w:firstLine="539"/>
        <w:jc w:val="lowKashida"/>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 xml:space="preserve">One of the population-based optimization techniques developed during last three decades is the </w:t>
      </w:r>
      <w:bookmarkStart w:id="10" w:name="OLE_LINK6"/>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bookmarkEnd w:id="10"/>
      <w:r w:rsidRPr="00BC007A">
        <w:rPr>
          <w:sz w:val="26"/>
          <w:szCs w:val="26"/>
        </w:rPr>
        <w:t>.</w:t>
      </w:r>
    </w:p>
    <w:p w14:paraId="7E06E7FC" w14:textId="77777777" w:rsidR="00FA3A87" w:rsidRPr="0076762F" w:rsidRDefault="00FA3A87" w:rsidP="0076762F">
      <w:pPr>
        <w:tabs>
          <w:tab w:val="right" w:pos="8364"/>
        </w:tabs>
        <w:spacing w:after="60" w:line="360" w:lineRule="auto"/>
        <w:ind w:firstLine="539"/>
        <w:jc w:val="lowKashida"/>
        <w:rPr>
          <w:sz w:val="26"/>
          <w:szCs w:val="26"/>
          <w:lang w:val="en-GB"/>
        </w:rPr>
      </w:pPr>
      <w:r>
        <w:t>Archimedes</w:t>
      </w:r>
      <w:r w:rsidRPr="00BC007A">
        <w:rPr>
          <w:sz w:val="26"/>
          <w:szCs w:val="26"/>
        </w:rPr>
        <w:t xml:space="preserve"> </w:t>
      </w:r>
      <w:r>
        <w:t xml:space="preserve">Optimization Algorithm </w:t>
      </w:r>
      <w:r w:rsidRPr="00BC007A">
        <w:rPr>
          <w:sz w:val="26"/>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behaviour of many objects, which have different densities and volumes, immersed in the same fluid and each one tries to reach equilibrium state.</w:t>
      </w:r>
    </w:p>
    <w:p w14:paraId="69FEA3A8" w14:textId="77777777" w:rsidR="00FA3A87" w:rsidRPr="00BC007A" w:rsidRDefault="00FA3A87" w:rsidP="00FC672C">
      <w:pPr>
        <w:spacing w:line="360" w:lineRule="auto"/>
        <w:ind w:firstLine="539"/>
        <w:jc w:val="lowKashida"/>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68D960A3" w14:textId="77777777" w:rsidR="00FA3A87" w:rsidRPr="00BC007A" w:rsidRDefault="00FA3A87" w:rsidP="00FC672C">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765D29AC" w14:textId="77777777" w:rsidR="00FA3A87" w:rsidRPr="00BC007A" w:rsidRDefault="00FA3A87" w:rsidP="00FC672C">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6F14B13B" w14:textId="77777777" w:rsidR="00FA3A87" w:rsidRPr="00BC007A" w:rsidRDefault="00FA3A87" w:rsidP="00FC672C">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07E0071E" w14:textId="77777777" w:rsidR="00FA3A87" w:rsidRDefault="00FA3A87" w:rsidP="00FC672C">
      <w:pPr>
        <w:jc w:val="lowKashida"/>
        <w:rPr>
          <w:rFonts w:asciiTheme="majorHAnsi" w:eastAsiaTheme="majorEastAsia" w:hAnsiTheme="majorHAnsi" w:cstheme="majorBidi"/>
          <w:b/>
          <w:bCs/>
          <w:color w:val="1F4E79" w:themeColor="accent5" w:themeShade="80"/>
          <w:sz w:val="32"/>
          <w:szCs w:val="32"/>
          <w:lang w:bidi="ar-EG"/>
        </w:rPr>
      </w:pPr>
      <w:r>
        <w:br w:type="page"/>
      </w:r>
    </w:p>
    <w:p w14:paraId="387DC5EB" w14:textId="77777777" w:rsidR="00FA3A87" w:rsidRPr="00BC007A" w:rsidRDefault="00FA3A87" w:rsidP="0081756B">
      <w:pPr>
        <w:pStyle w:val="Heading2"/>
        <w:spacing w:line="360" w:lineRule="auto"/>
        <w:jc w:val="lowKashida"/>
      </w:pPr>
      <w:bookmarkStart w:id="11" w:name="_Toc101814649"/>
      <w:bookmarkStart w:id="12" w:name="_Toc101814775"/>
      <w:bookmarkStart w:id="13" w:name="_Toc107375333"/>
      <w:r w:rsidRPr="00BC007A">
        <w:t>Project Contributions</w:t>
      </w:r>
      <w:bookmarkEnd w:id="11"/>
      <w:bookmarkEnd w:id="12"/>
      <w:bookmarkEnd w:id="13"/>
    </w:p>
    <w:p w14:paraId="4C1E8ECE" w14:textId="77777777" w:rsidR="00FA3A87" w:rsidRPr="00BC007A" w:rsidRDefault="00FA3A87" w:rsidP="00FC672C">
      <w:pPr>
        <w:spacing w:line="360" w:lineRule="auto"/>
        <w:ind w:firstLine="540"/>
        <w:jc w:val="lowKashida"/>
        <w:rPr>
          <w:sz w:val="26"/>
          <w:szCs w:val="26"/>
        </w:rPr>
      </w:pPr>
      <w:r w:rsidRPr="00BC007A">
        <w:rPr>
          <w:sz w:val="26"/>
          <w:szCs w:val="26"/>
        </w:rPr>
        <w:t>The main contributions of the project can be summarized as follows:</w:t>
      </w:r>
    </w:p>
    <w:p w14:paraId="4B5944C9" w14:textId="77777777" w:rsidR="00FA3A87" w:rsidRPr="00BC007A" w:rsidRDefault="00FA3A87" w:rsidP="00FA3A87">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An efficient optimization algorithm, called </w:t>
      </w:r>
      <w:r>
        <w:t>AOA</w:t>
      </w:r>
      <w:r w:rsidRPr="00BC007A">
        <w:rPr>
          <w:sz w:val="26"/>
          <w:szCs w:val="26"/>
        </w:rPr>
        <w:t xml:space="preserve"> is used to find the optimal locations and sizes of DGs and capacitors according to single objective function to enhancement the performance of distribution systems.</w:t>
      </w:r>
    </w:p>
    <w:p w14:paraId="3AB0A597" w14:textId="77777777" w:rsidR="00FA3A87" w:rsidRPr="00BC007A" w:rsidRDefault="00FA3A87" w:rsidP="00FA3A87">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25CD7224" w14:textId="77777777" w:rsidR="00FA3A87" w:rsidRPr="00BC007A" w:rsidRDefault="00FA3A87" w:rsidP="00FA3A87">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 comparison between the proposed procedure using the </w:t>
      </w:r>
      <w:r>
        <w:t>AOA</w:t>
      </w:r>
      <w:r w:rsidRPr="00BC007A">
        <w:rPr>
          <w:sz w:val="26"/>
          <w:szCs w:val="26"/>
        </w:rPr>
        <w:t xml:space="preserve"> and other optimization techniques such as DP, fuzzy, GA and PSO to find the optimal combination of DGs and capacitors is presented.</w:t>
      </w:r>
    </w:p>
    <w:p w14:paraId="55A09236" w14:textId="77777777" w:rsidR="00FA3A87" w:rsidRPr="00BC007A" w:rsidRDefault="00FA3A87" w:rsidP="0081756B">
      <w:pPr>
        <w:pStyle w:val="Heading2"/>
        <w:spacing w:line="360" w:lineRule="auto"/>
        <w:jc w:val="lowKashida"/>
      </w:pPr>
      <w:r w:rsidRPr="00BC007A">
        <w:t xml:space="preserve"> </w:t>
      </w:r>
      <w:bookmarkStart w:id="14" w:name="_Toc101814650"/>
      <w:bookmarkStart w:id="15" w:name="_Toc101814776"/>
      <w:bookmarkStart w:id="16" w:name="_Toc107375334"/>
      <w:r w:rsidRPr="00BC007A">
        <w:t>Scope of the Project</w:t>
      </w:r>
      <w:bookmarkEnd w:id="14"/>
      <w:bookmarkEnd w:id="15"/>
      <w:bookmarkEnd w:id="16"/>
      <w:r w:rsidRPr="00BC007A">
        <w:t xml:space="preserve"> </w:t>
      </w:r>
    </w:p>
    <w:p w14:paraId="0C16183B" w14:textId="77777777" w:rsidR="00FA3A87" w:rsidRPr="00BC007A" w:rsidRDefault="00FA3A87" w:rsidP="00FC672C">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46AC5784" w14:textId="77777777" w:rsidR="00FA3A87" w:rsidRPr="00BC007A" w:rsidRDefault="00FA3A87" w:rsidP="00FC672C">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5CA632C0" w14:textId="77777777" w:rsidR="00FA3A87" w:rsidRPr="00BC007A" w:rsidRDefault="00FA3A87" w:rsidP="00FC672C">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6EF5DABF" w14:textId="77777777" w:rsidR="00FA3A87" w:rsidRPr="00BC007A" w:rsidRDefault="00FA3A87" w:rsidP="00FC672C">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68D5B9E9" w14:textId="77777777" w:rsidR="00FA3A87" w:rsidRPr="00BC007A" w:rsidRDefault="00FA3A87" w:rsidP="00FC672C">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w:t>
      </w:r>
      <w:r>
        <w:t>AOA</w:t>
      </w:r>
      <w:r w:rsidRPr="00BC007A">
        <w:rPr>
          <w:sz w:val="26"/>
          <w:szCs w:val="26"/>
        </w:rPr>
        <w:t xml:space="preserve"> to determine the optimal locations and sizes of DGs and capacitors with minimizing the objective of power loss </w:t>
      </w:r>
      <w:r>
        <w:t xml:space="preserve">or TVD </w:t>
      </w:r>
      <w:r w:rsidRPr="00BC007A">
        <w:rPr>
          <w:sz w:val="26"/>
          <w:szCs w:val="26"/>
        </w:rPr>
        <w:t>and improving the voltage profile in distribution systems.</w:t>
      </w:r>
    </w:p>
    <w:p w14:paraId="6A4A0878" w14:textId="77777777" w:rsidR="00FA3A87" w:rsidRPr="00BC007A" w:rsidRDefault="00FA3A87"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3533C1DB" w14:textId="77777777" w:rsidR="00FA3A87" w:rsidRPr="00BC007A" w:rsidRDefault="00FA3A87"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792384" behindDoc="0" locked="0" layoutInCell="1" allowOverlap="1" wp14:anchorId="654222BB" wp14:editId="353B4217">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7BDED" id="Straight Connector 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791360" behindDoc="0" locked="0" layoutInCell="1" allowOverlap="1" wp14:anchorId="3D63443F" wp14:editId="243E0133">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F4D75" id="Straight Connector 4"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1DA0B55E" w14:textId="77777777" w:rsidR="00FA3A87" w:rsidRDefault="00FA3A87" w:rsidP="00FC672C">
      <w:pPr>
        <w:tabs>
          <w:tab w:val="left" w:pos="1452"/>
        </w:tabs>
        <w:jc w:val="lowKashida"/>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395AA393" w14:textId="77777777" w:rsidR="00FA3A87" w:rsidRPr="006B4C9D" w:rsidRDefault="00FA3A87" w:rsidP="00FC672C">
      <w:pPr>
        <w:tabs>
          <w:tab w:val="left" w:pos="1452"/>
        </w:tabs>
        <w:jc w:val="lowKashida"/>
        <w:rPr>
          <w:lang w:bidi="ar-EG"/>
        </w:rPr>
        <w:sectPr w:rsidR="00FA3A87"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DB5FC" w14:textId="77777777" w:rsidR="00B12E96" w:rsidRDefault="00B12E96">
      <w:pPr>
        <w:spacing w:after="0" w:line="240" w:lineRule="auto"/>
      </w:pPr>
      <w:r>
        <w:separator/>
      </w:r>
    </w:p>
  </w:endnote>
  <w:endnote w:type="continuationSeparator" w:id="0">
    <w:p w14:paraId="1322DC03" w14:textId="77777777" w:rsidR="00B12E96" w:rsidRDefault="00B1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93461" w14:textId="77777777" w:rsidR="00B12E96" w:rsidRDefault="00B12E96">
      <w:pPr>
        <w:spacing w:after="0" w:line="240" w:lineRule="auto"/>
      </w:pPr>
      <w:r>
        <w:separator/>
      </w:r>
    </w:p>
  </w:footnote>
  <w:footnote w:type="continuationSeparator" w:id="0">
    <w:p w14:paraId="5A2006EF" w14:textId="77777777" w:rsidR="00B12E96" w:rsidRDefault="00B12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B12E96"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158A9"/>
    <w:rsid w:val="00042636"/>
    <w:rsid w:val="000C1D3B"/>
    <w:rsid w:val="000D1AF6"/>
    <w:rsid w:val="000F74C5"/>
    <w:rsid w:val="00112584"/>
    <w:rsid w:val="00152E69"/>
    <w:rsid w:val="001576CF"/>
    <w:rsid w:val="00160B35"/>
    <w:rsid w:val="001777A9"/>
    <w:rsid w:val="00182488"/>
    <w:rsid w:val="001A4A4F"/>
    <w:rsid w:val="001B53AA"/>
    <w:rsid w:val="002504F6"/>
    <w:rsid w:val="00251A7B"/>
    <w:rsid w:val="00270BC1"/>
    <w:rsid w:val="00271E3C"/>
    <w:rsid w:val="002854ED"/>
    <w:rsid w:val="002A0F92"/>
    <w:rsid w:val="00332FC8"/>
    <w:rsid w:val="003A0C38"/>
    <w:rsid w:val="003C7EB4"/>
    <w:rsid w:val="004230F0"/>
    <w:rsid w:val="0044140E"/>
    <w:rsid w:val="00460F9E"/>
    <w:rsid w:val="00466CF4"/>
    <w:rsid w:val="0049380F"/>
    <w:rsid w:val="00493E1C"/>
    <w:rsid w:val="004C55AA"/>
    <w:rsid w:val="00581D0A"/>
    <w:rsid w:val="00581D90"/>
    <w:rsid w:val="00617A02"/>
    <w:rsid w:val="006B2ADF"/>
    <w:rsid w:val="006B4C9D"/>
    <w:rsid w:val="006C0D17"/>
    <w:rsid w:val="006C2620"/>
    <w:rsid w:val="006C5E3B"/>
    <w:rsid w:val="007238FD"/>
    <w:rsid w:val="00726A26"/>
    <w:rsid w:val="00746838"/>
    <w:rsid w:val="007A493B"/>
    <w:rsid w:val="007C0182"/>
    <w:rsid w:val="007C4DB6"/>
    <w:rsid w:val="007E0127"/>
    <w:rsid w:val="007E6DDD"/>
    <w:rsid w:val="007F152B"/>
    <w:rsid w:val="007F5A36"/>
    <w:rsid w:val="0081756B"/>
    <w:rsid w:val="00885A02"/>
    <w:rsid w:val="00897BF5"/>
    <w:rsid w:val="008C707D"/>
    <w:rsid w:val="00911AE5"/>
    <w:rsid w:val="00923BD5"/>
    <w:rsid w:val="00927E6C"/>
    <w:rsid w:val="009D3080"/>
    <w:rsid w:val="009E45F6"/>
    <w:rsid w:val="00A11CFA"/>
    <w:rsid w:val="00A30C92"/>
    <w:rsid w:val="00A47321"/>
    <w:rsid w:val="00A71460"/>
    <w:rsid w:val="00AA141D"/>
    <w:rsid w:val="00AA76A8"/>
    <w:rsid w:val="00AC4EEB"/>
    <w:rsid w:val="00AC6080"/>
    <w:rsid w:val="00AD1F55"/>
    <w:rsid w:val="00AE5243"/>
    <w:rsid w:val="00AF6912"/>
    <w:rsid w:val="00B12E96"/>
    <w:rsid w:val="00B25677"/>
    <w:rsid w:val="00B42F23"/>
    <w:rsid w:val="00BB27AE"/>
    <w:rsid w:val="00BE5141"/>
    <w:rsid w:val="00C06673"/>
    <w:rsid w:val="00C4228F"/>
    <w:rsid w:val="00C94476"/>
    <w:rsid w:val="00CA420F"/>
    <w:rsid w:val="00D130DB"/>
    <w:rsid w:val="00D362D6"/>
    <w:rsid w:val="00D41053"/>
    <w:rsid w:val="00D537CD"/>
    <w:rsid w:val="00D53A34"/>
    <w:rsid w:val="00D56BDD"/>
    <w:rsid w:val="00D82544"/>
    <w:rsid w:val="00D9191B"/>
    <w:rsid w:val="00D93F3A"/>
    <w:rsid w:val="00DB1B1D"/>
    <w:rsid w:val="00DC3315"/>
    <w:rsid w:val="00DE538B"/>
    <w:rsid w:val="00E80E8C"/>
    <w:rsid w:val="00E82DFD"/>
    <w:rsid w:val="00ED436C"/>
    <w:rsid w:val="00EF7F36"/>
    <w:rsid w:val="00F07D04"/>
    <w:rsid w:val="00F50AB8"/>
    <w:rsid w:val="00F50EA4"/>
    <w:rsid w:val="00F53DF1"/>
    <w:rsid w:val="00F74A4E"/>
    <w:rsid w:val="00F84164"/>
    <w:rsid w:val="00FA3A87"/>
    <w:rsid w:val="00FC53D1"/>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line="360" w:lineRule="auto"/>
      <w:jc w:val="lowKashida"/>
      <w:outlineLvl w:val="4"/>
    </w:pPr>
    <w:rPr>
      <w:rFonts w:asciiTheme="majorHAnsi" w:eastAsiaTheme="majorEastAsia" w:hAnsiTheme="majorHAnsi" w:cstheme="majorBidi"/>
      <w:color w:val="2F5496" w:themeColor="accent1" w:themeShade="BF"/>
      <w:sz w:val="2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line="360" w:lineRule="auto"/>
      <w:ind w:left="720" w:hanging="360"/>
      <w:jc w:val="both"/>
    </w:pPr>
    <w:rPr>
      <w:rFonts w:eastAsiaTheme="minorHAnsi"/>
      <w:sz w:val="26"/>
      <w:szCs w:val="26"/>
      <w:lang w:val="en-GB" w:bidi="ar-EG"/>
    </w:rPr>
  </w:style>
  <w:style w:type="paragraph" w:styleId="TableofFigures">
    <w:name w:val="table of figures"/>
    <w:basedOn w:val="Normal"/>
    <w:next w:val="Normal"/>
    <w:uiPriority w:val="99"/>
    <w:unhideWhenUsed/>
    <w:rsid w:val="00F50AB8"/>
    <w:pPr>
      <w:spacing w:after="0" w:line="360" w:lineRule="auto"/>
      <w:jc w:val="lowKashida"/>
    </w:pPr>
    <w:rPr>
      <w:rFonts w:asciiTheme="majorBidi" w:eastAsiaTheme="minorHAnsi" w:hAnsiTheme="majorBidi"/>
      <w:sz w:val="26"/>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jc w:val="lowKashida"/>
    </w:pPr>
    <w:rPr>
      <w:rFonts w:asciiTheme="majorBidi" w:eastAsiaTheme="minorHAnsi" w:hAnsiTheme="majorBid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spacing w:line="360" w:lineRule="auto"/>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nhideWhenUsed/>
    <w:rsid w:val="001A4A4F"/>
    <w:pPr>
      <w:tabs>
        <w:tab w:val="center" w:pos="4680"/>
        <w:tab w:val="right" w:pos="9360"/>
      </w:tabs>
      <w:spacing w:after="0" w:line="240" w:lineRule="auto"/>
      <w:jc w:val="lowKashida"/>
    </w:pPr>
    <w:rPr>
      <w:rFonts w:asciiTheme="majorBidi" w:eastAsiaTheme="minorHAnsi" w:hAnsiTheme="majorBidi"/>
      <w:sz w:val="26"/>
      <w:szCs w:val="26"/>
      <w:lang w:val="en-GB" w:bidi="ar-EG"/>
    </w:rPr>
  </w:style>
  <w:style w:type="character" w:customStyle="1" w:styleId="FooterChar">
    <w:name w:val="Footer Char"/>
    <w:basedOn w:val="DefaultParagraphFont"/>
    <w:link w:val="Footer"/>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line="360" w:lineRule="auto"/>
      <w:ind w:left="1040"/>
      <w:jc w:val="lowKashida"/>
    </w:pPr>
    <w:rPr>
      <w:rFonts w:asciiTheme="majorBidi" w:eastAsiaTheme="minorHAnsi" w:hAnsiTheme="majorBidi"/>
      <w:sz w:val="26"/>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line="360" w:lineRule="auto"/>
      <w:jc w:val="lowKashida"/>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line="360" w:lineRule="auto"/>
      <w:ind w:left="283"/>
      <w:jc w:val="lowKashida"/>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3343</Words>
  <Characters>19060</Characters>
  <Application>Microsoft Office Word</Application>
  <DocSecurity>0</DocSecurity>
  <Lines>158</Lines>
  <Paragraphs>44</Paragraphs>
  <ScaleCrop>false</ScaleCrop>
  <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11</cp:revision>
  <dcterms:created xsi:type="dcterms:W3CDTF">2022-04-25T05:40:00Z</dcterms:created>
  <dcterms:modified xsi:type="dcterms:W3CDTF">2022-06-29T04:11:00Z</dcterms:modified>
</cp:coreProperties>
</file>