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C93C9" w14:textId="77777777" w:rsidR="00000000" w:rsidRDefault="00000000" w:rsidP="007C56AC">
      <w:pPr>
        <w:bidi w:val="0"/>
        <w:rPr>
          <w:noProof/>
          <w:rtl/>
        </w:rPr>
        <w:sectPr w:rsidR="00000000" w:rsidSect="007C56AC">
          <w:pgSz w:w="12240" w:h="15840"/>
          <w:pgMar w:top="1440" w:right="1440" w:bottom="1440" w:left="1440" w:header="720" w:footer="720" w:gutter="0"/>
          <w:cols w:space="720"/>
          <w:docGrid w:linePitch="360"/>
        </w:sectPr>
      </w:pPr>
      <w:r>
        <w:rPr>
          <w:noProof/>
        </w:rPr>
        <w:drawing>
          <wp:anchor distT="0" distB="0" distL="114300" distR="114300" simplePos="0" relativeHeight="251666432" behindDoc="0" locked="0" layoutInCell="1" allowOverlap="1" wp14:anchorId="1BAFF15F" wp14:editId="47CB79EA">
            <wp:simplePos x="0" y="0"/>
            <wp:positionH relativeFrom="column">
              <wp:posOffset>-909320</wp:posOffset>
            </wp:positionH>
            <wp:positionV relativeFrom="page">
              <wp:posOffset>3810</wp:posOffset>
            </wp:positionV>
            <wp:extent cx="7767320" cy="10058400"/>
            <wp:effectExtent l="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767320" cy="1005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AE51C7" w14:textId="77777777" w:rsidR="00000000" w:rsidRPr="00B22AFA" w:rsidRDefault="00000000" w:rsidP="00B22AFA">
      <w:pPr>
        <w:bidi w:val="0"/>
        <w:rPr>
          <w:rtl/>
        </w:rPr>
      </w:pPr>
      <w:r>
        <w:rPr>
          <w:noProof/>
        </w:rPr>
        <mc:AlternateContent>
          <mc:Choice Requires="wps">
            <w:drawing>
              <wp:anchor distT="45720" distB="45720" distL="114300" distR="114300" simplePos="0" relativeHeight="251660288" behindDoc="0" locked="0" layoutInCell="1" allowOverlap="1" wp14:anchorId="6410ECE2" wp14:editId="785C8300">
                <wp:simplePos x="0" y="0"/>
                <wp:positionH relativeFrom="column">
                  <wp:posOffset>-687705</wp:posOffset>
                </wp:positionH>
                <wp:positionV relativeFrom="page">
                  <wp:posOffset>921824</wp:posOffset>
                </wp:positionV>
                <wp:extent cx="5579110" cy="17608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110" cy="1760855"/>
                        </a:xfrm>
                        <a:prstGeom prst="rect">
                          <a:avLst/>
                        </a:prstGeom>
                        <a:noFill/>
                        <a:ln w="9525">
                          <a:noFill/>
                          <a:miter lim="800000"/>
                          <a:headEnd/>
                          <a:tailEnd/>
                        </a:ln>
                      </wps:spPr>
                      <wps:txbx>
                        <w:txbxContent>
                          <w:p w14:paraId="6D42A8B3" w14:textId="77777777" w:rsidR="00000000" w:rsidRPr="00A6254B" w:rsidRDefault="00000000" w:rsidP="006F0562">
                            <w:pPr>
                              <w:rPr>
                                <w:rFonts w:cs="Diwani Letter"/>
                                <w:color w:val="000000" w:themeColor="text1"/>
                                <w:sz w:val="120"/>
                                <w:szCs w:val="120"/>
                                <w:rtl/>
                                <w:lang w:bidi="ar-EG"/>
                              </w:rPr>
                            </w:pPr>
                            <w:r w:rsidRPr="00A6254B">
                              <w:rPr>
                                <w:rFonts w:cs="Diwani Letter" w:hint="cs"/>
                                <w:color w:val="000000" w:themeColor="text1"/>
                                <w:sz w:val="120"/>
                                <w:szCs w:val="120"/>
                                <w:rtl/>
                                <w:lang w:bidi="ar-EG"/>
                              </w:rPr>
                              <w:t>إحياء أصول إقليدس</w:t>
                            </w:r>
                          </w:p>
                          <w:p w14:paraId="314ED3E3" w14:textId="77777777" w:rsidR="00000000" w:rsidRPr="006F0562" w:rsidRDefault="00000000">
                            <w:pPr>
                              <w:rPr>
                                <w:sz w:val="120"/>
                                <w:szCs w:val="12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10ECE2" id="_x0000_t202" coordsize="21600,21600" o:spt="202" path="m,l,21600r21600,l21600,xe">
                <v:stroke joinstyle="miter"/>
                <v:path gradientshapeok="t" o:connecttype="rect"/>
              </v:shapetype>
              <v:shape id="Text Box 2" o:spid="_x0000_s1026" type="#_x0000_t202" style="position:absolute;margin-left:-54.15pt;margin-top:72.6pt;width:439.3pt;height:138.6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" filled="f" stroked="f">
                <v:textbox>
                  <w:txbxContent>
                    <w:p w14:paraId="6D42A8B3" w14:textId="77777777" w:rsidR="00000000" w:rsidRPr="00A6254B" w:rsidRDefault="00000000" w:rsidP="006F0562">
                      <w:pPr>
                        <w:rPr>
                          <w:rFonts w:cs="Diwani Letter"/>
                          <w:color w:val="000000" w:themeColor="text1"/>
                          <w:sz w:val="120"/>
                          <w:szCs w:val="120"/>
                          <w:rtl/>
                          <w:lang w:bidi="ar-EG"/>
                        </w:rPr>
                      </w:pPr>
                      <w:r w:rsidRPr="00A6254B">
                        <w:rPr>
                          <w:rFonts w:cs="Diwani Letter" w:hint="cs"/>
                          <w:color w:val="000000" w:themeColor="text1"/>
                          <w:sz w:val="120"/>
                          <w:szCs w:val="120"/>
                          <w:rtl/>
                          <w:lang w:bidi="ar-EG"/>
                        </w:rPr>
                        <w:t>إحياء أصول إقليدس</w:t>
                      </w:r>
                    </w:p>
                    <w:p w14:paraId="314ED3E3" w14:textId="77777777" w:rsidR="00000000" w:rsidRPr="006F0562" w:rsidRDefault="00000000">
                      <w:pPr>
                        <w:rPr>
                          <w:sz w:val="120"/>
                          <w:szCs w:val="120"/>
                          <w:lang w:val="en-US"/>
                        </w:rPr>
                      </w:pPr>
                    </w:p>
                  </w:txbxContent>
                </v:textbox>
                <w10:wrap type="square" anchory="page"/>
              </v:shape>
            </w:pict>
          </mc:Fallback>
        </mc:AlternateContent>
      </w:r>
      <w:r>
        <w:rPr>
          <w:noProof/>
        </w:rPr>
        <w:drawing>
          <wp:anchor distT="0" distB="0" distL="114300" distR="114300" simplePos="0" relativeHeight="251667456" behindDoc="0" locked="0" layoutInCell="1" allowOverlap="1" wp14:anchorId="101A7C3B" wp14:editId="631CA631">
            <wp:simplePos x="0" y="0"/>
            <wp:positionH relativeFrom="page">
              <wp:posOffset>518160</wp:posOffset>
            </wp:positionH>
            <wp:positionV relativeFrom="paragraph">
              <wp:posOffset>6679565</wp:posOffset>
            </wp:positionV>
            <wp:extent cx="1645920" cy="1290320"/>
            <wp:effectExtent l="0" t="0" r="0" b="0"/>
            <wp:wrapSquare wrapText="bothSides"/>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1333" t="21500" r="10667" b="17334"/>
                    <a:stretch/>
                  </pic:blipFill>
                  <pic:spPr bwMode="auto">
                    <a:xfrm>
                      <a:off x="0" y="0"/>
                      <a:ext cx="1645920" cy="1290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2283E4E9" w14:textId="77777777" w:rsidR="00000000" w:rsidRDefault="00000000" w:rsidP="00CF62B7">
      <w:pPr>
        <w:rPr>
          <w:sz w:val="36"/>
          <w:szCs w:val="36"/>
          <w:rtl/>
        </w:rPr>
      </w:pPr>
      <w:r>
        <w:rPr>
          <w:rFonts w:ascii="Calibri" w:hAnsi="Calibri" w:cs="Calibri"/>
          <w:noProof/>
          <w:color w:val="005776"/>
          <w:rtl/>
          <w:lang w:val="ar-EG"/>
        </w:rPr>
        <mc:AlternateContent>
          <mc:Choice Requires="wps">
            <w:drawing>
              <wp:anchor distT="0" distB="0" distL="114300" distR="114300" simplePos="0" relativeHeight="251663360" behindDoc="0" locked="0" layoutInCell="1" allowOverlap="1" wp14:anchorId="5D209FEF" wp14:editId="47A47083">
                <wp:simplePos x="0" y="0"/>
                <wp:positionH relativeFrom="column">
                  <wp:posOffset>8890</wp:posOffset>
                </wp:positionH>
                <wp:positionV relativeFrom="paragraph">
                  <wp:posOffset>171451</wp:posOffset>
                </wp:positionV>
                <wp:extent cx="6061710" cy="5883910"/>
                <wp:effectExtent l="19050" t="19050" r="15240" b="21590"/>
                <wp:wrapNone/>
                <wp:docPr id="33" name="Rectangle 33"/>
                <wp:cNvGraphicFramePr/>
                <a:graphic xmlns:a="http://schemas.openxmlformats.org/drawingml/2006/main">
                  <a:graphicData uri="http://schemas.microsoft.com/office/word/2010/wordprocessingShape">
                    <wps:wsp>
                      <wps:cNvSpPr/>
                      <wps:spPr>
                        <a:xfrm>
                          <a:off x="0" y="0"/>
                          <a:ext cx="6061710" cy="5883910"/>
                        </a:xfrm>
                        <a:prstGeom prst="rect">
                          <a:avLst/>
                        </a:prstGeom>
                        <a:noFill/>
                        <a:ln w="38100" cap="flat" cmpd="sng" algn="ctr">
                          <a:solidFill>
                            <a:schemeClr val="accent4">
                              <a:lumMod val="50000"/>
                            </a:scheme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BAFC4E" id="Rectangle 33" o:spid="_x0000_s1026" style="position:absolute;margin-left:.7pt;margin-top:13.5pt;width:477.3pt;height:46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" filled="f" strokecolor="#7f5f00 [1607]" strokeweight="3pt"/>
            </w:pict>
          </mc:Fallback>
        </mc:AlternateContent>
      </w:r>
    </w:p>
    <w:p w14:paraId="38F1792A" w14:textId="77777777" w:rsidR="00000000" w:rsidRPr="007952AF" w:rsidRDefault="00000000" w:rsidP="003743C1">
      <w:pPr>
        <w:rPr>
          <w:rFonts w:ascii="Calibri" w:hAnsi="Calibri" w:cs="Calibri"/>
          <w:color w:val="000000" w:themeColor="text1"/>
          <w:sz w:val="36"/>
          <w:szCs w:val="36"/>
          <w:rtl/>
        </w:rPr>
      </w:pPr>
      <w:bookmarkStart w:id="0" w:name="OLE_LINK1"/>
      <w:r w:rsidRPr="007952AF">
        <w:rPr>
          <w:rFonts w:hint="cs"/>
          <w:sz w:val="36"/>
          <w:szCs w:val="36"/>
          <w:rtl/>
        </w:rPr>
        <w:t xml:space="preserve">هذا الكتاب ترجمة لكتاب </w:t>
      </w:r>
      <w:r w:rsidRPr="00461E16">
        <w:rPr>
          <w:b/>
          <w:bCs/>
          <w:color w:val="806000" w:themeColor="accent4" w:themeShade="80"/>
          <w:sz w:val="36"/>
          <w:szCs w:val="36"/>
          <w:rtl/>
        </w:rPr>
        <w:t>Euclid's 'Elements' Redux</w:t>
      </w:r>
      <w:r w:rsidRPr="007952AF">
        <w:rPr>
          <w:rFonts w:hint="cs"/>
          <w:sz w:val="36"/>
          <w:szCs w:val="36"/>
          <w:rtl/>
        </w:rPr>
        <w:t>. يمكنكم الوصول للنسخة الإنجليزية عبر الرابط</w:t>
      </w:r>
      <w:r w:rsidRPr="007952AF">
        <w:rPr>
          <w:sz w:val="36"/>
          <w:szCs w:val="36"/>
        </w:rPr>
        <w:br/>
      </w:r>
      <w:r w:rsidRPr="007952AF">
        <w:rPr>
          <w:rFonts w:hint="cs"/>
          <w:sz w:val="36"/>
          <w:szCs w:val="36"/>
          <w:rtl/>
        </w:rPr>
        <w:t xml:space="preserve"> </w:t>
      </w:r>
      <w:hyperlink r:id="rId8" w:history="1">
        <w:r w:rsidRPr="007952AF">
          <w:rPr>
            <w:rStyle w:val="Hyperlink"/>
            <w:rFonts w:ascii="Calibri" w:hAnsi="Calibri" w:cs="Calibri"/>
            <w:color w:val="000000" w:themeColor="text1"/>
            <w:sz w:val="36"/>
            <w:szCs w:val="36"/>
            <w:u w:val="none"/>
            <w:rtl/>
          </w:rPr>
          <w:t>https://archive.org/details/euclid-elements-redux_201809</w:t>
        </w:r>
      </w:hyperlink>
      <w:r w:rsidRPr="007952AF">
        <w:rPr>
          <w:rFonts w:ascii="Calibri" w:hAnsi="Calibri" w:cs="Calibri" w:hint="cs"/>
          <w:color w:val="000000" w:themeColor="text1"/>
          <w:sz w:val="36"/>
          <w:szCs w:val="36"/>
        </w:rPr>
        <w:t xml:space="preserve"> </w:t>
      </w:r>
    </w:p>
    <w:p w14:paraId="22C214C7" w14:textId="77777777" w:rsidR="00000000" w:rsidRPr="007952AF" w:rsidRDefault="00000000" w:rsidP="00F72EEE">
      <w:pPr>
        <w:rPr>
          <w:b/>
          <w:bCs/>
          <w:sz w:val="36"/>
          <w:szCs w:val="36"/>
          <w:lang w:val="en-US"/>
        </w:rPr>
      </w:pPr>
      <w:r w:rsidRPr="007952AF">
        <w:rPr>
          <w:rFonts w:hint="cs"/>
          <w:b/>
          <w:bCs/>
          <w:sz w:val="36"/>
          <w:szCs w:val="36"/>
          <w:rtl/>
        </w:rPr>
        <w:t>رخصة النسخة الانجليزية:</w:t>
      </w:r>
      <w:r w:rsidRPr="007952AF">
        <w:rPr>
          <w:b/>
          <w:bCs/>
          <w:sz w:val="36"/>
          <w:szCs w:val="36"/>
          <w:rtl/>
        </w:rPr>
        <w:br/>
      </w:r>
      <w:r w:rsidRPr="007952AF">
        <w:rPr>
          <w:b/>
          <w:bCs/>
          <w:sz w:val="32"/>
          <w:szCs w:val="32"/>
          <w:lang w:val="en-US"/>
        </w:rPr>
        <w:t>©2020 Daniel Callahan, licensed under the Creative Commons Attribution-ShareAlike 4.0 International License. (CC BY SA 4.0)</w:t>
      </w:r>
    </w:p>
    <w:p w14:paraId="0AA3EBF1" w14:textId="77777777" w:rsidR="00000000" w:rsidRPr="007952AF" w:rsidRDefault="00000000" w:rsidP="003743C1">
      <w:pPr>
        <w:rPr>
          <w:b/>
          <w:bCs/>
          <w:sz w:val="36"/>
          <w:szCs w:val="36"/>
          <w:rtl/>
        </w:rPr>
      </w:pPr>
      <w:r w:rsidRPr="007952AF">
        <w:rPr>
          <w:rFonts w:hint="cs"/>
          <w:b/>
          <w:bCs/>
          <w:sz w:val="36"/>
          <w:szCs w:val="36"/>
          <w:rtl/>
        </w:rPr>
        <w:t xml:space="preserve">إنتاج: </w:t>
      </w:r>
      <w:r w:rsidRPr="00461E16">
        <w:rPr>
          <w:rFonts w:hint="cs"/>
          <w:b/>
          <w:bCs/>
          <w:color w:val="806000" w:themeColor="accent4" w:themeShade="80"/>
          <w:sz w:val="36"/>
          <w:szCs w:val="36"/>
          <w:rtl/>
        </w:rPr>
        <w:t>مبادرة " الكتب المفتوحة بالعربي"</w:t>
      </w:r>
      <w:r w:rsidRPr="007952AF">
        <w:rPr>
          <w:rFonts w:hint="cs"/>
          <w:b/>
          <w:bCs/>
          <w:sz w:val="36"/>
          <w:szCs w:val="36"/>
          <w:rtl/>
        </w:rPr>
        <w:t>.</w:t>
      </w:r>
      <w:r w:rsidRPr="007952AF">
        <w:rPr>
          <w:b/>
          <w:bCs/>
          <w:sz w:val="36"/>
          <w:szCs w:val="36"/>
          <w:rtl/>
        </w:rPr>
        <w:br/>
      </w:r>
      <w:bookmarkStart w:id="1" w:name="_Hlk87987118"/>
      <w:r w:rsidRPr="007952AF">
        <w:rPr>
          <w:rFonts w:hint="cs"/>
          <w:b/>
          <w:bCs/>
          <w:sz w:val="36"/>
          <w:szCs w:val="36"/>
          <w:rtl/>
        </w:rPr>
        <w:t xml:space="preserve">رخصة الترجمة: </w:t>
      </w:r>
      <w:r w:rsidRPr="007952AF">
        <w:rPr>
          <w:b/>
          <w:bCs/>
          <w:sz w:val="36"/>
          <w:szCs w:val="36"/>
        </w:rPr>
        <w:t>(CC BY SA 4.0)</w:t>
      </w:r>
    </w:p>
    <w:bookmarkEnd w:id="1"/>
    <w:p w14:paraId="4D9F2144" w14:textId="77777777" w:rsidR="00000000" w:rsidRPr="003960D2" w:rsidRDefault="00000000" w:rsidP="00957DF7">
      <w:pPr>
        <w:rPr>
          <w:sz w:val="36"/>
          <w:szCs w:val="36"/>
        </w:rPr>
      </w:pPr>
      <w:r w:rsidRPr="007952AF">
        <w:rPr>
          <w:rFonts w:hint="cs"/>
          <w:sz w:val="36"/>
          <w:szCs w:val="36"/>
          <w:rtl/>
        </w:rPr>
        <w:t xml:space="preserve">للتطوع معنا أو إرسال قضاياكم أو تعديلاتكم برجاء التواصل عن طريق الإيميل: </w:t>
      </w:r>
      <w:r w:rsidRPr="003960D2">
        <w:rPr>
          <w:sz w:val="36"/>
          <w:szCs w:val="36"/>
        </w:rPr>
        <w:t>openbooksinarabic@gmail.com</w:t>
      </w:r>
    </w:p>
    <w:p w14:paraId="6CCC07B1" w14:textId="77777777" w:rsidR="00000000" w:rsidRPr="00FF57FF" w:rsidRDefault="00000000" w:rsidP="00957DF7">
      <w:pPr>
        <w:rPr>
          <w:rStyle w:val="Hyperlink"/>
          <w:color w:val="auto"/>
          <w:sz w:val="36"/>
          <w:szCs w:val="36"/>
          <w:u w:val="none"/>
        </w:rPr>
      </w:pPr>
      <w:r w:rsidRPr="00957DF7">
        <w:rPr>
          <w:rFonts w:hint="cs"/>
          <w:b/>
          <w:bCs/>
          <w:color w:val="000000" w:themeColor="text1"/>
          <w:sz w:val="36"/>
          <w:szCs w:val="36"/>
          <w:rtl/>
          <w:lang w:bidi="ar-EG"/>
        </w:rPr>
        <w:t xml:space="preserve">جميع كتبنا على </w:t>
      </w:r>
      <w:r w:rsidRPr="00957DF7">
        <w:rPr>
          <w:b/>
          <w:bCs/>
          <w:color w:val="000000" w:themeColor="text1"/>
          <w:sz w:val="36"/>
          <w:szCs w:val="36"/>
          <w:lang w:val="en-US" w:bidi="ar-EG"/>
        </w:rPr>
        <w:t>GitHub</w:t>
      </w:r>
      <w:r w:rsidRPr="00957DF7">
        <w:rPr>
          <w:b/>
          <w:bCs/>
          <w:color w:val="000000" w:themeColor="text1"/>
          <w:sz w:val="36"/>
          <w:szCs w:val="36"/>
          <w:lang w:val="en-US" w:bidi="ar-EG"/>
        </w:rPr>
        <w:br/>
      </w:r>
      <w:hyperlink r:id="rId9" w:history="1">
        <w:r w:rsidRPr="00FF57FF">
          <w:rPr>
            <w:rStyle w:val="Hyperlink"/>
            <w:color w:val="auto"/>
            <w:sz w:val="36"/>
            <w:szCs w:val="36"/>
            <w:u w:val="none"/>
          </w:rPr>
          <w:t>https://github.com/OpenbooksInArabic</w:t>
        </w:r>
        <w:r w:rsidRPr="00FF57FF">
          <w:rPr>
            <w:rStyle w:val="Hyperlink"/>
            <w:color w:val="auto"/>
            <w:sz w:val="36"/>
            <w:szCs w:val="36"/>
            <w:u w:val="none"/>
            <w:rtl/>
          </w:rPr>
          <w:t>/</w:t>
        </w:r>
      </w:hyperlink>
      <w:r>
        <w:rPr>
          <w:rStyle w:val="Hyperlink"/>
          <w:rFonts w:hint="cs"/>
          <w:color w:val="auto"/>
          <w:sz w:val="36"/>
          <w:szCs w:val="36"/>
          <w:u w:val="none"/>
          <w:rtl/>
        </w:rPr>
        <w:t xml:space="preserve"> </w:t>
      </w:r>
    </w:p>
    <w:p w14:paraId="6A4FF0E8" w14:textId="77777777" w:rsidR="00000000" w:rsidRPr="00461E16" w:rsidRDefault="00000000" w:rsidP="00957DF7">
      <w:pPr>
        <w:rPr>
          <w:sz w:val="36"/>
          <w:szCs w:val="36"/>
          <w:rtl/>
        </w:rPr>
      </w:pPr>
      <w:r w:rsidRPr="00461E16">
        <w:rPr>
          <w:rFonts w:hint="cs"/>
          <w:b/>
          <w:bCs/>
          <w:sz w:val="36"/>
          <w:szCs w:val="36"/>
          <w:rtl/>
        </w:rPr>
        <w:t>صفحة الفيسبوك:</w:t>
      </w:r>
      <w:r w:rsidRPr="00461E16">
        <w:rPr>
          <w:b/>
          <w:bCs/>
          <w:sz w:val="36"/>
          <w:szCs w:val="36"/>
          <w:rtl/>
        </w:rPr>
        <w:br/>
      </w:r>
      <w:hyperlink r:id="rId10" w:history="1">
        <w:r w:rsidRPr="00461E16">
          <w:rPr>
            <w:rStyle w:val="Hyperlink"/>
            <w:color w:val="auto"/>
            <w:sz w:val="36"/>
            <w:szCs w:val="36"/>
            <w:u w:val="none"/>
          </w:rPr>
          <w:t>https://www.facebook.com/OpenBooksInArabic</w:t>
        </w:r>
        <w:r w:rsidRPr="00461E16">
          <w:rPr>
            <w:rStyle w:val="Hyperlink"/>
            <w:rFonts w:cs="Calibri"/>
            <w:color w:val="auto"/>
            <w:sz w:val="36"/>
            <w:szCs w:val="36"/>
            <w:u w:val="none"/>
            <w:rtl/>
          </w:rPr>
          <w:t>/</w:t>
        </w:r>
      </w:hyperlink>
      <w:r w:rsidRPr="00461E16">
        <w:rPr>
          <w:rFonts w:cs="Calibri" w:hint="cs"/>
          <w:sz w:val="36"/>
          <w:szCs w:val="36"/>
          <w:rtl/>
        </w:rPr>
        <w:t xml:space="preserve"> </w:t>
      </w:r>
      <w:r w:rsidRPr="00461E16">
        <w:rPr>
          <w:rFonts w:hint="cs"/>
          <w:sz w:val="36"/>
          <w:szCs w:val="36"/>
          <w:rtl/>
        </w:rPr>
        <w:t xml:space="preserve"> </w:t>
      </w:r>
    </w:p>
    <w:p w14:paraId="17D9EBCB" w14:textId="77777777" w:rsidR="00000000" w:rsidRPr="007952AF" w:rsidRDefault="00000000" w:rsidP="008E08EE">
      <w:pPr>
        <w:rPr>
          <w:sz w:val="36"/>
          <w:szCs w:val="36"/>
          <w:rtl/>
        </w:rPr>
      </w:pPr>
      <w:r w:rsidRPr="007952AF">
        <w:rPr>
          <w:rFonts w:hint="cs"/>
          <w:b/>
          <w:bCs/>
          <w:sz w:val="36"/>
          <w:szCs w:val="36"/>
          <w:rtl/>
        </w:rPr>
        <w:t>قائمة القائمين على الترجمة</w:t>
      </w:r>
      <w:r w:rsidRPr="007952AF">
        <w:rPr>
          <w:rFonts w:hint="cs"/>
          <w:sz w:val="36"/>
          <w:szCs w:val="36"/>
          <w:rtl/>
        </w:rPr>
        <w:t>:</w:t>
      </w:r>
      <w:r w:rsidRPr="007952AF">
        <w:rPr>
          <w:sz w:val="36"/>
          <w:szCs w:val="36"/>
          <w:rtl/>
        </w:rPr>
        <w:br/>
      </w:r>
      <w:r w:rsidRPr="007952AF">
        <w:rPr>
          <w:rFonts w:hint="cs"/>
          <w:sz w:val="36"/>
          <w:szCs w:val="36"/>
          <w:rtl/>
        </w:rPr>
        <w:t xml:space="preserve">المترجم: مصطفى شاهين </w:t>
      </w:r>
      <w:r w:rsidRPr="007952AF">
        <w:rPr>
          <w:sz w:val="36"/>
          <w:szCs w:val="36"/>
        </w:rPr>
        <w:t>(</w:t>
      </w:r>
      <w:hyperlink r:id="rId11" w:history="1">
        <w:r w:rsidRPr="007952AF">
          <w:rPr>
            <w:rStyle w:val="Hyperlink"/>
            <w:color w:val="auto"/>
            <w:sz w:val="36"/>
            <w:szCs w:val="36"/>
            <w:u w:val="none"/>
          </w:rPr>
          <w:t>moustafashahin122@outlook.com</w:t>
        </w:r>
      </w:hyperlink>
      <w:r w:rsidRPr="007952AF">
        <w:rPr>
          <w:sz w:val="36"/>
          <w:szCs w:val="36"/>
        </w:rPr>
        <w:t xml:space="preserve">) </w:t>
      </w:r>
    </w:p>
    <w:bookmarkEnd w:id="0"/>
    <w:p w14:paraId="1E3799B9" w14:textId="77777777" w:rsidR="00000000" w:rsidRPr="007952AF" w:rsidRDefault="00000000" w:rsidP="00CF62B7">
      <w:pPr>
        <w:rPr>
          <w:sz w:val="36"/>
          <w:szCs w:val="36"/>
          <w:rtl/>
        </w:rPr>
      </w:pPr>
    </w:p>
    <w:p w14:paraId="561112EA" w14:textId="77777777" w:rsidR="00000000" w:rsidRPr="007952AF" w:rsidRDefault="00000000" w:rsidP="00CF62B7">
      <w:pPr>
        <w:rPr>
          <w:sz w:val="36"/>
          <w:szCs w:val="36"/>
        </w:rPr>
      </w:pPr>
    </w:p>
    <w:p w14:paraId="680F8A80" w14:textId="77777777" w:rsidR="00000000" w:rsidRDefault="00000000">
      <w:pPr>
        <w:bidi w:val="0"/>
        <w:rPr>
          <w:rtl/>
          <w:lang w:bidi="ar"/>
        </w:rPr>
      </w:pPr>
      <w:r>
        <w:rPr>
          <w:rtl/>
          <w:lang w:bidi="ar"/>
        </w:rPr>
        <w:br w:type="page"/>
      </w:r>
    </w:p>
    <w:p w14:paraId="37413521" w14:textId="77777777" w:rsidR="00000000" w:rsidRDefault="00000000" w:rsidP="008E08EE">
      <w:pPr>
        <w:rPr>
          <w:sz w:val="36"/>
          <w:szCs w:val="36"/>
          <w:rtl/>
        </w:rPr>
      </w:pPr>
      <w:r>
        <w:rPr>
          <w:rFonts w:ascii="Calibri" w:hAnsi="Calibri" w:cs="Calibri"/>
          <w:noProof/>
          <w:color w:val="005776"/>
          <w:rtl/>
          <w:lang w:val="ar-EG"/>
        </w:rPr>
        <mc:AlternateContent>
          <mc:Choice Requires="wps">
            <w:drawing>
              <wp:anchor distT="0" distB="0" distL="114300" distR="114300" simplePos="0" relativeHeight="251665408" behindDoc="0" locked="0" layoutInCell="1" allowOverlap="1" wp14:anchorId="0A7D1F85" wp14:editId="7D2EE131">
                <wp:simplePos x="0" y="0"/>
                <wp:positionH relativeFrom="column">
                  <wp:posOffset>2117</wp:posOffset>
                </wp:positionH>
                <wp:positionV relativeFrom="paragraph">
                  <wp:posOffset>203200</wp:posOffset>
                </wp:positionV>
                <wp:extent cx="6061710" cy="5164455"/>
                <wp:effectExtent l="19050" t="19050" r="15240" b="17145"/>
                <wp:wrapNone/>
                <wp:docPr id="3" name="Rectangle 3"/>
                <wp:cNvGraphicFramePr/>
                <a:graphic xmlns:a="http://schemas.openxmlformats.org/drawingml/2006/main">
                  <a:graphicData uri="http://schemas.microsoft.com/office/word/2010/wordprocessingShape">
                    <wps:wsp>
                      <wps:cNvSpPr/>
                      <wps:spPr>
                        <a:xfrm>
                          <a:off x="0" y="0"/>
                          <a:ext cx="6061710" cy="5164455"/>
                        </a:xfrm>
                        <a:prstGeom prst="rect">
                          <a:avLst/>
                        </a:prstGeom>
                        <a:noFill/>
                        <a:ln w="38100">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FA918" id="Rectangle 3" o:spid="_x0000_s1026" style="position:absolute;margin-left:.15pt;margin-top:16pt;width:477.3pt;height:406.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" filled="f" strokecolor="#7f5f00 [1607]" strokeweight="3pt"/>
            </w:pict>
          </mc:Fallback>
        </mc:AlternateContent>
      </w:r>
    </w:p>
    <w:p w14:paraId="5BA00AA7" w14:textId="77777777" w:rsidR="00000000" w:rsidRPr="00257DF9" w:rsidRDefault="00000000" w:rsidP="008E08EE">
      <w:pPr>
        <w:rPr>
          <w:sz w:val="36"/>
          <w:szCs w:val="36"/>
          <w:rtl/>
        </w:rPr>
      </w:pPr>
      <w:r w:rsidRPr="00257DF9">
        <w:rPr>
          <w:rFonts w:hint="cs"/>
          <w:b/>
          <w:bCs/>
          <w:sz w:val="36"/>
          <w:szCs w:val="36"/>
          <w:rtl/>
        </w:rPr>
        <w:t>قائمة المساهمين</w:t>
      </w:r>
      <w:r w:rsidRPr="00257DF9">
        <w:rPr>
          <w:rFonts w:hint="cs"/>
          <w:sz w:val="36"/>
          <w:szCs w:val="36"/>
          <w:rtl/>
        </w:rPr>
        <w:t>: (تضم هذه القائمة كل من ساعدنا على تحسين الترجمة باكتشاف الأخطاء على سبيل المثال)</w:t>
      </w:r>
      <w:r>
        <w:rPr>
          <w:rFonts w:hint="cs"/>
          <w:sz w:val="36"/>
          <w:szCs w:val="36"/>
          <w:rtl/>
        </w:rPr>
        <w:t>.</w:t>
      </w:r>
    </w:p>
    <w:p w14:paraId="25C59671" w14:textId="77777777" w:rsidR="00000000" w:rsidRPr="009406BE" w:rsidRDefault="00000000" w:rsidP="008E08EE">
      <w:pPr>
        <w:pStyle w:val="ListParagraph"/>
        <w:numPr>
          <w:ilvl w:val="0"/>
          <w:numId w:val="1"/>
        </w:numPr>
        <w:rPr>
          <w:sz w:val="36"/>
          <w:szCs w:val="36"/>
        </w:rPr>
      </w:pPr>
    </w:p>
    <w:p w14:paraId="28292480" w14:textId="77777777" w:rsidR="00000000" w:rsidRDefault="00000000" w:rsidP="00CF62B7">
      <w:pPr>
        <w:rPr>
          <w:rtl/>
          <w:lang w:bidi="ar"/>
        </w:rPr>
      </w:pPr>
    </w:p>
    <w:p w14:paraId="4D6A05DC" w14:textId="77777777" w:rsidR="00000000" w:rsidRPr="00145D3D" w:rsidRDefault="00000000" w:rsidP="00145D3D">
      <w:pPr>
        <w:rPr>
          <w:rtl/>
          <w:lang w:bidi="ar"/>
        </w:rPr>
      </w:pPr>
    </w:p>
    <w:p w14:paraId="776FAE12" w14:textId="77777777" w:rsidR="00000000" w:rsidRPr="00145D3D" w:rsidRDefault="00000000" w:rsidP="00145D3D">
      <w:pPr>
        <w:rPr>
          <w:rtl/>
          <w:lang w:bidi="ar"/>
        </w:rPr>
      </w:pPr>
    </w:p>
    <w:p w14:paraId="1275F0FD" w14:textId="77777777" w:rsidR="00000000" w:rsidRPr="00145D3D" w:rsidRDefault="00000000" w:rsidP="00145D3D">
      <w:pPr>
        <w:rPr>
          <w:rtl/>
          <w:lang w:bidi="ar"/>
        </w:rPr>
      </w:pPr>
    </w:p>
    <w:p w14:paraId="51AAC48B" w14:textId="77777777" w:rsidR="00000000" w:rsidRPr="00145D3D" w:rsidRDefault="00000000" w:rsidP="00145D3D">
      <w:pPr>
        <w:rPr>
          <w:rtl/>
          <w:lang w:bidi="ar"/>
        </w:rPr>
      </w:pPr>
    </w:p>
    <w:p w14:paraId="1F42EFE6" w14:textId="77777777" w:rsidR="00000000" w:rsidRPr="00145D3D" w:rsidRDefault="00000000" w:rsidP="00145D3D">
      <w:pPr>
        <w:rPr>
          <w:rtl/>
          <w:lang w:bidi="ar"/>
        </w:rPr>
      </w:pPr>
    </w:p>
    <w:p w14:paraId="65FA1781" w14:textId="77777777" w:rsidR="00000000" w:rsidRPr="00145D3D" w:rsidRDefault="00000000" w:rsidP="00145D3D">
      <w:pPr>
        <w:rPr>
          <w:rtl/>
          <w:lang w:bidi="ar"/>
        </w:rPr>
      </w:pPr>
    </w:p>
    <w:p w14:paraId="46649E9B" w14:textId="77777777" w:rsidR="00000000" w:rsidRPr="00145D3D" w:rsidRDefault="00000000" w:rsidP="00145D3D">
      <w:pPr>
        <w:rPr>
          <w:rtl/>
          <w:lang w:bidi="ar"/>
        </w:rPr>
      </w:pPr>
    </w:p>
    <w:p w14:paraId="1D258BFC" w14:textId="77777777" w:rsidR="00000000" w:rsidRPr="00145D3D" w:rsidRDefault="00000000" w:rsidP="00145D3D">
      <w:pPr>
        <w:rPr>
          <w:rtl/>
          <w:lang w:bidi="ar"/>
        </w:rPr>
      </w:pPr>
    </w:p>
    <w:p w14:paraId="4477F6B2" w14:textId="77777777" w:rsidR="00000000" w:rsidRPr="00145D3D" w:rsidRDefault="00000000" w:rsidP="00145D3D">
      <w:pPr>
        <w:rPr>
          <w:rtl/>
          <w:lang w:bidi="ar"/>
        </w:rPr>
      </w:pPr>
    </w:p>
    <w:p w14:paraId="493FF4B0" w14:textId="77777777" w:rsidR="00000000" w:rsidRPr="00145D3D" w:rsidRDefault="00000000" w:rsidP="00145D3D">
      <w:pPr>
        <w:rPr>
          <w:rtl/>
          <w:lang w:bidi="ar"/>
        </w:rPr>
      </w:pPr>
    </w:p>
    <w:p w14:paraId="359ADE9A" w14:textId="77777777" w:rsidR="00000000" w:rsidRPr="00145D3D" w:rsidRDefault="00000000" w:rsidP="00145D3D">
      <w:pPr>
        <w:rPr>
          <w:rtl/>
          <w:lang w:bidi="ar"/>
        </w:rPr>
      </w:pPr>
    </w:p>
    <w:p w14:paraId="115A8B8C" w14:textId="77777777" w:rsidR="00000000" w:rsidRPr="00145D3D" w:rsidRDefault="00000000" w:rsidP="00145D3D">
      <w:pPr>
        <w:rPr>
          <w:rtl/>
          <w:lang w:bidi="ar"/>
        </w:rPr>
      </w:pPr>
    </w:p>
    <w:p w14:paraId="59A825EA" w14:textId="77777777" w:rsidR="00000000" w:rsidRPr="00145D3D" w:rsidRDefault="00000000" w:rsidP="00145D3D">
      <w:pPr>
        <w:rPr>
          <w:rtl/>
          <w:lang w:bidi="ar"/>
        </w:rPr>
      </w:pPr>
    </w:p>
    <w:p w14:paraId="22C37AB8" w14:textId="77777777" w:rsidR="00000000" w:rsidRPr="00145D3D" w:rsidRDefault="00000000" w:rsidP="00145D3D">
      <w:pPr>
        <w:rPr>
          <w:rtl/>
          <w:lang w:bidi="ar"/>
        </w:rPr>
      </w:pPr>
    </w:p>
    <w:p w14:paraId="4047B039" w14:textId="77777777" w:rsidR="00000000" w:rsidRPr="00145D3D" w:rsidRDefault="00000000" w:rsidP="00145D3D">
      <w:pPr>
        <w:rPr>
          <w:rtl/>
          <w:lang w:bidi="ar"/>
        </w:rPr>
      </w:pPr>
    </w:p>
    <w:p w14:paraId="19404A35" w14:textId="77777777" w:rsidR="00000000" w:rsidRPr="00145D3D" w:rsidRDefault="00000000" w:rsidP="00145D3D">
      <w:pPr>
        <w:rPr>
          <w:rtl/>
          <w:lang w:bidi="ar"/>
        </w:rPr>
      </w:pPr>
    </w:p>
    <w:p w14:paraId="526BA261" w14:textId="77777777" w:rsidR="00000000" w:rsidRDefault="00000000" w:rsidP="00145D3D">
      <w:pPr>
        <w:rPr>
          <w:rtl/>
          <w:lang w:bidi="ar"/>
        </w:rPr>
      </w:pPr>
    </w:p>
    <w:p w14:paraId="064135E3" w14:textId="77777777" w:rsidR="00000000" w:rsidRDefault="00000000">
      <w:pPr>
        <w:bidi w:val="0"/>
        <w:rPr>
          <w:lang w:bidi="ar"/>
        </w:rPr>
      </w:pPr>
      <w:r>
        <w:rPr>
          <w:lang w:bidi="ar"/>
        </w:rPr>
        <w:br w:type="page"/>
      </w:r>
    </w:p>
    <w:p w14:paraId="0EBD065B" w14:textId="77777777" w:rsidR="00000000" w:rsidRPr="006F0C59" w:rsidRDefault="00000000" w:rsidP="006F0C59">
      <w:pPr>
        <w:ind w:right="1440"/>
        <w:rPr>
          <w:rFonts w:eastAsiaTheme="minorEastAsia" w:cstheme="minorBidi"/>
          <w:sz w:val="22"/>
          <w:szCs w:val="22"/>
          <w:rtl/>
          <w:lang w:val="en-US"/>
        </w:rPr>
      </w:pPr>
    </w:p>
    <w:p w14:paraId="04A99014" w14:textId="77777777" w:rsidR="00000000" w:rsidRPr="006F0C59" w:rsidRDefault="00000000" w:rsidP="006F0C59">
      <w:pPr>
        <w:ind w:left="990" w:right="1440"/>
        <w:rPr>
          <w:rFonts w:eastAsiaTheme="minorEastAsia" w:cstheme="minorBidi"/>
          <w:b/>
          <w:bCs/>
          <w:sz w:val="32"/>
          <w:szCs w:val="32"/>
          <w:lang w:val="en-US"/>
        </w:rPr>
      </w:pPr>
      <w:r w:rsidRPr="006F0C59">
        <w:rPr>
          <w:rFonts w:eastAsiaTheme="minorEastAsia" w:cstheme="minorBidi" w:hint="cs"/>
          <w:b/>
          <w:bCs/>
          <w:sz w:val="32"/>
          <w:szCs w:val="32"/>
          <w:rtl/>
          <w:lang w:val="en-US"/>
        </w:rPr>
        <w:t>” ل</w:t>
      </w:r>
      <w:r w:rsidRPr="006F0C59">
        <w:rPr>
          <w:rFonts w:eastAsiaTheme="minorEastAsia" w:cstheme="minorBidi" w:hint="eastAsia"/>
          <w:b/>
          <w:bCs/>
          <w:sz w:val="32"/>
          <w:szCs w:val="32"/>
          <w:rtl/>
          <w:lang w:val="en-US"/>
        </w:rPr>
        <w:t>ا</w:t>
      </w:r>
      <w:r w:rsidRPr="006F0C59">
        <w:rPr>
          <w:rFonts w:eastAsiaTheme="minorEastAsia" w:cstheme="minorBidi"/>
          <w:b/>
          <w:bCs/>
          <w:sz w:val="32"/>
          <w:szCs w:val="32"/>
          <w:rtl/>
          <w:lang w:val="en-US"/>
        </w:rPr>
        <w:t xml:space="preserve"> تقرأ</w:t>
      </w:r>
      <w:r w:rsidRPr="006F0C59">
        <w:rPr>
          <w:rFonts w:eastAsiaTheme="minorEastAsia" w:cstheme="minorBidi" w:hint="cs"/>
          <w:b/>
          <w:bCs/>
          <w:sz w:val="32"/>
          <w:szCs w:val="32"/>
          <w:rtl/>
          <w:lang w:val="en-US"/>
        </w:rPr>
        <w:t>ه</w:t>
      </w:r>
      <w:r w:rsidRPr="006F0C59">
        <w:rPr>
          <w:rFonts w:eastAsiaTheme="minorEastAsia" w:cstheme="minorBidi"/>
          <w:b/>
          <w:bCs/>
          <w:sz w:val="32"/>
          <w:szCs w:val="32"/>
          <w:rtl/>
          <w:lang w:val="en-US"/>
        </w:rPr>
        <w:t xml:space="preserve"> فقط؛ حاربه! اطرح أسئلتك، </w:t>
      </w:r>
      <w:bookmarkStart w:id="2" w:name="OLE_LINK3"/>
      <w:r w:rsidRPr="006F0C59">
        <w:rPr>
          <w:rFonts w:eastAsiaTheme="minorEastAsia" w:cstheme="minorBidi"/>
          <w:b/>
          <w:bCs/>
          <w:sz w:val="32"/>
          <w:szCs w:val="32"/>
          <w:rtl/>
          <w:lang w:val="en-US"/>
        </w:rPr>
        <w:t>و</w:t>
      </w:r>
      <w:r w:rsidRPr="006F0C59">
        <w:rPr>
          <w:rFonts w:eastAsiaTheme="minorEastAsia" w:cstheme="minorBidi" w:hint="cs"/>
          <w:b/>
          <w:bCs/>
          <w:sz w:val="32"/>
          <w:szCs w:val="32"/>
          <w:rtl/>
          <w:lang w:val="en-US"/>
        </w:rPr>
        <w:t>ألّف</w:t>
      </w:r>
      <w:r w:rsidRPr="006F0C59">
        <w:rPr>
          <w:rFonts w:eastAsiaTheme="minorEastAsia" w:cstheme="minorBidi"/>
          <w:b/>
          <w:bCs/>
          <w:sz w:val="32"/>
          <w:szCs w:val="32"/>
          <w:rtl/>
          <w:lang w:val="en-US"/>
        </w:rPr>
        <w:t xml:space="preserve"> </w:t>
      </w:r>
      <w:bookmarkEnd w:id="2"/>
      <w:r w:rsidRPr="006F0C59">
        <w:rPr>
          <w:rFonts w:eastAsiaTheme="minorEastAsia" w:cstheme="minorBidi" w:hint="cs"/>
          <w:b/>
          <w:bCs/>
          <w:sz w:val="32"/>
          <w:szCs w:val="32"/>
          <w:rtl/>
          <w:lang w:val="en-US"/>
        </w:rPr>
        <w:t>أمثلة جديدة</w:t>
      </w:r>
      <w:r w:rsidRPr="006F0C59">
        <w:rPr>
          <w:rFonts w:eastAsiaTheme="minorEastAsia" w:cstheme="minorBidi"/>
          <w:b/>
          <w:bCs/>
          <w:sz w:val="32"/>
          <w:szCs w:val="32"/>
          <w:rtl/>
          <w:lang w:val="en-US"/>
        </w:rPr>
        <w:t>، واكتشف البراهين الخاصة بك. هل الفرضية ضرورية؟ هل العكس صحيح؟ ماذا يحدث في الحالة الخاصة الكلاسيكية؟ ماذا عن الحالات المتطرفة؟ أين يستخدم الاثبات الفرضية؟ "</w:t>
      </w:r>
    </w:p>
    <w:p w14:paraId="7808F986" w14:textId="77777777" w:rsidR="00000000" w:rsidRPr="006F0C59" w:rsidRDefault="00000000" w:rsidP="006F0C59">
      <w:pPr>
        <w:ind w:left="6930"/>
        <w:contextualSpacing/>
        <w:rPr>
          <w:sz w:val="28"/>
          <w:szCs w:val="28"/>
        </w:rPr>
      </w:pPr>
      <w:r w:rsidRPr="006F0C59">
        <w:rPr>
          <w:sz w:val="28"/>
          <w:szCs w:val="28"/>
          <w:rtl/>
        </w:rPr>
        <w:t>بول هالموس</w:t>
      </w:r>
    </w:p>
    <w:p w14:paraId="0B59749B" w14:textId="77777777" w:rsidR="00000000" w:rsidRPr="006F0C59" w:rsidRDefault="00000000" w:rsidP="006F0C59">
      <w:pPr>
        <w:ind w:left="990" w:right="1440"/>
        <w:rPr>
          <w:rFonts w:eastAsiaTheme="minorEastAsia" w:cstheme="minorBidi"/>
          <w:sz w:val="32"/>
          <w:szCs w:val="32"/>
          <w:rtl/>
          <w:lang w:val="en-US"/>
        </w:rPr>
      </w:pPr>
    </w:p>
    <w:p w14:paraId="01DB1995" w14:textId="77777777" w:rsidR="00000000" w:rsidRPr="006F0C59" w:rsidRDefault="00000000" w:rsidP="006F0C59">
      <w:pPr>
        <w:ind w:left="990" w:right="1440"/>
        <w:rPr>
          <w:rFonts w:eastAsiaTheme="minorEastAsia" w:cstheme="minorBidi"/>
          <w:b/>
          <w:bCs/>
          <w:sz w:val="32"/>
          <w:szCs w:val="32"/>
          <w:lang w:val="en-US"/>
        </w:rPr>
      </w:pPr>
      <w:r w:rsidRPr="006F0C59">
        <w:rPr>
          <w:rFonts w:eastAsiaTheme="minorEastAsia" w:cstheme="minorBidi"/>
          <w:b/>
          <w:bCs/>
          <w:sz w:val="32"/>
          <w:szCs w:val="32"/>
          <w:rtl/>
          <w:lang w:val="en-US"/>
        </w:rPr>
        <w:t xml:space="preserve">"الرياضيات </w:t>
      </w:r>
      <w:r w:rsidRPr="006F0C59">
        <w:rPr>
          <w:rFonts w:eastAsiaTheme="minorEastAsia" w:cstheme="minorBidi" w:hint="cs"/>
          <w:b/>
          <w:bCs/>
          <w:sz w:val="32"/>
          <w:szCs w:val="32"/>
          <w:rtl/>
          <w:lang w:val="en-US"/>
        </w:rPr>
        <w:t>البحتة،</w:t>
      </w:r>
      <w:r w:rsidRPr="006F0C59">
        <w:rPr>
          <w:rFonts w:eastAsiaTheme="minorEastAsia" w:cstheme="minorBidi"/>
          <w:b/>
          <w:bCs/>
          <w:sz w:val="32"/>
          <w:szCs w:val="32"/>
          <w:rtl/>
          <w:lang w:val="en-US"/>
        </w:rPr>
        <w:t xml:space="preserve"> بطريقتها، شعر الأفكار المنطقية."</w:t>
      </w:r>
    </w:p>
    <w:p w14:paraId="4D71103E" w14:textId="77777777" w:rsidR="00000000" w:rsidRPr="006F0C59" w:rsidRDefault="00000000" w:rsidP="006F0C59">
      <w:pPr>
        <w:ind w:left="6930"/>
        <w:contextualSpacing/>
        <w:rPr>
          <w:sz w:val="28"/>
          <w:szCs w:val="28"/>
        </w:rPr>
      </w:pPr>
      <w:r w:rsidRPr="006F0C59">
        <w:rPr>
          <w:sz w:val="28"/>
          <w:szCs w:val="28"/>
          <w:rtl/>
        </w:rPr>
        <w:t>ألبرت أينشتاين</w:t>
      </w:r>
    </w:p>
    <w:p w14:paraId="0588ED53" w14:textId="77777777" w:rsidR="00000000" w:rsidRPr="006F0C59" w:rsidRDefault="00000000" w:rsidP="006F0C59">
      <w:pPr>
        <w:ind w:left="990" w:right="1440"/>
        <w:rPr>
          <w:rFonts w:eastAsiaTheme="minorEastAsia" w:cstheme="minorBidi"/>
          <w:sz w:val="32"/>
          <w:szCs w:val="32"/>
          <w:rtl/>
          <w:lang w:val="en-US"/>
        </w:rPr>
      </w:pPr>
    </w:p>
    <w:p w14:paraId="7105489D" w14:textId="77777777" w:rsidR="00000000" w:rsidRPr="006F0C59" w:rsidRDefault="00000000" w:rsidP="006F0C59">
      <w:pPr>
        <w:ind w:left="990" w:right="1440"/>
        <w:rPr>
          <w:rFonts w:eastAsiaTheme="minorEastAsia" w:cstheme="minorBidi"/>
          <w:b/>
          <w:bCs/>
          <w:sz w:val="32"/>
          <w:szCs w:val="32"/>
          <w:lang w:val="en-US"/>
        </w:rPr>
      </w:pPr>
      <w:r w:rsidRPr="006F0C59">
        <w:rPr>
          <w:rFonts w:eastAsiaTheme="minorEastAsia" w:cstheme="minorBidi"/>
          <w:b/>
          <w:bCs/>
          <w:sz w:val="32"/>
          <w:szCs w:val="32"/>
          <w:rtl/>
          <w:lang w:val="en-US"/>
        </w:rPr>
        <w:t xml:space="preserve">"الرياضيات </w:t>
      </w:r>
      <w:r w:rsidRPr="006F0C59">
        <w:rPr>
          <w:rFonts w:eastAsiaTheme="minorEastAsia" w:cstheme="minorBidi" w:hint="cs"/>
          <w:b/>
          <w:bCs/>
          <w:sz w:val="32"/>
          <w:szCs w:val="32"/>
          <w:rtl/>
          <w:lang w:val="en-US"/>
        </w:rPr>
        <w:t>ك</w:t>
      </w:r>
      <w:r w:rsidRPr="006F0C59">
        <w:rPr>
          <w:rFonts w:eastAsiaTheme="minorEastAsia" w:cstheme="minorBidi"/>
          <w:b/>
          <w:bCs/>
          <w:sz w:val="32"/>
          <w:szCs w:val="32"/>
          <w:rtl/>
          <w:lang w:val="en-US"/>
        </w:rPr>
        <w:t xml:space="preserve">الذهاب إلى صالة الألعاب </w:t>
      </w:r>
      <w:r w:rsidRPr="006F0C59">
        <w:rPr>
          <w:rFonts w:eastAsiaTheme="minorEastAsia" w:cstheme="minorBidi" w:hint="cs"/>
          <w:b/>
          <w:bCs/>
          <w:sz w:val="32"/>
          <w:szCs w:val="32"/>
          <w:rtl/>
          <w:lang w:val="en-US"/>
        </w:rPr>
        <w:t>الرياضية</w:t>
      </w:r>
      <w:r w:rsidRPr="006F0C59">
        <w:rPr>
          <w:rFonts w:eastAsiaTheme="minorEastAsia" w:cstheme="minorBidi" w:hint="eastAsia"/>
          <w:b/>
          <w:bCs/>
          <w:sz w:val="32"/>
          <w:szCs w:val="32"/>
          <w:rtl/>
          <w:lang w:val="en-US"/>
        </w:rPr>
        <w:t>،</w:t>
      </w:r>
      <w:r w:rsidRPr="006F0C59">
        <w:rPr>
          <w:rFonts w:eastAsiaTheme="minorEastAsia" w:cstheme="minorBidi"/>
          <w:b/>
          <w:bCs/>
          <w:sz w:val="32"/>
          <w:szCs w:val="32"/>
          <w:rtl/>
          <w:lang w:val="en-US"/>
        </w:rPr>
        <w:t xml:space="preserve"> </w:t>
      </w:r>
      <w:r w:rsidRPr="006F0C59">
        <w:rPr>
          <w:rFonts w:eastAsiaTheme="minorEastAsia" w:cstheme="minorBidi" w:hint="cs"/>
          <w:b/>
          <w:bCs/>
          <w:sz w:val="32"/>
          <w:szCs w:val="32"/>
          <w:rtl/>
          <w:lang w:val="en-US"/>
        </w:rPr>
        <w:t>ولكن</w:t>
      </w:r>
      <w:r w:rsidRPr="006F0C59">
        <w:rPr>
          <w:rFonts w:eastAsiaTheme="minorEastAsia" w:cstheme="minorBidi"/>
          <w:b/>
          <w:bCs/>
          <w:sz w:val="32"/>
          <w:szCs w:val="32"/>
          <w:rtl/>
          <w:lang w:val="en-US"/>
        </w:rPr>
        <w:t xml:space="preserve"> </w:t>
      </w:r>
      <w:r w:rsidRPr="006F0C59">
        <w:rPr>
          <w:rFonts w:eastAsiaTheme="minorEastAsia" w:cstheme="minorBidi" w:hint="cs"/>
          <w:b/>
          <w:bCs/>
          <w:sz w:val="32"/>
          <w:szCs w:val="32"/>
          <w:rtl/>
          <w:lang w:val="en-US"/>
        </w:rPr>
        <w:t>ل</w:t>
      </w:r>
      <w:r w:rsidRPr="006F0C59">
        <w:rPr>
          <w:rFonts w:eastAsiaTheme="minorEastAsia" w:cstheme="minorBidi"/>
          <w:b/>
          <w:bCs/>
          <w:sz w:val="32"/>
          <w:szCs w:val="32"/>
          <w:rtl/>
          <w:lang w:val="en-US"/>
        </w:rPr>
        <w:t>عقلك. إنه</w:t>
      </w:r>
      <w:r w:rsidRPr="006F0C59">
        <w:rPr>
          <w:rFonts w:eastAsiaTheme="minorEastAsia" w:cstheme="minorBidi" w:hint="cs"/>
          <w:b/>
          <w:bCs/>
          <w:sz w:val="32"/>
          <w:szCs w:val="32"/>
          <w:rtl/>
          <w:lang w:val="en-US"/>
        </w:rPr>
        <w:t>ا</w:t>
      </w:r>
      <w:r w:rsidRPr="006F0C59">
        <w:rPr>
          <w:rFonts w:eastAsiaTheme="minorEastAsia" w:cstheme="minorBidi"/>
          <w:b/>
          <w:bCs/>
          <w:sz w:val="32"/>
          <w:szCs w:val="32"/>
          <w:rtl/>
          <w:lang w:val="en-US"/>
        </w:rPr>
        <w:t xml:space="preserve"> </w:t>
      </w:r>
      <w:r w:rsidRPr="006F0C59">
        <w:rPr>
          <w:rFonts w:eastAsiaTheme="minorEastAsia" w:cstheme="minorBidi" w:hint="cs"/>
          <w:b/>
          <w:bCs/>
          <w:sz w:val="32"/>
          <w:szCs w:val="32"/>
          <w:rtl/>
          <w:lang w:val="en-US"/>
        </w:rPr>
        <w:t>ت</w:t>
      </w:r>
      <w:r w:rsidRPr="006F0C59">
        <w:rPr>
          <w:rFonts w:eastAsiaTheme="minorEastAsia" w:cstheme="minorBidi"/>
          <w:b/>
          <w:bCs/>
          <w:sz w:val="32"/>
          <w:szCs w:val="32"/>
          <w:rtl/>
          <w:lang w:val="en-US"/>
        </w:rPr>
        <w:t xml:space="preserve">شحذ </w:t>
      </w:r>
      <w:r w:rsidRPr="006F0C59">
        <w:rPr>
          <w:rFonts w:eastAsiaTheme="minorEastAsia" w:cstheme="minorBidi" w:hint="cs"/>
          <w:b/>
          <w:bCs/>
          <w:sz w:val="32"/>
          <w:szCs w:val="32"/>
          <w:rtl/>
          <w:lang w:val="en-US"/>
        </w:rPr>
        <w:t>العقل</w:t>
      </w:r>
      <w:r w:rsidRPr="006F0C59">
        <w:rPr>
          <w:rFonts w:eastAsiaTheme="minorEastAsia" w:cstheme="minorBidi"/>
          <w:b/>
          <w:bCs/>
          <w:sz w:val="32"/>
          <w:szCs w:val="32"/>
          <w:rtl/>
          <w:lang w:val="en-US"/>
        </w:rPr>
        <w:t xml:space="preserve"> ".</w:t>
      </w:r>
    </w:p>
    <w:p w14:paraId="72BFA977" w14:textId="77777777" w:rsidR="00000000" w:rsidRPr="006F0C59" w:rsidRDefault="00000000" w:rsidP="006F0C59">
      <w:pPr>
        <w:ind w:left="6930"/>
        <w:contextualSpacing/>
        <w:rPr>
          <w:sz w:val="28"/>
          <w:szCs w:val="28"/>
        </w:rPr>
      </w:pPr>
      <w:r w:rsidRPr="006F0C59">
        <w:rPr>
          <w:sz w:val="28"/>
          <w:szCs w:val="28"/>
          <w:rtl/>
        </w:rPr>
        <w:t>دانيكا ماكيلار</w:t>
      </w:r>
    </w:p>
    <w:p w14:paraId="3DD532F1" w14:textId="77777777" w:rsidR="00000000" w:rsidRPr="006F0C59" w:rsidRDefault="00000000" w:rsidP="006F0C59">
      <w:pPr>
        <w:ind w:left="990" w:right="1440"/>
        <w:rPr>
          <w:rFonts w:eastAsiaTheme="minorEastAsia" w:cstheme="minorBidi"/>
          <w:sz w:val="32"/>
          <w:szCs w:val="32"/>
          <w:rtl/>
          <w:lang w:val="en-US"/>
        </w:rPr>
      </w:pPr>
    </w:p>
    <w:p w14:paraId="37101301" w14:textId="77777777" w:rsidR="00000000" w:rsidRPr="006F0C59" w:rsidRDefault="00000000" w:rsidP="006F0C59">
      <w:pPr>
        <w:ind w:left="990" w:right="1440"/>
        <w:rPr>
          <w:rFonts w:eastAsiaTheme="minorEastAsia" w:cstheme="minorBidi"/>
          <w:b/>
          <w:bCs/>
          <w:sz w:val="32"/>
          <w:szCs w:val="32"/>
          <w:lang w:val="en-US"/>
        </w:rPr>
      </w:pPr>
      <w:r w:rsidRPr="006F0C59">
        <w:rPr>
          <w:rFonts w:eastAsiaTheme="minorEastAsia" w:cstheme="minorBidi"/>
          <w:b/>
          <w:bCs/>
          <w:sz w:val="32"/>
          <w:szCs w:val="32"/>
          <w:rtl/>
          <w:lang w:val="en-US"/>
        </w:rPr>
        <w:t>"أحد الجوانب الجذابة</w:t>
      </w:r>
      <w:r w:rsidRPr="006F0C59">
        <w:rPr>
          <w:rFonts w:eastAsiaTheme="minorEastAsia" w:cstheme="minorBidi" w:hint="cs"/>
          <w:b/>
          <w:bCs/>
          <w:sz w:val="32"/>
          <w:szCs w:val="32"/>
          <w:rtl/>
          <w:lang w:val="en-US"/>
        </w:rPr>
        <w:t xml:space="preserve"> جدًا</w:t>
      </w:r>
      <w:r w:rsidRPr="006F0C59">
        <w:rPr>
          <w:rFonts w:eastAsiaTheme="minorEastAsia" w:cstheme="minorBidi"/>
          <w:b/>
          <w:bCs/>
          <w:sz w:val="32"/>
          <w:szCs w:val="32"/>
          <w:rtl/>
          <w:lang w:val="en-US"/>
        </w:rPr>
        <w:t xml:space="preserve"> للرياضيات هو أن </w:t>
      </w:r>
      <w:r w:rsidRPr="006F0C59">
        <w:rPr>
          <w:rFonts w:eastAsiaTheme="minorEastAsia" w:cstheme="minorBidi" w:hint="cs"/>
          <w:b/>
          <w:bCs/>
          <w:sz w:val="32"/>
          <w:szCs w:val="32"/>
          <w:rtl/>
          <w:lang w:val="en-US"/>
        </w:rPr>
        <w:t>تناقضاتها</w:t>
      </w:r>
      <w:r w:rsidRPr="006F0C59">
        <w:rPr>
          <w:rFonts w:eastAsiaTheme="minorEastAsia" w:cstheme="minorBidi"/>
          <w:b/>
          <w:bCs/>
          <w:sz w:val="32"/>
          <w:szCs w:val="32"/>
          <w:rtl/>
          <w:lang w:val="en-US"/>
        </w:rPr>
        <w:t xml:space="preserve"> الشائكة تزهر نظريات جميلة."</w:t>
      </w:r>
    </w:p>
    <w:p w14:paraId="7EB5E3D4" w14:textId="77777777" w:rsidR="00000000" w:rsidRPr="006F0C59" w:rsidRDefault="00000000" w:rsidP="006F0C59">
      <w:pPr>
        <w:ind w:left="6930"/>
        <w:contextualSpacing/>
        <w:rPr>
          <w:sz w:val="28"/>
          <w:szCs w:val="28"/>
        </w:rPr>
      </w:pPr>
      <w:r w:rsidRPr="006F0C59">
        <w:rPr>
          <w:sz w:val="28"/>
          <w:szCs w:val="28"/>
          <w:rtl/>
        </w:rPr>
        <w:t>فيليب ج. ديفيس</w:t>
      </w:r>
    </w:p>
    <w:p w14:paraId="22F22D62" w14:textId="77777777" w:rsidR="00000000" w:rsidRPr="006F0C59" w:rsidRDefault="00000000" w:rsidP="006F0C59">
      <w:pPr>
        <w:ind w:left="990" w:right="1440"/>
        <w:rPr>
          <w:rFonts w:eastAsiaTheme="minorEastAsia" w:cstheme="minorBidi"/>
          <w:sz w:val="32"/>
          <w:szCs w:val="32"/>
          <w:rtl/>
          <w:lang w:val="en-US"/>
        </w:rPr>
      </w:pPr>
    </w:p>
    <w:p w14:paraId="3FC3DBB3" w14:textId="77777777" w:rsidR="00000000" w:rsidRPr="006F0C59" w:rsidRDefault="00000000" w:rsidP="006F0C59">
      <w:pPr>
        <w:ind w:left="990" w:right="1440"/>
        <w:rPr>
          <w:rFonts w:eastAsiaTheme="minorEastAsia" w:cstheme="minorBidi"/>
          <w:b/>
          <w:bCs/>
          <w:sz w:val="32"/>
          <w:szCs w:val="32"/>
          <w:lang w:val="en-US"/>
        </w:rPr>
      </w:pPr>
      <w:r w:rsidRPr="006F0C59">
        <w:rPr>
          <w:rFonts w:eastAsiaTheme="minorEastAsia" w:cstheme="minorBidi"/>
          <w:b/>
          <w:bCs/>
          <w:sz w:val="32"/>
          <w:szCs w:val="32"/>
          <w:rtl/>
          <w:lang w:val="en-US"/>
        </w:rPr>
        <w:t xml:space="preserve">الرياضيات </w:t>
      </w:r>
      <w:r w:rsidRPr="006F0C59">
        <w:rPr>
          <w:rFonts w:eastAsiaTheme="minorEastAsia" w:cstheme="minorBidi" w:hint="cs"/>
          <w:b/>
          <w:bCs/>
          <w:sz w:val="32"/>
          <w:szCs w:val="32"/>
          <w:rtl/>
          <w:lang w:val="en-US"/>
        </w:rPr>
        <w:t>انضباط،</w:t>
      </w:r>
      <w:r w:rsidRPr="006F0C59">
        <w:rPr>
          <w:rFonts w:eastAsiaTheme="minorEastAsia" w:cstheme="minorBidi"/>
          <w:b/>
          <w:bCs/>
          <w:sz w:val="32"/>
          <w:szCs w:val="32"/>
          <w:rtl/>
          <w:lang w:val="en-US"/>
        </w:rPr>
        <w:t xml:space="preserve"> </w:t>
      </w:r>
      <w:r w:rsidRPr="006F0C59">
        <w:rPr>
          <w:rFonts w:eastAsiaTheme="minorEastAsia" w:cstheme="minorBidi" w:hint="cs"/>
          <w:b/>
          <w:bCs/>
          <w:sz w:val="32"/>
          <w:szCs w:val="32"/>
          <w:rtl/>
          <w:lang w:val="en-US"/>
        </w:rPr>
        <w:t>أي</w:t>
      </w:r>
      <w:r w:rsidRPr="006F0C59">
        <w:rPr>
          <w:rFonts w:eastAsiaTheme="minorEastAsia" w:cstheme="minorBidi"/>
          <w:b/>
          <w:bCs/>
          <w:sz w:val="32"/>
          <w:szCs w:val="32"/>
          <w:rtl/>
          <w:lang w:val="en-US"/>
        </w:rPr>
        <w:t xml:space="preserve"> أنك تنافس نفسك. إذا واصلت التحسن، فأنت عالم رياضيات.</w:t>
      </w:r>
    </w:p>
    <w:p w14:paraId="57D0265C" w14:textId="77777777" w:rsidR="00000000" w:rsidRPr="006F0C59" w:rsidRDefault="00000000" w:rsidP="006F0C59">
      <w:pPr>
        <w:rPr>
          <w:rFonts w:eastAsiaTheme="minorEastAsia" w:cstheme="minorBidi"/>
          <w:sz w:val="32"/>
          <w:szCs w:val="32"/>
          <w:rtl/>
          <w:lang w:val="en-US"/>
        </w:rPr>
      </w:pPr>
      <w:r w:rsidRPr="006F0C59">
        <w:rPr>
          <w:rFonts w:eastAsiaTheme="minorEastAsia" w:cstheme="minorBidi"/>
          <w:sz w:val="32"/>
          <w:szCs w:val="32"/>
          <w:rtl/>
          <w:lang w:val="en-US"/>
        </w:rPr>
        <w:br w:type="page"/>
      </w:r>
    </w:p>
    <w:p w14:paraId="675C8A6F" w14:textId="77777777" w:rsidR="00000000" w:rsidRDefault="00000000" w:rsidP="00AD05A1">
      <w:pPr>
        <w:rPr>
          <w:noProof/>
        </w:rPr>
      </w:pPr>
      <w:r w:rsidRPr="006F0C59">
        <w:rPr>
          <w:rFonts w:eastAsiaTheme="minorEastAsia" w:cstheme="minorBidi" w:hint="cs"/>
          <w:b/>
          <w:bCs/>
          <w:color w:val="806000" w:themeColor="accent4" w:themeShade="80"/>
          <w:sz w:val="22"/>
          <w:szCs w:val="22"/>
          <w:rtl/>
          <w:lang w:val="en-US"/>
        </w:rPr>
        <w:t>جدول المحتويات</w:t>
      </w:r>
      <w:r>
        <w:rPr>
          <w:rFonts w:eastAsiaTheme="minorEastAsia" w:cstheme="minorBidi"/>
          <w:b/>
          <w:bCs/>
          <w:sz w:val="22"/>
          <w:szCs w:val="22"/>
          <w:rtl/>
          <w:lang w:val="en-US"/>
        </w:rPr>
        <w:fldChar w:fldCharType="begin"/>
      </w:r>
      <w:r>
        <w:rPr>
          <w:rFonts w:eastAsiaTheme="minorEastAsia" w:cstheme="minorBidi"/>
          <w:b/>
          <w:bCs/>
          <w:sz w:val="22"/>
          <w:szCs w:val="22"/>
          <w:rtl/>
          <w:lang w:val="en-US"/>
        </w:rPr>
        <w:instrText xml:space="preserve"> </w:instrText>
      </w:r>
      <w:r>
        <w:rPr>
          <w:rFonts w:eastAsiaTheme="minorEastAsia" w:cstheme="minorBidi"/>
          <w:b/>
          <w:bCs/>
          <w:sz w:val="22"/>
          <w:szCs w:val="22"/>
          <w:lang w:val="en-US"/>
        </w:rPr>
        <w:instrText>TOC</w:instrText>
      </w:r>
      <w:r>
        <w:rPr>
          <w:rFonts w:eastAsiaTheme="minorEastAsia" w:cstheme="minorBidi"/>
          <w:b/>
          <w:bCs/>
          <w:sz w:val="22"/>
          <w:szCs w:val="22"/>
          <w:rtl/>
          <w:lang w:val="en-US"/>
        </w:rPr>
        <w:instrText xml:space="preserve"> \</w:instrText>
      </w:r>
      <w:r>
        <w:rPr>
          <w:rFonts w:eastAsiaTheme="minorEastAsia" w:cstheme="minorBidi"/>
          <w:b/>
          <w:bCs/>
          <w:sz w:val="22"/>
          <w:szCs w:val="22"/>
          <w:lang w:val="en-US"/>
        </w:rPr>
        <w:instrText>o "1-1" \h \z \t "Heading 2,3,ch label,2</w:instrText>
      </w:r>
      <w:r>
        <w:rPr>
          <w:rFonts w:eastAsiaTheme="minorEastAsia" w:cstheme="minorBidi"/>
          <w:b/>
          <w:bCs/>
          <w:sz w:val="22"/>
          <w:szCs w:val="22"/>
          <w:rtl/>
          <w:lang w:val="en-US"/>
        </w:rPr>
        <w:instrText xml:space="preserve">" </w:instrText>
      </w:r>
      <w:r>
        <w:rPr>
          <w:rFonts w:eastAsiaTheme="minorEastAsia" w:cstheme="minorBidi"/>
          <w:b/>
          <w:bCs/>
          <w:sz w:val="22"/>
          <w:szCs w:val="22"/>
          <w:rtl/>
          <w:lang w:val="en-US"/>
        </w:rPr>
        <w:fldChar w:fldCharType="separate"/>
      </w:r>
    </w:p>
    <w:p w14:paraId="6437BD8E" w14:textId="77777777" w:rsidR="00000000" w:rsidRDefault="00000000" w:rsidP="00AD05A1">
      <w:pPr>
        <w:pStyle w:val="TOC1"/>
        <w:rPr>
          <w:rFonts w:eastAsiaTheme="minorEastAsia" w:cstheme="minorBidi"/>
          <w:color w:val="auto"/>
          <w:sz w:val="22"/>
          <w:szCs w:val="22"/>
          <w:lang w:val="en-US"/>
        </w:rPr>
      </w:pPr>
      <w:hyperlink w:anchor="_Toc100882552" w:history="1">
        <w:r w:rsidRPr="00544FD4">
          <w:rPr>
            <w:rStyle w:val="Hyperlink"/>
            <w:rtl/>
          </w:rPr>
          <w:t>الفصل 0</w:t>
        </w:r>
        <w:r>
          <w:rPr>
            <w:webHidden/>
          </w:rPr>
          <w:tab/>
        </w:r>
        <w:r>
          <w:rPr>
            <w:webHidden/>
          </w:rPr>
          <w:fldChar w:fldCharType="begin"/>
        </w:r>
        <w:r>
          <w:rPr>
            <w:webHidden/>
          </w:rPr>
          <w:instrText xml:space="preserve"> PAGEREF _Toc100882552 \h </w:instrText>
        </w:r>
        <w:r>
          <w:rPr>
            <w:webHidden/>
          </w:rPr>
        </w:r>
        <w:r>
          <w:rPr>
            <w:webHidden/>
          </w:rPr>
          <w:fldChar w:fldCharType="separate"/>
        </w:r>
        <w:r>
          <w:rPr>
            <w:webHidden/>
            <w:rtl/>
            <w:lang w:bidi="ar"/>
          </w:rPr>
          <w:t>1</w:t>
        </w:r>
        <w:r>
          <w:rPr>
            <w:webHidden/>
          </w:rPr>
          <w:fldChar w:fldCharType="end"/>
        </w:r>
      </w:hyperlink>
    </w:p>
    <w:p w14:paraId="496FECBE" w14:textId="77777777" w:rsidR="00000000" w:rsidRDefault="00000000" w:rsidP="00AD05A1">
      <w:pPr>
        <w:pStyle w:val="TOC2"/>
        <w:rPr>
          <w:rFonts w:eastAsiaTheme="minorEastAsia" w:cstheme="minorBidi"/>
          <w:b w:val="0"/>
          <w:bCs w:val="0"/>
          <w:sz w:val="22"/>
          <w:szCs w:val="22"/>
          <w:lang w:val="en-US" w:bidi="ar-SA"/>
        </w:rPr>
      </w:pPr>
      <w:hyperlink w:anchor="_Toc100882553" w:history="1">
        <w:r w:rsidRPr="00544FD4">
          <w:rPr>
            <w:rStyle w:val="Hyperlink"/>
            <w:rtl/>
          </w:rPr>
          <w:t>عن هذا المشروع</w:t>
        </w:r>
        <w:r>
          <w:rPr>
            <w:webHidden/>
          </w:rPr>
          <w:tab/>
        </w:r>
        <w:r>
          <w:rPr>
            <w:webHidden/>
          </w:rPr>
          <w:fldChar w:fldCharType="begin"/>
        </w:r>
        <w:r>
          <w:rPr>
            <w:webHidden/>
          </w:rPr>
          <w:instrText xml:space="preserve"> PAGEREF _Toc100882553 \h </w:instrText>
        </w:r>
        <w:r>
          <w:rPr>
            <w:webHidden/>
          </w:rPr>
        </w:r>
        <w:r>
          <w:rPr>
            <w:webHidden/>
          </w:rPr>
          <w:fldChar w:fldCharType="separate"/>
        </w:r>
        <w:r>
          <w:rPr>
            <w:webHidden/>
            <w:rtl/>
            <w:lang w:bidi="ar"/>
          </w:rPr>
          <w:t>1</w:t>
        </w:r>
        <w:r>
          <w:rPr>
            <w:webHidden/>
          </w:rPr>
          <w:fldChar w:fldCharType="end"/>
        </w:r>
      </w:hyperlink>
    </w:p>
    <w:p w14:paraId="65DA0E09"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54" w:history="1">
        <w:r w:rsidRPr="00544FD4">
          <w:rPr>
            <w:rStyle w:val="Hyperlink"/>
            <w:noProof/>
            <w:rtl/>
            <w:lang w:bidi="ar-EG"/>
          </w:rPr>
          <w:t>تكريس الكتاب</w:t>
        </w:r>
        <w:r>
          <w:rPr>
            <w:noProof/>
            <w:webHidden/>
          </w:rPr>
          <w:tab/>
        </w:r>
        <w:r>
          <w:rPr>
            <w:noProof/>
            <w:webHidden/>
          </w:rPr>
          <w:fldChar w:fldCharType="begin"/>
        </w:r>
        <w:r>
          <w:rPr>
            <w:noProof/>
            <w:webHidden/>
          </w:rPr>
          <w:instrText xml:space="preserve"> PAGEREF _Toc100882554 \h </w:instrText>
        </w:r>
        <w:r>
          <w:rPr>
            <w:noProof/>
            <w:webHidden/>
          </w:rPr>
        </w:r>
        <w:r>
          <w:rPr>
            <w:noProof/>
            <w:webHidden/>
          </w:rPr>
          <w:fldChar w:fldCharType="separate"/>
        </w:r>
        <w:r>
          <w:rPr>
            <w:noProof/>
            <w:webHidden/>
            <w:rtl/>
            <w:lang w:bidi="ar"/>
          </w:rPr>
          <w:t>3</w:t>
        </w:r>
        <w:r>
          <w:rPr>
            <w:noProof/>
            <w:webHidden/>
          </w:rPr>
          <w:fldChar w:fldCharType="end"/>
        </w:r>
      </w:hyperlink>
    </w:p>
    <w:p w14:paraId="79596760"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55" w:history="1">
        <w:r w:rsidRPr="00544FD4">
          <w:rPr>
            <w:rStyle w:val="Hyperlink"/>
            <w:noProof/>
            <w:rtl/>
            <w:lang w:bidi="ar-EG"/>
          </w:rPr>
          <w:t>من يحتاج إلى إصدار جديد من أصول إقليدس؟</w:t>
        </w:r>
        <w:r>
          <w:rPr>
            <w:noProof/>
            <w:webHidden/>
          </w:rPr>
          <w:tab/>
        </w:r>
        <w:r>
          <w:rPr>
            <w:noProof/>
            <w:webHidden/>
          </w:rPr>
          <w:fldChar w:fldCharType="begin"/>
        </w:r>
        <w:r>
          <w:rPr>
            <w:noProof/>
            <w:webHidden/>
          </w:rPr>
          <w:instrText xml:space="preserve"> PAGEREF _Toc100882555 \h </w:instrText>
        </w:r>
        <w:r>
          <w:rPr>
            <w:noProof/>
            <w:webHidden/>
          </w:rPr>
        </w:r>
        <w:r>
          <w:rPr>
            <w:noProof/>
            <w:webHidden/>
          </w:rPr>
          <w:fldChar w:fldCharType="separate"/>
        </w:r>
        <w:r>
          <w:rPr>
            <w:noProof/>
            <w:webHidden/>
            <w:rtl/>
            <w:lang w:bidi="ar"/>
          </w:rPr>
          <w:t>3</w:t>
        </w:r>
        <w:r>
          <w:rPr>
            <w:noProof/>
            <w:webHidden/>
          </w:rPr>
          <w:fldChar w:fldCharType="end"/>
        </w:r>
      </w:hyperlink>
    </w:p>
    <w:p w14:paraId="75DFD498"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56" w:history="1">
        <w:r w:rsidRPr="00544FD4">
          <w:rPr>
            <w:rStyle w:val="Hyperlink"/>
            <w:noProof/>
            <w:rtl/>
            <w:lang w:bidi="ar-EG"/>
          </w:rPr>
          <w:t>لماذا نعيد كتابة أصول إقليدس؟</w:t>
        </w:r>
        <w:r>
          <w:rPr>
            <w:noProof/>
            <w:webHidden/>
          </w:rPr>
          <w:tab/>
        </w:r>
        <w:r>
          <w:rPr>
            <w:noProof/>
            <w:webHidden/>
          </w:rPr>
          <w:fldChar w:fldCharType="begin"/>
        </w:r>
        <w:r>
          <w:rPr>
            <w:noProof/>
            <w:webHidden/>
          </w:rPr>
          <w:instrText xml:space="preserve"> PAGEREF _Toc100882556 \h </w:instrText>
        </w:r>
        <w:r>
          <w:rPr>
            <w:noProof/>
            <w:webHidden/>
          </w:rPr>
        </w:r>
        <w:r>
          <w:rPr>
            <w:noProof/>
            <w:webHidden/>
          </w:rPr>
          <w:fldChar w:fldCharType="separate"/>
        </w:r>
        <w:r>
          <w:rPr>
            <w:noProof/>
            <w:webHidden/>
            <w:rtl/>
            <w:lang w:bidi="ar"/>
          </w:rPr>
          <w:t>3</w:t>
        </w:r>
        <w:r>
          <w:rPr>
            <w:noProof/>
            <w:webHidden/>
          </w:rPr>
          <w:fldChar w:fldCharType="end"/>
        </w:r>
      </w:hyperlink>
    </w:p>
    <w:p w14:paraId="26EBBBD6"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57" w:history="1">
        <w:r w:rsidRPr="00544FD4">
          <w:rPr>
            <w:rStyle w:val="Hyperlink"/>
            <w:noProof/>
            <w:rtl/>
            <w:lang w:bidi="ar-EG"/>
          </w:rPr>
          <w:t>القراءة الموصى بها</w:t>
        </w:r>
        <w:r>
          <w:rPr>
            <w:noProof/>
            <w:webHidden/>
          </w:rPr>
          <w:tab/>
        </w:r>
        <w:r>
          <w:rPr>
            <w:noProof/>
            <w:webHidden/>
          </w:rPr>
          <w:fldChar w:fldCharType="begin"/>
        </w:r>
        <w:r>
          <w:rPr>
            <w:noProof/>
            <w:webHidden/>
          </w:rPr>
          <w:instrText xml:space="preserve"> PAGEREF _Toc100882557 \h </w:instrText>
        </w:r>
        <w:r>
          <w:rPr>
            <w:noProof/>
            <w:webHidden/>
          </w:rPr>
        </w:r>
        <w:r>
          <w:rPr>
            <w:noProof/>
            <w:webHidden/>
          </w:rPr>
          <w:fldChar w:fldCharType="separate"/>
        </w:r>
        <w:r>
          <w:rPr>
            <w:noProof/>
            <w:webHidden/>
            <w:rtl/>
            <w:lang w:bidi="ar"/>
          </w:rPr>
          <w:t>5</w:t>
        </w:r>
        <w:r>
          <w:rPr>
            <w:noProof/>
            <w:webHidden/>
          </w:rPr>
          <w:fldChar w:fldCharType="end"/>
        </w:r>
      </w:hyperlink>
    </w:p>
    <w:p w14:paraId="3C91DAE2" w14:textId="77777777" w:rsidR="00000000" w:rsidRDefault="00000000" w:rsidP="00AD05A1">
      <w:pPr>
        <w:pStyle w:val="TOC1"/>
        <w:rPr>
          <w:rFonts w:eastAsiaTheme="minorEastAsia" w:cstheme="minorBidi"/>
          <w:color w:val="auto"/>
          <w:sz w:val="22"/>
          <w:szCs w:val="22"/>
          <w:lang w:val="en-US"/>
        </w:rPr>
      </w:pPr>
      <w:hyperlink w:anchor="_Toc100882558" w:history="1">
        <w:r w:rsidRPr="00544FD4">
          <w:rPr>
            <w:rStyle w:val="Hyperlink"/>
            <w:rtl/>
          </w:rPr>
          <w:t>الفصل 1</w:t>
        </w:r>
        <w:r>
          <w:rPr>
            <w:webHidden/>
          </w:rPr>
          <w:tab/>
        </w:r>
        <w:r>
          <w:rPr>
            <w:webHidden/>
          </w:rPr>
          <w:fldChar w:fldCharType="begin"/>
        </w:r>
        <w:r>
          <w:rPr>
            <w:webHidden/>
          </w:rPr>
          <w:instrText xml:space="preserve"> PAGEREF _Toc100882558 \h </w:instrText>
        </w:r>
        <w:r>
          <w:rPr>
            <w:webHidden/>
          </w:rPr>
        </w:r>
        <w:r>
          <w:rPr>
            <w:webHidden/>
          </w:rPr>
          <w:fldChar w:fldCharType="separate"/>
        </w:r>
        <w:r>
          <w:rPr>
            <w:webHidden/>
            <w:rtl/>
            <w:lang w:bidi="ar"/>
          </w:rPr>
          <w:t>7</w:t>
        </w:r>
        <w:r>
          <w:rPr>
            <w:webHidden/>
          </w:rPr>
          <w:fldChar w:fldCharType="end"/>
        </w:r>
      </w:hyperlink>
    </w:p>
    <w:p w14:paraId="4286D749" w14:textId="77777777" w:rsidR="00000000" w:rsidRDefault="00000000" w:rsidP="00AD05A1">
      <w:pPr>
        <w:pStyle w:val="TOC2"/>
        <w:rPr>
          <w:rFonts w:eastAsiaTheme="minorEastAsia" w:cstheme="minorBidi"/>
          <w:b w:val="0"/>
          <w:bCs w:val="0"/>
          <w:sz w:val="22"/>
          <w:szCs w:val="22"/>
          <w:lang w:val="en-US" w:bidi="ar-SA"/>
        </w:rPr>
      </w:pPr>
      <w:hyperlink w:anchor="_Toc100882559" w:history="1">
        <w:r w:rsidRPr="00544FD4">
          <w:rPr>
            <w:rStyle w:val="Hyperlink"/>
            <w:rtl/>
          </w:rPr>
          <w:t>الزوايا والخطوط المتوازية ومتوازيات الأضلاع</w:t>
        </w:r>
        <w:r>
          <w:rPr>
            <w:webHidden/>
          </w:rPr>
          <w:tab/>
        </w:r>
        <w:r>
          <w:rPr>
            <w:webHidden/>
          </w:rPr>
          <w:fldChar w:fldCharType="begin"/>
        </w:r>
        <w:r>
          <w:rPr>
            <w:webHidden/>
          </w:rPr>
          <w:instrText xml:space="preserve"> PAGEREF _Toc100882559 \h </w:instrText>
        </w:r>
        <w:r>
          <w:rPr>
            <w:webHidden/>
          </w:rPr>
        </w:r>
        <w:r>
          <w:rPr>
            <w:webHidden/>
          </w:rPr>
          <w:fldChar w:fldCharType="separate"/>
        </w:r>
        <w:r>
          <w:rPr>
            <w:webHidden/>
            <w:rtl/>
            <w:lang w:bidi="ar"/>
          </w:rPr>
          <w:t>7</w:t>
        </w:r>
        <w:r>
          <w:rPr>
            <w:webHidden/>
          </w:rPr>
          <w:fldChar w:fldCharType="end"/>
        </w:r>
      </w:hyperlink>
    </w:p>
    <w:p w14:paraId="49FDD46D"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60" w:history="1">
        <w:r w:rsidRPr="00544FD4">
          <w:rPr>
            <w:rStyle w:val="Hyperlink"/>
            <w:noProof/>
            <w:rtl/>
            <w:lang w:bidi="ar-EG"/>
          </w:rPr>
          <w:t>1-1󠄀 الرموز والمنطق والتعريفات</w:t>
        </w:r>
        <w:r>
          <w:rPr>
            <w:noProof/>
            <w:webHidden/>
          </w:rPr>
          <w:tab/>
        </w:r>
        <w:r>
          <w:rPr>
            <w:noProof/>
            <w:webHidden/>
          </w:rPr>
          <w:fldChar w:fldCharType="begin"/>
        </w:r>
        <w:r>
          <w:rPr>
            <w:noProof/>
            <w:webHidden/>
          </w:rPr>
          <w:instrText xml:space="preserve"> PAGEREF _Toc100882560 \h </w:instrText>
        </w:r>
        <w:r>
          <w:rPr>
            <w:noProof/>
            <w:webHidden/>
          </w:rPr>
        </w:r>
        <w:r>
          <w:rPr>
            <w:noProof/>
            <w:webHidden/>
          </w:rPr>
          <w:fldChar w:fldCharType="separate"/>
        </w:r>
        <w:r>
          <w:rPr>
            <w:noProof/>
            <w:webHidden/>
            <w:rtl/>
            <w:lang w:bidi="ar"/>
          </w:rPr>
          <w:t>7</w:t>
        </w:r>
        <w:r>
          <w:rPr>
            <w:noProof/>
            <w:webHidden/>
          </w:rPr>
          <w:fldChar w:fldCharType="end"/>
        </w:r>
      </w:hyperlink>
    </w:p>
    <w:p w14:paraId="29CB2953"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61" w:history="1">
        <w:r w:rsidRPr="00544FD4">
          <w:rPr>
            <w:rStyle w:val="Hyperlink"/>
            <w:noProof/>
            <w:rtl/>
            <w:lang w:bidi="ar-EG"/>
          </w:rPr>
          <w:t>1-2󠄀 المسلمات</w:t>
        </w:r>
        <w:r>
          <w:rPr>
            <w:noProof/>
            <w:webHidden/>
          </w:rPr>
          <w:tab/>
        </w:r>
        <w:r>
          <w:rPr>
            <w:noProof/>
            <w:webHidden/>
          </w:rPr>
          <w:fldChar w:fldCharType="begin"/>
        </w:r>
        <w:r>
          <w:rPr>
            <w:noProof/>
            <w:webHidden/>
          </w:rPr>
          <w:instrText xml:space="preserve"> PAGEREF _Toc100882561 \h </w:instrText>
        </w:r>
        <w:r>
          <w:rPr>
            <w:noProof/>
            <w:webHidden/>
          </w:rPr>
        </w:r>
        <w:r>
          <w:rPr>
            <w:noProof/>
            <w:webHidden/>
          </w:rPr>
          <w:fldChar w:fldCharType="separate"/>
        </w:r>
        <w:r>
          <w:rPr>
            <w:noProof/>
            <w:webHidden/>
            <w:rtl/>
            <w:lang w:bidi="ar"/>
          </w:rPr>
          <w:t>17</w:t>
        </w:r>
        <w:r>
          <w:rPr>
            <w:noProof/>
            <w:webHidden/>
          </w:rPr>
          <w:fldChar w:fldCharType="end"/>
        </w:r>
      </w:hyperlink>
    </w:p>
    <w:p w14:paraId="71FD12D1"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62" w:history="1">
        <w:r w:rsidRPr="00544FD4">
          <w:rPr>
            <w:rStyle w:val="Hyperlink"/>
            <w:noProof/>
            <w:rtl/>
            <w:lang w:bidi="ar-EG"/>
          </w:rPr>
          <w:t>1-3󠄀 موضوعات</w:t>
        </w:r>
        <w:r>
          <w:rPr>
            <w:noProof/>
            <w:webHidden/>
          </w:rPr>
          <w:tab/>
        </w:r>
        <w:r>
          <w:rPr>
            <w:noProof/>
            <w:webHidden/>
          </w:rPr>
          <w:fldChar w:fldCharType="begin"/>
        </w:r>
        <w:r>
          <w:rPr>
            <w:noProof/>
            <w:webHidden/>
          </w:rPr>
          <w:instrText xml:space="preserve"> PAGEREF _Toc100882562 \h </w:instrText>
        </w:r>
        <w:r>
          <w:rPr>
            <w:noProof/>
            <w:webHidden/>
          </w:rPr>
        </w:r>
        <w:r>
          <w:rPr>
            <w:noProof/>
            <w:webHidden/>
          </w:rPr>
          <w:fldChar w:fldCharType="separate"/>
        </w:r>
        <w:r>
          <w:rPr>
            <w:noProof/>
            <w:webHidden/>
            <w:rtl/>
            <w:lang w:bidi="ar"/>
          </w:rPr>
          <w:t>17</w:t>
        </w:r>
        <w:r>
          <w:rPr>
            <w:noProof/>
            <w:webHidden/>
          </w:rPr>
          <w:fldChar w:fldCharType="end"/>
        </w:r>
      </w:hyperlink>
    </w:p>
    <w:p w14:paraId="14C7C893"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63" w:history="1">
        <w:r w:rsidRPr="00544FD4">
          <w:rPr>
            <w:rStyle w:val="Hyperlink"/>
            <w:noProof/>
            <w:rtl/>
            <w:lang w:bidi="ar-EG"/>
          </w:rPr>
          <w:t>1-4 الكتاب الأول، القضايا 1-26</w:t>
        </w:r>
        <w:r>
          <w:rPr>
            <w:noProof/>
            <w:webHidden/>
          </w:rPr>
          <w:tab/>
        </w:r>
        <w:r>
          <w:rPr>
            <w:noProof/>
            <w:webHidden/>
          </w:rPr>
          <w:fldChar w:fldCharType="begin"/>
        </w:r>
        <w:r>
          <w:rPr>
            <w:noProof/>
            <w:webHidden/>
          </w:rPr>
          <w:instrText xml:space="preserve"> PAGEREF _Toc100882563 \h </w:instrText>
        </w:r>
        <w:r>
          <w:rPr>
            <w:noProof/>
            <w:webHidden/>
          </w:rPr>
        </w:r>
        <w:r>
          <w:rPr>
            <w:noProof/>
            <w:webHidden/>
          </w:rPr>
          <w:fldChar w:fldCharType="separate"/>
        </w:r>
        <w:r>
          <w:rPr>
            <w:noProof/>
            <w:webHidden/>
            <w:rtl/>
            <w:lang w:bidi="ar"/>
          </w:rPr>
          <w:t>22</w:t>
        </w:r>
        <w:r>
          <w:rPr>
            <w:noProof/>
            <w:webHidden/>
          </w:rPr>
          <w:fldChar w:fldCharType="end"/>
        </w:r>
      </w:hyperlink>
    </w:p>
    <w:p w14:paraId="4F667190"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64" w:history="1">
        <w:r w:rsidRPr="00544FD4">
          <w:rPr>
            <w:rStyle w:val="Hyperlink"/>
            <w:noProof/>
            <w:rtl/>
            <w:lang w:bidi="ar-EG"/>
          </w:rPr>
          <w:t>1-5󠄀 الكتاب الأول، القضايا 27-48</w:t>
        </w:r>
        <w:r>
          <w:rPr>
            <w:noProof/>
            <w:webHidden/>
          </w:rPr>
          <w:tab/>
        </w:r>
        <w:r>
          <w:rPr>
            <w:noProof/>
            <w:webHidden/>
          </w:rPr>
          <w:fldChar w:fldCharType="begin"/>
        </w:r>
        <w:r>
          <w:rPr>
            <w:noProof/>
            <w:webHidden/>
          </w:rPr>
          <w:instrText xml:space="preserve"> PAGEREF _Toc100882564 \h </w:instrText>
        </w:r>
        <w:r>
          <w:rPr>
            <w:noProof/>
            <w:webHidden/>
          </w:rPr>
        </w:r>
        <w:r>
          <w:rPr>
            <w:noProof/>
            <w:webHidden/>
          </w:rPr>
          <w:fldChar w:fldCharType="separate"/>
        </w:r>
        <w:r>
          <w:rPr>
            <w:noProof/>
            <w:webHidden/>
            <w:rtl/>
            <w:lang w:bidi="ar"/>
          </w:rPr>
          <w:t>64</w:t>
        </w:r>
        <w:r>
          <w:rPr>
            <w:noProof/>
            <w:webHidden/>
          </w:rPr>
          <w:fldChar w:fldCharType="end"/>
        </w:r>
      </w:hyperlink>
    </w:p>
    <w:p w14:paraId="281F8A10"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65" w:history="1">
        <w:r w:rsidRPr="00544FD4">
          <w:rPr>
            <w:rStyle w:val="Hyperlink"/>
            <w:noProof/>
            <w:rtl/>
            <w:lang w:bidi="ar-EG"/>
          </w:rPr>
          <w:t>أسئلة الامتحان على الفصل الأول.</w:t>
        </w:r>
        <w:r>
          <w:rPr>
            <w:noProof/>
            <w:webHidden/>
          </w:rPr>
          <w:tab/>
        </w:r>
        <w:r>
          <w:rPr>
            <w:noProof/>
            <w:webHidden/>
          </w:rPr>
          <w:fldChar w:fldCharType="begin"/>
        </w:r>
        <w:r>
          <w:rPr>
            <w:noProof/>
            <w:webHidden/>
          </w:rPr>
          <w:instrText xml:space="preserve"> PAGEREF _Toc100882565 \h </w:instrText>
        </w:r>
        <w:r>
          <w:rPr>
            <w:noProof/>
            <w:webHidden/>
          </w:rPr>
        </w:r>
        <w:r>
          <w:rPr>
            <w:noProof/>
            <w:webHidden/>
          </w:rPr>
          <w:fldChar w:fldCharType="separate"/>
        </w:r>
        <w:r>
          <w:rPr>
            <w:noProof/>
            <w:webHidden/>
            <w:rtl/>
            <w:lang w:bidi="ar"/>
          </w:rPr>
          <w:t>101</w:t>
        </w:r>
        <w:r>
          <w:rPr>
            <w:noProof/>
            <w:webHidden/>
          </w:rPr>
          <w:fldChar w:fldCharType="end"/>
        </w:r>
      </w:hyperlink>
    </w:p>
    <w:p w14:paraId="5D005F1A"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66" w:history="1">
        <w:r w:rsidRPr="00544FD4">
          <w:rPr>
            <w:rStyle w:val="Hyperlink"/>
            <w:noProof/>
            <w:rtl/>
            <w:lang w:bidi="ar-EG"/>
          </w:rPr>
          <w:t>تمارين الفصل 1.</w:t>
        </w:r>
        <w:r>
          <w:rPr>
            <w:noProof/>
            <w:webHidden/>
          </w:rPr>
          <w:tab/>
        </w:r>
        <w:r>
          <w:rPr>
            <w:noProof/>
            <w:webHidden/>
          </w:rPr>
          <w:fldChar w:fldCharType="begin"/>
        </w:r>
        <w:r>
          <w:rPr>
            <w:noProof/>
            <w:webHidden/>
          </w:rPr>
          <w:instrText xml:space="preserve"> PAGEREF _Toc100882566 \h </w:instrText>
        </w:r>
        <w:r>
          <w:rPr>
            <w:noProof/>
            <w:webHidden/>
          </w:rPr>
        </w:r>
        <w:r>
          <w:rPr>
            <w:noProof/>
            <w:webHidden/>
          </w:rPr>
          <w:fldChar w:fldCharType="separate"/>
        </w:r>
        <w:r>
          <w:rPr>
            <w:noProof/>
            <w:webHidden/>
            <w:rtl/>
            <w:lang w:bidi="ar"/>
          </w:rPr>
          <w:t>102</w:t>
        </w:r>
        <w:r>
          <w:rPr>
            <w:noProof/>
            <w:webHidden/>
          </w:rPr>
          <w:fldChar w:fldCharType="end"/>
        </w:r>
      </w:hyperlink>
    </w:p>
    <w:p w14:paraId="724D59BC" w14:textId="77777777" w:rsidR="00000000" w:rsidRDefault="00000000" w:rsidP="00AD05A1">
      <w:pPr>
        <w:pStyle w:val="TOC1"/>
        <w:rPr>
          <w:rFonts w:eastAsiaTheme="minorEastAsia" w:cstheme="minorBidi"/>
          <w:color w:val="auto"/>
          <w:sz w:val="22"/>
          <w:szCs w:val="22"/>
          <w:lang w:val="en-US"/>
        </w:rPr>
      </w:pPr>
      <w:hyperlink w:anchor="_Toc100882567" w:history="1">
        <w:r w:rsidRPr="00544FD4">
          <w:rPr>
            <w:rStyle w:val="Hyperlink"/>
            <w:rtl/>
          </w:rPr>
          <w:t>الفصل 3</w:t>
        </w:r>
        <w:r>
          <w:rPr>
            <w:webHidden/>
          </w:rPr>
          <w:tab/>
        </w:r>
        <w:r>
          <w:rPr>
            <w:webHidden/>
          </w:rPr>
          <w:fldChar w:fldCharType="begin"/>
        </w:r>
        <w:r>
          <w:rPr>
            <w:webHidden/>
          </w:rPr>
          <w:instrText xml:space="preserve"> PAGEREF _Toc100882567 \h </w:instrText>
        </w:r>
        <w:r>
          <w:rPr>
            <w:webHidden/>
          </w:rPr>
        </w:r>
        <w:r>
          <w:rPr>
            <w:webHidden/>
          </w:rPr>
          <w:fldChar w:fldCharType="separate"/>
        </w:r>
        <w:r>
          <w:rPr>
            <w:webHidden/>
            <w:rtl/>
            <w:lang w:bidi="ar"/>
          </w:rPr>
          <w:t>105</w:t>
        </w:r>
        <w:r>
          <w:rPr>
            <w:webHidden/>
          </w:rPr>
          <w:fldChar w:fldCharType="end"/>
        </w:r>
      </w:hyperlink>
    </w:p>
    <w:p w14:paraId="1C7873B7" w14:textId="77777777" w:rsidR="00000000" w:rsidRDefault="00000000" w:rsidP="00AD05A1">
      <w:pPr>
        <w:pStyle w:val="TOC2"/>
        <w:rPr>
          <w:rFonts w:eastAsiaTheme="minorEastAsia" w:cstheme="minorBidi"/>
          <w:b w:val="0"/>
          <w:bCs w:val="0"/>
          <w:sz w:val="22"/>
          <w:szCs w:val="22"/>
          <w:lang w:val="en-US" w:bidi="ar-SA"/>
        </w:rPr>
      </w:pPr>
      <w:hyperlink w:anchor="_Toc100882568" w:history="1">
        <w:r w:rsidRPr="00544FD4">
          <w:rPr>
            <w:rStyle w:val="Hyperlink"/>
            <w:rtl/>
          </w:rPr>
          <w:t>الدوائر</w:t>
        </w:r>
        <w:r>
          <w:rPr>
            <w:webHidden/>
          </w:rPr>
          <w:tab/>
        </w:r>
        <w:r>
          <w:rPr>
            <w:webHidden/>
          </w:rPr>
          <w:fldChar w:fldCharType="begin"/>
        </w:r>
        <w:r>
          <w:rPr>
            <w:webHidden/>
          </w:rPr>
          <w:instrText xml:space="preserve"> PAGEREF _Toc100882568 \h </w:instrText>
        </w:r>
        <w:r>
          <w:rPr>
            <w:webHidden/>
          </w:rPr>
        </w:r>
        <w:r>
          <w:rPr>
            <w:webHidden/>
          </w:rPr>
          <w:fldChar w:fldCharType="separate"/>
        </w:r>
        <w:r>
          <w:rPr>
            <w:webHidden/>
            <w:rtl/>
            <w:lang w:bidi="ar"/>
          </w:rPr>
          <w:t>105</w:t>
        </w:r>
        <w:r>
          <w:rPr>
            <w:webHidden/>
          </w:rPr>
          <w:fldChar w:fldCharType="end"/>
        </w:r>
      </w:hyperlink>
    </w:p>
    <w:p w14:paraId="53FBF50B"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69" w:history="1">
        <w:r w:rsidRPr="00544FD4">
          <w:rPr>
            <w:rStyle w:val="Hyperlink"/>
            <w:noProof/>
            <w:rtl/>
            <w:lang w:bidi="ar-EG"/>
          </w:rPr>
          <w:t>3-1󠄀 التعريفات</w:t>
        </w:r>
        <w:r>
          <w:rPr>
            <w:noProof/>
            <w:webHidden/>
          </w:rPr>
          <w:tab/>
        </w:r>
        <w:r>
          <w:rPr>
            <w:noProof/>
            <w:webHidden/>
          </w:rPr>
          <w:fldChar w:fldCharType="begin"/>
        </w:r>
        <w:r>
          <w:rPr>
            <w:noProof/>
            <w:webHidden/>
          </w:rPr>
          <w:instrText xml:space="preserve"> PAGEREF _Toc100882569 \h </w:instrText>
        </w:r>
        <w:r>
          <w:rPr>
            <w:noProof/>
            <w:webHidden/>
          </w:rPr>
        </w:r>
        <w:r>
          <w:rPr>
            <w:noProof/>
            <w:webHidden/>
          </w:rPr>
          <w:fldChar w:fldCharType="separate"/>
        </w:r>
        <w:r>
          <w:rPr>
            <w:noProof/>
            <w:webHidden/>
            <w:rtl/>
            <w:lang w:bidi="ar"/>
          </w:rPr>
          <w:t>105</w:t>
        </w:r>
        <w:r>
          <w:rPr>
            <w:noProof/>
            <w:webHidden/>
          </w:rPr>
          <w:fldChar w:fldCharType="end"/>
        </w:r>
      </w:hyperlink>
    </w:p>
    <w:p w14:paraId="03F47E5E"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70" w:history="1">
        <w:r w:rsidRPr="00544FD4">
          <w:rPr>
            <w:rStyle w:val="Hyperlink"/>
            <w:noProof/>
            <w:rtl/>
            <w:lang w:bidi="ar-EG"/>
          </w:rPr>
          <w:t>3-2󠄀 قضايا من الكتاب الثالث</w:t>
        </w:r>
        <w:r>
          <w:rPr>
            <w:noProof/>
            <w:webHidden/>
          </w:rPr>
          <w:tab/>
        </w:r>
        <w:r>
          <w:rPr>
            <w:noProof/>
            <w:webHidden/>
          </w:rPr>
          <w:fldChar w:fldCharType="begin"/>
        </w:r>
        <w:r>
          <w:rPr>
            <w:noProof/>
            <w:webHidden/>
          </w:rPr>
          <w:instrText xml:space="preserve"> PAGEREF _Toc100882570 \h </w:instrText>
        </w:r>
        <w:r>
          <w:rPr>
            <w:noProof/>
            <w:webHidden/>
          </w:rPr>
        </w:r>
        <w:r>
          <w:rPr>
            <w:noProof/>
            <w:webHidden/>
          </w:rPr>
          <w:fldChar w:fldCharType="separate"/>
        </w:r>
        <w:r>
          <w:rPr>
            <w:noProof/>
            <w:webHidden/>
            <w:rtl/>
            <w:lang w:bidi="ar"/>
          </w:rPr>
          <w:t>110</w:t>
        </w:r>
        <w:r>
          <w:rPr>
            <w:noProof/>
            <w:webHidden/>
          </w:rPr>
          <w:fldChar w:fldCharType="end"/>
        </w:r>
      </w:hyperlink>
    </w:p>
    <w:p w14:paraId="55A087AE"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71" w:history="1">
        <w:r w:rsidRPr="00544FD4">
          <w:rPr>
            <w:rStyle w:val="Hyperlink"/>
            <w:noProof/>
            <w:rtl/>
            <w:lang w:bidi="ar-EG"/>
          </w:rPr>
          <w:t>أسئلة الامتحان للفصل 3.</w:t>
        </w:r>
        <w:r>
          <w:rPr>
            <w:noProof/>
            <w:webHidden/>
          </w:rPr>
          <w:tab/>
        </w:r>
        <w:r>
          <w:rPr>
            <w:noProof/>
            <w:webHidden/>
          </w:rPr>
          <w:fldChar w:fldCharType="begin"/>
        </w:r>
        <w:r>
          <w:rPr>
            <w:noProof/>
            <w:webHidden/>
          </w:rPr>
          <w:instrText xml:space="preserve"> PAGEREF _Toc100882571 \h </w:instrText>
        </w:r>
        <w:r>
          <w:rPr>
            <w:noProof/>
            <w:webHidden/>
          </w:rPr>
        </w:r>
        <w:r>
          <w:rPr>
            <w:noProof/>
            <w:webHidden/>
          </w:rPr>
          <w:fldChar w:fldCharType="separate"/>
        </w:r>
        <w:r>
          <w:rPr>
            <w:noProof/>
            <w:webHidden/>
            <w:rtl/>
            <w:lang w:bidi="ar"/>
          </w:rPr>
          <w:t>170</w:t>
        </w:r>
        <w:r>
          <w:rPr>
            <w:noProof/>
            <w:webHidden/>
          </w:rPr>
          <w:fldChar w:fldCharType="end"/>
        </w:r>
      </w:hyperlink>
    </w:p>
    <w:p w14:paraId="0A820C82"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72" w:history="1">
        <w:r w:rsidRPr="00544FD4">
          <w:rPr>
            <w:rStyle w:val="Hyperlink"/>
            <w:noProof/>
            <w:rtl/>
            <w:lang w:bidi="ar-EG"/>
          </w:rPr>
          <w:t>تمارين الفصل 3</w:t>
        </w:r>
        <w:r>
          <w:rPr>
            <w:noProof/>
            <w:webHidden/>
          </w:rPr>
          <w:tab/>
        </w:r>
        <w:r>
          <w:rPr>
            <w:noProof/>
            <w:webHidden/>
          </w:rPr>
          <w:fldChar w:fldCharType="begin"/>
        </w:r>
        <w:r>
          <w:rPr>
            <w:noProof/>
            <w:webHidden/>
          </w:rPr>
          <w:instrText xml:space="preserve"> PAGEREF _Toc100882572 \h </w:instrText>
        </w:r>
        <w:r>
          <w:rPr>
            <w:noProof/>
            <w:webHidden/>
          </w:rPr>
        </w:r>
        <w:r>
          <w:rPr>
            <w:noProof/>
            <w:webHidden/>
          </w:rPr>
          <w:fldChar w:fldCharType="separate"/>
        </w:r>
        <w:r>
          <w:rPr>
            <w:noProof/>
            <w:webHidden/>
            <w:rtl/>
            <w:lang w:bidi="ar"/>
          </w:rPr>
          <w:t>171</w:t>
        </w:r>
        <w:r>
          <w:rPr>
            <w:noProof/>
            <w:webHidden/>
          </w:rPr>
          <w:fldChar w:fldCharType="end"/>
        </w:r>
      </w:hyperlink>
    </w:p>
    <w:p w14:paraId="3A269917" w14:textId="77777777" w:rsidR="00000000" w:rsidRDefault="00000000" w:rsidP="00AD05A1">
      <w:pPr>
        <w:pStyle w:val="TOC1"/>
        <w:rPr>
          <w:rFonts w:eastAsiaTheme="minorEastAsia" w:cstheme="minorBidi"/>
          <w:color w:val="auto"/>
          <w:sz w:val="22"/>
          <w:szCs w:val="22"/>
          <w:lang w:val="en-US"/>
        </w:rPr>
      </w:pPr>
      <w:hyperlink w:anchor="_Toc100882573" w:history="1">
        <w:r w:rsidRPr="00544FD4">
          <w:rPr>
            <w:rStyle w:val="Hyperlink"/>
            <w:rtl/>
            <w:lang w:bidi="ar-EG"/>
          </w:rPr>
          <w:t>الفص</w:t>
        </w:r>
        <w:r w:rsidRPr="00544FD4">
          <w:rPr>
            <w:rStyle w:val="Hyperlink"/>
            <w:rtl/>
            <w:lang w:bidi="ar-EG"/>
          </w:rPr>
          <w:t>ل</w:t>
        </w:r>
        <w:r w:rsidRPr="00544FD4">
          <w:rPr>
            <w:rStyle w:val="Hyperlink"/>
            <w:rtl/>
            <w:lang w:bidi="ar-EG"/>
          </w:rPr>
          <w:t xml:space="preserve"> 4</w:t>
        </w:r>
        <w:r>
          <w:rPr>
            <w:webHidden/>
          </w:rPr>
          <w:tab/>
        </w:r>
        <w:r>
          <w:rPr>
            <w:webHidden/>
          </w:rPr>
          <w:fldChar w:fldCharType="begin"/>
        </w:r>
        <w:r>
          <w:rPr>
            <w:webHidden/>
          </w:rPr>
          <w:instrText xml:space="preserve"> PAGEREF _Toc100882573 \h </w:instrText>
        </w:r>
        <w:r>
          <w:rPr>
            <w:webHidden/>
          </w:rPr>
        </w:r>
        <w:r>
          <w:rPr>
            <w:webHidden/>
          </w:rPr>
          <w:fldChar w:fldCharType="separate"/>
        </w:r>
        <w:r>
          <w:rPr>
            <w:webHidden/>
            <w:rtl/>
            <w:lang w:bidi="ar"/>
          </w:rPr>
          <w:t>174</w:t>
        </w:r>
        <w:r>
          <w:rPr>
            <w:webHidden/>
          </w:rPr>
          <w:fldChar w:fldCharType="end"/>
        </w:r>
      </w:hyperlink>
    </w:p>
    <w:p w14:paraId="75CBD43B" w14:textId="77777777" w:rsidR="00000000" w:rsidRDefault="00000000" w:rsidP="00AD05A1">
      <w:pPr>
        <w:pStyle w:val="TOC1"/>
        <w:rPr>
          <w:rFonts w:eastAsiaTheme="minorEastAsia" w:cstheme="minorBidi"/>
          <w:color w:val="auto"/>
          <w:sz w:val="22"/>
          <w:szCs w:val="22"/>
          <w:lang w:val="en-US"/>
        </w:rPr>
      </w:pPr>
      <w:hyperlink w:anchor="_Toc100882574" w:history="1">
        <w:r w:rsidRPr="00544FD4">
          <w:rPr>
            <w:rStyle w:val="Hyperlink"/>
            <w:rtl/>
            <w:lang w:bidi="ar-EG"/>
          </w:rPr>
          <w:t>الفصل 6</w:t>
        </w:r>
        <w:r>
          <w:rPr>
            <w:webHidden/>
          </w:rPr>
          <w:tab/>
        </w:r>
        <w:r>
          <w:rPr>
            <w:webHidden/>
          </w:rPr>
          <w:fldChar w:fldCharType="begin"/>
        </w:r>
        <w:r>
          <w:rPr>
            <w:webHidden/>
          </w:rPr>
          <w:instrText xml:space="preserve"> PAGEREF _Toc100882574 \h </w:instrText>
        </w:r>
        <w:r>
          <w:rPr>
            <w:webHidden/>
          </w:rPr>
        </w:r>
        <w:r>
          <w:rPr>
            <w:webHidden/>
          </w:rPr>
          <w:fldChar w:fldCharType="separate"/>
        </w:r>
        <w:r>
          <w:rPr>
            <w:webHidden/>
            <w:rtl/>
            <w:lang w:bidi="ar"/>
          </w:rPr>
          <w:t>174</w:t>
        </w:r>
        <w:r>
          <w:rPr>
            <w:webHidden/>
          </w:rPr>
          <w:fldChar w:fldCharType="end"/>
        </w:r>
      </w:hyperlink>
    </w:p>
    <w:p w14:paraId="2799C336" w14:textId="77777777" w:rsidR="00000000" w:rsidRPr="006F0C59" w:rsidRDefault="00000000" w:rsidP="00AD05A1">
      <w:pPr>
        <w:rPr>
          <w:rFonts w:eastAsiaTheme="minorEastAsia" w:cstheme="minorBidi"/>
          <w:sz w:val="22"/>
          <w:szCs w:val="22"/>
          <w:rtl/>
          <w:lang w:val="en-US"/>
        </w:rPr>
      </w:pPr>
      <w:r>
        <w:rPr>
          <w:rFonts w:eastAsiaTheme="minorEastAsia" w:cstheme="minorBidi"/>
          <w:b/>
          <w:bCs/>
          <w:sz w:val="22"/>
          <w:szCs w:val="22"/>
          <w:rtl/>
          <w:lang w:val="en-US"/>
        </w:rPr>
        <w:fldChar w:fldCharType="end"/>
      </w:r>
    </w:p>
    <w:p w14:paraId="50E2B81F" w14:textId="77777777" w:rsidR="00000000" w:rsidRPr="006F0C59" w:rsidRDefault="00000000" w:rsidP="006F0C59">
      <w:pPr>
        <w:rPr>
          <w:rFonts w:eastAsiaTheme="minorEastAsia" w:cstheme="minorBidi"/>
          <w:sz w:val="22"/>
          <w:szCs w:val="22"/>
          <w:lang w:val="en-US"/>
        </w:rPr>
      </w:pPr>
      <w:r w:rsidRPr="006F0C59">
        <w:rPr>
          <w:rFonts w:eastAsiaTheme="minorEastAsia" w:cstheme="minorBidi"/>
          <w:sz w:val="22"/>
          <w:szCs w:val="22"/>
          <w:rtl/>
          <w:lang w:val="en-US"/>
        </w:rPr>
        <w:br w:type="page"/>
      </w:r>
    </w:p>
    <w:p w14:paraId="24BE5E5F" w14:textId="77777777" w:rsidR="00000000" w:rsidRPr="006F0C59" w:rsidRDefault="00000000" w:rsidP="006F0C59">
      <w:pPr>
        <w:spacing w:after="14"/>
        <w:outlineLvl w:val="0"/>
        <w:rPr>
          <w:rFonts w:ascii="Calibri" w:eastAsia="Calibri" w:hAnsi="Calibri" w:cs="Calibri"/>
          <w:bCs/>
          <w:color w:val="008199"/>
          <w:sz w:val="36"/>
          <w:szCs w:val="36"/>
          <w:rtl/>
        </w:rPr>
        <w:sectPr w:rsidR="00000000" w:rsidRPr="006F0C59" w:rsidSect="007C56AC">
          <w:type w:val="continuous"/>
          <w:pgSz w:w="12240" w:h="15840"/>
          <w:pgMar w:top="1440" w:right="1440" w:bottom="1440" w:left="1440" w:header="720" w:footer="720" w:gutter="0"/>
          <w:cols w:space="720"/>
          <w:docGrid w:linePitch="360"/>
        </w:sectPr>
      </w:pPr>
    </w:p>
    <w:p w14:paraId="36372593" w14:textId="77777777" w:rsidR="00000000" w:rsidRPr="00E9710E" w:rsidRDefault="00000000" w:rsidP="00E9710E">
      <w:pPr>
        <w:pStyle w:val="Heading1"/>
      </w:pPr>
      <w:bookmarkStart w:id="3" w:name="_Toc88089685"/>
      <w:bookmarkStart w:id="4" w:name="_Toc93330771"/>
      <w:bookmarkStart w:id="5" w:name="_Toc93330883"/>
      <w:bookmarkStart w:id="6" w:name="_Toc100882552"/>
      <w:r w:rsidRPr="00E9710E">
        <w:rPr>
          <w:rtl/>
        </w:rPr>
        <w:t>الفصل 0</w:t>
      </w:r>
      <w:bookmarkEnd w:id="3"/>
      <w:bookmarkEnd w:id="4"/>
      <w:bookmarkEnd w:id="5"/>
      <w:bookmarkEnd w:id="6"/>
    </w:p>
    <w:p w14:paraId="7CA941AE" w14:textId="77777777" w:rsidR="00000000" w:rsidRPr="006F0C59" w:rsidRDefault="00000000" w:rsidP="00D429CA">
      <w:pPr>
        <w:pStyle w:val="chlabel"/>
      </w:pPr>
      <w:bookmarkStart w:id="7" w:name="_Toc88089686"/>
      <w:bookmarkStart w:id="8" w:name="_Toc93330772"/>
      <w:bookmarkStart w:id="9" w:name="_Toc93330884"/>
      <w:bookmarkStart w:id="10" w:name="_Toc100882553"/>
      <w:r w:rsidRPr="006F0C59">
        <w:rPr>
          <w:rtl/>
        </w:rPr>
        <w:t>عن هذا المشروع</w:t>
      </w:r>
      <w:bookmarkEnd w:id="7"/>
      <w:bookmarkEnd w:id="8"/>
      <w:bookmarkEnd w:id="9"/>
      <w:bookmarkEnd w:id="10"/>
    </w:p>
    <w:p w14:paraId="0449A2C8" w14:textId="77777777" w:rsidR="00000000" w:rsidRPr="006F0C59" w:rsidRDefault="00000000" w:rsidP="00A01FC1">
      <w:pPr>
        <w:rPr>
          <w:lang w:val="en-US"/>
        </w:rPr>
      </w:pPr>
      <w:r w:rsidRPr="006F0C59">
        <w:rPr>
          <w:rtl/>
          <w:lang w:val="en-US"/>
        </w:rPr>
        <w:t xml:space="preserve">الهدف من هذا الكتاب </w:t>
      </w:r>
      <w:r>
        <w:rPr>
          <w:rFonts w:hint="cs"/>
          <w:rtl/>
          <w:lang w:val="en-US"/>
        </w:rPr>
        <w:t xml:space="preserve">هو </w:t>
      </w:r>
      <w:r w:rsidRPr="006F0C59">
        <w:rPr>
          <w:rtl/>
          <w:lang w:val="en-US"/>
        </w:rPr>
        <w:t>توفير نسخة من أصول إقليدس</w:t>
      </w:r>
      <w:r w:rsidRPr="006F0C59">
        <w:rPr>
          <w:rFonts w:hint="cs"/>
          <w:rtl/>
          <w:lang w:val="en-US"/>
        </w:rPr>
        <w:t xml:space="preserve"> </w:t>
      </w:r>
      <w:r w:rsidRPr="006F0C59">
        <w:rPr>
          <w:rtl/>
          <w:lang w:val="en-US"/>
        </w:rPr>
        <w:t xml:space="preserve">سهلة القراءة وغير مكلفة </w:t>
      </w:r>
      <w:r w:rsidRPr="006F0C59">
        <w:rPr>
          <w:rFonts w:hint="cs"/>
          <w:rtl/>
          <w:lang w:val="en-US"/>
        </w:rPr>
        <w:t>وأصدرت</w:t>
      </w:r>
      <w:r w:rsidRPr="006F0C59">
        <w:rPr>
          <w:rtl/>
          <w:lang w:val="en-US"/>
        </w:rPr>
        <w:t xml:space="preserve"> بموجب ترخيص الثقافة المفتوحة.</w:t>
      </w:r>
    </w:p>
    <w:p w14:paraId="17F67BCB" w14:textId="77777777" w:rsidR="00000000" w:rsidRPr="006F0C59" w:rsidRDefault="00000000" w:rsidP="00A01FC1">
      <w:pPr>
        <w:rPr>
          <w:lang w:val="en-US"/>
        </w:rPr>
      </w:pPr>
      <w:r w:rsidRPr="006F0C59">
        <w:rPr>
          <w:rtl/>
          <w:lang w:val="en-US"/>
        </w:rPr>
        <w:t xml:space="preserve">يشير عنوان إحياء </w:t>
      </w:r>
      <w:r w:rsidRPr="006F0C59">
        <w:rPr>
          <w:rFonts w:hint="cs"/>
          <w:rtl/>
          <w:lang w:val="en-US"/>
        </w:rPr>
        <w:t>أصول</w:t>
      </w:r>
      <w:r w:rsidRPr="006F0C59">
        <w:rPr>
          <w:rtl/>
          <w:lang w:val="en-US"/>
        </w:rPr>
        <w:t xml:space="preserve"> إقليدس إلى أنه</w:t>
      </w:r>
      <w:r>
        <w:rPr>
          <w:lang w:val="en-US"/>
        </w:rPr>
        <w:t>:</w:t>
      </w:r>
      <w:r w:rsidRPr="006F0C59">
        <w:rPr>
          <w:rtl/>
          <w:lang w:val="en-US"/>
        </w:rPr>
        <w:t xml:space="preserve"> في حين أن هذه الطبعة </w:t>
      </w:r>
      <w:r w:rsidRPr="006F0C59">
        <w:rPr>
          <w:rFonts w:hint="cs"/>
          <w:rtl/>
          <w:lang w:val="en-US"/>
        </w:rPr>
        <w:t>تذكر</w:t>
      </w:r>
      <w:r w:rsidRPr="006F0C59">
        <w:rPr>
          <w:rtl/>
          <w:lang w:val="en-US"/>
        </w:rPr>
        <w:t xml:space="preserve"> نتائج إقليدس وتثبتها، </w:t>
      </w:r>
      <w:r w:rsidRPr="006F0C59">
        <w:rPr>
          <w:rFonts w:hint="cs"/>
          <w:rtl/>
          <w:lang w:val="en-US"/>
        </w:rPr>
        <w:t>إلا أنه</w:t>
      </w:r>
      <w:r w:rsidRPr="006F0C59">
        <w:rPr>
          <w:rtl/>
          <w:lang w:val="en-US"/>
        </w:rPr>
        <w:t xml:space="preserve"> </w:t>
      </w:r>
      <w:r w:rsidRPr="006F0C59">
        <w:rPr>
          <w:rFonts w:hint="cs"/>
          <w:rtl/>
          <w:lang w:val="en-US"/>
        </w:rPr>
        <w:t xml:space="preserve">أعيد </w:t>
      </w:r>
      <w:r w:rsidRPr="006F0C59">
        <w:rPr>
          <w:rtl/>
          <w:lang w:val="en-US"/>
        </w:rPr>
        <w:t xml:space="preserve">كتابة </w:t>
      </w:r>
      <w:r w:rsidRPr="006F0C59">
        <w:rPr>
          <w:rFonts w:hint="cs"/>
          <w:rtl/>
          <w:lang w:val="en-US"/>
        </w:rPr>
        <w:t xml:space="preserve">الإثباتات </w:t>
      </w:r>
      <w:r w:rsidRPr="006F0C59">
        <w:rPr>
          <w:rtl/>
          <w:lang w:val="en-US"/>
        </w:rPr>
        <w:t>باستخدام الرياضيات الحديثة. هذا لأن الرياضيات قد تغيرت بالكامل</w:t>
      </w:r>
      <w:r w:rsidRPr="006F0C59">
        <w:rPr>
          <w:rFonts w:hint="cs"/>
          <w:rtl/>
          <w:lang w:val="en-US"/>
        </w:rPr>
        <w:t>،</w:t>
      </w:r>
      <w:r w:rsidRPr="006F0C59">
        <w:rPr>
          <w:rtl/>
          <w:lang w:val="en-US"/>
        </w:rPr>
        <w:t xml:space="preserve"> تقريبًا</w:t>
      </w:r>
      <w:r w:rsidRPr="006F0C59">
        <w:rPr>
          <w:rFonts w:hint="cs"/>
          <w:rtl/>
          <w:lang w:val="en-US"/>
        </w:rPr>
        <w:t>،</w:t>
      </w:r>
      <w:r w:rsidRPr="006F0C59">
        <w:rPr>
          <w:rtl/>
          <w:lang w:val="en-US"/>
        </w:rPr>
        <w:t xml:space="preserve"> منذ نشر </w:t>
      </w:r>
      <w:r w:rsidRPr="006F0C59">
        <w:rPr>
          <w:rFonts w:hint="cs"/>
          <w:rtl/>
          <w:lang w:val="en-US"/>
        </w:rPr>
        <w:t xml:space="preserve">الأصول عام </w:t>
      </w:r>
      <w:r w:rsidRPr="006F0C59">
        <w:rPr>
          <w:rtl/>
          <w:lang w:val="en-US"/>
        </w:rPr>
        <w:t>300 ق.</w:t>
      </w:r>
      <w:r w:rsidRPr="006F0C59">
        <w:rPr>
          <w:rFonts w:hint="cs"/>
          <w:rtl/>
          <w:lang w:val="en-US"/>
        </w:rPr>
        <w:t>م.</w:t>
      </w:r>
    </w:p>
    <w:p w14:paraId="65F7E9DE" w14:textId="77777777" w:rsidR="00000000" w:rsidRPr="008B1C0F" w:rsidRDefault="00000000" w:rsidP="00A01FC1">
      <w:pPr>
        <w:rPr>
          <w:b/>
          <w:iCs/>
          <w:lang w:val="en-US"/>
        </w:rPr>
      </w:pPr>
      <w:r w:rsidRPr="006F0C59">
        <w:rPr>
          <w:rtl/>
          <w:lang w:val="en-US"/>
        </w:rPr>
        <w:t xml:space="preserve">في الثقافة الهلنستية </w:t>
      </w:r>
      <w:r w:rsidRPr="006F0C59">
        <w:rPr>
          <w:rFonts w:hint="cs"/>
          <w:rtl/>
          <w:lang w:val="en-US"/>
        </w:rPr>
        <w:t>لإقليدس،</w:t>
      </w:r>
      <w:r w:rsidRPr="006F0C59">
        <w:rPr>
          <w:rtl/>
          <w:lang w:val="en-US"/>
        </w:rPr>
        <w:t xml:space="preserve"> كان الرقم مرادفًا لطول يمكن قياسه. أعطى هذا لإقليدس إمكانية الوصول إلى جميع الأرقام </w:t>
      </w:r>
      <w:r w:rsidRPr="006F0C59">
        <w:rPr>
          <w:rFonts w:hint="cs"/>
          <w:rtl/>
          <w:lang w:val="en-US"/>
        </w:rPr>
        <w:t>الموجبة</w:t>
      </w:r>
      <w:r w:rsidRPr="006F0C59">
        <w:rPr>
          <w:rFonts w:hint="eastAsia"/>
          <w:rtl/>
          <w:lang w:val="en-US"/>
        </w:rPr>
        <w:t>،</w:t>
      </w:r>
      <w:r w:rsidRPr="006F0C59">
        <w:rPr>
          <w:rtl/>
          <w:lang w:val="en-US"/>
        </w:rPr>
        <w:t xml:space="preserve"> ولكن</w:t>
      </w:r>
      <w:r w:rsidRPr="006F0C59">
        <w:rPr>
          <w:rFonts w:hint="cs"/>
          <w:rtl/>
          <w:lang w:val="en-US"/>
        </w:rPr>
        <w:t>ه لم يصل بهذا</w:t>
      </w:r>
      <w:r w:rsidRPr="006F0C59">
        <w:rPr>
          <w:rtl/>
          <w:lang w:val="en-US"/>
        </w:rPr>
        <w:t xml:space="preserve"> </w:t>
      </w:r>
      <w:r>
        <w:rPr>
          <w:rFonts w:hint="cs"/>
          <w:rtl/>
          <w:lang w:val="en-US"/>
        </w:rPr>
        <w:t>إلى ا</w:t>
      </w:r>
      <w:r w:rsidRPr="006F0C59">
        <w:rPr>
          <w:rFonts w:hint="cs"/>
          <w:rtl/>
          <w:lang w:val="en-US"/>
        </w:rPr>
        <w:t>ل</w:t>
      </w:r>
      <w:r w:rsidRPr="006F0C59">
        <w:rPr>
          <w:rtl/>
          <w:lang w:val="en-US"/>
        </w:rPr>
        <w:t>صفر ولا الأرقام السالبة. ولكن</w:t>
      </w:r>
      <w:r w:rsidRPr="006F0C59">
        <w:rPr>
          <w:rFonts w:hint="cs"/>
          <w:rtl/>
          <w:lang w:val="en-US"/>
        </w:rPr>
        <w:t>،</w:t>
      </w:r>
      <w:r w:rsidRPr="006F0C59">
        <w:rPr>
          <w:rtl/>
          <w:lang w:val="en-US"/>
        </w:rPr>
        <w:t xml:space="preserve"> بما أن </w:t>
      </w:r>
      <w:r>
        <w:rPr>
          <w:rFonts w:hint="cs"/>
          <w:rtl/>
          <w:lang w:val="en-US"/>
        </w:rPr>
        <w:t>علم</w:t>
      </w:r>
      <w:r w:rsidRPr="006F0C59">
        <w:rPr>
          <w:rtl/>
          <w:lang w:val="en-US"/>
        </w:rPr>
        <w:t xml:space="preserve"> الجبر لن </w:t>
      </w:r>
      <w:r>
        <w:rPr>
          <w:rFonts w:hint="cs"/>
          <w:rtl/>
          <w:lang w:val="en-US"/>
        </w:rPr>
        <w:t>يُبتكر</w:t>
      </w:r>
      <w:r w:rsidRPr="006F0C59">
        <w:rPr>
          <w:rtl/>
          <w:lang w:val="en-US"/>
        </w:rPr>
        <w:t xml:space="preserve"> </w:t>
      </w:r>
      <w:r w:rsidRPr="006F0C59">
        <w:rPr>
          <w:rFonts w:hint="cs"/>
          <w:rtl/>
          <w:lang w:val="en-US"/>
        </w:rPr>
        <w:t xml:space="preserve">قبل </w:t>
      </w:r>
      <w:r w:rsidRPr="006F0C59">
        <w:rPr>
          <w:rtl/>
          <w:lang w:val="en-US"/>
        </w:rPr>
        <w:t>ألفية أخرى، لم</w:t>
      </w:r>
      <w:r w:rsidRPr="006F0C59">
        <w:rPr>
          <w:rFonts w:hint="cs"/>
          <w:rtl/>
          <w:lang w:val="en-US"/>
        </w:rPr>
        <w:t xml:space="preserve"> يعرف</w:t>
      </w:r>
      <w:r w:rsidRPr="006F0C59">
        <w:rPr>
          <w:rtl/>
          <w:lang w:val="en-US"/>
        </w:rPr>
        <w:t xml:space="preserve"> إقليدس أن نتيجة الكتاب </w:t>
      </w:r>
      <w:r w:rsidRPr="006F0C59">
        <w:rPr>
          <w:rFonts w:hint="cs"/>
          <w:rtl/>
          <w:lang w:val="en-US"/>
        </w:rPr>
        <w:t>الأول،</w:t>
      </w:r>
      <w:r w:rsidRPr="006F0C59">
        <w:rPr>
          <w:rtl/>
          <w:lang w:val="en-US"/>
        </w:rPr>
        <w:t xml:space="preserve"> ال</w:t>
      </w:r>
      <w:r w:rsidRPr="006F0C59">
        <w:rPr>
          <w:b/>
          <w:rtl/>
          <w:lang w:val="en-US"/>
        </w:rPr>
        <w:t>قضية</w:t>
      </w:r>
      <w:r w:rsidRPr="00B52EE5">
        <w:rPr>
          <w:b/>
          <w:rtl/>
          <w:lang w:val="en-US"/>
        </w:rPr>
        <w:t xml:space="preserve"> </w:t>
      </w:r>
      <w:r w:rsidRPr="00B52EE5">
        <w:rPr>
          <w:rFonts w:hint="cs"/>
          <w:b/>
          <w:rtl/>
          <w:lang w:val="en-US"/>
        </w:rPr>
        <w:t>4</w:t>
      </w:r>
      <w:r w:rsidRPr="00B52EE5">
        <w:rPr>
          <w:b/>
          <w:rtl/>
          <w:lang w:val="en-US"/>
        </w:rPr>
        <w:t xml:space="preserve">7 يمكن تلخيصها </w:t>
      </w:r>
      <w:r w:rsidRPr="00B52EE5">
        <w:rPr>
          <w:rFonts w:hint="cs"/>
          <w:b/>
          <w:rtl/>
          <w:lang w:val="en-US"/>
        </w:rPr>
        <w:t xml:space="preserve">في </w:t>
      </w:r>
      <w:r>
        <w:rPr>
          <w:rFonts w:hint="cs"/>
          <w:b/>
          <w:rtl/>
          <w:lang w:val="en-US"/>
        </w:rPr>
        <w:t xml:space="preserve">المعادلة </w:t>
      </w:r>
      <m:oMath>
        <m:sSup>
          <m:sSupPr>
            <m:ctrlPr>
              <w:rPr>
                <w:rFonts w:ascii="Cambria Math" w:hAnsi="Cambria Math"/>
                <w:b/>
                <w:iCs/>
                <w:lang w:val="en-US"/>
              </w:rPr>
            </m:ctrlPr>
          </m:sSupPr>
          <m:e>
            <m:r>
              <m:rPr>
                <m:sty m:val="b"/>
              </m:rPr>
              <w:rPr>
                <w:rFonts w:ascii="Cambria Math" w:hAnsi="Cambria Math"/>
                <w:lang w:val="en-US"/>
              </w:rPr>
              <m:t>a</m:t>
            </m:r>
          </m:e>
          <m:sup>
            <m:r>
              <m:rPr>
                <m:sty m:val="b"/>
              </m:rPr>
              <w:rPr>
                <w:rFonts w:ascii="Cambria Math" w:hAnsi="Cambria Math"/>
                <w:lang w:val="en-US"/>
              </w:rPr>
              <m:t>2</m:t>
            </m:r>
          </m:sup>
        </m:sSup>
        <m:r>
          <m:rPr>
            <m:sty m:val="b"/>
          </m:rPr>
          <w:rPr>
            <w:rFonts w:ascii="Cambria Math" w:hAnsi="Cambria Math"/>
            <w:lang w:val="en-US"/>
          </w:rPr>
          <m:t>+</m:t>
        </m:r>
        <m:sSup>
          <m:sSupPr>
            <m:ctrlPr>
              <w:rPr>
                <w:rFonts w:ascii="Cambria Math" w:hAnsi="Cambria Math"/>
                <w:b/>
                <w:iCs/>
                <w:lang w:val="en-US"/>
              </w:rPr>
            </m:ctrlPr>
          </m:sSupPr>
          <m:e>
            <m:r>
              <m:rPr>
                <m:sty m:val="b"/>
              </m:rPr>
              <w:rPr>
                <w:rFonts w:ascii="Cambria Math" w:hAnsi="Cambria Math"/>
                <w:lang w:val="en-US"/>
              </w:rPr>
              <m:t>b</m:t>
            </m:r>
          </m:e>
          <m:sup>
            <m:r>
              <m:rPr>
                <m:sty m:val="b"/>
              </m:rPr>
              <w:rPr>
                <w:rFonts w:ascii="Cambria Math" w:hAnsi="Cambria Math"/>
                <w:lang w:val="en-US"/>
              </w:rPr>
              <m:t>2</m:t>
            </m:r>
          </m:sup>
        </m:sSup>
        <m:r>
          <m:rPr>
            <m:sty m:val="b"/>
          </m:rPr>
          <w:rPr>
            <w:rFonts w:ascii="Cambria Math" w:hAnsi="Cambria Math"/>
            <w:lang w:val="en-US"/>
          </w:rPr>
          <m:t>=</m:t>
        </m:r>
        <m:sSup>
          <m:sSupPr>
            <m:ctrlPr>
              <w:rPr>
                <w:rFonts w:ascii="Cambria Math" w:hAnsi="Cambria Math"/>
                <w:b/>
                <w:iCs/>
                <w:lang w:val="en-US"/>
              </w:rPr>
            </m:ctrlPr>
          </m:sSupPr>
          <m:e>
            <m:r>
              <m:rPr>
                <m:sty m:val="b"/>
              </m:rPr>
              <w:rPr>
                <w:rFonts w:ascii="Cambria Math" w:hAnsi="Cambria Math"/>
                <w:lang w:val="en-US"/>
              </w:rPr>
              <m:t>c</m:t>
            </m:r>
          </m:e>
          <m:sup>
            <m:r>
              <m:rPr>
                <m:sty m:val="b"/>
              </m:rPr>
              <w:rPr>
                <w:rFonts w:ascii="Cambria Math" w:hAnsi="Cambria Math"/>
                <w:lang w:val="en-US"/>
              </w:rPr>
              <m:t>2</m:t>
            </m:r>
          </m:sup>
        </m:sSup>
      </m:oMath>
      <w:r w:rsidRPr="008B1C0F">
        <w:rPr>
          <w:b/>
          <w:iCs/>
          <w:rtl/>
          <w:lang w:val="en-US"/>
        </w:rPr>
        <w:t>.</w:t>
      </w:r>
    </w:p>
    <w:p w14:paraId="72D3E2A8" w14:textId="77777777" w:rsidR="00000000" w:rsidRPr="006F0C59" w:rsidRDefault="00000000" w:rsidP="00A01FC1">
      <w:pPr>
        <w:rPr>
          <w:lang w:val="en-US"/>
        </w:rPr>
      </w:pPr>
      <w:r w:rsidRPr="00B52EE5">
        <w:rPr>
          <w:b/>
          <w:rtl/>
          <w:lang w:val="en-US"/>
        </w:rPr>
        <w:t xml:space="preserve">عندما يواجه طالب حديث </w:t>
      </w:r>
      <w:r w:rsidRPr="00B52EE5">
        <w:rPr>
          <w:rFonts w:hint="cs"/>
          <w:b/>
          <w:rtl/>
          <w:lang w:val="en-US"/>
        </w:rPr>
        <w:t xml:space="preserve">الأصول </w:t>
      </w:r>
      <w:r w:rsidRPr="00B52EE5">
        <w:rPr>
          <w:b/>
          <w:rtl/>
          <w:lang w:val="en-US"/>
        </w:rPr>
        <w:t>الأ</w:t>
      </w:r>
      <w:r w:rsidRPr="006F0C59">
        <w:rPr>
          <w:rtl/>
          <w:lang w:val="en-US"/>
        </w:rPr>
        <w:t>صلية أول مرة، فإنه يواجه مشكلتين: منطق الإثبات، ومفهوم إقليدس القديم للأرقام. يُحدِّث هذا الإصدار براهين إقليدس مع الاحتفاظ بنتائجه الأساسية.</w:t>
      </w:r>
    </w:p>
    <w:p w14:paraId="45AB2E48" w14:textId="77777777" w:rsidR="00000000" w:rsidRPr="006F0C59" w:rsidRDefault="00000000" w:rsidP="00A01FC1">
      <w:pPr>
        <w:rPr>
          <w:lang w:val="en-US"/>
        </w:rPr>
      </w:pPr>
      <w:r w:rsidRPr="006F0C59">
        <w:rPr>
          <w:rtl/>
          <w:lang w:val="en-US"/>
        </w:rPr>
        <w:t xml:space="preserve">قد يكون من المستحيل المبالغة في تقدير مدى أهمية هذه النتائج في الرياضيات. </w:t>
      </w:r>
      <w:r>
        <w:rPr>
          <w:rFonts w:hint="cs"/>
          <w:rtl/>
          <w:lang w:val="en-US"/>
        </w:rPr>
        <w:t>إنها</w:t>
      </w:r>
      <w:r w:rsidRPr="006F0C59">
        <w:rPr>
          <w:rtl/>
          <w:lang w:val="en-US"/>
        </w:rPr>
        <w:t xml:space="preserve"> السبب الرئيس أن الأصول كانت أهم كتاب </w:t>
      </w:r>
      <w:r>
        <w:rPr>
          <w:rFonts w:hint="cs"/>
          <w:rtl/>
          <w:lang w:val="en-US"/>
        </w:rPr>
        <w:t>لل</w:t>
      </w:r>
      <w:r w:rsidRPr="006F0C59">
        <w:rPr>
          <w:rtl/>
          <w:lang w:val="en-US"/>
        </w:rPr>
        <w:t>رياضيات في العالم لحوالي 2200 عام.</w:t>
      </w:r>
    </w:p>
    <w:p w14:paraId="531B65AF" w14:textId="77777777" w:rsidR="00000000" w:rsidRPr="006F0C59" w:rsidRDefault="00000000" w:rsidP="00A01FC1">
      <w:pPr>
        <w:rPr>
          <w:lang w:val="en-US"/>
        </w:rPr>
      </w:pPr>
      <w:r w:rsidRPr="006F0C59">
        <w:rPr>
          <w:rtl/>
          <w:lang w:val="en-US"/>
        </w:rPr>
        <w:t xml:space="preserve">خذ بعض الوقت لاستيعاب هذا الرقم... </w:t>
      </w:r>
      <w:r w:rsidRPr="006F0C59">
        <w:rPr>
          <w:rFonts w:hint="cs"/>
          <w:rtl/>
          <w:lang w:val="en-US"/>
        </w:rPr>
        <w:t>است</w:t>
      </w:r>
      <w:r>
        <w:rPr>
          <w:rFonts w:hint="cs"/>
          <w:rtl/>
          <w:lang w:val="en-US"/>
        </w:rPr>
        <w:t>ُ</w:t>
      </w:r>
      <w:r w:rsidRPr="006F0C59">
        <w:rPr>
          <w:rFonts w:hint="cs"/>
          <w:rtl/>
          <w:lang w:val="en-US"/>
        </w:rPr>
        <w:t>خدم</w:t>
      </w:r>
      <w:r w:rsidRPr="006F0C59">
        <w:rPr>
          <w:rtl/>
          <w:lang w:val="en-US"/>
        </w:rPr>
        <w:t xml:space="preserve"> كتاب للرياضيات من قبل الكثير من المتعلم</w:t>
      </w:r>
      <w:r w:rsidRPr="006F0C59">
        <w:rPr>
          <w:rFonts w:hint="cs"/>
          <w:rtl/>
          <w:lang w:val="en-US"/>
        </w:rPr>
        <w:t>ين</w:t>
      </w:r>
      <w:r w:rsidRPr="006F0C59">
        <w:rPr>
          <w:rtl/>
          <w:lang w:val="en-US"/>
        </w:rPr>
        <w:t xml:space="preserve"> لأكثر من ألفي عام. لماذا؟ قلة المنافسة؟ في أوقات وأماكن معينة، نعم، ولكن في المدارس</w:t>
      </w:r>
      <w:r>
        <w:rPr>
          <w:rFonts w:hint="cs"/>
          <w:rtl/>
          <w:lang w:val="en-US"/>
        </w:rPr>
        <w:t>،</w:t>
      </w:r>
      <w:r w:rsidRPr="006F0C59">
        <w:rPr>
          <w:rtl/>
          <w:lang w:val="en-US"/>
        </w:rPr>
        <w:t xml:space="preserve"> التي حصلت فيها أصول إقليدس</w:t>
      </w:r>
      <w:r w:rsidRPr="006F0C59">
        <w:rPr>
          <w:rFonts w:hint="cs"/>
          <w:rtl/>
          <w:lang w:val="en-US"/>
        </w:rPr>
        <w:t xml:space="preserve"> </w:t>
      </w:r>
      <w:r w:rsidRPr="006F0C59">
        <w:rPr>
          <w:rtl/>
          <w:lang w:val="en-US"/>
        </w:rPr>
        <w:t>على موطئ قدم، سرعان ما ات</w:t>
      </w:r>
      <w:r w:rsidRPr="006F0C59">
        <w:rPr>
          <w:rFonts w:hint="cs"/>
          <w:rtl/>
          <w:lang w:val="en-US"/>
        </w:rPr>
        <w:t>ُ</w:t>
      </w:r>
      <w:r w:rsidRPr="006F0C59">
        <w:rPr>
          <w:rtl/>
          <w:lang w:val="en-US"/>
        </w:rPr>
        <w:t>بعت كتب أخرى. لذلك، لا يمكن أن تكون هذه هي الإجابة الكاملة.</w:t>
      </w:r>
    </w:p>
    <w:p w14:paraId="5D18C922" w14:textId="77777777" w:rsidR="00000000" w:rsidRPr="006F0C59" w:rsidRDefault="00000000" w:rsidP="00A01FC1">
      <w:pPr>
        <w:rPr>
          <w:lang w:val="en-US"/>
        </w:rPr>
      </w:pPr>
      <w:r w:rsidRPr="006F0C59">
        <w:rPr>
          <w:rtl/>
          <w:lang w:val="en-US"/>
        </w:rPr>
        <w:t xml:space="preserve">البراهين </w:t>
      </w:r>
      <w:r>
        <w:rPr>
          <w:rFonts w:hint="cs"/>
          <w:rtl/>
          <w:lang w:val="en-US"/>
        </w:rPr>
        <w:t>البارعة</w:t>
      </w:r>
      <w:r w:rsidRPr="006F0C59">
        <w:rPr>
          <w:rtl/>
          <w:lang w:val="en-US"/>
        </w:rPr>
        <w:t>؟ بينما تظل أصول إقليدس نموذجًا لكيفية كتابة البراهين، إلا أنه يمكن الاستغناء عنها.</w:t>
      </w:r>
    </w:p>
    <w:p w14:paraId="1AE90009" w14:textId="77777777" w:rsidR="00000000" w:rsidRPr="006F0C59" w:rsidRDefault="00000000" w:rsidP="00817C96">
      <w:pPr>
        <w:rPr>
          <w:lang w:val="en-US"/>
        </w:rPr>
      </w:pPr>
      <w:r w:rsidRPr="006F0C59">
        <w:rPr>
          <w:rtl/>
          <w:lang w:val="en-US"/>
        </w:rPr>
        <w:t xml:space="preserve">المحتوى؟ حتى </w:t>
      </w:r>
      <w:r>
        <w:rPr>
          <w:rFonts w:hint="cs"/>
          <w:rtl/>
          <w:lang w:val="en-US"/>
        </w:rPr>
        <w:t>ابتكار</w:t>
      </w:r>
      <w:r w:rsidRPr="006F0C59">
        <w:rPr>
          <w:rtl/>
          <w:lang w:val="en-US"/>
        </w:rPr>
        <w:t xml:space="preserve"> الجبر وحساب التفاضل والتكامل، غطت الأصول كل شيء يحتاج عالم الرياضيات المبتدئ </w:t>
      </w:r>
      <w:r>
        <w:rPr>
          <w:rFonts w:hint="cs"/>
          <w:rtl/>
          <w:lang w:val="en-US"/>
        </w:rPr>
        <w:t xml:space="preserve">إلى </w:t>
      </w:r>
      <w:r w:rsidRPr="006F0C59">
        <w:rPr>
          <w:rtl/>
          <w:lang w:val="en-US"/>
        </w:rPr>
        <w:t>معرفته. وحتى بعد ظهور حساب التفاضل والتكامل، ظلت الأصول في مكانها. ادعى مساعد إسحاق نيوتن أنه</w:t>
      </w:r>
      <w:r>
        <w:rPr>
          <w:rFonts w:hint="cs"/>
          <w:rtl/>
          <w:lang w:val="en-US"/>
        </w:rPr>
        <w:t>،</w:t>
      </w:r>
      <w:r w:rsidRPr="006F0C59">
        <w:rPr>
          <w:rtl/>
          <w:lang w:val="en-US"/>
        </w:rPr>
        <w:t xml:space="preserve"> خلال خمس سنوات من الخدمة، سمع نيوتن يضحك مرة واحدة فقط: سأل أحد الطلاب عما إذا كان</w:t>
      </w:r>
      <w:r>
        <w:rPr>
          <w:rFonts w:hint="cs"/>
          <w:rtl/>
          <w:lang w:val="en-US"/>
        </w:rPr>
        <w:t>ت</w:t>
      </w:r>
      <w:r w:rsidRPr="006F0C59">
        <w:rPr>
          <w:rtl/>
          <w:lang w:val="en-US"/>
        </w:rPr>
        <w:t xml:space="preserve"> </w:t>
      </w:r>
      <w:r w:rsidRPr="006F0C59">
        <w:rPr>
          <w:rFonts w:hint="cs"/>
          <w:rtl/>
          <w:lang w:val="en-US"/>
        </w:rPr>
        <w:t xml:space="preserve">أصول </w:t>
      </w:r>
      <w:r w:rsidRPr="006F0C59">
        <w:rPr>
          <w:rtl/>
          <w:lang w:val="en-US"/>
        </w:rPr>
        <w:t>إقليدس لا</w:t>
      </w:r>
      <w:r>
        <w:rPr>
          <w:rFonts w:hint="cs"/>
          <w:rtl/>
          <w:lang w:val="en-US"/>
        </w:rPr>
        <w:t xml:space="preserve"> </w:t>
      </w:r>
      <w:r w:rsidRPr="006F0C59">
        <w:rPr>
          <w:rFonts w:hint="cs"/>
          <w:rtl/>
          <w:lang w:val="en-US"/>
        </w:rPr>
        <w:t>ت</w:t>
      </w:r>
      <w:r w:rsidRPr="006F0C59">
        <w:rPr>
          <w:rtl/>
          <w:lang w:val="en-US"/>
        </w:rPr>
        <w:t xml:space="preserve">زال </w:t>
      </w:r>
      <w:r w:rsidRPr="006F0C59">
        <w:rPr>
          <w:rFonts w:hint="cs"/>
          <w:rtl/>
          <w:lang w:val="en-US"/>
        </w:rPr>
        <w:t>مهمة</w:t>
      </w:r>
      <w:r w:rsidRPr="006F0C59">
        <w:rPr>
          <w:rtl/>
          <w:lang w:val="en-US"/>
        </w:rPr>
        <w:t>، وسخر نيوتن منه. لكن معظم الطلاب درسوا الكتب الست</w:t>
      </w:r>
      <w:r w:rsidRPr="006F0C59">
        <w:rPr>
          <w:rFonts w:hint="cs"/>
          <w:rtl/>
          <w:lang w:val="en-US"/>
        </w:rPr>
        <w:t>ة</w:t>
      </w:r>
      <w:r w:rsidRPr="006F0C59">
        <w:rPr>
          <w:rtl/>
          <w:lang w:val="en-US"/>
        </w:rPr>
        <w:t xml:space="preserve"> الأولى فقط (أي </w:t>
      </w:r>
      <w:r w:rsidRPr="006F0C59">
        <w:rPr>
          <w:rFonts w:hint="cs"/>
          <w:rtl/>
          <w:lang w:val="en-US"/>
        </w:rPr>
        <w:t>المخطوطات</w:t>
      </w:r>
      <w:r w:rsidRPr="006F0C59">
        <w:rPr>
          <w:rtl/>
          <w:lang w:val="en-US"/>
        </w:rPr>
        <w:t xml:space="preserve"> الستة الأولى من الثلاثة عشر مخطوطة التي تتكون منها الأصول الأصلية). لذلك، لم يدرس الجميع الأصول</w:t>
      </w:r>
      <w:r w:rsidRPr="006F0C59">
        <w:rPr>
          <w:rFonts w:hint="cs"/>
          <w:rtl/>
          <w:lang w:val="en-US"/>
        </w:rPr>
        <w:t>،</w:t>
      </w:r>
      <w:r w:rsidRPr="006F0C59">
        <w:rPr>
          <w:rtl/>
          <w:lang w:val="en-US"/>
        </w:rPr>
        <w:t xml:space="preserve"> حصريًا</w:t>
      </w:r>
      <w:r w:rsidRPr="006F0C59">
        <w:rPr>
          <w:rFonts w:hint="cs"/>
          <w:rtl/>
          <w:lang w:val="en-US"/>
        </w:rPr>
        <w:t>،</w:t>
      </w:r>
      <w:r w:rsidRPr="006F0C59">
        <w:rPr>
          <w:rtl/>
          <w:lang w:val="en-US"/>
        </w:rPr>
        <w:t xml:space="preserve"> لمحتواها.</w:t>
      </w:r>
    </w:p>
    <w:p w14:paraId="77B31536" w14:textId="77777777" w:rsidR="00000000" w:rsidRPr="006F0C59" w:rsidRDefault="00000000" w:rsidP="00A01FC1">
      <w:pPr>
        <w:rPr>
          <w:lang w:val="en-US"/>
        </w:rPr>
      </w:pPr>
      <w:r w:rsidRPr="006F0C59">
        <w:rPr>
          <w:rtl/>
          <w:lang w:val="en-US"/>
        </w:rPr>
        <w:t>لذلك، يجب أن يكون كل ما هو</w:t>
      </w:r>
      <w:r w:rsidRPr="006F0C59">
        <w:rPr>
          <w:rFonts w:hint="cs"/>
          <w:rtl/>
          <w:lang w:val="en-US"/>
        </w:rPr>
        <w:t xml:space="preserve"> قيم في</w:t>
      </w:r>
      <w:r w:rsidRPr="006F0C59">
        <w:rPr>
          <w:rtl/>
          <w:lang w:val="en-US"/>
        </w:rPr>
        <w:t xml:space="preserve"> الأصول موجودًا في النصف الأول</w:t>
      </w:r>
      <w:r>
        <w:rPr>
          <w:rFonts w:hint="cs"/>
          <w:rtl/>
          <w:lang w:val="en-US"/>
        </w:rPr>
        <w:t>،</w:t>
      </w:r>
      <w:r w:rsidRPr="006F0C59">
        <w:rPr>
          <w:rtl/>
          <w:lang w:val="en-US"/>
        </w:rPr>
        <w:t xml:space="preserve"> لكن كل كتاب يبدأ بأساس (تعريفات و</w:t>
      </w:r>
      <w:r w:rsidRPr="006F0C59">
        <w:rPr>
          <w:rFonts w:hint="cs"/>
          <w:rtl/>
          <w:lang w:val="en-US"/>
        </w:rPr>
        <w:t>موضوعات</w:t>
      </w:r>
      <w:r w:rsidRPr="006F0C59">
        <w:rPr>
          <w:rtl/>
          <w:lang w:val="en-US"/>
        </w:rPr>
        <w:t>) وي</w:t>
      </w:r>
      <w:r>
        <w:rPr>
          <w:rFonts w:hint="cs"/>
          <w:rtl/>
          <w:lang w:val="en-US"/>
        </w:rPr>
        <w:t>َ</w:t>
      </w:r>
      <w:r w:rsidRPr="006F0C59">
        <w:rPr>
          <w:rtl/>
          <w:lang w:val="en-US"/>
        </w:rPr>
        <w:t>بني عليه قضايا.</w:t>
      </w:r>
    </w:p>
    <w:p w14:paraId="2C419E72" w14:textId="77777777" w:rsidR="00000000" w:rsidRPr="006F0C59" w:rsidRDefault="00000000" w:rsidP="00A01FC1">
      <w:pPr>
        <w:rPr>
          <w:rtl/>
          <w:lang w:val="en-US"/>
        </w:rPr>
      </w:pPr>
      <w:r w:rsidRPr="006F0C59">
        <w:rPr>
          <w:rtl/>
          <w:lang w:val="en-US"/>
        </w:rPr>
        <w:t xml:space="preserve">أعتقد أن هذا مفتاح السؤال: لا تساعد الأصول الطالب على تعلم الهندسة </w:t>
      </w:r>
      <w:r>
        <w:rPr>
          <w:rFonts w:hint="cs"/>
          <w:rtl/>
          <w:lang w:val="en-US"/>
        </w:rPr>
        <w:t>و</w:t>
      </w:r>
      <w:r w:rsidRPr="006F0C59">
        <w:rPr>
          <w:rtl/>
          <w:lang w:val="en-US"/>
        </w:rPr>
        <w:t xml:space="preserve">حسب، بل إنها تغمر الطالب أيضًا في نظام منطقي مفيد بقدر ما هو </w:t>
      </w:r>
      <w:r w:rsidRPr="006F0C59">
        <w:rPr>
          <w:rFonts w:hint="cs"/>
          <w:rtl/>
          <w:lang w:val="en-US"/>
        </w:rPr>
        <w:t>ثاقب</w:t>
      </w:r>
      <w:r w:rsidRPr="006F0C59">
        <w:rPr>
          <w:rtl/>
          <w:lang w:val="en-US"/>
        </w:rPr>
        <w:t xml:space="preserve">. بينما يساعد تعلم الجبر الطالب على إجراء حساب التفاضل والتكامل والإحصاء، فإن تعلم البراهين الهندسية من الأصول يساعد الطالب </w:t>
      </w:r>
      <w:r>
        <w:rPr>
          <w:rFonts w:hint="cs"/>
          <w:rtl/>
          <w:lang w:val="en-US"/>
        </w:rPr>
        <w:t>على</w:t>
      </w:r>
      <w:r w:rsidRPr="006F0C59">
        <w:rPr>
          <w:rtl/>
          <w:lang w:val="en-US"/>
        </w:rPr>
        <w:t xml:space="preserve"> التفكير</w:t>
      </w:r>
      <w:r w:rsidRPr="006F0C59">
        <w:rPr>
          <w:rFonts w:hint="cs"/>
          <w:rtl/>
          <w:lang w:val="en-US" w:bidi="ar-EG"/>
        </w:rPr>
        <w:t xml:space="preserve"> السليم</w:t>
      </w:r>
      <w:r w:rsidRPr="006F0C59">
        <w:rPr>
          <w:rtl/>
          <w:lang w:val="en-US"/>
        </w:rPr>
        <w:t xml:space="preserve"> في السياسة والفن والموسيقى والتصميم والبرمجة والقانون ... يمكن فهم أي موضوع يتطلب تفكيرًا عقلانيًا </w:t>
      </w:r>
      <w:r w:rsidRPr="006F0C59">
        <w:rPr>
          <w:rFonts w:hint="cs"/>
          <w:rtl/>
          <w:lang w:val="en-US"/>
        </w:rPr>
        <w:t>بصورةً أفضل</w:t>
      </w:r>
      <w:r w:rsidRPr="006F0C59">
        <w:rPr>
          <w:rtl/>
          <w:lang w:val="en-US"/>
        </w:rPr>
        <w:t xml:space="preserve"> بعد إقليدس.</w:t>
      </w:r>
    </w:p>
    <w:p w14:paraId="6C684F8E" w14:textId="77777777" w:rsidR="00000000" w:rsidRPr="00C46950" w:rsidRDefault="00000000" w:rsidP="00A01FC1">
      <w:pPr>
        <w:rPr>
          <w:b/>
          <w:bCs/>
          <w:rtl/>
          <w:lang w:val="en-US"/>
        </w:rPr>
      </w:pPr>
      <w:r w:rsidRPr="00C46950">
        <w:rPr>
          <w:b/>
          <w:bCs/>
          <w:rtl/>
          <w:lang w:val="en-US"/>
        </w:rPr>
        <w:t xml:space="preserve">سبب الحاجة إلى الأصول في الماضي، وسبب الحاجة إليها اليوم، هو أنها تساعد القراء على تعلم التفكير </w:t>
      </w:r>
      <w:r w:rsidRPr="00C46950">
        <w:rPr>
          <w:rFonts w:hint="cs"/>
          <w:b/>
          <w:bCs/>
          <w:rtl/>
          <w:lang w:val="en-US"/>
        </w:rPr>
        <w:t>المنطقي</w:t>
      </w:r>
      <w:r w:rsidRPr="00C46950">
        <w:rPr>
          <w:b/>
          <w:bCs/>
          <w:rtl/>
          <w:lang w:val="en-US"/>
        </w:rPr>
        <w:t>.</w:t>
      </w:r>
      <w:r w:rsidRPr="00C46950">
        <w:rPr>
          <w:rFonts w:hint="cs"/>
          <w:b/>
          <w:bCs/>
          <w:rtl/>
          <w:lang w:val="en-US"/>
        </w:rPr>
        <w:t xml:space="preserve"> </w:t>
      </w:r>
    </w:p>
    <w:p w14:paraId="78C0FA1C" w14:textId="77777777" w:rsidR="00000000" w:rsidRPr="006F0C59" w:rsidRDefault="00000000" w:rsidP="00A01FC1">
      <w:pPr>
        <w:rPr>
          <w:lang w:val="en-US"/>
        </w:rPr>
      </w:pPr>
      <w:r w:rsidRPr="006F0C59">
        <w:rPr>
          <w:rtl/>
          <w:lang w:val="en-US"/>
        </w:rPr>
        <w:t>لكن إذا كانت الأصول كتابًا جيدًا، فلماذا تم التخلي عنها في نهاية القرن التاسع عشر؟</w:t>
      </w:r>
    </w:p>
    <w:p w14:paraId="1E480A5F" w14:textId="77777777" w:rsidR="00000000" w:rsidRPr="006F0C59" w:rsidRDefault="00000000" w:rsidP="00A01FC1">
      <w:pPr>
        <w:rPr>
          <w:lang w:val="en-US"/>
        </w:rPr>
      </w:pPr>
      <w:r w:rsidRPr="006F0C59">
        <w:rPr>
          <w:rtl/>
          <w:lang w:val="en-US"/>
        </w:rPr>
        <w:t>واجهت الرياضيات أزمة في النصف الأخير من ذلك القرن</w:t>
      </w:r>
      <w:r w:rsidRPr="006F0C59">
        <w:rPr>
          <w:rFonts w:hint="cs"/>
          <w:rtl/>
          <w:lang w:val="en-US" w:bidi="ar-EG"/>
        </w:rPr>
        <w:t>؛</w:t>
      </w:r>
      <w:r w:rsidRPr="006F0C59">
        <w:rPr>
          <w:rtl/>
          <w:lang w:val="en-US"/>
        </w:rPr>
        <w:t xml:space="preserve"> أدت التعريفات الغامضة والمنطق الغامض إلى تناقضات خطيرة. دون إصلاح شامل للتعريفات وبناء المنطق </w:t>
      </w:r>
      <w:r w:rsidRPr="006F0C59">
        <w:rPr>
          <w:rFonts w:hint="cs"/>
          <w:rtl/>
          <w:lang w:val="en-US"/>
        </w:rPr>
        <w:t>الصوري</w:t>
      </w:r>
      <w:r w:rsidRPr="006F0C59">
        <w:rPr>
          <w:rtl/>
          <w:lang w:val="en-US"/>
        </w:rPr>
        <w:t>، كانت الرياضيات ستنهار.</w:t>
      </w:r>
    </w:p>
    <w:p w14:paraId="4CC29E46" w14:textId="77777777" w:rsidR="00000000" w:rsidRPr="006F0C59" w:rsidRDefault="00000000" w:rsidP="00A01FC1">
      <w:pPr>
        <w:rPr>
          <w:lang w:val="en-US"/>
        </w:rPr>
      </w:pPr>
      <w:r w:rsidRPr="006F0C59">
        <w:rPr>
          <w:rtl/>
          <w:lang w:val="en-US"/>
        </w:rPr>
        <w:t xml:space="preserve">بعد عدة عقود من العمل من قبل العديد من العقول اللامعة، تم الانتهاء من الإصلاح الشامل، مما أدى إلى عصر ذهبي رياضي لا يزال يتكشف. لكن هذا الإصلاح الشامل أوضح نقاط ضعف إقليدس: فبينما ظل منطقه سليمًا، كان عرض هذا المنطق قديمًا. كانت تعريفات وافتراضات إقليدس غامضة لدرجة أنها غير عملية. الأكثر خطورة، </w:t>
      </w:r>
      <w:r w:rsidRPr="006F0C59">
        <w:rPr>
          <w:rFonts w:hint="cs"/>
          <w:rtl/>
          <w:lang w:val="en-US"/>
        </w:rPr>
        <w:t>أ</w:t>
      </w:r>
      <w:r w:rsidRPr="006F0C59">
        <w:rPr>
          <w:rtl/>
          <w:lang w:val="en-US"/>
        </w:rPr>
        <w:t>نه تم تطوير هندسات أخرى، مما يثبت أن عمل إقليدس لم يكن فريدًا.</w:t>
      </w:r>
    </w:p>
    <w:p w14:paraId="613ED35F" w14:textId="77777777" w:rsidR="00000000" w:rsidRPr="006F0C59" w:rsidRDefault="00000000" w:rsidP="00A01FC1">
      <w:pPr>
        <w:rPr>
          <w:lang w:val="en-US"/>
        </w:rPr>
      </w:pPr>
      <w:r w:rsidRPr="006F0C59">
        <w:rPr>
          <w:rtl/>
          <w:lang w:val="en-US"/>
        </w:rPr>
        <w:t xml:space="preserve">مع </w:t>
      </w:r>
      <w:r w:rsidRPr="006F0C59">
        <w:rPr>
          <w:rFonts w:hint="cs"/>
          <w:rtl/>
          <w:lang w:val="en-US"/>
        </w:rPr>
        <w:t>غدو</w:t>
      </w:r>
      <w:r w:rsidRPr="006F0C59">
        <w:rPr>
          <w:rtl/>
          <w:lang w:val="en-US"/>
        </w:rPr>
        <w:t xml:space="preserve"> حساب التفاضل والتكامل أساس الهندسة والعلوم، أصبح متطلبه المسبق، الجبر، دورة متطلبة من كل طالب. أصبحت البراهين الهندسية رفاهية وليست ضرورة. </w:t>
      </w:r>
      <w:r>
        <w:rPr>
          <w:rFonts w:hint="cs"/>
          <w:rtl/>
          <w:lang w:val="en-US"/>
        </w:rPr>
        <w:t>هذا، بالتأكيد، خطأ واضح.</w:t>
      </w:r>
      <w:r w:rsidRPr="006F0C59">
        <w:rPr>
          <w:rtl/>
          <w:lang w:val="en-US"/>
        </w:rPr>
        <w:t xml:space="preserve"> إجبار كل طالب على تعلم الجبر لم ينجح إلا في تعليم الطلاب كراهية "الرياضيات" (التي يربطها ملايين الأشخاص حصريًا بالجبر) ويعيق محاولاتهم للتفكير المنطقي.</w:t>
      </w:r>
    </w:p>
    <w:p w14:paraId="423FCB96" w14:textId="77777777" w:rsidR="00000000" w:rsidRPr="006F0C59" w:rsidRDefault="00000000" w:rsidP="00A01FC1">
      <w:pPr>
        <w:rPr>
          <w:lang w:val="en-US"/>
        </w:rPr>
      </w:pPr>
      <w:r w:rsidRPr="006F0C59">
        <w:rPr>
          <w:rtl/>
          <w:lang w:val="en-US"/>
        </w:rPr>
        <w:t xml:space="preserve">الطريق إلى الأمام واضح أيضًا - إما إعادة كتابة الأصول أو تطوير عمل جديد مكافئ. لقد اخترت إعادة كتابة </w:t>
      </w:r>
      <w:r w:rsidRPr="006F0C59">
        <w:rPr>
          <w:rFonts w:hint="cs"/>
          <w:rtl/>
          <w:lang w:val="en-US"/>
        </w:rPr>
        <w:t xml:space="preserve">أصول </w:t>
      </w:r>
      <w:r w:rsidRPr="006F0C59">
        <w:rPr>
          <w:rtl/>
          <w:lang w:val="en-US"/>
        </w:rPr>
        <w:t>إقليدس على أمل أن تكون الأصول</w:t>
      </w:r>
      <w:r w:rsidRPr="006F0C59">
        <w:rPr>
          <w:rFonts w:hint="cs"/>
          <w:rtl/>
          <w:lang w:val="en-US"/>
        </w:rPr>
        <w:t xml:space="preserve">، </w:t>
      </w:r>
      <w:r w:rsidRPr="006F0C59">
        <w:rPr>
          <w:rtl/>
          <w:lang w:val="en-US"/>
        </w:rPr>
        <w:t>مرة أخرى</w:t>
      </w:r>
      <w:r w:rsidRPr="006F0C59">
        <w:rPr>
          <w:rFonts w:hint="cs"/>
          <w:rtl/>
          <w:lang w:val="en-US"/>
        </w:rPr>
        <w:t>،</w:t>
      </w:r>
      <w:r w:rsidRPr="006F0C59">
        <w:rPr>
          <w:rtl/>
          <w:lang w:val="en-US"/>
        </w:rPr>
        <w:t xml:space="preserve"> </w:t>
      </w:r>
      <w:r w:rsidRPr="006F0C59">
        <w:rPr>
          <w:rFonts w:hint="cs"/>
          <w:rtl/>
          <w:lang w:val="en-US"/>
        </w:rPr>
        <w:t>ال</w:t>
      </w:r>
      <w:r w:rsidRPr="006F0C59">
        <w:rPr>
          <w:rtl/>
          <w:lang w:val="en-US"/>
        </w:rPr>
        <w:t xml:space="preserve">كتاب </w:t>
      </w:r>
      <w:r w:rsidRPr="006F0C59">
        <w:rPr>
          <w:rFonts w:hint="cs"/>
          <w:rtl/>
          <w:lang w:val="en-US"/>
        </w:rPr>
        <w:t xml:space="preserve">التمهيدي للهندسة المبنية على موضوعات، ونموذج على كتابة البراهين، ودراسة حالة </w:t>
      </w:r>
      <w:r>
        <w:rPr>
          <w:rFonts w:hint="cs"/>
          <w:rtl/>
          <w:lang w:val="en-US"/>
        </w:rPr>
        <w:t>ل</w:t>
      </w:r>
      <w:r w:rsidRPr="006F0C59">
        <w:rPr>
          <w:rFonts w:hint="cs"/>
          <w:rtl/>
          <w:lang w:val="en-US"/>
        </w:rPr>
        <w:t>لمنطق التطبيقي.</w:t>
      </w:r>
    </w:p>
    <w:p w14:paraId="24721ECC" w14:textId="77777777" w:rsidR="00000000" w:rsidRPr="006F0C59" w:rsidRDefault="00000000" w:rsidP="00A01FC1">
      <w:pPr>
        <w:rPr>
          <w:lang w:val="en-US"/>
        </w:rPr>
      </w:pPr>
      <w:r w:rsidRPr="006F0C59">
        <w:rPr>
          <w:rtl/>
          <w:lang w:val="en-US"/>
        </w:rPr>
        <w:t>مثل جميع كتب</w:t>
      </w:r>
      <w:r w:rsidRPr="006F0C59">
        <w:rPr>
          <w:rFonts w:hint="cs"/>
          <w:rtl/>
          <w:lang w:val="en-US"/>
        </w:rPr>
        <w:t xml:space="preserve"> </w:t>
      </w:r>
      <w:r w:rsidRPr="006F0C59">
        <w:rPr>
          <w:rtl/>
          <w:lang w:val="en-US"/>
        </w:rPr>
        <w:t>الرياضيات، يتطلب إحيا</w:t>
      </w:r>
      <w:r w:rsidRPr="006F0C59">
        <w:rPr>
          <w:rFonts w:hint="cs"/>
          <w:rtl/>
          <w:lang w:val="en-US"/>
        </w:rPr>
        <w:t>ء</w:t>
      </w:r>
      <w:r w:rsidRPr="006F0C59">
        <w:rPr>
          <w:rtl/>
          <w:lang w:val="en-US"/>
        </w:rPr>
        <w:t xml:space="preserve"> "أصول" </w:t>
      </w:r>
      <w:r w:rsidRPr="006F0C59">
        <w:rPr>
          <w:rFonts w:hint="cs"/>
          <w:rtl/>
          <w:lang w:val="en-US"/>
        </w:rPr>
        <w:t>إقليدس</w:t>
      </w:r>
      <w:r w:rsidRPr="006F0C59">
        <w:rPr>
          <w:rtl/>
          <w:lang w:val="en-US"/>
        </w:rPr>
        <w:t xml:space="preserve"> من الطالب العمل </w:t>
      </w:r>
      <w:r w:rsidRPr="006F0C59">
        <w:rPr>
          <w:rFonts w:hint="cs"/>
          <w:rtl/>
          <w:lang w:val="en-US"/>
        </w:rPr>
        <w:t>ب</w:t>
      </w:r>
      <w:r w:rsidRPr="006F0C59">
        <w:rPr>
          <w:rtl/>
          <w:lang w:val="en-US"/>
        </w:rPr>
        <w:t>تأن وبعناية خلال</w:t>
      </w:r>
      <w:r w:rsidRPr="006F0C59">
        <w:rPr>
          <w:rFonts w:hint="cs"/>
          <w:rtl/>
          <w:lang w:val="en-US"/>
        </w:rPr>
        <w:t xml:space="preserve"> دراسة</w:t>
      </w:r>
      <w:r w:rsidRPr="006F0C59">
        <w:rPr>
          <w:rtl/>
          <w:lang w:val="en-US"/>
        </w:rPr>
        <w:t xml:space="preserve"> كل جزء. يجب على الطالب </w:t>
      </w:r>
      <w:r w:rsidRPr="006F0C59">
        <w:rPr>
          <w:rFonts w:hint="cs"/>
          <w:rtl/>
          <w:lang w:val="en-US"/>
        </w:rPr>
        <w:t>التأكد</w:t>
      </w:r>
      <w:r w:rsidRPr="006F0C59">
        <w:rPr>
          <w:rtl/>
          <w:lang w:val="en-US"/>
        </w:rPr>
        <w:t xml:space="preserve"> </w:t>
      </w:r>
      <w:r w:rsidRPr="006F0C59">
        <w:rPr>
          <w:rFonts w:hint="cs"/>
          <w:rtl/>
          <w:lang w:val="en-US"/>
        </w:rPr>
        <w:t xml:space="preserve">من </w:t>
      </w:r>
      <w:r w:rsidRPr="006F0C59">
        <w:rPr>
          <w:rtl/>
          <w:lang w:val="en-US"/>
        </w:rPr>
        <w:t xml:space="preserve">كل نتيجة وعدم </w:t>
      </w:r>
      <w:r w:rsidRPr="006F0C59">
        <w:rPr>
          <w:rFonts w:hint="cs"/>
          <w:rtl/>
          <w:lang w:val="en-US"/>
        </w:rPr>
        <w:t>تصديق</w:t>
      </w:r>
      <w:r w:rsidRPr="006F0C59">
        <w:rPr>
          <w:rtl/>
          <w:lang w:val="en-US"/>
        </w:rPr>
        <w:t xml:space="preserve"> شيء عن إيمان</w:t>
      </w:r>
      <w:r w:rsidRPr="006F0C59">
        <w:rPr>
          <w:rFonts w:hint="cs"/>
          <w:rtl/>
          <w:lang w:val="en-US"/>
        </w:rPr>
        <w:t xml:space="preserve"> فقط</w:t>
      </w:r>
      <w:r w:rsidRPr="006F0C59">
        <w:rPr>
          <w:rtl/>
          <w:lang w:val="en-US"/>
        </w:rPr>
        <w:t>. في حين أن هذه العملية قد تبدو مملة، إلا أن هذا الاهتمام بالتفاصيل</w:t>
      </w:r>
      <w:r w:rsidRPr="006F0C59">
        <w:rPr>
          <w:rFonts w:hint="cs"/>
          <w:rtl/>
          <w:lang w:val="en-US"/>
        </w:rPr>
        <w:t>،</w:t>
      </w:r>
      <w:r w:rsidRPr="006F0C59">
        <w:rPr>
          <w:rtl/>
          <w:lang w:val="en-US"/>
        </w:rPr>
        <w:t xml:space="preserve"> هو بالضبط ما يفصل أولئك الذين يفهمون الرياضيات عن أولئك الذين لا يفهمونها.</w:t>
      </w:r>
    </w:p>
    <w:p w14:paraId="491441C3" w14:textId="77777777" w:rsidR="00000000" w:rsidRPr="006F0C59" w:rsidRDefault="00000000" w:rsidP="00A01FC1">
      <w:pPr>
        <w:rPr>
          <w:lang w:val="en-US"/>
        </w:rPr>
      </w:pPr>
      <w:r w:rsidRPr="006F0C59">
        <w:rPr>
          <w:rtl/>
          <w:lang w:val="en-US"/>
        </w:rPr>
        <w:t xml:space="preserve">يحتوي هذا الإصدار أيضًا على </w:t>
      </w:r>
      <w:r w:rsidRPr="006F0C59">
        <w:rPr>
          <w:rFonts w:hint="cs"/>
          <w:rtl/>
          <w:lang w:val="en-US"/>
        </w:rPr>
        <w:t>مسائل للواجبات</w:t>
      </w:r>
      <w:r w:rsidRPr="006F0C59">
        <w:rPr>
          <w:rtl/>
          <w:lang w:val="en-US"/>
        </w:rPr>
        <w:t xml:space="preserve"> المنزلية ومفتاح إجابة.</w:t>
      </w:r>
      <w:r w:rsidRPr="006F0C59">
        <w:rPr>
          <w:rFonts w:hint="cs"/>
          <w:rtl/>
          <w:lang w:val="en-US"/>
        </w:rPr>
        <w:t xml:space="preserve"> </w:t>
      </w:r>
      <w:r w:rsidRPr="006F0C59">
        <w:rPr>
          <w:rtl/>
          <w:lang w:val="en-US"/>
        </w:rPr>
        <w:t>ولا توجد متطلبات مسبقة مطلوبة إذا كان هدف الطالب قراءة المادة</w:t>
      </w:r>
      <w:r>
        <w:rPr>
          <w:rFonts w:hint="cs"/>
          <w:rtl/>
          <w:lang w:val="en-US"/>
        </w:rPr>
        <w:t xml:space="preserve"> وفهمها</w:t>
      </w:r>
      <w:r w:rsidRPr="006F0C59">
        <w:rPr>
          <w:rtl/>
          <w:lang w:val="en-US"/>
        </w:rPr>
        <w:t>. أفضل طريقة لإثبات هذا الفهم هي</w:t>
      </w:r>
      <w:r>
        <w:rPr>
          <w:rFonts w:hint="cs"/>
          <w:rtl/>
          <w:lang w:val="en-US"/>
        </w:rPr>
        <w:t xml:space="preserve"> معرفة</w:t>
      </w:r>
      <w:r w:rsidRPr="006F0C59">
        <w:rPr>
          <w:rtl/>
          <w:lang w:val="en-US"/>
        </w:rPr>
        <w:t xml:space="preserve"> عدد معين من البراهين ثم </w:t>
      </w:r>
      <w:r>
        <w:rPr>
          <w:rFonts w:hint="cs"/>
          <w:rtl/>
          <w:lang w:val="en-US"/>
        </w:rPr>
        <w:t>ذكرها</w:t>
      </w:r>
      <w:r w:rsidRPr="006F0C59">
        <w:rPr>
          <w:rtl/>
          <w:lang w:val="en-US"/>
        </w:rPr>
        <w:t xml:space="preserve"> </w:t>
      </w:r>
      <w:r>
        <w:rPr>
          <w:rFonts w:hint="cs"/>
          <w:rtl/>
          <w:lang w:val="en-US"/>
        </w:rPr>
        <w:t>عن ظهر قلب</w:t>
      </w:r>
      <w:r w:rsidRPr="006F0C59">
        <w:rPr>
          <w:rtl/>
          <w:lang w:val="en-US"/>
        </w:rPr>
        <w:t>. كانت هذه الطريقة التي استخدم</w:t>
      </w:r>
      <w:r w:rsidRPr="006F0C59">
        <w:rPr>
          <w:rFonts w:hint="cs"/>
          <w:rtl/>
          <w:lang w:val="en-US"/>
        </w:rPr>
        <w:t>ها</w:t>
      </w:r>
      <w:r w:rsidRPr="006F0C59">
        <w:rPr>
          <w:rtl/>
          <w:lang w:val="en-US"/>
        </w:rPr>
        <w:t xml:space="preserve"> أبراهام لنكولن:</w:t>
      </w:r>
    </w:p>
    <w:p w14:paraId="292BC4E3" w14:textId="77777777" w:rsidR="00000000" w:rsidRPr="006F0C59" w:rsidRDefault="00000000" w:rsidP="00D521E0">
      <w:pPr>
        <w:ind w:left="540" w:right="630"/>
        <w:rPr>
          <w:lang w:val="en-US"/>
        </w:rPr>
      </w:pPr>
      <w:r w:rsidRPr="006F0C59">
        <w:rPr>
          <w:rtl/>
          <w:lang w:val="en-US"/>
        </w:rPr>
        <w:t xml:space="preserve">خلال </w:t>
      </w:r>
      <w:r>
        <w:rPr>
          <w:rFonts w:hint="cs"/>
          <w:rtl/>
          <w:lang w:val="en-US"/>
        </w:rPr>
        <w:t>دراستي</w:t>
      </w:r>
      <w:r w:rsidRPr="006F0C59">
        <w:rPr>
          <w:rtl/>
          <w:lang w:val="en-US"/>
        </w:rPr>
        <w:t xml:space="preserve"> للقانون، كنت </w:t>
      </w:r>
      <w:r>
        <w:rPr>
          <w:rFonts w:hint="cs"/>
          <w:rtl/>
          <w:lang w:val="en-US"/>
        </w:rPr>
        <w:t>أقابل</w:t>
      </w:r>
      <w:r w:rsidRPr="006F0C59">
        <w:rPr>
          <w:rtl/>
          <w:lang w:val="en-US"/>
        </w:rPr>
        <w:t xml:space="preserve"> باستمرار</w:t>
      </w:r>
      <w:r>
        <w:rPr>
          <w:rFonts w:hint="cs"/>
          <w:rtl/>
          <w:lang w:val="en-US"/>
        </w:rPr>
        <w:t xml:space="preserve"> </w:t>
      </w:r>
      <w:r w:rsidRPr="006F0C59">
        <w:rPr>
          <w:rtl/>
          <w:lang w:val="en-US"/>
        </w:rPr>
        <w:t>كلمة "</w:t>
      </w:r>
      <w:r>
        <w:rPr>
          <w:rFonts w:hint="cs"/>
          <w:rtl/>
          <w:lang w:val="en-US" w:bidi="ar-EG"/>
        </w:rPr>
        <w:t>توضيح</w:t>
      </w:r>
      <w:r w:rsidRPr="006F0C59">
        <w:rPr>
          <w:rtl/>
          <w:lang w:val="en-US"/>
        </w:rPr>
        <w:t>". اعتقدت في البداية أنني فهمت معناها، لكن سرعان ما اقتنعت أنني لم أفهم</w:t>
      </w:r>
      <w:r>
        <w:rPr>
          <w:rFonts w:hint="cs"/>
          <w:rtl/>
          <w:lang w:val="en-US"/>
        </w:rPr>
        <w:t>ه</w:t>
      </w:r>
      <w:r w:rsidRPr="006F0C59">
        <w:rPr>
          <w:rtl/>
          <w:lang w:val="en-US"/>
        </w:rPr>
        <w:t xml:space="preserve">. قلت لنفسي، "ماذا أعني عندما </w:t>
      </w:r>
      <w:r w:rsidRPr="006F0C59">
        <w:rPr>
          <w:rFonts w:hint="cs"/>
          <w:rtl/>
          <w:lang w:val="en-US"/>
        </w:rPr>
        <w:t>أ</w:t>
      </w:r>
      <w:r>
        <w:rPr>
          <w:rFonts w:hint="cs"/>
          <w:rtl/>
          <w:lang w:val="en-US"/>
        </w:rPr>
        <w:t>وضح</w:t>
      </w:r>
      <w:r w:rsidRPr="006F0C59">
        <w:rPr>
          <w:rtl/>
          <w:lang w:val="en-US"/>
        </w:rPr>
        <w:t xml:space="preserve"> أكثر مما أعنيه عندما أفكر أو أثبت؟ </w:t>
      </w:r>
      <w:r>
        <w:rPr>
          <w:rFonts w:hint="cs"/>
          <w:rtl/>
          <w:lang w:val="en-US"/>
        </w:rPr>
        <w:t>ما الاختلاف بين</w:t>
      </w:r>
      <w:r w:rsidRPr="006F0C59">
        <w:rPr>
          <w:rtl/>
          <w:lang w:val="en-US"/>
        </w:rPr>
        <w:t xml:space="preserve"> </w:t>
      </w:r>
      <w:r>
        <w:rPr>
          <w:rFonts w:hint="cs"/>
          <w:rtl/>
          <w:lang w:val="en-US"/>
        </w:rPr>
        <w:t>التوضيح و</w:t>
      </w:r>
      <w:r w:rsidRPr="006F0C59">
        <w:rPr>
          <w:rtl/>
          <w:lang w:val="en-US"/>
        </w:rPr>
        <w:t>أي اثبات آخر؟ " ... لقد راجعت كل القواميس و</w:t>
      </w:r>
      <w:r>
        <w:rPr>
          <w:rFonts w:hint="cs"/>
          <w:rtl/>
          <w:lang w:val="en-US"/>
        </w:rPr>
        <w:t>المراجع</w:t>
      </w:r>
      <w:r w:rsidRPr="006F0C59">
        <w:rPr>
          <w:rtl/>
          <w:lang w:val="en-US"/>
        </w:rPr>
        <w:t xml:space="preserve"> التي استطعت أن أجدها، لكن دون نتائج. أخيرًا قلت، "</w:t>
      </w:r>
      <w:r>
        <w:rPr>
          <w:rFonts w:hint="cs"/>
          <w:rtl/>
          <w:lang w:val="en-US"/>
        </w:rPr>
        <w:t xml:space="preserve"> </w:t>
      </w:r>
      <w:r w:rsidRPr="006F0C59">
        <w:rPr>
          <w:rtl/>
          <w:lang w:val="en-US"/>
        </w:rPr>
        <w:t xml:space="preserve">لنكولن، لا يمكنك أبدًا </w:t>
      </w:r>
      <w:r w:rsidRPr="006F0C59">
        <w:rPr>
          <w:rFonts w:hint="cs"/>
          <w:rtl/>
          <w:lang w:val="en-US"/>
        </w:rPr>
        <w:t xml:space="preserve">أن تكون </w:t>
      </w:r>
      <w:r w:rsidRPr="006F0C59">
        <w:rPr>
          <w:rtl/>
          <w:lang w:val="en-US"/>
        </w:rPr>
        <w:t>محام</w:t>
      </w:r>
      <w:r w:rsidRPr="006F0C59">
        <w:rPr>
          <w:rFonts w:hint="cs"/>
          <w:rtl/>
          <w:lang w:val="en-US"/>
        </w:rPr>
        <w:t>ً</w:t>
      </w:r>
      <w:r w:rsidRPr="006F0C59">
        <w:rPr>
          <w:rtl/>
          <w:lang w:val="en-US"/>
        </w:rPr>
        <w:t xml:space="preserve"> إذا كنت لا تفهم ما </w:t>
      </w:r>
      <w:r>
        <w:rPr>
          <w:rFonts w:hint="cs"/>
          <w:rtl/>
          <w:lang w:val="en-US"/>
        </w:rPr>
        <w:t>يعنيه التوضيح</w:t>
      </w:r>
      <w:r w:rsidRPr="006F0C59">
        <w:rPr>
          <w:rtl/>
          <w:lang w:val="en-US"/>
        </w:rPr>
        <w:t xml:space="preserve">؛" وتركت </w:t>
      </w:r>
      <w:r w:rsidRPr="006F0C59">
        <w:rPr>
          <w:rFonts w:hint="cs"/>
          <w:rtl/>
          <w:lang w:val="en-US"/>
        </w:rPr>
        <w:t xml:space="preserve">المكان </w:t>
      </w:r>
      <w:r w:rsidRPr="006F0C59">
        <w:rPr>
          <w:rtl/>
          <w:lang w:val="en-US"/>
        </w:rPr>
        <w:t xml:space="preserve">في سبرينغفيلد، وذهبت إلى منزل والدي، وبقيت هناك حتى أتمكن من </w:t>
      </w:r>
      <w:r>
        <w:rPr>
          <w:rFonts w:hint="cs"/>
          <w:rtl/>
          <w:lang w:val="en-US"/>
        </w:rPr>
        <w:t>ذكر</w:t>
      </w:r>
      <w:r w:rsidRPr="006F0C59">
        <w:rPr>
          <w:rtl/>
          <w:lang w:val="en-US"/>
        </w:rPr>
        <w:t xml:space="preserve"> أي </w:t>
      </w:r>
      <w:r w:rsidRPr="006F0C59">
        <w:rPr>
          <w:b/>
          <w:rtl/>
          <w:lang w:val="en-US"/>
        </w:rPr>
        <w:t>قضية</w:t>
      </w:r>
      <w:r w:rsidRPr="006F0C59">
        <w:rPr>
          <w:rtl/>
          <w:lang w:val="en-US"/>
        </w:rPr>
        <w:t xml:space="preserve"> </w:t>
      </w:r>
      <w:r w:rsidRPr="006F0C59">
        <w:rPr>
          <w:rFonts w:hint="cs"/>
          <w:rtl/>
          <w:lang w:val="en-US"/>
        </w:rPr>
        <w:t>من</w:t>
      </w:r>
      <w:r w:rsidRPr="006F0C59">
        <w:rPr>
          <w:rtl/>
          <w:lang w:val="en-US"/>
        </w:rPr>
        <w:t xml:space="preserve"> الكتب الستة لإقليدس </w:t>
      </w:r>
      <w:r w:rsidRPr="006F0C59">
        <w:rPr>
          <w:rFonts w:hint="cs"/>
          <w:rtl/>
          <w:lang w:val="en-US"/>
        </w:rPr>
        <w:t>عن ظهر قلب</w:t>
      </w:r>
      <w:r w:rsidRPr="006F0C59">
        <w:rPr>
          <w:rtl/>
          <w:lang w:val="en-US"/>
        </w:rPr>
        <w:t>. ثم اكتشفت ما يعنيه "</w:t>
      </w:r>
      <w:r>
        <w:rPr>
          <w:rFonts w:hint="cs"/>
          <w:rtl/>
          <w:lang w:val="en-US"/>
        </w:rPr>
        <w:t>التوضيح</w:t>
      </w:r>
      <w:r w:rsidRPr="006F0C59">
        <w:rPr>
          <w:rtl/>
          <w:lang w:val="en-US"/>
        </w:rPr>
        <w:t xml:space="preserve">"، وعدت إلى دراساتي </w:t>
      </w:r>
      <w:r w:rsidRPr="006F0C59">
        <w:rPr>
          <w:rFonts w:hint="cs"/>
          <w:rtl/>
          <w:lang w:val="en-US"/>
        </w:rPr>
        <w:t>ل</w:t>
      </w:r>
      <w:r w:rsidRPr="006F0C59">
        <w:rPr>
          <w:rtl/>
          <w:lang w:val="en-US"/>
        </w:rPr>
        <w:t>لقانون.</w:t>
      </w:r>
    </w:p>
    <w:p w14:paraId="0F2CF349" w14:textId="77777777" w:rsidR="00000000" w:rsidRPr="006F0C59" w:rsidRDefault="00000000" w:rsidP="00A01FC1">
      <w:pPr>
        <w:rPr>
          <w:lang w:val="en-US"/>
        </w:rPr>
      </w:pPr>
      <w:r w:rsidRPr="006F0C59">
        <w:rPr>
          <w:rtl/>
          <w:lang w:val="en-US"/>
        </w:rPr>
        <w:t>إذا كان الطالب ينوي إثبات بعض المسائل، فستكون النسب والجبر و</w:t>
      </w:r>
      <w:r w:rsidRPr="006F0C59">
        <w:rPr>
          <w:rFonts w:hint="cs"/>
          <w:rtl/>
          <w:lang w:val="en-US"/>
        </w:rPr>
        <w:t>حساب</w:t>
      </w:r>
      <w:r w:rsidRPr="006F0C59">
        <w:rPr>
          <w:rtl/>
          <w:lang w:val="en-US"/>
        </w:rPr>
        <w:t xml:space="preserve"> المثلثات وربما الجبر الخطي مفيدة. يجب على الطلاب الذين ليس لديهم معرفة </w:t>
      </w:r>
      <w:r w:rsidRPr="006F0C59">
        <w:rPr>
          <w:rFonts w:hint="cs"/>
          <w:rtl/>
          <w:lang w:val="en-US"/>
        </w:rPr>
        <w:t>بكتابة</w:t>
      </w:r>
      <w:r w:rsidRPr="006F0C59">
        <w:rPr>
          <w:rtl/>
          <w:lang w:val="en-US"/>
        </w:rPr>
        <w:t xml:space="preserve"> </w:t>
      </w:r>
      <w:r w:rsidRPr="006F0C59">
        <w:rPr>
          <w:rFonts w:hint="cs"/>
          <w:rtl/>
          <w:lang w:val="en-US"/>
        </w:rPr>
        <w:t xml:space="preserve">الاثباتات </w:t>
      </w:r>
      <w:r w:rsidRPr="006F0C59">
        <w:rPr>
          <w:rtl/>
          <w:lang w:val="en-US"/>
        </w:rPr>
        <w:t>الرجوع إلى "</w:t>
      </w:r>
      <w:hyperlink r:id="rId12" w:history="1">
        <w:r w:rsidRPr="004A1A0A">
          <w:rPr>
            <w:color w:val="0563C1" w:themeColor="hyperlink"/>
            <w:u w:val="single"/>
            <w:rtl/>
            <w:lang w:val="en-US"/>
          </w:rPr>
          <w:t>كتاب الإثبات</w:t>
        </w:r>
      </w:hyperlink>
      <w:r w:rsidRPr="006F0C59">
        <w:rPr>
          <w:rtl/>
          <w:lang w:val="en-US"/>
        </w:rPr>
        <w:t>" لريتشارد هاماك، الطبعة الثالثة.</w:t>
      </w:r>
    </w:p>
    <w:p w14:paraId="4A7E018C" w14:textId="77777777" w:rsidR="00000000" w:rsidRDefault="00000000" w:rsidP="004A1A0A">
      <w:pPr>
        <w:rPr>
          <w:rtl/>
          <w:lang w:val="en-US"/>
        </w:rPr>
      </w:pPr>
      <w:r w:rsidRPr="006F0C59">
        <w:rPr>
          <w:rtl/>
          <w:lang w:val="en-US"/>
        </w:rPr>
        <w:t xml:space="preserve">من </w:t>
      </w:r>
      <w:r>
        <w:rPr>
          <w:rFonts w:hint="cs"/>
          <w:rtl/>
          <w:lang w:val="en-US"/>
        </w:rPr>
        <w:t>المهم</w:t>
      </w:r>
      <w:r w:rsidRPr="006F0C59">
        <w:rPr>
          <w:rtl/>
          <w:lang w:val="en-US"/>
        </w:rPr>
        <w:t xml:space="preserve"> أن نفهم أن الرياضيات </w:t>
      </w:r>
      <w:r>
        <w:rPr>
          <w:rFonts w:hint="cs"/>
          <w:rtl/>
          <w:lang w:val="en-US"/>
        </w:rPr>
        <w:t xml:space="preserve">كما يراها </w:t>
      </w:r>
      <w:r w:rsidRPr="006F0C59">
        <w:rPr>
          <w:rtl/>
          <w:lang w:val="en-US"/>
        </w:rPr>
        <w:t>علماء الرياضيات</w:t>
      </w:r>
      <w:r>
        <w:rPr>
          <w:rFonts w:hint="cs"/>
          <w:rtl/>
          <w:lang w:val="en-US"/>
        </w:rPr>
        <w:t>:</w:t>
      </w:r>
      <w:r w:rsidRPr="006F0C59">
        <w:rPr>
          <w:rtl/>
          <w:lang w:val="en-US"/>
        </w:rPr>
        <w:t xml:space="preserve"> هي مجموعة من العبارات حول العلاقات</w:t>
      </w:r>
      <w:r>
        <w:rPr>
          <w:rFonts w:hint="cs"/>
          <w:rtl/>
          <w:lang w:val="en-US"/>
        </w:rPr>
        <w:t>،</w:t>
      </w:r>
      <w:r w:rsidRPr="006F0C59">
        <w:rPr>
          <w:rtl/>
          <w:lang w:val="en-US"/>
        </w:rPr>
        <w:t xml:space="preserve"> بين الكميات</w:t>
      </w:r>
      <w:r>
        <w:rPr>
          <w:rFonts w:hint="cs"/>
          <w:rtl/>
          <w:lang w:val="en-US"/>
        </w:rPr>
        <w:t>،</w:t>
      </w:r>
      <w:r w:rsidRPr="006F0C59">
        <w:rPr>
          <w:rtl/>
          <w:lang w:val="en-US"/>
        </w:rPr>
        <w:t xml:space="preserve"> التي يمكن إثباتها.</w:t>
      </w:r>
      <w:r>
        <w:rPr>
          <w:rFonts w:hint="cs"/>
          <w:rtl/>
          <w:lang w:val="en-US"/>
        </w:rPr>
        <w:t xml:space="preserve"> </w:t>
      </w:r>
      <w:r w:rsidRPr="006F0C59">
        <w:rPr>
          <w:rtl/>
          <w:lang w:val="en-US"/>
        </w:rPr>
        <w:t xml:space="preserve">دون </w:t>
      </w:r>
      <w:r w:rsidRPr="006F0C59">
        <w:rPr>
          <w:rFonts w:hint="cs"/>
          <w:rtl/>
          <w:lang w:val="en-US"/>
        </w:rPr>
        <w:t>إ</w:t>
      </w:r>
      <w:r w:rsidRPr="006F0C59">
        <w:rPr>
          <w:rtl/>
          <w:lang w:val="en-US"/>
        </w:rPr>
        <w:t>ثباتات، لا يوجد رياضيات.</w:t>
      </w:r>
    </w:p>
    <w:p w14:paraId="5F0E4361" w14:textId="77777777" w:rsidR="00000000" w:rsidRPr="006F0C59" w:rsidRDefault="00000000" w:rsidP="007A6389">
      <w:hyperlink r:id="rId13" w:history="1">
        <w:r w:rsidRPr="008B3DC1">
          <w:rPr>
            <w:rStyle w:val="Hyperlink"/>
          </w:rPr>
          <w:t>https://www.people.vcu.edu/~rhammack/BookOfProof</w:t>
        </w:r>
        <w:r w:rsidRPr="008B3DC1">
          <w:rPr>
            <w:rStyle w:val="Hyperlink"/>
            <w:rtl/>
          </w:rPr>
          <w:t>/</w:t>
        </w:r>
      </w:hyperlink>
      <w:r w:rsidRPr="006F0C59">
        <w:rPr>
          <w:rFonts w:cs="Calibri" w:hint="cs"/>
          <w:rtl/>
        </w:rPr>
        <w:t xml:space="preserve"> </w:t>
      </w:r>
    </w:p>
    <w:p w14:paraId="413BD32E" w14:textId="77777777" w:rsidR="00000000" w:rsidRDefault="00000000">
      <w:pPr>
        <w:bidi w:val="0"/>
        <w:rPr>
          <w:rFonts w:ascii="Calibri" w:hAnsi="Calibri" w:cs="Calibri"/>
          <w:b/>
          <w:bCs/>
          <w:color w:val="806000" w:themeColor="accent4" w:themeShade="80"/>
          <w:sz w:val="32"/>
          <w:szCs w:val="32"/>
          <w:rtl/>
          <w:lang w:bidi="ar-EG"/>
        </w:rPr>
      </w:pPr>
      <w:bookmarkStart w:id="11" w:name="_Toc88089687"/>
      <w:bookmarkStart w:id="12" w:name="_Toc93330773"/>
      <w:bookmarkStart w:id="13" w:name="_Toc93330885"/>
      <w:r>
        <w:rPr>
          <w:rtl/>
        </w:rPr>
        <w:br w:type="page"/>
      </w:r>
    </w:p>
    <w:p w14:paraId="2F21579D" w14:textId="77777777" w:rsidR="00000000" w:rsidRPr="006F0C59" w:rsidRDefault="00000000" w:rsidP="00A01FC1">
      <w:pPr>
        <w:pStyle w:val="Heading2"/>
      </w:pPr>
      <w:bookmarkStart w:id="14" w:name="_Toc100882554"/>
      <w:r w:rsidRPr="006F0C59">
        <w:rPr>
          <w:rFonts w:hint="cs"/>
          <w:rtl/>
        </w:rPr>
        <w:t>تكريس الكتاب</w:t>
      </w:r>
      <w:bookmarkEnd w:id="11"/>
      <w:bookmarkEnd w:id="12"/>
      <w:bookmarkEnd w:id="13"/>
      <w:bookmarkEnd w:id="14"/>
    </w:p>
    <w:p w14:paraId="2D2AFBF3" w14:textId="77777777" w:rsidR="00000000" w:rsidRPr="006F0C59" w:rsidRDefault="00000000" w:rsidP="00A01FC1">
      <w:pPr>
        <w:rPr>
          <w:lang w:val="en-US"/>
        </w:rPr>
      </w:pPr>
      <w:bookmarkStart w:id="15" w:name="OLE_LINK2"/>
      <w:r w:rsidRPr="006F0C59">
        <w:rPr>
          <w:rtl/>
          <w:lang w:val="en-US"/>
        </w:rPr>
        <w:t xml:space="preserve">هذا الكتاب </w:t>
      </w:r>
      <w:r w:rsidRPr="006F0C59">
        <w:rPr>
          <w:rFonts w:hint="cs"/>
          <w:rtl/>
          <w:lang w:val="en-US"/>
        </w:rPr>
        <w:t xml:space="preserve">مكرس </w:t>
      </w:r>
      <w:r w:rsidRPr="006F0C59">
        <w:rPr>
          <w:rtl/>
          <w:lang w:val="en-US"/>
        </w:rPr>
        <w:t>لكل فرد في المجتمع التعليمي يعتقد أن الجبر مقدمة أفضل للرياضيات من الهندسة.</w:t>
      </w:r>
    </w:p>
    <w:p w14:paraId="651071EA" w14:textId="77777777" w:rsidR="00000000" w:rsidRPr="006F0C59" w:rsidRDefault="00000000" w:rsidP="00A01FC1">
      <w:pPr>
        <w:pStyle w:val="Heading2"/>
      </w:pPr>
      <w:bookmarkStart w:id="16" w:name="_Toc88089688"/>
      <w:bookmarkStart w:id="17" w:name="_Toc93330774"/>
      <w:bookmarkStart w:id="18" w:name="_Toc93330886"/>
      <w:bookmarkStart w:id="19" w:name="_Toc100882555"/>
      <w:bookmarkEnd w:id="15"/>
      <w:r w:rsidRPr="006F0C59">
        <w:rPr>
          <w:rtl/>
        </w:rPr>
        <w:t xml:space="preserve">من يحتاج إلى إصدار جديد من </w:t>
      </w:r>
      <w:r w:rsidRPr="006F0C59">
        <w:rPr>
          <w:rFonts w:hint="cs"/>
          <w:rtl/>
        </w:rPr>
        <w:t>أصول</w:t>
      </w:r>
      <w:r w:rsidRPr="006F0C59">
        <w:rPr>
          <w:rtl/>
        </w:rPr>
        <w:t xml:space="preserve"> إقليدس؟</w:t>
      </w:r>
      <w:bookmarkEnd w:id="16"/>
      <w:bookmarkEnd w:id="17"/>
      <w:bookmarkEnd w:id="18"/>
      <w:bookmarkEnd w:id="19"/>
    </w:p>
    <w:p w14:paraId="42EF19A4" w14:textId="77777777" w:rsidR="00000000" w:rsidRPr="006F0C59" w:rsidRDefault="00000000" w:rsidP="00A01FC1">
      <w:pPr>
        <w:rPr>
          <w:lang w:val="en-US"/>
        </w:rPr>
      </w:pPr>
      <w:r w:rsidRPr="006F0C59">
        <w:rPr>
          <w:rtl/>
          <w:lang w:val="en-US"/>
        </w:rPr>
        <w:t xml:space="preserve">فكر في سؤال </w:t>
      </w:r>
      <w:r w:rsidRPr="006F0C59">
        <w:rPr>
          <w:rFonts w:hint="cs"/>
          <w:rtl/>
          <w:lang w:val="en-US"/>
        </w:rPr>
        <w:t>آخر</w:t>
      </w:r>
      <w:r w:rsidRPr="006F0C59">
        <w:rPr>
          <w:rtl/>
          <w:lang w:val="en-US"/>
        </w:rPr>
        <w:t>: من يحتاج إلى عجلات تدريب</w:t>
      </w:r>
      <w:r>
        <w:rPr>
          <w:rFonts w:hint="cs"/>
          <w:rtl/>
          <w:lang w:val="en-US"/>
        </w:rPr>
        <w:t xml:space="preserve"> لركوب</w:t>
      </w:r>
      <w:r w:rsidRPr="006F0C59">
        <w:rPr>
          <w:rtl/>
          <w:lang w:val="en-US"/>
        </w:rPr>
        <w:t xml:space="preserve"> </w:t>
      </w:r>
      <w:r w:rsidRPr="006F0C59">
        <w:rPr>
          <w:rFonts w:hint="cs"/>
          <w:rtl/>
          <w:lang w:val="en-US"/>
        </w:rPr>
        <w:t>ال</w:t>
      </w:r>
      <w:r w:rsidRPr="006F0C59">
        <w:rPr>
          <w:rtl/>
          <w:lang w:val="en-US"/>
        </w:rPr>
        <w:t>دراج</w:t>
      </w:r>
      <w:r w:rsidRPr="006F0C59">
        <w:rPr>
          <w:rFonts w:hint="cs"/>
          <w:rtl/>
          <w:lang w:val="en-US"/>
        </w:rPr>
        <w:t>ات</w:t>
      </w:r>
      <w:r w:rsidRPr="006F0C59">
        <w:rPr>
          <w:rtl/>
          <w:lang w:val="en-US"/>
        </w:rPr>
        <w:t>؟</w:t>
      </w:r>
    </w:p>
    <w:p w14:paraId="69B7772D" w14:textId="77777777" w:rsidR="00000000" w:rsidRPr="006F0C59" w:rsidRDefault="00000000" w:rsidP="00A01FC1">
      <w:pPr>
        <w:rPr>
          <w:lang w:val="en-US"/>
        </w:rPr>
      </w:pPr>
      <w:r w:rsidRPr="006F0C59">
        <w:rPr>
          <w:rFonts w:hint="cs"/>
          <w:rtl/>
          <w:lang w:val="en-US"/>
        </w:rPr>
        <w:t>شخص</w:t>
      </w:r>
      <w:r w:rsidRPr="006F0C59">
        <w:rPr>
          <w:rtl/>
          <w:lang w:val="en-US"/>
        </w:rPr>
        <w:t xml:space="preserve"> لا يعرف كيف يركب دراجة.</w:t>
      </w:r>
    </w:p>
    <w:p w14:paraId="3E63E7F1" w14:textId="77777777" w:rsidR="00000000" w:rsidRPr="006F0C59" w:rsidRDefault="00000000" w:rsidP="00A01FC1">
      <w:pPr>
        <w:rPr>
          <w:lang w:val="en-US"/>
        </w:rPr>
      </w:pPr>
      <w:r w:rsidRPr="006F0C59">
        <w:rPr>
          <w:rtl/>
          <w:lang w:val="en-US"/>
        </w:rPr>
        <w:t>قد لا يحتاج علماء الرياضيات المتمرسون إلى</w:t>
      </w:r>
      <w:r w:rsidRPr="006F0C59">
        <w:rPr>
          <w:rFonts w:hint="cs"/>
          <w:rtl/>
          <w:lang w:val="en-US"/>
        </w:rPr>
        <w:t xml:space="preserve"> أصول</w:t>
      </w:r>
      <w:r w:rsidRPr="006F0C59">
        <w:rPr>
          <w:rtl/>
          <w:lang w:val="en-US"/>
        </w:rPr>
        <w:t xml:space="preserve"> إقليدس، لكن بناء </w:t>
      </w:r>
      <w:r w:rsidRPr="006F0C59">
        <w:rPr>
          <w:rFonts w:hint="cs"/>
          <w:rtl/>
          <w:lang w:val="en-US"/>
        </w:rPr>
        <w:t xml:space="preserve">الأصول </w:t>
      </w:r>
      <w:r w:rsidRPr="006F0C59">
        <w:rPr>
          <w:rtl/>
          <w:lang w:val="en-US"/>
        </w:rPr>
        <w:t xml:space="preserve">للأفكار المعقدة من الموضوعات البسيطة يظل نموذجًا لكيفية </w:t>
      </w:r>
      <w:r w:rsidRPr="006F0C59">
        <w:rPr>
          <w:rFonts w:hint="cs"/>
          <w:rtl/>
          <w:lang w:val="en-US"/>
        </w:rPr>
        <w:t>نهج</w:t>
      </w:r>
      <w:r w:rsidRPr="006F0C59">
        <w:rPr>
          <w:rtl/>
          <w:lang w:val="en-US"/>
        </w:rPr>
        <w:t xml:space="preserve"> الرياضيات. سيجد الطلاب</w:t>
      </w:r>
      <w:r>
        <w:rPr>
          <w:rFonts w:hint="cs"/>
          <w:rtl/>
          <w:lang w:val="en-US"/>
        </w:rPr>
        <w:t>،</w:t>
      </w:r>
      <w:r w:rsidRPr="006F0C59">
        <w:rPr>
          <w:rtl/>
          <w:lang w:val="en-US"/>
        </w:rPr>
        <w:t xml:space="preserve"> الذين </w:t>
      </w:r>
      <w:r>
        <w:rPr>
          <w:rFonts w:hint="cs"/>
          <w:rtl/>
          <w:lang w:val="en-US"/>
        </w:rPr>
        <w:t>س</w:t>
      </w:r>
      <w:r w:rsidRPr="006F0C59">
        <w:rPr>
          <w:rtl/>
          <w:lang w:val="en-US"/>
        </w:rPr>
        <w:t>يحاولون إتقان أصول إقليدس</w:t>
      </w:r>
      <w:r>
        <w:rPr>
          <w:rFonts w:hint="cs"/>
          <w:rtl/>
          <w:lang w:val="en-US"/>
        </w:rPr>
        <w:t>،</w:t>
      </w:r>
      <w:r w:rsidRPr="006F0C59">
        <w:rPr>
          <w:rFonts w:hint="cs"/>
          <w:rtl/>
          <w:lang w:val="en-US"/>
        </w:rPr>
        <w:t xml:space="preserve"> </w:t>
      </w:r>
      <w:r w:rsidRPr="006F0C59">
        <w:rPr>
          <w:rtl/>
          <w:lang w:val="en-US"/>
        </w:rPr>
        <w:t>أن الرياضيات في القرن الحادي والعشرين أقل إرباكًا</w:t>
      </w:r>
      <w:r>
        <w:rPr>
          <w:rFonts w:hint="cs"/>
          <w:rtl/>
          <w:lang w:val="en-US"/>
        </w:rPr>
        <w:t>،</w:t>
      </w:r>
      <w:r w:rsidRPr="006F0C59">
        <w:rPr>
          <w:rtl/>
          <w:lang w:val="en-US"/>
        </w:rPr>
        <w:t xml:space="preserve"> على الرغم من تعريفات إقليدس الأقل صرامة.</w:t>
      </w:r>
    </w:p>
    <w:p w14:paraId="19C5E64A" w14:textId="77777777" w:rsidR="00000000" w:rsidRPr="006F0C59" w:rsidRDefault="00000000" w:rsidP="00A01FC1">
      <w:pPr>
        <w:pStyle w:val="Heading2"/>
      </w:pPr>
      <w:bookmarkStart w:id="20" w:name="_Toc88089689"/>
      <w:bookmarkStart w:id="21" w:name="_Toc93330775"/>
      <w:bookmarkStart w:id="22" w:name="_Toc93330887"/>
      <w:bookmarkStart w:id="23" w:name="_Toc100882556"/>
      <w:r w:rsidRPr="006F0C59">
        <w:rPr>
          <w:rtl/>
        </w:rPr>
        <w:t xml:space="preserve">لماذا </w:t>
      </w:r>
      <w:r w:rsidRPr="006F0C59">
        <w:rPr>
          <w:rFonts w:hint="cs"/>
          <w:rtl/>
        </w:rPr>
        <w:t xml:space="preserve">نعيد </w:t>
      </w:r>
      <w:r w:rsidRPr="006F0C59">
        <w:rPr>
          <w:rtl/>
        </w:rPr>
        <w:t xml:space="preserve">كتابة </w:t>
      </w:r>
      <w:r w:rsidRPr="006F0C59">
        <w:rPr>
          <w:rFonts w:hint="cs"/>
          <w:rtl/>
        </w:rPr>
        <w:t xml:space="preserve">أصول </w:t>
      </w:r>
      <w:r w:rsidRPr="006F0C59">
        <w:rPr>
          <w:rtl/>
        </w:rPr>
        <w:t>إقليدس؟</w:t>
      </w:r>
      <w:bookmarkEnd w:id="20"/>
      <w:bookmarkEnd w:id="21"/>
      <w:bookmarkEnd w:id="22"/>
      <w:bookmarkEnd w:id="23"/>
    </w:p>
    <w:p w14:paraId="58206146" w14:textId="77777777" w:rsidR="00000000" w:rsidRPr="006F0C59" w:rsidRDefault="00000000" w:rsidP="00A01FC1">
      <w:pPr>
        <w:rPr>
          <w:lang w:val="en-US"/>
        </w:rPr>
      </w:pPr>
      <w:r w:rsidRPr="006F0C59">
        <w:rPr>
          <w:rFonts w:hint="cs"/>
          <w:rtl/>
          <w:lang w:val="en-US"/>
        </w:rPr>
        <w:t>ت</w:t>
      </w:r>
      <w:r w:rsidRPr="006F0C59">
        <w:rPr>
          <w:rtl/>
          <w:lang w:val="en-US"/>
        </w:rPr>
        <w:t xml:space="preserve">عود </w:t>
      </w:r>
      <w:r w:rsidRPr="006F0C59">
        <w:rPr>
          <w:rFonts w:hint="cs"/>
          <w:rtl/>
          <w:lang w:val="en-US"/>
        </w:rPr>
        <w:t>فكرة</w:t>
      </w:r>
      <w:r w:rsidRPr="006F0C59">
        <w:rPr>
          <w:rtl/>
          <w:lang w:val="en-US"/>
        </w:rPr>
        <w:t xml:space="preserve"> أن</w:t>
      </w:r>
      <w:r w:rsidRPr="006F0C59">
        <w:rPr>
          <w:rFonts w:hint="cs"/>
          <w:rtl/>
          <w:lang w:val="en-US"/>
        </w:rPr>
        <w:t xml:space="preserve"> أصول</w:t>
      </w:r>
      <w:r w:rsidRPr="006F0C59">
        <w:rPr>
          <w:rtl/>
          <w:lang w:val="en-US"/>
        </w:rPr>
        <w:t xml:space="preserve"> إقليدس </w:t>
      </w:r>
      <w:r w:rsidRPr="006F0C59">
        <w:rPr>
          <w:rFonts w:hint="cs"/>
          <w:rtl/>
          <w:lang w:val="en-US"/>
        </w:rPr>
        <w:t xml:space="preserve">تحتاج بعض </w:t>
      </w:r>
      <w:r w:rsidRPr="006F0C59">
        <w:rPr>
          <w:rtl/>
          <w:lang w:val="en-US"/>
        </w:rPr>
        <w:t xml:space="preserve">التغيير والتبديل إلى زمن بعيد. </w:t>
      </w:r>
      <w:r w:rsidRPr="006F0C59">
        <w:rPr>
          <w:rFonts w:hint="cs"/>
          <w:rtl/>
          <w:lang w:val="en-US"/>
        </w:rPr>
        <w:t>ع</w:t>
      </w:r>
      <w:r>
        <w:rPr>
          <w:rFonts w:hint="cs"/>
          <w:rtl/>
          <w:lang w:val="en-US"/>
        </w:rPr>
        <w:t>ُ</w:t>
      </w:r>
      <w:r w:rsidRPr="006F0C59">
        <w:rPr>
          <w:rFonts w:hint="cs"/>
          <w:rtl/>
          <w:lang w:val="en-US"/>
        </w:rPr>
        <w:t>دت ال</w:t>
      </w:r>
      <w:r w:rsidRPr="006F0C59">
        <w:rPr>
          <w:rFonts w:hint="cs"/>
          <w:b/>
          <w:rtl/>
          <w:lang w:val="en-US"/>
        </w:rPr>
        <w:t>قض</w:t>
      </w:r>
      <w:r w:rsidRPr="00C214D5">
        <w:rPr>
          <w:rFonts w:hint="cs"/>
          <w:rtl/>
          <w:lang w:val="en-US"/>
        </w:rPr>
        <w:t>ية</w:t>
      </w:r>
      <w:r w:rsidRPr="006F0C59">
        <w:rPr>
          <w:rFonts w:hint="cs"/>
          <w:rtl/>
          <w:lang w:val="en-US"/>
        </w:rPr>
        <w:t xml:space="preserve"> </w:t>
      </w:r>
      <w:r w:rsidRPr="00C214D5">
        <w:rPr>
          <w:rFonts w:hint="cs"/>
          <w:rtl/>
          <w:lang w:val="en-US"/>
        </w:rPr>
        <w:t>4</w:t>
      </w:r>
      <w:r w:rsidRPr="006F0C59">
        <w:rPr>
          <w:rFonts w:hint="cs"/>
          <w:rtl/>
          <w:lang w:val="en-US"/>
        </w:rPr>
        <w:t xml:space="preserve">0 </w:t>
      </w:r>
      <w:r>
        <w:rPr>
          <w:rFonts w:hint="cs"/>
          <w:rtl/>
          <w:lang w:val="en-US"/>
        </w:rPr>
        <w:t xml:space="preserve">في </w:t>
      </w:r>
      <w:r w:rsidRPr="006F0C59">
        <w:rPr>
          <w:rFonts w:hint="cs"/>
          <w:rtl/>
          <w:lang w:val="en-US"/>
        </w:rPr>
        <w:t xml:space="preserve">الكتاب الأول حشو، بالإضافة إلى العديد من توطئات ولازمات الأصول. </w:t>
      </w:r>
    </w:p>
    <w:p w14:paraId="6D40A3B4" w14:textId="77777777" w:rsidR="00000000" w:rsidRPr="006F0C59" w:rsidRDefault="00000000" w:rsidP="00A01FC1">
      <w:pPr>
        <w:rPr>
          <w:lang w:val="en-US"/>
        </w:rPr>
      </w:pPr>
      <w:r w:rsidRPr="006F0C59">
        <w:rPr>
          <w:rtl/>
          <w:lang w:val="en-US"/>
        </w:rPr>
        <w:t>من المهم أن ندرك أنه لا يوجد كتاب رياضيات مثالي؛ ستظهر العيوب حتمًا بعد قرون من الدراسة الدقيقة من قبل العقول الذكية.</w:t>
      </w:r>
    </w:p>
    <w:p w14:paraId="63D51218" w14:textId="77777777" w:rsidR="00000000" w:rsidRPr="006F0C59" w:rsidRDefault="00000000" w:rsidP="00A01FC1">
      <w:pPr>
        <w:rPr>
          <w:lang w:val="en-US"/>
        </w:rPr>
      </w:pPr>
      <w:r w:rsidRPr="006F0C59">
        <w:rPr>
          <w:rtl/>
          <w:lang w:val="en-US"/>
        </w:rPr>
        <w:t xml:space="preserve">ولكن من المهم أيضًا إدراك وجود أكثر من هندسة صحيحة؛ هندسة إقليدس واحدة من العديد من الهندسات (ولكن، ربما، أسهل في التعلم). وبالمثل، </w:t>
      </w:r>
      <w:r>
        <w:rPr>
          <w:rFonts w:hint="cs"/>
          <w:rtl/>
          <w:lang w:val="en-US"/>
        </w:rPr>
        <w:t>فيما يخص</w:t>
      </w:r>
      <w:r w:rsidRPr="006F0C59">
        <w:rPr>
          <w:rtl/>
          <w:lang w:val="en-US"/>
        </w:rPr>
        <w:t xml:space="preserve"> أي نتيجة صحيحة ومنطقية، يوجد أكثر من إثبات</w:t>
      </w:r>
      <w:r>
        <w:rPr>
          <w:rFonts w:hint="cs"/>
          <w:rtl/>
          <w:lang w:val="en-US"/>
        </w:rPr>
        <w:t xml:space="preserve"> لها</w:t>
      </w:r>
      <w:r w:rsidRPr="006F0C59">
        <w:rPr>
          <w:rtl/>
          <w:lang w:val="en-US"/>
        </w:rPr>
        <w:t xml:space="preserve"> أو يوجد احتمال وجود أكثر من إثبات. لا يلزم التعامل مع براهين إقليدس بأسلوب خاص ل</w:t>
      </w:r>
      <w:r>
        <w:rPr>
          <w:rFonts w:hint="cs"/>
          <w:rtl/>
          <w:lang w:val="en-US"/>
        </w:rPr>
        <w:t xml:space="preserve">مجرد </w:t>
      </w:r>
      <w:r w:rsidRPr="006F0C59">
        <w:rPr>
          <w:rtl/>
          <w:lang w:val="en-US"/>
        </w:rPr>
        <w:t>أنها "أصلية".</w:t>
      </w:r>
    </w:p>
    <w:p w14:paraId="00241D88" w14:textId="77777777" w:rsidR="00000000" w:rsidRPr="006F0C59" w:rsidRDefault="00000000" w:rsidP="00A01FC1">
      <w:pPr>
        <w:rPr>
          <w:lang w:val="en-US"/>
        </w:rPr>
      </w:pPr>
      <w:r w:rsidRPr="006F0C59">
        <w:rPr>
          <w:rtl/>
          <w:lang w:val="en-US"/>
        </w:rPr>
        <w:t xml:space="preserve">هناك سببان </w:t>
      </w:r>
      <w:r>
        <w:rPr>
          <w:rFonts w:hint="cs"/>
          <w:rtl/>
          <w:lang w:val="en-US"/>
        </w:rPr>
        <w:t>على</w:t>
      </w:r>
      <w:r w:rsidRPr="006F0C59">
        <w:rPr>
          <w:rtl/>
          <w:lang w:val="en-US"/>
        </w:rPr>
        <w:t xml:space="preserve"> الأقل لهذا</w:t>
      </w:r>
      <w:r w:rsidRPr="006F0C59">
        <w:rPr>
          <w:rFonts w:hint="cs"/>
          <w:rtl/>
          <w:lang w:val="en-US"/>
        </w:rPr>
        <w:t>:</w:t>
      </w:r>
      <w:r w:rsidRPr="006F0C59">
        <w:rPr>
          <w:rtl/>
          <w:lang w:val="en-US"/>
        </w:rPr>
        <w:t xml:space="preserve"> أولاً، يجب أن يسأل طالب الرياضيات دائمًا عما إذا كانت هناك طريقة أخرى لإثبات مبرهنة </w:t>
      </w:r>
      <w:r>
        <w:rPr>
          <w:rFonts w:hint="cs"/>
          <w:rtl/>
          <w:lang w:val="en-US"/>
        </w:rPr>
        <w:t xml:space="preserve">ما </w:t>
      </w:r>
      <w:r w:rsidRPr="006F0C59">
        <w:rPr>
          <w:rtl/>
          <w:lang w:val="en-US"/>
        </w:rPr>
        <w:t>مثيرة للاهتمام.</w:t>
      </w:r>
      <w:r w:rsidRPr="006F0C59">
        <w:rPr>
          <w:rFonts w:hint="cs"/>
          <w:rtl/>
          <w:lang w:val="en-US"/>
        </w:rPr>
        <w:t xml:space="preserve"> </w:t>
      </w:r>
      <w:r>
        <w:rPr>
          <w:rFonts w:hint="cs"/>
          <w:rtl/>
          <w:lang w:val="en-US"/>
        </w:rPr>
        <w:t>يولد</w:t>
      </w:r>
      <w:r w:rsidRPr="006F0C59">
        <w:rPr>
          <w:rtl/>
          <w:lang w:val="en-US"/>
        </w:rPr>
        <w:t xml:space="preserve"> ذلك رؤى، إن لم يساعد في توليد نتيجة جديدة.</w:t>
      </w:r>
      <w:r w:rsidRPr="006F0C59">
        <w:rPr>
          <w:rFonts w:hint="cs"/>
          <w:rtl/>
          <w:lang w:val="en-US"/>
        </w:rPr>
        <w:t xml:space="preserve"> </w:t>
      </w:r>
      <w:r w:rsidRPr="006F0C59">
        <w:rPr>
          <w:rtl/>
          <w:lang w:val="en-US"/>
        </w:rPr>
        <w:t>ثانيًا</w:t>
      </w:r>
      <w:r w:rsidRPr="006F0C59">
        <w:rPr>
          <w:rFonts w:hint="cs"/>
          <w:rtl/>
          <w:lang w:val="en-US"/>
        </w:rPr>
        <w:t>،</w:t>
      </w:r>
      <w:r w:rsidRPr="006F0C59">
        <w:rPr>
          <w:rtl/>
          <w:lang w:val="en-US"/>
        </w:rPr>
        <w:t xml:space="preserve"> من المشكوك فيه أن إقليدس (إذا كان فعلًا فردًا واحدًا) </w:t>
      </w:r>
      <w:r>
        <w:rPr>
          <w:rFonts w:hint="cs"/>
          <w:rtl/>
          <w:lang w:val="en-US"/>
        </w:rPr>
        <w:t xml:space="preserve">هو </w:t>
      </w:r>
      <w:r w:rsidRPr="006F0C59">
        <w:rPr>
          <w:rtl/>
          <w:lang w:val="en-US"/>
        </w:rPr>
        <w:t>المؤلف الوحيد لهذه البراهين. من الأرجح أنه (أو علماء مدرسته) جمّع وأعاد كتابة هذه البراهين من مصادر مختلفة. ت</w:t>
      </w:r>
      <w:r>
        <w:rPr>
          <w:rFonts w:hint="cs"/>
          <w:rtl/>
          <w:lang w:val="en-US"/>
        </w:rPr>
        <w:t>ُ</w:t>
      </w:r>
      <w:r w:rsidRPr="006F0C59">
        <w:rPr>
          <w:rtl/>
          <w:lang w:val="en-US"/>
        </w:rPr>
        <w:t>عد إعادة الكتابة والتحرير جزءًا من عمل عالم رياضيات.</w:t>
      </w:r>
    </w:p>
    <w:p w14:paraId="048D92B9" w14:textId="77777777" w:rsidR="00000000" w:rsidRPr="006F0C59" w:rsidRDefault="00000000" w:rsidP="00A01FC1">
      <w:pPr>
        <w:rPr>
          <w:lang w:val="en-US"/>
        </w:rPr>
      </w:pPr>
      <w:r w:rsidRPr="006F0C59">
        <w:rPr>
          <w:rtl/>
          <w:lang w:val="en-US"/>
        </w:rPr>
        <w:t xml:space="preserve">هذا لا يعني تشويه سمعة "الأصول" - ربما كانت الكتب الثلاثة عشر الأصلية </w:t>
      </w:r>
      <w:r>
        <w:rPr>
          <w:rFonts w:hint="cs"/>
          <w:rtl/>
          <w:lang w:val="en-US"/>
        </w:rPr>
        <w:t xml:space="preserve">هي </w:t>
      </w:r>
      <w:r w:rsidRPr="006F0C59">
        <w:rPr>
          <w:rtl/>
          <w:lang w:val="en-US"/>
        </w:rPr>
        <w:t>أول كتاب يوضح كيفية بناء مئات الهياكل المعقدة بدءًا من مبادئ أولى. تتبع جميع كتب الرياضيات والفيزياء والهندسة المكتوبة جيدًا</w:t>
      </w:r>
      <w:r w:rsidRPr="006F0C59">
        <w:rPr>
          <w:rFonts w:hint="cs"/>
          <w:rtl/>
          <w:lang w:val="en-US"/>
        </w:rPr>
        <w:t>،</w:t>
      </w:r>
      <w:r w:rsidRPr="006F0C59">
        <w:rPr>
          <w:rtl/>
          <w:lang w:val="en-US"/>
        </w:rPr>
        <w:t xml:space="preserve"> تقريبًا</w:t>
      </w:r>
      <w:r w:rsidRPr="006F0C59">
        <w:rPr>
          <w:rFonts w:hint="cs"/>
          <w:rtl/>
          <w:lang w:val="en-US"/>
        </w:rPr>
        <w:t>،</w:t>
      </w:r>
      <w:r w:rsidRPr="006F0C59">
        <w:rPr>
          <w:rtl/>
          <w:lang w:val="en-US"/>
        </w:rPr>
        <w:t xml:space="preserve"> تنسيقًا مشابهًا (وجميع الكتب السيئة لا تتبع).</w:t>
      </w:r>
    </w:p>
    <w:p w14:paraId="46426C0B" w14:textId="77777777" w:rsidR="00000000" w:rsidRPr="006F0C59" w:rsidRDefault="00000000" w:rsidP="00A01FC1">
      <w:pPr>
        <w:rPr>
          <w:lang w:val="en-US"/>
        </w:rPr>
      </w:pPr>
      <w:r w:rsidRPr="006F0C59">
        <w:rPr>
          <w:rtl/>
          <w:lang w:val="en-US"/>
        </w:rPr>
        <w:t>ولكن لا يزال الحال أن البراهين الأصلية لإقليدس قد عفا عليها الزمن - فهي تشير إلى مفهوم للرياضيات لم يعد قابل</w:t>
      </w:r>
      <w:r>
        <w:rPr>
          <w:rFonts w:hint="cs"/>
          <w:rtl/>
          <w:lang w:val="en-US"/>
        </w:rPr>
        <w:t>ً</w:t>
      </w:r>
      <w:r w:rsidRPr="006F0C59">
        <w:rPr>
          <w:rtl/>
          <w:lang w:val="en-US"/>
        </w:rPr>
        <w:t>ا</w:t>
      </w:r>
      <w:r>
        <w:rPr>
          <w:rFonts w:hint="cs"/>
          <w:rtl/>
          <w:lang w:val="en-US"/>
        </w:rPr>
        <w:t xml:space="preserve"> </w:t>
      </w:r>
      <w:r w:rsidRPr="006F0C59">
        <w:rPr>
          <w:rtl/>
          <w:lang w:val="en-US"/>
        </w:rPr>
        <w:t>للتطبيق</w:t>
      </w:r>
      <w:r>
        <w:rPr>
          <w:rFonts w:hint="cs"/>
          <w:rtl/>
          <w:lang w:val="en-US"/>
        </w:rPr>
        <w:t>؛</w:t>
      </w:r>
      <w:r w:rsidRPr="006F0C59">
        <w:rPr>
          <w:rtl/>
          <w:lang w:val="en-US"/>
        </w:rPr>
        <w:t xml:space="preserve"> لأنه لا يمكن توسيعه لإنتاج تحليل حقيقي</w:t>
      </w:r>
      <w:r w:rsidRPr="006F0C59">
        <w:rPr>
          <w:rFonts w:hint="cs"/>
          <w:rtl/>
          <w:lang w:val="en-US"/>
        </w:rPr>
        <w:t>،</w:t>
      </w:r>
      <w:r w:rsidRPr="006F0C59">
        <w:rPr>
          <w:rtl/>
          <w:lang w:val="en-US"/>
        </w:rPr>
        <w:t xml:space="preserve"> </w:t>
      </w:r>
      <w:r w:rsidRPr="006F0C59">
        <w:rPr>
          <w:rFonts w:hint="cs"/>
          <w:rtl/>
          <w:lang w:val="en-US"/>
        </w:rPr>
        <w:t>أ</w:t>
      </w:r>
      <w:r w:rsidRPr="006F0C59">
        <w:rPr>
          <w:rtl/>
          <w:lang w:val="en-US"/>
        </w:rPr>
        <w:t>و</w:t>
      </w:r>
      <w:r w:rsidRPr="006F0C59">
        <w:rPr>
          <w:rFonts w:hint="cs"/>
          <w:rtl/>
          <w:lang w:val="en-US"/>
        </w:rPr>
        <w:t xml:space="preserve"> </w:t>
      </w:r>
      <w:r w:rsidRPr="006F0C59">
        <w:rPr>
          <w:rtl/>
          <w:lang w:val="en-US"/>
        </w:rPr>
        <w:t xml:space="preserve">تحليل </w:t>
      </w:r>
      <w:r w:rsidRPr="006F0C59">
        <w:rPr>
          <w:rFonts w:hint="cs"/>
          <w:rtl/>
          <w:lang w:val="en-US"/>
        </w:rPr>
        <w:t>مركب، إلخ</w:t>
      </w:r>
      <w:r w:rsidRPr="006F0C59">
        <w:rPr>
          <w:rtl/>
          <w:lang w:val="en-US"/>
        </w:rPr>
        <w:t>.  ل</w:t>
      </w:r>
      <w:r>
        <w:rPr>
          <w:rFonts w:hint="cs"/>
          <w:rtl/>
          <w:lang w:val="en-US"/>
        </w:rPr>
        <w:t>ترى</w:t>
      </w:r>
      <w:r w:rsidRPr="006F0C59">
        <w:rPr>
          <w:rtl/>
          <w:lang w:val="en-US"/>
        </w:rPr>
        <w:t xml:space="preserve"> هذا</w:t>
      </w:r>
      <w:r w:rsidRPr="006F0C59">
        <w:rPr>
          <w:rFonts w:hint="cs"/>
          <w:rtl/>
          <w:lang w:val="en-US"/>
        </w:rPr>
        <w:t>،</w:t>
      </w:r>
      <w:r w:rsidRPr="006F0C59">
        <w:rPr>
          <w:rtl/>
          <w:lang w:val="en-US"/>
        </w:rPr>
        <w:t xml:space="preserve"> </w:t>
      </w:r>
      <w:r>
        <w:rPr>
          <w:rFonts w:hint="cs"/>
          <w:rtl/>
          <w:lang w:val="en-US"/>
        </w:rPr>
        <w:t>فكر في</w:t>
      </w:r>
      <w:r w:rsidRPr="006F0C59">
        <w:rPr>
          <w:rtl/>
          <w:lang w:val="en-US"/>
        </w:rPr>
        <w:t xml:space="preserve"> إثبات إقليدس الأصلي لـ [1.3]:</w:t>
      </w:r>
    </w:p>
    <w:p w14:paraId="7D37C9FB" w14:textId="77777777" w:rsidR="00000000" w:rsidRPr="006F0C59" w:rsidRDefault="00000000" w:rsidP="00A01FC1">
      <w:pPr>
        <w:rPr>
          <w:lang w:val="en-US"/>
        </w:rPr>
      </w:pPr>
      <w:r w:rsidRPr="00980D21">
        <w:rPr>
          <w:b/>
          <w:bCs/>
          <w:rtl/>
          <w:lang w:val="en-US"/>
        </w:rPr>
        <w:t xml:space="preserve">الكتاب </w:t>
      </w:r>
      <w:r w:rsidRPr="00980D21">
        <w:rPr>
          <w:rFonts w:hint="cs"/>
          <w:b/>
          <w:bCs/>
          <w:rtl/>
          <w:lang w:val="en-US"/>
        </w:rPr>
        <w:t>الأول القضية</w:t>
      </w:r>
      <w:r w:rsidRPr="00980D21">
        <w:rPr>
          <w:b/>
          <w:bCs/>
          <w:rtl/>
          <w:lang w:val="en-US"/>
        </w:rPr>
        <w:t xml:space="preserve"> 3</w:t>
      </w:r>
      <w:r w:rsidRPr="006F0C59">
        <w:rPr>
          <w:rtl/>
          <w:lang w:val="en-US"/>
        </w:rPr>
        <w:t>: ل</w:t>
      </w:r>
      <w:r>
        <w:rPr>
          <w:rFonts w:hint="cs"/>
          <w:rtl/>
          <w:lang w:val="en-US" w:bidi="ar-EG"/>
        </w:rPr>
        <w:t xml:space="preserve">أي </w:t>
      </w:r>
      <w:r w:rsidRPr="006F0C59">
        <w:rPr>
          <w:rtl/>
          <w:lang w:val="en-US"/>
        </w:rPr>
        <w:t xml:space="preserve">خطين مستقيمين غير </w:t>
      </w:r>
      <w:r w:rsidRPr="006F0C59">
        <w:rPr>
          <w:rFonts w:hint="cs"/>
          <w:rtl/>
          <w:lang w:val="en-US"/>
        </w:rPr>
        <w:t>متساويين</w:t>
      </w:r>
      <w:r>
        <w:rPr>
          <w:rFonts w:hint="cs"/>
          <w:rtl/>
          <w:lang w:val="en-US"/>
        </w:rPr>
        <w:t>،</w:t>
      </w:r>
      <w:r w:rsidRPr="006F0C59">
        <w:rPr>
          <w:rFonts w:hint="cs"/>
          <w:rtl/>
          <w:lang w:val="en-US"/>
        </w:rPr>
        <w:t xml:space="preserve"> اقطع</w:t>
      </w:r>
      <w:r w:rsidRPr="006F0C59">
        <w:rPr>
          <w:rtl/>
          <w:lang w:val="en-US"/>
        </w:rPr>
        <w:t xml:space="preserve"> من الخط المستقيم الأكبر ما يساوي الأصغر.</w:t>
      </w:r>
    </w:p>
    <w:p w14:paraId="604C9007" w14:textId="77777777" w:rsidR="00000000" w:rsidRPr="00980D21" w:rsidRDefault="00000000" w:rsidP="00A01FC1">
      <w:pPr>
        <w:rPr>
          <w:lang w:val="en-US"/>
        </w:rPr>
      </w:pPr>
      <w:r w:rsidRPr="00980D21">
        <w:rPr>
          <w:b/>
          <w:bCs/>
          <w:rtl/>
          <w:lang w:val="en-US"/>
        </w:rPr>
        <w:t>الإثبات</w:t>
      </w:r>
      <w:r w:rsidRPr="006F0C59">
        <w:rPr>
          <w:rtl/>
          <w:lang w:val="en-US"/>
        </w:rPr>
        <w:t xml:space="preserve"> ل</w:t>
      </w:r>
      <w:r w:rsidRPr="00980D21">
        <w:rPr>
          <w:rtl/>
          <w:lang w:val="en-US"/>
        </w:rPr>
        <w:t xml:space="preserve">نفترض أن </w:t>
      </w:r>
      <m:oMath>
        <m:r>
          <m:rPr>
            <m:sty m:val="p"/>
          </m:rPr>
          <w:rPr>
            <w:rFonts w:ascii="Cambria Math" w:hAnsi="Cambria Math" w:cs="Cambria Math" w:hint="cs"/>
            <w:rtl/>
            <w:lang w:val="en-US"/>
          </w:rPr>
          <m:t>AB</m:t>
        </m:r>
      </m:oMath>
      <w:r w:rsidRPr="00980D21">
        <w:rPr>
          <w:rtl/>
          <w:lang w:val="en-US"/>
        </w:rPr>
        <w:t xml:space="preserve"> و </w:t>
      </w:r>
      <m:oMath>
        <m:r>
          <m:rPr>
            <m:sty m:val="p"/>
          </m:rPr>
          <w:rPr>
            <w:rFonts w:ascii="Cambria Math" w:hAnsi="Cambria Math" w:cs="Cambria Math" w:hint="cs"/>
            <w:rtl/>
            <w:lang w:val="en-US"/>
          </w:rPr>
          <m:t>C</m:t>
        </m:r>
      </m:oMath>
      <w:r w:rsidRPr="00980D21">
        <w:rPr>
          <w:rtl/>
          <w:lang w:val="en-US"/>
        </w:rPr>
        <w:t xml:space="preserve"> </w:t>
      </w:r>
      <w:r w:rsidRPr="00980D21">
        <w:rPr>
          <w:rFonts w:hint="cs"/>
          <w:rtl/>
          <w:lang w:val="en-US"/>
        </w:rPr>
        <w:t xml:space="preserve">هما </w:t>
      </w:r>
      <w:r w:rsidRPr="00980D21">
        <w:rPr>
          <w:rtl/>
          <w:lang w:val="en-US"/>
        </w:rPr>
        <w:t xml:space="preserve">خطان مستقيمان غير متساويين، بشرط أن الأكبر </w:t>
      </w:r>
      <m:oMath>
        <m:r>
          <m:rPr>
            <m:sty m:val="p"/>
          </m:rPr>
          <w:rPr>
            <w:rFonts w:ascii="Cambria Math" w:hAnsi="Cambria Math" w:cs="Cambria Math" w:hint="cs"/>
            <w:rtl/>
            <w:lang w:val="en-US"/>
          </w:rPr>
          <m:t>AB</m:t>
        </m:r>
      </m:oMath>
      <w:r w:rsidRPr="00980D21">
        <w:rPr>
          <w:rtl/>
          <w:lang w:val="en-US"/>
        </w:rPr>
        <w:t xml:space="preserve">. يجب قطع خط مستقيم يساوي </w:t>
      </w:r>
      <m:oMath>
        <m:r>
          <m:rPr>
            <m:sty m:val="p"/>
          </m:rPr>
          <w:rPr>
            <w:rFonts w:ascii="Cambria Math" w:hAnsi="Cambria Math" w:cs="Cambria Math" w:hint="cs"/>
            <w:rtl/>
            <w:lang w:val="en-US"/>
          </w:rPr>
          <m:t>C</m:t>
        </m:r>
      </m:oMath>
      <w:r w:rsidRPr="00980D21">
        <w:rPr>
          <w:rtl/>
          <w:lang w:val="en-US"/>
        </w:rPr>
        <w:t xml:space="preserve"> الأصغر من </w:t>
      </w:r>
      <m:oMath>
        <m:r>
          <m:rPr>
            <m:sty m:val="p"/>
          </m:rPr>
          <w:rPr>
            <w:rFonts w:ascii="Cambria Math" w:hAnsi="Cambria Math" w:cs="Cambria Math" w:hint="cs"/>
            <w:rtl/>
            <w:lang w:val="en-US"/>
          </w:rPr>
          <m:t>AB</m:t>
        </m:r>
      </m:oMath>
      <w:r w:rsidRPr="00980D21">
        <w:rPr>
          <w:rtl/>
          <w:lang w:val="en-US"/>
        </w:rPr>
        <w:t xml:space="preserve"> الأكبر.</w:t>
      </w:r>
    </w:p>
    <w:p w14:paraId="743E4178" w14:textId="77777777" w:rsidR="00000000" w:rsidRPr="00F456A5" w:rsidRDefault="00000000" w:rsidP="00A01FC1">
      <w:pPr>
        <w:rPr>
          <w:lang w:val="en-US"/>
        </w:rPr>
      </w:pPr>
      <w:r w:rsidRPr="00F456A5">
        <w:rPr>
          <w:rtl/>
          <w:lang w:val="en-US"/>
        </w:rPr>
        <w:t xml:space="preserve">لنفترض أن الخط </w:t>
      </w:r>
      <m:oMath>
        <m:r>
          <m:rPr>
            <m:sty m:val="p"/>
          </m:rPr>
          <w:rPr>
            <w:rFonts w:ascii="Cambria Math" w:hAnsi="Cambria Math" w:cs="Cambria Math" w:hint="cs"/>
            <w:rtl/>
            <w:lang w:val="en-US"/>
          </w:rPr>
          <m:t>AD</m:t>
        </m:r>
      </m:oMath>
      <w:r w:rsidRPr="00F456A5">
        <w:rPr>
          <w:rtl/>
          <w:lang w:val="en-US"/>
        </w:rPr>
        <w:t xml:space="preserve">، الذي يساوي الخط المستقيم </w:t>
      </w:r>
      <m:oMath>
        <m:r>
          <m:rPr>
            <m:sty m:val="p"/>
          </m:rPr>
          <w:rPr>
            <w:rFonts w:ascii="Cambria Math" w:hAnsi="Cambria Math" w:cs="Cambria Math" w:hint="cs"/>
            <w:rtl/>
            <w:lang w:val="en-US"/>
          </w:rPr>
          <m:t>C</m:t>
        </m:r>
      </m:oMath>
      <w:r w:rsidRPr="00F456A5">
        <w:rPr>
          <w:rtl/>
          <w:lang w:val="en-US"/>
        </w:rPr>
        <w:t xml:space="preserve">، قد وُضِع عند النقطة </w:t>
      </w:r>
      <m:oMath>
        <m:r>
          <m:rPr>
            <m:sty m:val="p"/>
          </m:rPr>
          <w:rPr>
            <w:rFonts w:ascii="Cambria Math" w:hAnsi="Cambria Math" w:cs="Cambria Math" w:hint="cs"/>
            <w:rtl/>
            <w:lang w:val="en-US"/>
          </w:rPr>
          <m:t>A</m:t>
        </m:r>
      </m:oMath>
      <w:r w:rsidRPr="00F456A5">
        <w:rPr>
          <w:rtl/>
          <w:lang w:val="en-US"/>
        </w:rPr>
        <w:t>. واف</w:t>
      </w:r>
      <w:r w:rsidRPr="00F456A5">
        <w:rPr>
          <w:rFonts w:hint="cs"/>
          <w:rtl/>
          <w:lang w:val="en-US"/>
        </w:rPr>
        <w:t>ت</w:t>
      </w:r>
      <w:r w:rsidRPr="00F456A5">
        <w:rPr>
          <w:rtl/>
          <w:lang w:val="en-US"/>
        </w:rPr>
        <w:t xml:space="preserve">رض رسم </w:t>
      </w:r>
      <w:r w:rsidRPr="00F456A5">
        <w:rPr>
          <w:rFonts w:hint="cs"/>
          <w:rtl/>
          <w:lang w:val="en-US"/>
        </w:rPr>
        <w:t>ال</w:t>
      </w:r>
      <w:r w:rsidRPr="00F456A5">
        <w:rPr>
          <w:rtl/>
          <w:lang w:val="en-US"/>
        </w:rPr>
        <w:t xml:space="preserve">دائرة </w:t>
      </w:r>
      <w:r w:rsidRPr="00F456A5">
        <w:rPr>
          <w:rFonts w:hint="cs"/>
          <w:rtl/>
          <w:lang w:val="en-US"/>
        </w:rPr>
        <w:t xml:space="preserve">التي </w:t>
      </w:r>
      <w:r w:rsidRPr="00F456A5">
        <w:rPr>
          <w:rtl/>
          <w:lang w:val="en-US"/>
        </w:rPr>
        <w:t>مركز</w:t>
      </w:r>
      <w:r w:rsidRPr="00F456A5">
        <w:rPr>
          <w:rFonts w:hint="cs"/>
          <w:rtl/>
          <w:lang w:val="en-US"/>
        </w:rPr>
        <w:t>ها</w:t>
      </w:r>
      <w:r w:rsidRPr="00F456A5">
        <w:rPr>
          <w:rtl/>
          <w:lang w:val="en-US"/>
        </w:rPr>
        <w:t xml:space="preserve"> </w:t>
      </w:r>
      <m:oMath>
        <m:r>
          <m:rPr>
            <m:sty m:val="p"/>
          </m:rPr>
          <w:rPr>
            <w:rFonts w:ascii="Cambria Math" w:hAnsi="Cambria Math" w:cs="Cambria Math" w:hint="cs"/>
            <w:rtl/>
            <w:lang w:val="en-US"/>
          </w:rPr>
          <m:t>A</m:t>
        </m:r>
      </m:oMath>
      <w:r w:rsidRPr="00F456A5">
        <w:rPr>
          <w:rtl/>
          <w:lang w:val="en-US"/>
        </w:rPr>
        <w:t xml:space="preserve"> ونصف قطر</w:t>
      </w:r>
      <w:r w:rsidRPr="00F456A5">
        <w:rPr>
          <w:rFonts w:hint="cs"/>
          <w:rtl/>
          <w:lang w:val="en-US"/>
        </w:rPr>
        <w:t>ها</w:t>
      </w:r>
      <w:r w:rsidRPr="00F456A5">
        <w:rPr>
          <w:rtl/>
          <w:lang w:val="en-US"/>
        </w:rPr>
        <w:t xml:space="preserve"> </w:t>
      </w:r>
      <m:oMath>
        <m:r>
          <m:rPr>
            <m:sty m:val="p"/>
          </m:rPr>
          <w:rPr>
            <w:rFonts w:ascii="Cambria Math" w:hAnsi="Cambria Math" w:cs="Cambria Math" w:hint="cs"/>
            <w:rtl/>
            <w:lang w:val="en-US"/>
          </w:rPr>
          <m:t>AD</m:t>
        </m:r>
      </m:oMath>
      <w:r w:rsidRPr="00F456A5">
        <w:rPr>
          <w:rtl/>
          <w:lang w:val="en-US"/>
        </w:rPr>
        <w:t>.</w:t>
      </w:r>
    </w:p>
    <w:p w14:paraId="13628C23" w14:textId="77777777" w:rsidR="00000000" w:rsidRPr="006F0C59" w:rsidRDefault="00000000" w:rsidP="00B757B1">
      <w:pPr>
        <w:jc w:val="center"/>
        <w:rPr>
          <w:lang w:val="en-US" w:bidi="ar"/>
        </w:rPr>
      </w:pPr>
      <w:r>
        <w:rPr>
          <w:noProof/>
        </w:rPr>
        <w:drawing>
          <wp:inline distT="0" distB="0" distL="0" distR="0" wp14:anchorId="0A8217A1" wp14:editId="3BD134A9">
            <wp:extent cx="4744131" cy="1824159"/>
            <wp:effectExtent l="0" t="0" r="0" b="5080"/>
            <wp:docPr id="41" name="Picture 41"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different&#10;&#10;Description automatically generated"/>
                    <pic:cNvPicPr/>
                  </pic:nvPicPr>
                  <pic:blipFill>
                    <a:blip r:embed="rId14"/>
                    <a:stretch>
                      <a:fillRect/>
                    </a:stretch>
                  </pic:blipFill>
                  <pic:spPr>
                    <a:xfrm>
                      <a:off x="0" y="0"/>
                      <a:ext cx="4751672" cy="1827059"/>
                    </a:xfrm>
                    <a:prstGeom prst="rect">
                      <a:avLst/>
                    </a:prstGeom>
                  </pic:spPr>
                </pic:pic>
              </a:graphicData>
            </a:graphic>
          </wp:inline>
        </w:drawing>
      </w:r>
    </w:p>
    <w:p w14:paraId="46A6D1C9" w14:textId="77777777" w:rsidR="00000000" w:rsidRPr="006F0C59" w:rsidRDefault="00000000" w:rsidP="00B757B1">
      <w:pPr>
        <w:jc w:val="center"/>
        <w:rPr>
          <w:lang w:val="en-US"/>
        </w:rPr>
      </w:pPr>
      <w:r w:rsidRPr="00F456A5">
        <w:rPr>
          <w:rtl/>
          <w:lang w:val="en-US"/>
        </w:rPr>
        <w:t xml:space="preserve">الشكل </w:t>
      </w:r>
      <w:r w:rsidRPr="006F0C59">
        <w:rPr>
          <w:rtl/>
          <w:lang w:val="en-US"/>
        </w:rPr>
        <w:t>0</w:t>
      </w:r>
      <w:r w:rsidRPr="006F0C59">
        <w:rPr>
          <w:rFonts w:hint="cs"/>
          <w:rtl/>
          <w:lang w:val="en-US"/>
        </w:rPr>
        <w:t>-</w:t>
      </w:r>
      <w:r w:rsidRPr="00F456A5">
        <w:rPr>
          <w:rFonts w:hint="cs"/>
          <w:rtl/>
          <w:lang w:val="en-US"/>
        </w:rPr>
        <w:t>4</w:t>
      </w:r>
      <w:r w:rsidRPr="006F0C59">
        <w:rPr>
          <w:rFonts w:hint="cs"/>
          <w:rtl/>
          <w:lang w:val="en-US"/>
        </w:rPr>
        <w:t>-</w:t>
      </w:r>
      <w:r w:rsidRPr="006F0C59">
        <w:rPr>
          <w:rtl/>
          <w:lang w:val="en-US"/>
        </w:rPr>
        <w:t>1: الكتاب الأول، ال</w:t>
      </w:r>
      <w:r w:rsidRPr="006F0C59">
        <w:rPr>
          <w:b/>
          <w:rtl/>
          <w:lang w:val="en-US"/>
        </w:rPr>
        <w:t>قضية</w:t>
      </w:r>
      <w:r w:rsidRPr="006F0C59">
        <w:rPr>
          <w:rtl/>
          <w:lang w:val="en-US"/>
        </w:rPr>
        <w:t xml:space="preserve"> 3 (الأصل على اليسار، والمعاد كتابتها على اليمين)</w:t>
      </w:r>
    </w:p>
    <w:p w14:paraId="08CAF945" w14:textId="77777777" w:rsidR="00000000" w:rsidRPr="00C25896" w:rsidRDefault="00000000" w:rsidP="00A01FC1">
      <w:pPr>
        <w:rPr>
          <w:lang w:val="en-US"/>
        </w:rPr>
      </w:pPr>
      <w:r w:rsidRPr="00C25896">
        <w:rPr>
          <w:rtl/>
          <w:lang w:val="en-US"/>
        </w:rPr>
        <w:t xml:space="preserve">وبما أن النقطة </w:t>
      </w:r>
      <m:oMath>
        <m:r>
          <m:rPr>
            <m:sty m:val="p"/>
          </m:rPr>
          <w:rPr>
            <w:rFonts w:ascii="Cambria Math" w:hAnsi="Cambria Math" w:cs="Cambria Math" w:hint="cs"/>
            <w:rtl/>
            <w:lang w:val="en-US"/>
          </w:rPr>
          <m:t>A</m:t>
        </m:r>
      </m:oMath>
      <w:r w:rsidRPr="00C25896">
        <w:rPr>
          <w:rtl/>
          <w:lang w:val="en-US"/>
        </w:rPr>
        <w:t xml:space="preserve"> مركز الدائرة </w:t>
      </w:r>
      <m:oMath>
        <m:r>
          <m:rPr>
            <m:sty m:val="p"/>
          </m:rPr>
          <w:rPr>
            <w:rFonts w:ascii="Cambria Math" w:hAnsi="Cambria Math" w:cs="Cambria Math" w:hint="cs"/>
            <w:rtl/>
            <w:lang w:val="en-US"/>
          </w:rPr>
          <m:t>DEF</m:t>
        </m:r>
      </m:oMath>
      <w:r w:rsidRPr="00C25896">
        <w:rPr>
          <w:rtl/>
          <w:lang w:val="en-US"/>
        </w:rPr>
        <w:t xml:space="preserve">، فإن </w:t>
      </w:r>
      <m:oMath>
        <m:r>
          <m:rPr>
            <m:sty m:val="p"/>
          </m:rPr>
          <w:rPr>
            <w:rFonts w:ascii="Cambria Math" w:hAnsi="Cambria Math" w:cs="Cambria Math" w:hint="cs"/>
            <w:rtl/>
            <w:lang w:val="en-US"/>
          </w:rPr>
          <m:t>AE</m:t>
        </m:r>
      </m:oMath>
      <w:r w:rsidRPr="00C25896">
        <w:rPr>
          <w:rtl/>
          <w:lang w:val="en-US"/>
        </w:rPr>
        <w:t xml:space="preserve"> يساوي </w:t>
      </w:r>
      <m:oMath>
        <m:r>
          <m:rPr>
            <m:sty m:val="p"/>
          </m:rPr>
          <w:rPr>
            <w:rFonts w:ascii="Cambria Math" w:hAnsi="Cambria Math" w:cs="Cambria Math" w:hint="cs"/>
            <w:rtl/>
            <w:lang w:val="en-US"/>
          </w:rPr>
          <m:t>AD</m:t>
        </m:r>
      </m:oMath>
      <w:r w:rsidRPr="00C25896">
        <w:rPr>
          <w:rtl/>
          <w:lang w:val="en-US"/>
        </w:rPr>
        <w:t xml:space="preserve">. لكن </w:t>
      </w:r>
      <m:oMath>
        <m:r>
          <m:rPr>
            <m:sty m:val="p"/>
          </m:rPr>
          <w:rPr>
            <w:rFonts w:ascii="Cambria Math" w:hAnsi="Cambria Math" w:cs="Cambria Math" w:hint="cs"/>
            <w:rtl/>
            <w:lang w:val="en-US"/>
          </w:rPr>
          <m:t>C</m:t>
        </m:r>
      </m:oMath>
      <w:r w:rsidRPr="00C25896">
        <w:rPr>
          <w:rtl/>
          <w:lang w:val="en-US"/>
        </w:rPr>
        <w:t xml:space="preserve"> </w:t>
      </w:r>
      <w:r w:rsidRPr="00C25896">
        <w:rPr>
          <w:rFonts w:hint="cs"/>
          <w:rtl/>
          <w:lang w:val="en-US"/>
        </w:rPr>
        <w:t>ي</w:t>
      </w:r>
      <w:r w:rsidRPr="00C25896">
        <w:rPr>
          <w:rtl/>
          <w:lang w:val="en-US"/>
        </w:rPr>
        <w:t xml:space="preserve">ساوي أيضًا </w:t>
      </w:r>
      <m:oMath>
        <m:r>
          <m:rPr>
            <m:sty m:val="p"/>
          </m:rPr>
          <w:rPr>
            <w:rFonts w:ascii="Cambria Math" w:hAnsi="Cambria Math" w:cs="Cambria Math" w:hint="cs"/>
            <w:rtl/>
            <w:lang w:val="en-US"/>
          </w:rPr>
          <m:t>AD</m:t>
        </m:r>
      </m:oMath>
      <w:r w:rsidRPr="00C25896">
        <w:rPr>
          <w:rtl/>
          <w:lang w:val="en-US"/>
        </w:rPr>
        <w:t xml:space="preserve">. وبالتالي، فإن كل من </w:t>
      </w:r>
      <m:oMath>
        <m:r>
          <m:rPr>
            <m:sty m:val="p"/>
          </m:rPr>
          <w:rPr>
            <w:rFonts w:ascii="Cambria Math" w:hAnsi="Cambria Math" w:cs="Cambria Math" w:hint="cs"/>
            <w:rtl/>
            <w:lang w:val="en-US"/>
          </w:rPr>
          <m:t>AE</m:t>
        </m:r>
      </m:oMath>
      <w:r w:rsidRPr="00C25896">
        <w:rPr>
          <w:rtl/>
          <w:lang w:val="en-US"/>
        </w:rPr>
        <w:t xml:space="preserve"> و </w:t>
      </w:r>
      <m:oMath>
        <m:r>
          <m:rPr>
            <m:sty m:val="p"/>
          </m:rPr>
          <w:rPr>
            <w:rFonts w:ascii="Cambria Math" w:hAnsi="Cambria Math" w:cs="Cambria Math" w:hint="cs"/>
            <w:rtl/>
            <w:lang w:val="en-US"/>
          </w:rPr>
          <m:t>C</m:t>
        </m:r>
      </m:oMath>
      <w:r w:rsidRPr="00C25896">
        <w:rPr>
          <w:rtl/>
          <w:lang w:val="en-US"/>
        </w:rPr>
        <w:t xml:space="preserve"> </w:t>
      </w:r>
      <w:r w:rsidRPr="00C25896">
        <w:rPr>
          <w:rFonts w:hint="cs"/>
          <w:rtl/>
          <w:lang w:val="en-US"/>
        </w:rPr>
        <w:t>ي</w:t>
      </w:r>
      <w:r w:rsidRPr="00C25896">
        <w:rPr>
          <w:rtl/>
          <w:lang w:val="en-US"/>
        </w:rPr>
        <w:t xml:space="preserve">ساوى </w:t>
      </w:r>
      <m:oMath>
        <m:r>
          <m:rPr>
            <m:sty m:val="p"/>
          </m:rPr>
          <w:rPr>
            <w:rFonts w:ascii="Cambria Math" w:hAnsi="Cambria Math" w:cs="Cambria Math" w:hint="cs"/>
            <w:rtl/>
            <w:lang w:val="en-US"/>
          </w:rPr>
          <m:t>AD</m:t>
        </m:r>
      </m:oMath>
      <w:r w:rsidRPr="00C25896">
        <w:rPr>
          <w:rtl/>
          <w:lang w:val="en-US"/>
        </w:rPr>
        <w:t>. إذ</w:t>
      </w:r>
      <w:r w:rsidRPr="00C25896">
        <w:rPr>
          <w:rFonts w:hint="cs"/>
          <w:rtl/>
          <w:lang w:val="en-US"/>
        </w:rPr>
        <w:t>ًا</w:t>
      </w:r>
      <w:r w:rsidRPr="00C25896">
        <w:rPr>
          <w:rtl/>
          <w:lang w:val="en-US"/>
        </w:rPr>
        <w:t xml:space="preserve"> </w:t>
      </w:r>
      <m:oMath>
        <m:r>
          <m:rPr>
            <m:sty m:val="p"/>
          </m:rPr>
          <w:rPr>
            <w:rFonts w:ascii="Cambria Math" w:hAnsi="Cambria Math" w:cs="Cambria Math" w:hint="cs"/>
            <w:rtl/>
            <w:lang w:val="en-US"/>
          </w:rPr>
          <m:t>AE</m:t>
        </m:r>
      </m:oMath>
      <w:r w:rsidRPr="00C25896">
        <w:rPr>
          <w:rtl/>
          <w:lang w:val="en-US"/>
        </w:rPr>
        <w:t xml:space="preserve"> تساوي </w:t>
      </w:r>
      <m:oMath>
        <m:r>
          <m:rPr>
            <m:sty m:val="p"/>
          </m:rPr>
          <w:rPr>
            <w:rFonts w:ascii="Cambria Math" w:hAnsi="Cambria Math" w:cs="Cambria Math" w:hint="cs"/>
            <w:rtl/>
            <w:lang w:val="en-US"/>
          </w:rPr>
          <m:t>C</m:t>
        </m:r>
      </m:oMath>
      <w:r w:rsidRPr="00C25896">
        <w:rPr>
          <w:rtl/>
          <w:lang w:val="en-US"/>
        </w:rPr>
        <w:t>.</w:t>
      </w:r>
    </w:p>
    <w:p w14:paraId="6DC97919" w14:textId="77777777" w:rsidR="00000000" w:rsidRPr="00C25896" w:rsidRDefault="00000000" w:rsidP="00A01FC1">
      <w:pPr>
        <w:rPr>
          <w:lang w:val="en-US"/>
        </w:rPr>
      </w:pPr>
      <w:r w:rsidRPr="00C25896">
        <w:rPr>
          <w:rtl/>
          <w:lang w:val="en-US"/>
        </w:rPr>
        <w:t>وهكذا،</w:t>
      </w:r>
      <w:r w:rsidRPr="00C25896">
        <w:rPr>
          <w:rFonts w:hint="cs"/>
          <w:rtl/>
          <w:lang w:val="en-US"/>
        </w:rPr>
        <w:t xml:space="preserve"> </w:t>
      </w:r>
      <w:r w:rsidRPr="00C25896">
        <w:rPr>
          <w:rtl/>
          <w:lang w:val="en-US"/>
        </w:rPr>
        <w:t xml:space="preserve">لاثنين من الخطوط المستقيمة غير المتساوية، </w:t>
      </w:r>
      <m:oMath>
        <m:r>
          <m:rPr>
            <m:sty m:val="p"/>
          </m:rPr>
          <w:rPr>
            <w:rFonts w:ascii="Cambria Math" w:hAnsi="Cambria Math" w:cs="Cambria Math" w:hint="cs"/>
            <w:rtl/>
            <w:lang w:val="en-US"/>
          </w:rPr>
          <m:t>AB</m:t>
        </m:r>
      </m:oMath>
      <w:r w:rsidRPr="00C25896">
        <w:rPr>
          <w:rtl/>
          <w:lang w:val="en-US"/>
        </w:rPr>
        <w:t xml:space="preserve"> و </w:t>
      </w:r>
      <m:oMath>
        <m:r>
          <m:rPr>
            <m:sty m:val="p"/>
          </m:rPr>
          <w:rPr>
            <w:rFonts w:ascii="Cambria Math" w:hAnsi="Cambria Math" w:cs="Cambria Math" w:hint="cs"/>
            <w:rtl/>
            <w:lang w:val="en-US"/>
          </w:rPr>
          <m:t>C</m:t>
        </m:r>
      </m:oMath>
      <w:r w:rsidRPr="00C25896">
        <w:rPr>
          <w:rtl/>
          <w:lang w:val="en-US"/>
        </w:rPr>
        <w:t xml:space="preserve">، تم قطع (الخط المستقيم) </w:t>
      </w:r>
      <m:oMath>
        <m:r>
          <m:rPr>
            <m:sty m:val="p"/>
          </m:rPr>
          <w:rPr>
            <w:rFonts w:ascii="Cambria Math" w:hAnsi="Cambria Math" w:cs="Cambria Math" w:hint="cs"/>
            <w:rtl/>
            <w:lang w:val="en-US"/>
          </w:rPr>
          <m:t>AE</m:t>
        </m:r>
      </m:oMath>
      <w:r w:rsidRPr="00C25896">
        <w:rPr>
          <w:rtl/>
          <w:lang w:val="en-US"/>
        </w:rPr>
        <w:t xml:space="preserve">، الذي يساوي </w:t>
      </w:r>
      <m:oMath>
        <m:r>
          <m:rPr>
            <m:sty m:val="p"/>
          </m:rPr>
          <w:rPr>
            <w:rFonts w:ascii="Cambria Math" w:hAnsi="Cambria Math" w:cs="Cambria Math" w:hint="cs"/>
            <w:rtl/>
            <w:lang w:val="en-US"/>
          </w:rPr>
          <m:t>C</m:t>
        </m:r>
      </m:oMath>
      <w:r w:rsidRPr="00C25896">
        <w:rPr>
          <w:rtl/>
          <w:lang w:val="en-US"/>
        </w:rPr>
        <w:t xml:space="preserve"> الأصغر، من </w:t>
      </w:r>
      <m:oMath>
        <m:r>
          <m:rPr>
            <m:sty m:val="p"/>
          </m:rPr>
          <w:rPr>
            <w:rFonts w:ascii="Cambria Math" w:hAnsi="Cambria Math" w:cs="Cambria Math" w:hint="cs"/>
            <w:rtl/>
            <w:lang w:val="en-US"/>
          </w:rPr>
          <m:t>AB</m:t>
        </m:r>
      </m:oMath>
      <w:r w:rsidRPr="00C25896">
        <w:rPr>
          <w:rtl/>
          <w:lang w:val="en-US"/>
        </w:rPr>
        <w:t xml:space="preserve"> الأكبر. </w:t>
      </w:r>
      <w:r w:rsidRPr="00C25896">
        <w:rPr>
          <w:rFonts w:hint="cs"/>
          <w:rtl/>
          <w:lang w:val="en-US"/>
        </w:rPr>
        <w:t>وهو المطلوب إثباته</w:t>
      </w:r>
      <w:r w:rsidRPr="00C25896">
        <w:rPr>
          <w:rtl/>
          <w:lang w:val="en-US"/>
        </w:rPr>
        <w:t>󠄀</w:t>
      </w:r>
      <w:r w:rsidRPr="00C25896">
        <w:rPr>
          <w:rFonts w:hint="cs"/>
          <w:rtl/>
          <w:lang w:val="en-US"/>
        </w:rPr>
        <w:t>.</w:t>
      </w:r>
    </w:p>
    <w:p w14:paraId="6537944A" w14:textId="77777777" w:rsidR="00000000" w:rsidRPr="006F0C59" w:rsidRDefault="00000000" w:rsidP="00A01FC1">
      <w:pPr>
        <w:rPr>
          <w:lang w:val="en-US"/>
        </w:rPr>
      </w:pPr>
      <w:r w:rsidRPr="006F0C59">
        <w:rPr>
          <w:rtl/>
          <w:lang w:val="en-US"/>
        </w:rPr>
        <w:t xml:space="preserve">قارن الأصل </w:t>
      </w:r>
      <w:r w:rsidRPr="006F0C59">
        <w:rPr>
          <w:rFonts w:hint="cs"/>
          <w:rtl/>
          <w:lang w:val="en-US"/>
        </w:rPr>
        <w:t xml:space="preserve">بالإثبات </w:t>
      </w:r>
      <w:r w:rsidRPr="006F0C59">
        <w:rPr>
          <w:rtl/>
          <w:lang w:val="en-US"/>
        </w:rPr>
        <w:t>المعاد كتابته أدناه:</w:t>
      </w:r>
    </w:p>
    <w:p w14:paraId="2040BD6A" w14:textId="77777777" w:rsidR="00000000" w:rsidRPr="006F0C59" w:rsidRDefault="00000000" w:rsidP="003311D3">
      <w:pPr>
        <w:rPr>
          <w:lang w:val="en-US"/>
        </w:rPr>
      </w:pPr>
      <w:r>
        <w:rPr>
          <w:rFonts w:hint="cs"/>
          <w:rtl/>
          <w:lang w:val="en-US" w:bidi="ar"/>
        </w:rPr>
        <w:t>لأي</w:t>
      </w:r>
      <w:r w:rsidRPr="006F0C59">
        <w:rPr>
          <w:rtl/>
          <w:lang w:val="en-US"/>
        </w:rPr>
        <w:t xml:space="preserve"> قطعتين غير متساويتين في الطول، من الممكن تقسيم </w:t>
      </w:r>
      <w:r w:rsidRPr="006F0C59">
        <w:rPr>
          <w:rFonts w:hint="cs"/>
          <w:rtl/>
          <w:lang w:val="en-US"/>
        </w:rPr>
        <w:t>القطعة</w:t>
      </w:r>
      <w:r w:rsidRPr="006F0C59">
        <w:rPr>
          <w:rtl/>
          <w:lang w:val="en-US"/>
        </w:rPr>
        <w:t xml:space="preserve"> الأكبر ب</w:t>
      </w:r>
      <w:r>
        <w:rPr>
          <w:rFonts w:hint="cs"/>
          <w:rtl/>
          <w:lang w:val="en-US"/>
        </w:rPr>
        <w:t>حيث</w:t>
      </w:r>
      <w:r w:rsidRPr="006F0C59">
        <w:rPr>
          <w:rtl/>
          <w:lang w:val="en-US"/>
        </w:rPr>
        <w:t xml:space="preserve"> يكون أحد الجزأين مساويًا في الطول للقطعة </w:t>
      </w:r>
      <w:r w:rsidRPr="00254D7B">
        <w:rPr>
          <w:rtl/>
          <w:lang w:val="en-US"/>
        </w:rPr>
        <w:t>الأصغر</w:t>
      </w:r>
      <w:r w:rsidRPr="006F0C59">
        <w:rPr>
          <w:rtl/>
          <w:lang w:val="en-US"/>
        </w:rPr>
        <w:t>.</w:t>
      </w:r>
    </w:p>
    <w:p w14:paraId="6EAF5FE0" w14:textId="77777777" w:rsidR="00000000" w:rsidRPr="00B35999" w:rsidRDefault="00000000" w:rsidP="00A01FC1">
      <w:pPr>
        <w:rPr>
          <w:lang w:val="en-US"/>
        </w:rPr>
      </w:pPr>
      <w:r w:rsidRPr="00B35999">
        <w:rPr>
          <w:b/>
          <w:bCs/>
          <w:rtl/>
          <w:lang w:val="en-US"/>
        </w:rPr>
        <w:t>الإثبات</w:t>
      </w:r>
      <w:r w:rsidRPr="00B35999">
        <w:rPr>
          <w:rFonts w:hint="cs"/>
          <w:rtl/>
          <w:lang w:val="en-US"/>
        </w:rPr>
        <w:t>:</w:t>
      </w:r>
      <w:r w:rsidRPr="00B35999">
        <w:rPr>
          <w:rtl/>
          <w:lang w:val="en-US"/>
        </w:rPr>
        <w:t xml:space="preserve"> أَنْشِئْ القطعتين  </w:t>
      </w:r>
      <m:oMath>
        <m:acc>
          <m:accPr>
            <m:chr m:val="̅"/>
            <m:ctrlPr>
              <w:rPr>
                <w:rFonts w:ascii="Cambria Math" w:hAnsi="Cambria Math"/>
                <w:lang w:val="en-US"/>
              </w:rPr>
            </m:ctrlPr>
          </m:accPr>
          <m:e>
            <m:r>
              <m:rPr>
                <m:sty m:val="p"/>
              </m:rPr>
              <w:rPr>
                <w:rFonts w:ascii="Cambria Math" w:hAnsi="Cambria Math"/>
                <w:lang w:val="en-US"/>
              </w:rPr>
              <m:t>AB</m:t>
            </m:r>
          </m:e>
        </m:acc>
      </m:oMath>
      <w:r w:rsidRPr="00B35999">
        <w:rPr>
          <w:rFonts w:hint="cs"/>
          <w:lang w:val="en-US"/>
        </w:rPr>
        <w:t xml:space="preserve"> </w:t>
      </w:r>
      <w:r w:rsidRPr="00B35999">
        <w:rPr>
          <w:rtl/>
          <w:lang w:val="en-US"/>
        </w:rPr>
        <w:t>و</w:t>
      </w:r>
      <m:oMath>
        <m:acc>
          <m:accPr>
            <m:chr m:val="̅"/>
            <m:ctrlPr>
              <w:rPr>
                <w:rFonts w:ascii="Cambria Math" w:hAnsi="Cambria Math"/>
                <w:lang w:val="en-US"/>
              </w:rPr>
            </m:ctrlPr>
          </m:accPr>
          <m:e>
            <m:r>
              <m:rPr>
                <m:sty m:val="p"/>
              </m:rPr>
              <w:rPr>
                <w:rFonts w:ascii="Cambria Math" w:hAnsi="Cambria Math"/>
                <w:lang w:val="en-US"/>
              </w:rPr>
              <m:t>CG</m:t>
            </m:r>
          </m:e>
        </m:acc>
      </m:oMath>
      <w:r w:rsidRPr="00B35999">
        <w:rPr>
          <w:rFonts w:hint="cs"/>
          <w:lang w:val="en-US"/>
        </w:rPr>
        <w:t xml:space="preserve"> </w:t>
      </w:r>
      <w:r w:rsidRPr="00B35999">
        <w:rPr>
          <w:rtl/>
          <w:lang w:val="en-US"/>
        </w:rPr>
        <w:t xml:space="preserve">بشرط أن  </w:t>
      </w:r>
      <m:oMath>
        <m:acc>
          <m:accPr>
            <m:chr m:val="̅"/>
            <m:ctrlPr>
              <w:rPr>
                <w:rFonts w:ascii="Cambria Math" w:hAnsi="Cambria Math"/>
                <w:lang w:val="en-US"/>
              </w:rPr>
            </m:ctrlPr>
          </m:accPr>
          <m:e>
            <m:r>
              <m:rPr>
                <m:sty m:val="p"/>
              </m:rPr>
              <w:rPr>
                <w:rFonts w:ascii="Cambria Math" w:hAnsi="Cambria Math"/>
                <w:lang w:val="en-US"/>
              </w:rPr>
              <m:t>CG</m:t>
            </m:r>
          </m:e>
        </m:acc>
        <m:r>
          <m:rPr>
            <m:sty m:val="p"/>
          </m:rPr>
          <w:rPr>
            <w:rFonts w:ascii="Cambria Math" w:hAnsi="Cambria Math"/>
            <w:lang w:val="en-US"/>
          </w:rPr>
          <m:t>&lt;</m:t>
        </m:r>
        <m:acc>
          <m:accPr>
            <m:chr m:val="̅"/>
            <m:ctrlPr>
              <w:rPr>
                <w:rFonts w:ascii="Cambria Math" w:hAnsi="Cambria Math"/>
                <w:lang w:val="en-US"/>
              </w:rPr>
            </m:ctrlPr>
          </m:accPr>
          <m:e>
            <m:r>
              <m:rPr>
                <m:sty m:val="p"/>
              </m:rPr>
              <w:rPr>
                <w:rFonts w:ascii="Cambria Math" w:hAnsi="Cambria Math"/>
                <w:lang w:val="en-US"/>
              </w:rPr>
              <m:t>AB</m:t>
            </m:r>
          </m:e>
        </m:acc>
      </m:oMath>
      <w:r w:rsidRPr="00B35999">
        <w:rPr>
          <w:rtl/>
          <w:lang w:val="en-US"/>
        </w:rPr>
        <w:t xml:space="preserve">. ندعي أنه يمكن تقسيم </w:t>
      </w:r>
      <m:oMath>
        <m:acc>
          <m:accPr>
            <m:chr m:val="̅"/>
            <m:ctrlPr>
              <w:rPr>
                <w:rFonts w:ascii="Cambria Math" w:hAnsi="Cambria Math"/>
                <w:lang w:val="en-US"/>
              </w:rPr>
            </m:ctrlPr>
          </m:accPr>
          <m:e>
            <m:r>
              <m:rPr>
                <m:sty m:val="p"/>
              </m:rPr>
              <w:rPr>
                <w:rFonts w:ascii="Cambria Math" w:hAnsi="Cambria Math"/>
                <w:lang w:val="en-US"/>
              </w:rPr>
              <m:t>AB</m:t>
            </m:r>
          </m:e>
        </m:acc>
      </m:oMath>
      <w:r w:rsidRPr="00B35999">
        <w:rPr>
          <w:rFonts w:hint="cs"/>
          <w:lang w:val="en-US"/>
        </w:rPr>
        <w:t xml:space="preserve"> </w:t>
      </w:r>
      <w:r w:rsidRPr="00B35999">
        <w:rPr>
          <w:rtl/>
          <w:lang w:val="en-US"/>
        </w:rPr>
        <w:t xml:space="preserve">إلى القطعتين </w:t>
      </w:r>
      <w:r w:rsidRPr="00B35999">
        <w:rPr>
          <w:rFonts w:hint="cs"/>
          <w:rtl/>
          <w:lang w:val="en-US"/>
        </w:rPr>
        <w:t xml:space="preserve"> </w:t>
      </w:r>
      <m:oMath>
        <m:acc>
          <m:accPr>
            <m:chr m:val="̅"/>
            <m:ctrlPr>
              <w:rPr>
                <w:rFonts w:ascii="Cambria Math" w:hAnsi="Cambria Math"/>
                <w:lang w:val="en-US"/>
              </w:rPr>
            </m:ctrlPr>
          </m:accPr>
          <m:e>
            <m:r>
              <m:rPr>
                <m:sty m:val="p"/>
              </m:rPr>
              <w:rPr>
                <w:rFonts w:ascii="Cambria Math" w:hAnsi="Cambria Math"/>
                <w:lang w:val="en-US"/>
              </w:rPr>
              <m:t>AE</m:t>
            </m:r>
          </m:e>
        </m:acc>
      </m:oMath>
      <w:r w:rsidRPr="00B35999">
        <w:rPr>
          <w:rtl/>
          <w:lang w:val="en-US"/>
        </w:rPr>
        <w:t xml:space="preserve"> و </w:t>
      </w:r>
      <w:r w:rsidRPr="00B35999">
        <w:rPr>
          <w:lang w:val="en-US"/>
        </w:rPr>
        <w:t xml:space="preserve"> </w:t>
      </w:r>
      <m:oMath>
        <m:acc>
          <m:accPr>
            <m:chr m:val="̅"/>
            <m:ctrlPr>
              <w:rPr>
                <w:rFonts w:ascii="Cambria Math" w:hAnsi="Cambria Math"/>
                <w:lang w:val="en-US"/>
              </w:rPr>
            </m:ctrlPr>
          </m:accPr>
          <m:e>
            <m:r>
              <m:rPr>
                <m:sty m:val="p"/>
              </m:rPr>
              <w:rPr>
                <w:rFonts w:ascii="Cambria Math" w:hAnsi="Cambria Math"/>
                <w:lang w:val="en-US"/>
              </w:rPr>
              <m:t>EB</m:t>
            </m:r>
          </m:e>
        </m:acc>
      </m:oMath>
      <w:r w:rsidRPr="00B35999">
        <w:rPr>
          <w:rtl/>
          <w:lang w:val="en-US"/>
        </w:rPr>
        <w:t xml:space="preserve"> حيث </w:t>
      </w:r>
      <m:oMath>
        <m:r>
          <m:rPr>
            <m:sty m:val="p"/>
          </m:rPr>
          <w:rPr>
            <w:rFonts w:ascii="Cambria Math" w:hAnsi="Cambria Math" w:cs="Cambria Math" w:hint="cs"/>
            <w:rtl/>
            <w:lang w:val="en-US"/>
          </w:rPr>
          <m:t>AE</m:t>
        </m:r>
        <m:r>
          <m:rPr>
            <m:sty m:val="p"/>
          </m:rPr>
          <w:rPr>
            <w:rFonts w:ascii="Cambria Math" w:hAnsi="Cambria Math"/>
            <w:rtl/>
            <w:lang w:val="en-US"/>
          </w:rPr>
          <m:t xml:space="preserve"> = </m:t>
        </m:r>
        <m:r>
          <m:rPr>
            <m:sty m:val="p"/>
          </m:rPr>
          <w:rPr>
            <w:rFonts w:ascii="Cambria Math" w:hAnsi="Cambria Math" w:cs="Cambria Math" w:hint="cs"/>
            <w:rtl/>
            <w:lang w:val="en-US"/>
          </w:rPr>
          <m:t>CG</m:t>
        </m:r>
      </m:oMath>
      <w:r w:rsidRPr="00B35999">
        <w:rPr>
          <w:rtl/>
          <w:lang w:val="en-US"/>
        </w:rPr>
        <w:t>.</w:t>
      </w:r>
    </w:p>
    <w:p w14:paraId="58FE0272" w14:textId="77777777" w:rsidR="00000000" w:rsidRPr="00086B2D" w:rsidRDefault="00000000" w:rsidP="00A01FC1">
      <w:pPr>
        <w:rPr>
          <w:lang w:val="en-US"/>
        </w:rPr>
      </w:pPr>
      <w:r w:rsidRPr="00086B2D">
        <w:rPr>
          <w:rtl/>
          <w:lang w:val="en-US"/>
        </w:rPr>
        <w:t xml:space="preserve">من النقطة </w:t>
      </w:r>
      <m:oMath>
        <m:r>
          <m:rPr>
            <m:sty m:val="p"/>
          </m:rPr>
          <w:rPr>
            <w:rFonts w:ascii="Cambria Math" w:hAnsi="Cambria Math" w:cs="Cambria Math" w:hint="cs"/>
            <w:rtl/>
            <w:lang w:val="en-US"/>
          </w:rPr>
          <m:t>A</m:t>
        </m:r>
      </m:oMath>
      <w:r w:rsidRPr="00086B2D">
        <w:rPr>
          <w:rtl/>
          <w:lang w:val="en-US"/>
        </w:rPr>
        <w:t xml:space="preserve">، أنشئ القطعة </w:t>
      </w:r>
      <m:oMath>
        <m:r>
          <m:rPr>
            <m:sty m:val="p"/>
          </m:rPr>
          <w:rPr>
            <w:rFonts w:ascii="Cambria Math" w:hAnsi="Cambria Math" w:cs="Cambria Math" w:hint="cs"/>
            <w:rtl/>
            <w:lang w:val="en-US"/>
          </w:rPr>
          <m:t>AD</m:t>
        </m:r>
      </m:oMath>
      <w:r w:rsidRPr="00086B2D">
        <w:rPr>
          <w:rtl/>
          <w:lang w:val="en-US"/>
        </w:rPr>
        <w:t xml:space="preserve"> بشرط أن </w:t>
      </w:r>
      <m:oMath>
        <m:r>
          <m:rPr>
            <m:sty m:val="p"/>
          </m:rPr>
          <w:rPr>
            <w:rFonts w:ascii="Cambria Math" w:hAnsi="Cambria Math" w:cs="Cambria Math" w:hint="cs"/>
            <w:rtl/>
            <w:lang w:val="en-US"/>
          </w:rPr>
          <m:t>AD</m:t>
        </m:r>
        <m:r>
          <m:rPr>
            <m:sty m:val="p"/>
          </m:rPr>
          <w:rPr>
            <w:rFonts w:ascii="Cambria Math" w:hAnsi="Cambria Math"/>
            <w:rtl/>
            <w:lang w:val="en-US"/>
          </w:rPr>
          <m:t xml:space="preserve"> = </m:t>
        </m:r>
        <m:r>
          <m:rPr>
            <m:sty m:val="p"/>
          </m:rPr>
          <w:rPr>
            <w:rFonts w:ascii="Cambria Math" w:hAnsi="Cambria Math" w:cs="Cambria Math" w:hint="cs"/>
            <w:rtl/>
            <w:lang w:val="en-US"/>
          </w:rPr>
          <m:t>CG</m:t>
        </m:r>
      </m:oMath>
      <w:r w:rsidRPr="00086B2D">
        <w:rPr>
          <w:rFonts w:hint="cs"/>
          <w:rtl/>
          <w:lang w:val="en-US"/>
        </w:rPr>
        <w:t xml:space="preserve"> </w:t>
      </w:r>
      <w:r w:rsidRPr="00086B2D">
        <w:rPr>
          <w:rtl/>
          <w:lang w:val="en-US"/>
        </w:rPr>
        <w:t xml:space="preserve">[1.2].󠄀 أنشئ الدائرة </w:t>
      </w:r>
      <m:oMath>
        <m:r>
          <m:rPr>
            <m:sty m:val="p"/>
          </m:rPr>
          <w:rPr>
            <w:rFonts w:ascii="Cambria Math" w:hAnsi="Cambria Math"/>
            <w:lang w:val="en-US"/>
          </w:rPr>
          <m:t>●</m:t>
        </m:r>
        <m:r>
          <m:rPr>
            <m:sty m:val="p"/>
          </m:rPr>
          <w:rPr>
            <w:rFonts w:ascii="Cambria Math" w:hAnsi="Cambria Math" w:cs="Cambria Math" w:hint="cs"/>
            <w:rtl/>
            <w:lang w:val="en-US"/>
          </w:rPr>
          <m:t>A</m:t>
        </m:r>
      </m:oMath>
      <w:r w:rsidRPr="00086B2D">
        <w:rPr>
          <w:rtl/>
          <w:lang w:val="en-US"/>
        </w:rPr>
        <w:t xml:space="preserve"> </w:t>
      </w:r>
      <w:r w:rsidRPr="00086B2D">
        <w:rPr>
          <w:rFonts w:hint="cs"/>
          <w:rtl/>
          <w:lang w:val="en-US" w:bidi="ar-EG"/>
        </w:rPr>
        <w:t xml:space="preserve">التي مركزها </w:t>
      </w:r>
      <w:r w:rsidRPr="00086B2D">
        <w:rPr>
          <w:lang w:val="en-US" w:bidi="ar-EG"/>
        </w:rPr>
        <w:t xml:space="preserve"> </w:t>
      </w:r>
      <m:oMath>
        <m:r>
          <m:rPr>
            <m:sty m:val="p"/>
          </m:rPr>
          <w:rPr>
            <w:rFonts w:ascii="Cambria Math" w:hAnsi="Cambria Math"/>
            <w:lang w:val="en-US" w:bidi="ar-EG"/>
          </w:rPr>
          <m:t>A</m:t>
        </m:r>
      </m:oMath>
      <w:r w:rsidRPr="00086B2D">
        <w:rPr>
          <w:rFonts w:hint="cs"/>
          <w:rtl/>
          <w:lang w:val="en-US" w:bidi="ar-EG"/>
        </w:rPr>
        <w:t xml:space="preserve">ونصف قطرها </w:t>
      </w:r>
      <w:r w:rsidRPr="00086B2D">
        <w:rPr>
          <w:lang w:val="en-US" w:bidi="ar-EG"/>
        </w:rPr>
        <w:t xml:space="preserve"> </w:t>
      </w:r>
      <m:oMath>
        <m:acc>
          <m:accPr>
            <m:chr m:val="̅"/>
            <m:ctrlPr>
              <w:rPr>
                <w:rFonts w:ascii="Cambria Math" w:hAnsi="Cambria Math"/>
                <w:lang w:val="en-US" w:bidi="ar-EG"/>
              </w:rPr>
            </m:ctrlPr>
          </m:accPr>
          <m:e>
            <m:r>
              <m:rPr>
                <m:sty m:val="p"/>
              </m:rPr>
              <w:rPr>
                <w:rFonts w:ascii="Cambria Math" w:hAnsi="Cambria Math"/>
                <w:lang w:val="en-US" w:bidi="ar-EG"/>
              </w:rPr>
              <m:t>AD</m:t>
            </m:r>
          </m:e>
        </m:acc>
      </m:oMath>
      <w:r w:rsidRPr="00086B2D">
        <w:rPr>
          <w:rFonts w:eastAsiaTheme="minorEastAsia"/>
          <w:lang w:val="en-US" w:bidi="ar-EG"/>
        </w:rPr>
        <w:t xml:space="preserve"> </w:t>
      </w:r>
      <w:r w:rsidRPr="00086B2D">
        <w:rPr>
          <w:rtl/>
          <w:lang w:val="en-US"/>
        </w:rPr>
        <w:t>[</w:t>
      </w:r>
      <w:r w:rsidRPr="00086B2D">
        <w:rPr>
          <w:rFonts w:hint="cs"/>
          <w:rtl/>
          <w:lang w:val="en-US"/>
        </w:rPr>
        <w:t>مسلمة</w:t>
      </w:r>
      <w:r w:rsidRPr="00086B2D">
        <w:rPr>
          <w:rtl/>
          <w:lang w:val="en-US"/>
        </w:rPr>
        <w:t xml:space="preserve"> 1.3] التي تتقاطع مع </w:t>
      </w:r>
      <w:r w:rsidRPr="00086B2D">
        <w:rPr>
          <w:rFonts w:hint="cs"/>
          <w:rtl/>
          <w:lang w:val="en-US"/>
        </w:rPr>
        <w:t xml:space="preserve"> </w:t>
      </w:r>
      <m:oMath>
        <m:acc>
          <m:accPr>
            <m:chr m:val="̅"/>
            <m:ctrlPr>
              <w:rPr>
                <w:rFonts w:ascii="Cambria Math" w:hAnsi="Cambria Math"/>
                <w:lang w:val="en-US"/>
              </w:rPr>
            </m:ctrlPr>
          </m:accPr>
          <m:e>
            <m:r>
              <m:rPr>
                <m:sty m:val="p"/>
              </m:rPr>
              <w:rPr>
                <w:rFonts w:ascii="Cambria Math" w:hAnsi="Cambria Math"/>
                <w:lang w:val="en-US"/>
              </w:rPr>
              <m:t>AB</m:t>
            </m:r>
          </m:e>
        </m:acc>
      </m:oMath>
      <w:r w:rsidRPr="00086B2D">
        <w:rPr>
          <w:rtl/>
          <w:lang w:val="en-US"/>
        </w:rPr>
        <w:t xml:space="preserve"> عند </w:t>
      </w:r>
      <m:oMath>
        <m:r>
          <m:rPr>
            <m:sty m:val="p"/>
          </m:rPr>
          <w:rPr>
            <w:rFonts w:ascii="Cambria Math" w:hAnsi="Cambria Math" w:cs="Cambria Math" w:hint="cs"/>
            <w:rtl/>
            <w:lang w:val="en-US"/>
          </w:rPr>
          <m:t>E</m:t>
        </m:r>
      </m:oMath>
      <w:r w:rsidRPr="00086B2D">
        <w:rPr>
          <w:rtl/>
          <w:lang w:val="en-US"/>
        </w:rPr>
        <w:t>.</w:t>
      </w:r>
    </w:p>
    <w:p w14:paraId="23B0A2D0" w14:textId="77777777" w:rsidR="00000000" w:rsidRPr="00E34AFB" w:rsidRDefault="00000000" w:rsidP="00A01FC1">
      <w:pPr>
        <w:rPr>
          <w:lang w:val="en-US"/>
        </w:rPr>
      </w:pPr>
      <w:r w:rsidRPr="00E34AFB">
        <w:rPr>
          <w:rtl/>
          <w:lang w:val="en-US"/>
        </w:rPr>
        <w:t xml:space="preserve">لأن </w:t>
      </w:r>
      <m:oMath>
        <m:r>
          <m:rPr>
            <m:sty m:val="p"/>
          </m:rPr>
          <w:rPr>
            <w:rFonts w:ascii="Cambria Math" w:hAnsi="Cambria Math" w:cs="Cambria Math" w:hint="cs"/>
            <w:rtl/>
            <w:lang w:val="en-US"/>
          </w:rPr>
          <m:t>A</m:t>
        </m:r>
      </m:oMath>
      <w:r w:rsidRPr="00E34AFB">
        <w:rPr>
          <w:rtl/>
          <w:lang w:val="en-US"/>
        </w:rPr>
        <w:t xml:space="preserve"> مركز </w:t>
      </w:r>
      <m:oMath>
        <m:r>
          <m:rPr>
            <m:sty m:val="p"/>
          </m:rPr>
          <w:rPr>
            <w:rFonts w:ascii="Cambria Math" w:hAnsi="Cambria Math"/>
            <w:lang w:val="en-US"/>
          </w:rPr>
          <m:t>●</m:t>
        </m:r>
        <m:r>
          <m:rPr>
            <m:sty m:val="p"/>
          </m:rPr>
          <w:rPr>
            <w:rFonts w:ascii="Cambria Math" w:hAnsi="Cambria Math" w:cs="Cambria Math" w:hint="cs"/>
            <w:rtl/>
            <w:lang w:val="en-US"/>
          </w:rPr>
          <m:t>A</m:t>
        </m:r>
      </m:oMath>
      <w:r w:rsidRPr="00E34AFB">
        <w:rPr>
          <w:rtl/>
          <w:lang w:val="en-US"/>
        </w:rPr>
        <w:t xml:space="preserve">، </w:t>
      </w:r>
      <m:oMath>
        <m:r>
          <m:rPr>
            <m:sty m:val="p"/>
          </m:rPr>
          <w:rPr>
            <w:rFonts w:ascii="Cambria Math" w:hAnsi="Cambria Math" w:cs="Cambria Math" w:hint="cs"/>
            <w:rtl/>
            <w:lang w:val="en-US"/>
          </w:rPr>
          <m:t>AE</m:t>
        </m:r>
        <m:r>
          <m:rPr>
            <m:sty m:val="p"/>
          </m:rPr>
          <w:rPr>
            <w:rFonts w:ascii="Cambria Math" w:hAnsi="Cambria Math"/>
            <w:rtl/>
            <w:lang w:val="en-US"/>
          </w:rPr>
          <m:t xml:space="preserve"> = </m:t>
        </m:r>
        <m:r>
          <m:rPr>
            <m:sty m:val="p"/>
          </m:rPr>
          <w:rPr>
            <w:rFonts w:ascii="Cambria Math" w:hAnsi="Cambria Math" w:cs="Cambria Math" w:hint="cs"/>
            <w:rtl/>
            <w:lang w:val="en-US"/>
          </w:rPr>
          <m:t>AD</m:t>
        </m:r>
      </m:oMath>
      <w:r w:rsidRPr="00E34AFB">
        <w:rPr>
          <w:rtl/>
          <w:lang w:val="en-US"/>
        </w:rPr>
        <w:t xml:space="preserve"> [تعريف 1.32</w:t>
      </w:r>
      <w:r w:rsidRPr="00E34AFB">
        <w:rPr>
          <w:rFonts w:hint="cs"/>
          <w:rtl/>
          <w:lang w:val="en-US"/>
        </w:rPr>
        <w:t>]</w:t>
      </w:r>
      <w:r w:rsidRPr="00E34AFB">
        <w:rPr>
          <w:rtl/>
          <w:lang w:val="en-US"/>
        </w:rPr>
        <w:t xml:space="preserve"> </w:t>
      </w:r>
      <w:r w:rsidRPr="00E34AFB">
        <w:rPr>
          <w:rFonts w:hint="cs"/>
          <w:rtl/>
          <w:lang w:val="en-US" w:bidi="ar-EG"/>
        </w:rPr>
        <w:t>لأن</w:t>
      </w:r>
      <w:r w:rsidRPr="00E34AFB">
        <w:rPr>
          <w:rtl/>
          <w:lang w:val="en-US"/>
        </w:rPr>
        <w:t xml:space="preserve"> </w:t>
      </w:r>
      <m:oMath>
        <m:r>
          <m:rPr>
            <m:sty m:val="p"/>
          </m:rPr>
          <w:rPr>
            <w:rFonts w:ascii="Cambria Math" w:hAnsi="Cambria Math" w:cs="Cambria Math" w:hint="cs"/>
            <w:rtl/>
            <w:lang w:val="en-US"/>
          </w:rPr>
          <m:t>AD</m:t>
        </m:r>
        <m:r>
          <m:rPr>
            <m:sty m:val="p"/>
          </m:rPr>
          <w:rPr>
            <w:rFonts w:ascii="Cambria Math" w:hAnsi="Cambria Math"/>
            <w:rtl/>
            <w:lang w:val="en-US"/>
          </w:rPr>
          <m:t xml:space="preserve"> = </m:t>
        </m:r>
        <m:r>
          <m:rPr>
            <m:sty m:val="p"/>
          </m:rPr>
          <w:rPr>
            <w:rFonts w:ascii="Cambria Math" w:hAnsi="Cambria Math" w:hint="cs"/>
            <w:lang w:val="en-US"/>
          </w:rPr>
          <m:t>CG</m:t>
        </m:r>
      </m:oMath>
      <w:r w:rsidRPr="00E34AFB">
        <w:rPr>
          <w:rFonts w:hint="cs"/>
          <w:rtl/>
          <w:lang w:val="en-US"/>
        </w:rPr>
        <w:t xml:space="preserve"> (حسب </w:t>
      </w:r>
      <w:r w:rsidRPr="00E34AFB">
        <w:rPr>
          <w:rtl/>
          <w:lang w:val="en-US"/>
        </w:rPr>
        <w:t xml:space="preserve">الإنشاء)، </w:t>
      </w:r>
      <w:r w:rsidRPr="00E34AFB">
        <w:rPr>
          <w:rFonts w:hint="cs"/>
          <w:rtl/>
          <w:lang w:val="en-US"/>
        </w:rPr>
        <w:t>حسب الموضوعة</w:t>
      </w:r>
      <w:r w:rsidRPr="00E34AFB">
        <w:rPr>
          <w:rtl/>
          <w:lang w:val="en-US"/>
        </w:rPr>
        <w:t xml:space="preserve"> 9 من القسم 1.3.1 (باستخدام </w:t>
      </w:r>
      <w:r w:rsidRPr="00E34AFB">
        <w:rPr>
          <w:rFonts w:hint="cs"/>
          <w:rtl/>
          <w:lang w:val="en-US"/>
        </w:rPr>
        <w:t>المعادلات</w:t>
      </w:r>
      <w:r w:rsidRPr="00E34AFB">
        <w:rPr>
          <w:rtl/>
          <w:lang w:val="en-US"/>
        </w:rPr>
        <w:t xml:space="preserve">)، نجد أن </w:t>
      </w:r>
      <m:oMath>
        <m:r>
          <m:rPr>
            <m:sty m:val="p"/>
          </m:rPr>
          <w:rPr>
            <w:rFonts w:ascii="Cambria Math" w:hAnsi="Cambria Math" w:cs="Cambria Math" w:hint="cs"/>
            <w:rtl/>
            <w:lang w:val="en-US"/>
          </w:rPr>
          <m:t>AE</m:t>
        </m:r>
        <m:r>
          <m:rPr>
            <m:sty m:val="p"/>
          </m:rPr>
          <w:rPr>
            <w:rFonts w:ascii="Cambria Math" w:hAnsi="Cambria Math"/>
            <w:rtl/>
            <w:lang w:val="en-US"/>
          </w:rPr>
          <m:t xml:space="preserve"> = </m:t>
        </m:r>
        <m:r>
          <m:rPr>
            <m:sty m:val="p"/>
          </m:rPr>
          <w:rPr>
            <w:rFonts w:ascii="Cambria Math" w:hAnsi="Cambria Math" w:cs="Cambria Math" w:hint="cs"/>
            <w:rtl/>
            <w:lang w:val="en-US"/>
          </w:rPr>
          <m:t>CG</m:t>
        </m:r>
      </m:oMath>
      <w:r w:rsidRPr="00E34AFB">
        <w:rPr>
          <w:rtl/>
          <w:lang w:val="en-US"/>
        </w:rPr>
        <w:t>، مما يثبت ادعاءنا. 󠄀</w:t>
      </w:r>
    </w:p>
    <w:p w14:paraId="4A62BF68" w14:textId="77777777" w:rsidR="00000000" w:rsidRPr="006F0C59" w:rsidRDefault="00000000" w:rsidP="00A01FC1">
      <w:pPr>
        <w:rPr>
          <w:rtl/>
          <w:lang w:val="en-US"/>
        </w:rPr>
      </w:pPr>
      <w:r w:rsidRPr="006F0C59">
        <w:rPr>
          <w:rtl/>
          <w:lang w:val="en-US"/>
        </w:rPr>
        <w:br w:type="page"/>
      </w:r>
    </w:p>
    <w:p w14:paraId="4955DB50" w14:textId="77777777" w:rsidR="00000000" w:rsidRPr="006F0C59" w:rsidRDefault="00000000" w:rsidP="00A01FC1">
      <w:pPr>
        <w:pStyle w:val="Heading2"/>
      </w:pPr>
      <w:bookmarkStart w:id="24" w:name="_Toc88089690"/>
      <w:bookmarkStart w:id="25" w:name="_Toc93330776"/>
      <w:bookmarkStart w:id="26" w:name="_Toc93330888"/>
      <w:bookmarkStart w:id="27" w:name="_Toc100882557"/>
      <w:r w:rsidRPr="006F0C59">
        <w:rPr>
          <w:rtl/>
        </w:rPr>
        <w:t>القراءة الموصى بها</w:t>
      </w:r>
      <w:bookmarkEnd w:id="24"/>
      <w:bookmarkEnd w:id="25"/>
      <w:bookmarkEnd w:id="26"/>
      <w:bookmarkEnd w:id="27"/>
    </w:p>
    <w:p w14:paraId="7DCB606E" w14:textId="77777777" w:rsidR="00000000" w:rsidRPr="006F0C59" w:rsidRDefault="00000000" w:rsidP="00A01FC1">
      <w:pPr>
        <w:rPr>
          <w:lang w:val="en-US"/>
        </w:rPr>
      </w:pPr>
      <w:r w:rsidRPr="006F0C59">
        <w:rPr>
          <w:b/>
          <w:bCs/>
          <w:rtl/>
          <w:lang w:val="en-US"/>
        </w:rPr>
        <w:t xml:space="preserve">كتاب </w:t>
      </w:r>
      <w:r w:rsidRPr="006F0C59">
        <w:rPr>
          <w:rFonts w:hint="cs"/>
          <w:b/>
          <w:bCs/>
          <w:rtl/>
          <w:lang w:val="en-US"/>
        </w:rPr>
        <w:t>الإثبات (</w:t>
      </w:r>
      <w:r w:rsidRPr="006F0C59">
        <w:rPr>
          <w:b/>
          <w:bCs/>
          <w:rtl/>
          <w:lang w:val="en-US"/>
        </w:rPr>
        <w:t>Book of Proof)،</w:t>
      </w:r>
      <w:r w:rsidRPr="006F0C59">
        <w:rPr>
          <w:rtl/>
          <w:lang w:val="en-US"/>
        </w:rPr>
        <w:t xml:space="preserve"> الطبعة الثالثة، ريتشارد هاماك.</w:t>
      </w:r>
    </w:p>
    <w:p w14:paraId="7E3F4A07" w14:textId="77777777" w:rsidR="00000000" w:rsidRPr="002738D8" w:rsidRDefault="00000000" w:rsidP="00A01FC1">
      <w:pPr>
        <w:rPr>
          <w:color w:val="C00000"/>
          <w:lang w:val="en-US"/>
        </w:rPr>
      </w:pPr>
      <w:r w:rsidRPr="006F0C59">
        <w:rPr>
          <w:rtl/>
          <w:lang w:val="en-US"/>
        </w:rPr>
        <w:t xml:space="preserve">يقدم هذا الكتاب المفتوح مقدمة للطرق القياسية لإثبات </w:t>
      </w:r>
      <w:r w:rsidRPr="006F0C59">
        <w:rPr>
          <w:rFonts w:hint="cs"/>
          <w:rtl/>
          <w:lang w:val="en-US"/>
        </w:rPr>
        <w:t>المبرهنات</w:t>
      </w:r>
      <w:r w:rsidRPr="006F0C59">
        <w:rPr>
          <w:rtl/>
          <w:lang w:val="en-US"/>
        </w:rPr>
        <w:t xml:space="preserve"> الرياضية. يمكن اعتباره مجلدًا مصاحبًا لأي إصدار </w:t>
      </w:r>
      <w:r w:rsidRPr="006F0C59">
        <w:rPr>
          <w:rFonts w:hint="cs"/>
          <w:rtl/>
          <w:lang w:val="en-US"/>
        </w:rPr>
        <w:t>ل</w:t>
      </w:r>
      <w:r w:rsidRPr="006F0C59">
        <w:rPr>
          <w:rtl/>
          <w:lang w:val="en-US"/>
        </w:rPr>
        <w:t>إقليدس، خاصة لأولئك الذين يتعلمون كيفية قراءة وكتابة البراهين الرياضية أول مرة. تمت الموافقة عليه من قبل مبادرة الكتاب المفتوح التابعة للمعهد الأمريكي للرياضيات ولديه عدد من المراجعات الجيدة في الرابطة الرياضية الأمريكية</w:t>
      </w:r>
      <w:r w:rsidRPr="006F0C59">
        <w:rPr>
          <w:rtl/>
          <w:lang w:val="en-US"/>
        </w:rPr>
        <w:br/>
        <w:t xml:space="preserve"> </w:t>
      </w:r>
      <w:r w:rsidRPr="006F0C59">
        <w:rPr>
          <w:lang w:val="en-US"/>
        </w:rPr>
        <w:t>Math</w:t>
      </w:r>
      <w:r w:rsidRPr="006F0C59">
        <w:rPr>
          <w:rFonts w:hint="cs"/>
          <w:rtl/>
          <w:lang w:val="en-US"/>
        </w:rPr>
        <w:t xml:space="preserve"> </w:t>
      </w:r>
      <w:r w:rsidRPr="006F0C59">
        <w:rPr>
          <w:lang w:val="en-US"/>
        </w:rPr>
        <w:t>DL</w:t>
      </w:r>
      <w:r w:rsidRPr="006F0C59">
        <w:rPr>
          <w:rFonts w:hint="cs"/>
          <w:rtl/>
          <w:lang w:val="en-US"/>
        </w:rPr>
        <w:t xml:space="preserve"> </w:t>
      </w:r>
      <w:r w:rsidRPr="006F0C59">
        <w:rPr>
          <w:rtl/>
          <w:lang w:val="en-US"/>
        </w:rPr>
        <w:t>وعلى أمازون.</w:t>
      </w:r>
      <w:r w:rsidRPr="006F0C59">
        <w:rPr>
          <w:rtl/>
          <w:lang w:val="en-US"/>
        </w:rPr>
        <w:br/>
      </w:r>
      <w:hyperlink r:id="rId15" w:history="1">
        <w:r w:rsidRPr="002738D8">
          <w:rPr>
            <w:color w:val="C00000"/>
            <w:rtl/>
            <w:lang w:val="en-US"/>
          </w:rPr>
          <w:t>http://www.people.vcu.edu/~rhammack/BookOfProof/index.html</w:t>
        </w:r>
      </w:hyperlink>
      <w:r w:rsidRPr="002738D8">
        <w:rPr>
          <w:rFonts w:hint="cs"/>
          <w:color w:val="C00000"/>
          <w:rtl/>
          <w:lang w:val="en-US"/>
        </w:rPr>
        <w:t xml:space="preserve"> </w:t>
      </w:r>
    </w:p>
    <w:p w14:paraId="5D07E84D" w14:textId="77777777" w:rsidR="00000000" w:rsidRPr="006F0C59" w:rsidRDefault="00000000" w:rsidP="00A01FC1">
      <w:pPr>
        <w:rPr>
          <w:color w:val="C00000"/>
          <w:lang w:val="en-US"/>
        </w:rPr>
      </w:pPr>
      <w:r w:rsidRPr="006F0C59">
        <w:rPr>
          <w:b/>
          <w:bCs/>
          <w:rtl/>
          <w:lang w:val="en-US"/>
        </w:rPr>
        <w:t>أصول إقليدس</w:t>
      </w:r>
      <w:r w:rsidRPr="006F0C59">
        <w:rPr>
          <w:rFonts w:hint="cs"/>
          <w:rtl/>
          <w:lang w:val="en-US"/>
        </w:rPr>
        <w:t xml:space="preserve"> </w:t>
      </w:r>
      <w:r w:rsidRPr="006F0C59">
        <w:rPr>
          <w:rtl/>
          <w:lang w:val="en-US"/>
        </w:rPr>
        <w:t>على الإنترنت، تم</w:t>
      </w:r>
      <w:r w:rsidRPr="006F0C59">
        <w:rPr>
          <w:rFonts w:hint="cs"/>
          <w:rtl/>
          <w:lang w:val="en-US"/>
        </w:rPr>
        <w:t>ت</w:t>
      </w:r>
      <w:r w:rsidRPr="006F0C59">
        <w:rPr>
          <w:rtl/>
          <w:lang w:val="en-US"/>
        </w:rPr>
        <w:t xml:space="preserve"> برمجتها و</w:t>
      </w:r>
      <w:r>
        <w:rPr>
          <w:rFonts w:hint="cs"/>
          <w:rtl/>
          <w:lang w:val="en-US"/>
        </w:rPr>
        <w:t>المحافظة عليها</w:t>
      </w:r>
      <w:r w:rsidRPr="006F0C59">
        <w:rPr>
          <w:rtl/>
          <w:lang w:val="en-US"/>
        </w:rPr>
        <w:t xml:space="preserve"> بواسطة ديفيد إي جويس </w:t>
      </w:r>
      <w:r w:rsidRPr="006F0C59">
        <w:rPr>
          <w:color w:val="C00000"/>
          <w:rtl/>
          <w:lang w:val="en-US"/>
        </w:rPr>
        <w:t>http://aleph0.clarku.edu/~djoyce/java/elements/elements.html</w:t>
      </w:r>
    </w:p>
    <w:p w14:paraId="1367B242" w14:textId="77777777" w:rsidR="00000000" w:rsidRPr="006F0C59" w:rsidRDefault="00000000" w:rsidP="00A01FC1">
      <w:pPr>
        <w:rPr>
          <w:color w:val="C00000"/>
          <w:lang w:val="en-US"/>
        </w:rPr>
      </w:pPr>
      <w:r w:rsidRPr="006F0C59">
        <w:rPr>
          <w:b/>
          <w:bCs/>
          <w:rtl/>
          <w:lang w:val="en-US"/>
        </w:rPr>
        <w:t>إرشادات للكتابة الرياضية الجيدة</w:t>
      </w:r>
      <w:r w:rsidRPr="006F0C59">
        <w:rPr>
          <w:rtl/>
          <w:lang w:val="en-US"/>
        </w:rPr>
        <w:t>، فرانسيس إدوارد سو</w:t>
      </w:r>
      <w:r w:rsidRPr="006F0C59">
        <w:rPr>
          <w:rtl/>
          <w:lang w:val="en-US"/>
        </w:rPr>
        <w:br/>
      </w:r>
      <w:r w:rsidRPr="006F0C59">
        <w:rPr>
          <w:color w:val="C00000"/>
          <w:rtl/>
          <w:lang w:val="en-US"/>
        </w:rPr>
        <w:t xml:space="preserve"> https://www.math.hmc.edu/~su/math131/good-math-writing.pdf</w:t>
      </w:r>
    </w:p>
    <w:p w14:paraId="0C2E511E" w14:textId="77777777" w:rsidR="00000000" w:rsidRDefault="00000000" w:rsidP="008F3D9E">
      <w:pPr>
        <w:rPr>
          <w:rtl/>
          <w:lang w:val="en-US"/>
        </w:rPr>
      </w:pPr>
      <w:r w:rsidRPr="006F0C59">
        <w:rPr>
          <w:b/>
          <w:bCs/>
          <w:rtl/>
          <w:lang w:val="en-US"/>
        </w:rPr>
        <w:t>كيف تحلها (How to Solve it)،</w:t>
      </w:r>
      <w:r w:rsidRPr="006F0C59">
        <w:rPr>
          <w:rtl/>
          <w:lang w:val="en-US"/>
        </w:rPr>
        <w:t xml:space="preserve"> جورج بوليا</w:t>
      </w:r>
    </w:p>
    <w:p w14:paraId="67EA95C8" w14:textId="77777777" w:rsidR="00000000" w:rsidRPr="008F3D9E" w:rsidRDefault="00000000" w:rsidP="008F3D9E">
      <w:pPr>
        <w:rPr>
          <w:lang w:val="en-US"/>
        </w:rPr>
      </w:pPr>
      <w:r w:rsidRPr="006F0C59">
        <w:rPr>
          <w:rtl/>
          <w:lang w:val="en-US"/>
        </w:rPr>
        <w:t>"</w:t>
      </w:r>
      <w:r w:rsidRPr="006F0C59">
        <w:rPr>
          <w:rFonts w:hint="cs"/>
          <w:rtl/>
          <w:lang w:val="en-US"/>
        </w:rPr>
        <w:t xml:space="preserve"> </w:t>
      </w:r>
      <w:r w:rsidRPr="006F0C59">
        <w:rPr>
          <w:rtl/>
          <w:lang w:val="en-US"/>
        </w:rPr>
        <w:t xml:space="preserve">أفضل الكتب مبيعًا لعالم الرياضيات </w:t>
      </w:r>
      <w:r w:rsidRPr="006F0C59">
        <w:rPr>
          <w:rFonts w:hint="cs"/>
          <w:rtl/>
          <w:lang w:val="en-US"/>
        </w:rPr>
        <w:t>البارز جي</w:t>
      </w:r>
      <w:r w:rsidRPr="006F0C59">
        <w:rPr>
          <w:rtl/>
          <w:lang w:val="en-US"/>
        </w:rPr>
        <w:t xml:space="preserve"> بوليا، </w:t>
      </w:r>
      <w:r w:rsidRPr="006F0C59">
        <w:rPr>
          <w:b/>
          <w:bCs/>
          <w:rtl/>
          <w:lang w:val="en-US"/>
        </w:rPr>
        <w:t>كيف تحلها</w:t>
      </w:r>
      <w:r w:rsidRPr="006F0C59">
        <w:rPr>
          <w:rtl/>
          <w:lang w:val="en-US"/>
        </w:rPr>
        <w:t>، س</w:t>
      </w:r>
      <w:r>
        <w:rPr>
          <w:rFonts w:hint="cs"/>
          <w:rtl/>
          <w:lang w:val="en-US" w:bidi="ar-EG"/>
        </w:rPr>
        <w:t>يُ</w:t>
      </w:r>
      <w:r w:rsidRPr="006F0C59">
        <w:rPr>
          <w:rtl/>
          <w:lang w:val="en-US"/>
        </w:rPr>
        <w:t xml:space="preserve">ظهر لأي شخص في أي مجال كيف يفكر بطريقة صحيحة. في </w:t>
      </w:r>
      <w:r w:rsidRPr="006F0C59">
        <w:rPr>
          <w:rFonts w:hint="cs"/>
          <w:rtl/>
          <w:lang w:val="en-US"/>
        </w:rPr>
        <w:t>نص</w:t>
      </w:r>
      <w:r w:rsidRPr="006F0C59">
        <w:rPr>
          <w:rtl/>
          <w:lang w:val="en-US"/>
        </w:rPr>
        <w:t xml:space="preserve"> واضح وجذاب، يكشف بوليا كيف يمكن للطريقة الرياضية ل</w:t>
      </w:r>
      <w:r w:rsidRPr="006F0C59">
        <w:rPr>
          <w:rFonts w:hint="cs"/>
          <w:rtl/>
          <w:lang w:val="en-US"/>
        </w:rPr>
        <w:t>وضع</w:t>
      </w:r>
      <w:r w:rsidRPr="006F0C59">
        <w:rPr>
          <w:rtl/>
          <w:lang w:val="en-US"/>
        </w:rPr>
        <w:t xml:space="preserve"> إثبات أو </w:t>
      </w:r>
      <w:r w:rsidRPr="006F0C59">
        <w:rPr>
          <w:rFonts w:hint="cs"/>
          <w:rtl/>
          <w:lang w:val="en-US"/>
        </w:rPr>
        <w:t>إيجاد</w:t>
      </w:r>
      <w:r w:rsidRPr="006F0C59">
        <w:rPr>
          <w:rtl/>
          <w:lang w:val="en-US"/>
        </w:rPr>
        <w:t xml:space="preserve"> مجهول</w:t>
      </w:r>
      <w:r w:rsidRPr="006F0C59">
        <w:rPr>
          <w:rFonts w:hint="cs"/>
          <w:rtl/>
          <w:lang w:val="en-US"/>
        </w:rPr>
        <w:t>،</w:t>
      </w:r>
      <w:r w:rsidRPr="006F0C59">
        <w:rPr>
          <w:rtl/>
          <w:lang w:val="en-US"/>
        </w:rPr>
        <w:t xml:space="preserve"> أن تساعد في </w:t>
      </w:r>
      <w:r w:rsidRPr="006F0C59">
        <w:rPr>
          <w:rFonts w:hint="cs"/>
          <w:rtl/>
          <w:lang w:val="en-US"/>
        </w:rPr>
        <w:t>معالجة</w:t>
      </w:r>
      <w:r w:rsidRPr="006F0C59">
        <w:rPr>
          <w:rtl/>
          <w:lang w:val="en-US"/>
        </w:rPr>
        <w:t xml:space="preserve"> أي مشكلة منطقية</w:t>
      </w:r>
      <w:r w:rsidRPr="006F0C59">
        <w:rPr>
          <w:rFonts w:hint="cs"/>
          <w:rtl/>
          <w:lang w:val="en-US"/>
        </w:rPr>
        <w:t>.</w:t>
      </w:r>
      <w:r w:rsidRPr="006F0C59">
        <w:rPr>
          <w:rtl/>
          <w:lang w:val="en-US"/>
        </w:rPr>
        <w:t xml:space="preserve"> لقد استمتعت أجيال من القراء بتعليمات بوليا الذكية - والرائعة حقًا - بشأن تجريد الأمور غير المهمة والذهاب مباشرة إلى قلب المشكلة ".</w:t>
      </w:r>
      <w:r w:rsidRPr="006F0C59">
        <w:rPr>
          <w:rtl/>
          <w:lang w:val="en-US"/>
        </w:rPr>
        <w:br/>
      </w:r>
      <w:r w:rsidRPr="005E3E2F">
        <w:rPr>
          <w:color w:val="C00000"/>
          <w:rtl/>
          <w:lang w:val="en-US"/>
        </w:rPr>
        <w:t xml:space="preserve">  </w:t>
      </w:r>
      <w:r w:rsidRPr="006F0C59">
        <w:rPr>
          <w:color w:val="C00000"/>
          <w:rtl/>
          <w:lang w:val="en-US"/>
        </w:rPr>
        <w:t>http://www.amazon.com/How-Solve-Mathematical-Princeton-Science/dp/ 069116</w:t>
      </w:r>
      <w:r w:rsidRPr="005E3E2F">
        <w:rPr>
          <w:rFonts w:hint="cs"/>
          <w:color w:val="C00000"/>
          <w:rtl/>
          <w:lang w:val="en-US"/>
        </w:rPr>
        <w:t>4</w:t>
      </w:r>
      <w:r w:rsidRPr="006F0C59">
        <w:rPr>
          <w:color w:val="C00000"/>
          <w:rtl/>
          <w:lang w:val="en-US"/>
        </w:rPr>
        <w:t xml:space="preserve">07X </w:t>
      </w:r>
    </w:p>
    <w:p w14:paraId="2D81081A" w14:textId="77777777" w:rsidR="00000000" w:rsidRPr="006F0C59" w:rsidRDefault="00000000" w:rsidP="00A01FC1">
      <w:pPr>
        <w:rPr>
          <w:lang w:val="en-US"/>
        </w:rPr>
      </w:pPr>
      <w:r w:rsidRPr="006F0C59">
        <w:rPr>
          <w:b/>
          <w:bCs/>
          <w:rtl/>
          <w:lang w:val="en-US"/>
        </w:rPr>
        <w:t>ملك الفضاء اللامتناهي: إقليدس و</w:t>
      </w:r>
      <w:r w:rsidRPr="006F0C59">
        <w:rPr>
          <w:rFonts w:hint="cs"/>
          <w:b/>
          <w:bCs/>
          <w:rtl/>
          <w:lang w:val="en-US"/>
        </w:rPr>
        <w:t>أصوله</w:t>
      </w:r>
      <w:r w:rsidRPr="006F0C59">
        <w:rPr>
          <w:rtl/>
          <w:lang w:val="en-US"/>
        </w:rPr>
        <w:t>، ديفيد بيرلينسكي</w:t>
      </w:r>
    </w:p>
    <w:p w14:paraId="4A209D3E" w14:textId="77777777" w:rsidR="00000000" w:rsidRPr="006F0C59" w:rsidRDefault="00000000" w:rsidP="00A01FC1">
      <w:pPr>
        <w:rPr>
          <w:color w:val="C00000"/>
          <w:lang w:val="en-US"/>
        </w:rPr>
      </w:pPr>
      <w:r w:rsidRPr="006F0C59">
        <w:rPr>
          <w:rtl/>
          <w:lang w:val="en-US"/>
        </w:rPr>
        <w:t xml:space="preserve">ليس إصدارًا من أصول </w:t>
      </w:r>
      <w:r w:rsidRPr="006F0C59">
        <w:rPr>
          <w:rFonts w:hint="cs"/>
          <w:rtl/>
          <w:lang w:val="en-US"/>
        </w:rPr>
        <w:t>إقليدس</w:t>
      </w:r>
      <w:r w:rsidRPr="006F0C59">
        <w:rPr>
          <w:rFonts w:hint="eastAsia"/>
          <w:rtl/>
          <w:lang w:val="en-US"/>
        </w:rPr>
        <w:t>،</w:t>
      </w:r>
      <w:r w:rsidRPr="006F0C59">
        <w:rPr>
          <w:rFonts w:hint="cs"/>
          <w:rtl/>
          <w:lang w:val="en-US"/>
        </w:rPr>
        <w:t xml:space="preserve"> </w:t>
      </w:r>
      <w:r w:rsidRPr="006F0C59">
        <w:rPr>
          <w:rtl/>
          <w:lang w:val="en-US"/>
        </w:rPr>
        <w:t xml:space="preserve">ولكنه شرح </w:t>
      </w:r>
      <w:r w:rsidRPr="006F0C59">
        <w:rPr>
          <w:rFonts w:hint="cs"/>
          <w:rtl/>
          <w:lang w:val="en-US"/>
        </w:rPr>
        <w:t>للأصول</w:t>
      </w:r>
      <w:r w:rsidRPr="006F0C59">
        <w:rPr>
          <w:rtl/>
          <w:lang w:val="en-US"/>
        </w:rPr>
        <w:t xml:space="preserve"> نفسها</w:t>
      </w:r>
      <w:r w:rsidRPr="006F0C59">
        <w:rPr>
          <w:rFonts w:hint="cs"/>
          <w:rtl/>
          <w:lang w:val="en-US"/>
        </w:rPr>
        <w:t>،</w:t>
      </w:r>
      <w:r w:rsidRPr="006F0C59">
        <w:rPr>
          <w:rtl/>
          <w:lang w:val="en-US"/>
        </w:rPr>
        <w:t xml:space="preserve"> </w:t>
      </w:r>
      <w:r w:rsidRPr="006F0C59">
        <w:rPr>
          <w:rFonts w:hint="cs"/>
          <w:rtl/>
          <w:lang w:val="en-US"/>
        </w:rPr>
        <w:t>م</w:t>
      </w:r>
      <w:r w:rsidRPr="006F0C59">
        <w:rPr>
          <w:rtl/>
          <w:lang w:val="en-US"/>
        </w:rPr>
        <w:t xml:space="preserve">ما يجعل العمل ثوريًا. </w:t>
      </w:r>
      <w:r w:rsidRPr="006F0C59">
        <w:rPr>
          <w:color w:val="C00000"/>
          <w:rtl/>
          <w:lang w:val="en-US"/>
        </w:rPr>
        <w:t>https://www.amazon.com/King-Infinite-Space-Euclid-Elements-ebook/dp/B00HTQ320S</w:t>
      </w:r>
    </w:p>
    <w:p w14:paraId="603D3E85" w14:textId="77777777" w:rsidR="00000000" w:rsidRPr="006F0C59" w:rsidRDefault="00000000" w:rsidP="00A01FC1">
      <w:pPr>
        <w:rPr>
          <w:lang w:val="en-US"/>
        </w:rPr>
      </w:pPr>
      <w:r w:rsidRPr="006F0C59">
        <w:rPr>
          <w:b/>
          <w:bCs/>
          <w:rtl/>
          <w:lang w:val="en-US"/>
        </w:rPr>
        <w:t>مرجع الرياضيات المفتوح</w:t>
      </w:r>
      <w:r w:rsidRPr="006F0C59">
        <w:rPr>
          <w:b/>
          <w:bCs/>
          <w:rtl/>
          <w:lang w:val="en-US"/>
        </w:rPr>
        <w:br/>
      </w:r>
      <w:r w:rsidRPr="005E3E2F">
        <w:rPr>
          <w:rFonts w:hint="cs"/>
          <w:color w:val="C00000"/>
          <w:rtl/>
          <w:lang w:val="en-US"/>
        </w:rPr>
        <w:t xml:space="preserve"> </w:t>
      </w:r>
      <w:hyperlink r:id="rId16" w:history="1">
        <w:r w:rsidRPr="005E3E2F">
          <w:rPr>
            <w:color w:val="C00000"/>
            <w:rtl/>
            <w:lang w:val="en-US"/>
          </w:rPr>
          <w:t>http://www.mathopenref.com</w:t>
        </w:r>
      </w:hyperlink>
      <w:r w:rsidRPr="005E3E2F">
        <w:rPr>
          <w:color w:val="C00000"/>
          <w:rtl/>
          <w:lang w:val="en-US"/>
        </w:rPr>
        <w:br/>
      </w:r>
      <w:r w:rsidRPr="006F0C59">
        <w:rPr>
          <w:color w:val="C00000"/>
          <w:rtl/>
          <w:lang w:val="en-US"/>
        </w:rPr>
        <w:t>http://www.mathopenref.com/trianglecenters.html</w:t>
      </w:r>
    </w:p>
    <w:p w14:paraId="28945CD8" w14:textId="77777777" w:rsidR="00000000" w:rsidRPr="006F0C59" w:rsidRDefault="00000000" w:rsidP="006F0C59">
      <w:pPr>
        <w:rPr>
          <w:rFonts w:eastAsiaTheme="minorEastAsia" w:cstheme="minorBidi"/>
          <w:sz w:val="22"/>
          <w:szCs w:val="22"/>
          <w:rtl/>
          <w:lang w:val="en-US" w:bidi="ar"/>
        </w:rPr>
        <w:sectPr w:rsidR="00000000" w:rsidRPr="006F0C59" w:rsidSect="00457B5E">
          <w:footerReference w:type="default" r:id="rId17"/>
          <w:type w:val="continuous"/>
          <w:pgSz w:w="12240" w:h="15840"/>
          <w:pgMar w:top="1440" w:right="1440" w:bottom="1440" w:left="1440" w:header="720" w:footer="720" w:gutter="0"/>
          <w:pgNumType w:start="1"/>
          <w:cols w:space="720"/>
          <w:docGrid w:linePitch="360"/>
        </w:sectPr>
      </w:pPr>
    </w:p>
    <w:p w14:paraId="5EBA8CDB" w14:textId="77777777" w:rsidR="00000000" w:rsidRDefault="00000000" w:rsidP="006F0C59">
      <w:pPr>
        <w:rPr>
          <w:rtl/>
          <w:lang w:bidi="ar"/>
        </w:rPr>
        <w:sectPr w:rsidR="00000000" w:rsidSect="00750AAF">
          <w:footerReference w:type="default" r:id="rId18"/>
          <w:pgSz w:w="12240" w:h="15840"/>
          <w:pgMar w:top="1440" w:right="1440" w:bottom="1440" w:left="1440" w:header="720" w:footer="720" w:gutter="0"/>
          <w:cols w:space="720"/>
          <w:docGrid w:linePitch="360"/>
        </w:sectPr>
      </w:pPr>
    </w:p>
    <w:p w14:paraId="35BA84DA" w14:textId="77777777" w:rsidR="00000000" w:rsidRDefault="00000000" w:rsidP="00145D3D">
      <w:pPr>
        <w:rPr>
          <w:rtl/>
          <w:lang w:bidi="ar"/>
        </w:rPr>
        <w:sectPr w:rsidR="00000000" w:rsidSect="00145D3D">
          <w:footerReference w:type="default" r:id="rId19"/>
          <w:type w:val="continuous"/>
          <w:pgSz w:w="12240" w:h="15840"/>
          <w:pgMar w:top="1440" w:right="1440" w:bottom="1440" w:left="1440" w:header="720" w:footer="720" w:gutter="0"/>
          <w:cols w:space="720"/>
          <w:docGrid w:linePitch="360"/>
        </w:sectPr>
      </w:pPr>
    </w:p>
    <w:p w14:paraId="4700E4C2" w14:textId="77777777" w:rsidR="00000000" w:rsidRDefault="00000000" w:rsidP="00145D3D">
      <w:pPr>
        <w:rPr>
          <w:rtl/>
          <w:lang w:bidi="ar"/>
        </w:rPr>
        <w:sectPr w:rsidR="00000000" w:rsidSect="00145D3D">
          <w:type w:val="continuous"/>
          <w:pgSz w:w="12240" w:h="15840"/>
          <w:pgMar w:top="1440" w:right="1440" w:bottom="1440" w:left="1440" w:header="720" w:footer="720" w:gutter="0"/>
          <w:cols w:space="720"/>
          <w:docGrid w:linePitch="360"/>
        </w:sectPr>
      </w:pPr>
      <w:subDoc r:id="rId20"/>
    </w:p>
    <w:p w14:paraId="0854CF9B" w14:textId="77777777" w:rsidR="00000000" w:rsidRDefault="00000000">
      <w:pPr>
        <w:bidi w:val="0"/>
        <w:rPr>
          <w:rtl/>
          <w:lang w:bidi="ar"/>
        </w:rPr>
      </w:pPr>
      <w:r>
        <w:rPr>
          <w:rtl/>
          <w:lang w:bidi="ar"/>
        </w:rPr>
        <w:br w:type="page"/>
      </w:r>
    </w:p>
    <w:p w14:paraId="38AD1AB7" w14:textId="77777777" w:rsidR="00000000" w:rsidRDefault="00000000" w:rsidP="00145D3D">
      <w:pPr>
        <w:rPr>
          <w:rtl/>
          <w:lang w:bidi="ar"/>
        </w:rPr>
        <w:sectPr w:rsidR="00000000" w:rsidSect="00145D3D">
          <w:type w:val="continuous"/>
          <w:pgSz w:w="12240" w:h="15840"/>
          <w:pgMar w:top="1440" w:right="1440" w:bottom="1440" w:left="1440" w:header="720" w:footer="720" w:gutter="0"/>
          <w:cols w:space="720"/>
          <w:docGrid w:linePitch="360"/>
        </w:sectPr>
      </w:pPr>
    </w:p>
    <w:p w14:paraId="63E6BB2A" w14:textId="77777777" w:rsidR="00000000" w:rsidRDefault="00000000" w:rsidP="00145D3D">
      <w:pPr>
        <w:rPr>
          <w:rtl/>
          <w:lang w:bidi="ar"/>
        </w:rPr>
        <w:sectPr w:rsidR="00000000" w:rsidSect="00145D3D">
          <w:type w:val="continuous"/>
          <w:pgSz w:w="12240" w:h="15840"/>
          <w:pgMar w:top="1440" w:right="1440" w:bottom="1440" w:left="1440" w:header="720" w:footer="720" w:gutter="0"/>
          <w:cols w:space="720"/>
          <w:docGrid w:linePitch="360"/>
        </w:sectPr>
      </w:pPr>
    </w:p>
    <w:p w14:paraId="22ACB79A" w14:textId="77777777" w:rsidR="00000000" w:rsidRDefault="00000000">
      <w:pPr>
        <w:bidi w:val="0"/>
        <w:rPr>
          <w:rtl/>
          <w:lang w:bidi="ar-EG"/>
        </w:rPr>
      </w:pPr>
      <w:subDoc r:id="rId21"/>
      <w:r>
        <w:rPr>
          <w:rtl/>
          <w:lang w:bidi="ar-EG"/>
        </w:rPr>
        <w:br w:type="page"/>
      </w:r>
    </w:p>
    <w:p w14:paraId="570C5261" w14:textId="77777777" w:rsidR="00000000" w:rsidRDefault="00000000" w:rsidP="008C5665">
      <w:pPr>
        <w:rPr>
          <w:rtl/>
          <w:lang w:bidi="ar-EG"/>
        </w:rPr>
        <w:sectPr w:rsidR="00000000" w:rsidSect="00145D3D">
          <w:type w:val="continuous"/>
          <w:pgSz w:w="12240" w:h="15840"/>
          <w:pgMar w:top="1440" w:right="1440" w:bottom="1440" w:left="1440" w:header="720" w:footer="720" w:gutter="0"/>
          <w:cols w:space="720"/>
          <w:docGrid w:linePitch="360"/>
        </w:sectPr>
      </w:pPr>
    </w:p>
    <w:p w14:paraId="23567FF5" w14:textId="77777777" w:rsidR="00000000" w:rsidRDefault="00000000" w:rsidP="008C5665">
      <w:pPr>
        <w:rPr>
          <w:rtl/>
          <w:lang w:bidi="ar-EG"/>
        </w:rPr>
        <w:sectPr w:rsidR="00000000" w:rsidSect="00145D3D">
          <w:type w:val="continuous"/>
          <w:pgSz w:w="12240" w:h="15840"/>
          <w:pgMar w:top="1440" w:right="1440" w:bottom="1440" w:left="1440" w:header="720" w:footer="720" w:gutter="0"/>
          <w:cols w:space="720"/>
          <w:docGrid w:linePitch="360"/>
        </w:sectPr>
      </w:pPr>
      <w:subDoc r:id="rId22"/>
    </w:p>
    <w:p w14:paraId="251C23AD" w14:textId="77777777" w:rsidR="00000000" w:rsidRPr="00145D3D" w:rsidRDefault="00000000" w:rsidP="00E9710E">
      <w:pPr>
        <w:pStyle w:val="Heading1"/>
        <w:rPr>
          <w:rtl/>
          <w:lang w:bidi="ar-EG"/>
        </w:rPr>
      </w:pPr>
      <w:subDoc r:id="rId23"/>
    </w:p>
    <w:sectPr w:rsidR="00000000" w:rsidRPr="00145D3D" w:rsidSect="00145D3D">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Diwani Letter">
    <w:panose1 w:val="0201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62317161"/>
      <w:docPartObj>
        <w:docPartGallery w:val="Page Numbers (Bottom of Page)"/>
        <w:docPartUnique/>
      </w:docPartObj>
    </w:sdtPr>
    <w:sdtEndPr>
      <w:rPr>
        <w:noProof/>
      </w:rPr>
    </w:sdtEndPr>
    <w:sdtContent>
      <w:p w14:paraId="39969CF0" w14:textId="77777777" w:rsidR="006F0C59" w:rsidRDefault="006F0C5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0F8245" w14:textId="77777777" w:rsidR="006F0C59" w:rsidRDefault="006F0C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5D6B7" w14:textId="77777777" w:rsidR="00457B5E" w:rsidRDefault="00457B5E" w:rsidP="00457B5E">
    <w:pPr>
      <w:pStyle w:val="Footer"/>
      <w:jc w:val="center"/>
    </w:pPr>
  </w:p>
  <w:p w14:paraId="21CB12EF" w14:textId="77777777" w:rsidR="00457B5E" w:rsidRDefault="00457B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70720201"/>
      <w:docPartObj>
        <w:docPartGallery w:val="Page Numbers (Bottom of Page)"/>
        <w:docPartUnique/>
      </w:docPartObj>
    </w:sdtPr>
    <w:sdtEndPr>
      <w:rPr>
        <w:noProof/>
      </w:rPr>
    </w:sdtEndPr>
    <w:sdtContent>
      <w:p w14:paraId="133C23F0" w14:textId="77777777" w:rsidR="00457B5E" w:rsidRDefault="00457B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3B78BF" w14:textId="77777777" w:rsidR="00457B5E" w:rsidRDefault="00457B5E">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C7EB3"/>
    <w:multiLevelType w:val="hybridMultilevel"/>
    <w:tmpl w:val="621A1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CC0542"/>
    <w:multiLevelType w:val="hybridMultilevel"/>
    <w:tmpl w:val="6896AD34"/>
    <w:lvl w:ilvl="0" w:tplc="F8C6699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D26BE"/>
    <w:multiLevelType w:val="hybridMultilevel"/>
    <w:tmpl w:val="2748701C"/>
    <w:lvl w:ilvl="0" w:tplc="3AC02F98">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521E74"/>
    <w:multiLevelType w:val="hybridMultilevel"/>
    <w:tmpl w:val="0FE8B0A6"/>
    <w:lvl w:ilvl="0" w:tplc="FFFFFFFF">
      <w:start w:val="1"/>
      <w:numFmt w:val="arabicAlph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30249C9"/>
    <w:multiLevelType w:val="hybridMultilevel"/>
    <w:tmpl w:val="30E05B94"/>
    <w:lvl w:ilvl="0" w:tplc="7B1EA7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08427B"/>
    <w:multiLevelType w:val="hybridMultilevel"/>
    <w:tmpl w:val="AD320AA2"/>
    <w:lvl w:ilvl="0" w:tplc="76C4A634">
      <w:numFmt w:val="bullet"/>
      <w:lvlText w:val=""/>
      <w:lvlJc w:val="left"/>
      <w:pPr>
        <w:ind w:left="1080" w:hanging="360"/>
      </w:pPr>
      <w:rPr>
        <w:rFonts w:ascii="Symbol" w:eastAsiaTheme="minorHAnsi" w:hAnsi="Symbol"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97D761B"/>
    <w:multiLevelType w:val="hybridMultilevel"/>
    <w:tmpl w:val="561861F0"/>
    <w:lvl w:ilvl="0" w:tplc="BCC41AE0">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2C4081"/>
    <w:multiLevelType w:val="hybridMultilevel"/>
    <w:tmpl w:val="8F2C1318"/>
    <w:lvl w:ilvl="0" w:tplc="1460065E">
      <w:numFmt w:val="bullet"/>
      <w:lvlText w:val=""/>
      <w:lvlJc w:val="left"/>
      <w:pPr>
        <w:ind w:left="1440" w:hanging="360"/>
      </w:pPr>
      <w:rPr>
        <w:rFonts w:ascii="Symbol" w:eastAsiaTheme="minorHAnsi" w:hAnsi="Symbol" w:cstheme="min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58936D2"/>
    <w:multiLevelType w:val="hybridMultilevel"/>
    <w:tmpl w:val="A7BED8A4"/>
    <w:lvl w:ilvl="0" w:tplc="BCD60C9C">
      <w:start w:val="1"/>
      <w:numFmt w:val="arabicAlpha"/>
      <w:lvlText w:val="(%1)"/>
      <w:lvlJc w:val="left"/>
      <w:pPr>
        <w:ind w:left="720" w:hanging="360"/>
      </w:pPr>
      <w:rPr>
        <w:rFonts w:hint="default"/>
        <w:lang w:bidi="a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105362"/>
    <w:multiLevelType w:val="hybridMultilevel"/>
    <w:tmpl w:val="DEA02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214DC4"/>
    <w:multiLevelType w:val="hybridMultilevel"/>
    <w:tmpl w:val="0FE8B0A6"/>
    <w:lvl w:ilvl="0" w:tplc="FFFFFFFF">
      <w:start w:val="1"/>
      <w:numFmt w:val="arabicAlph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FFA077F"/>
    <w:multiLevelType w:val="hybridMultilevel"/>
    <w:tmpl w:val="6C62470E"/>
    <w:lvl w:ilvl="0" w:tplc="63B2FD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8563F4"/>
    <w:multiLevelType w:val="hybridMultilevel"/>
    <w:tmpl w:val="D586F74C"/>
    <w:lvl w:ilvl="0" w:tplc="595CB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6D01C0"/>
    <w:multiLevelType w:val="hybridMultilevel"/>
    <w:tmpl w:val="6B287A84"/>
    <w:lvl w:ilvl="0" w:tplc="8D58105C">
      <w:start w:val="1"/>
      <w:numFmt w:val="arabicAlpha"/>
      <w:lvlText w:val="(%1)"/>
      <w:lvlJc w:val="left"/>
      <w:pPr>
        <w:ind w:left="720" w:hanging="360"/>
      </w:pPr>
      <w:rPr>
        <w:rFonts w:hint="default"/>
        <w:lang w:bidi="a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0A51BA"/>
    <w:multiLevelType w:val="hybridMultilevel"/>
    <w:tmpl w:val="C11A9056"/>
    <w:lvl w:ilvl="0" w:tplc="63ECAAF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17282499">
    <w:abstractNumId w:val="9"/>
  </w:num>
  <w:num w:numId="2" w16cid:durableId="1679889566">
    <w:abstractNumId w:val="14"/>
  </w:num>
  <w:num w:numId="3" w16cid:durableId="1009137987">
    <w:abstractNumId w:val="1"/>
  </w:num>
  <w:num w:numId="4" w16cid:durableId="656499990">
    <w:abstractNumId w:val="6"/>
  </w:num>
  <w:num w:numId="5" w16cid:durableId="803811279">
    <w:abstractNumId w:val="5"/>
  </w:num>
  <w:num w:numId="6" w16cid:durableId="947930796">
    <w:abstractNumId w:val="7"/>
  </w:num>
  <w:num w:numId="7" w16cid:durableId="1787961870">
    <w:abstractNumId w:val="0"/>
  </w:num>
  <w:num w:numId="8" w16cid:durableId="738553220">
    <w:abstractNumId w:val="8"/>
  </w:num>
  <w:num w:numId="9" w16cid:durableId="1637560691">
    <w:abstractNumId w:val="2"/>
  </w:num>
  <w:num w:numId="10" w16cid:durableId="487212500">
    <w:abstractNumId w:val="13"/>
  </w:num>
  <w:num w:numId="11" w16cid:durableId="139006022">
    <w:abstractNumId w:val="10"/>
  </w:num>
  <w:num w:numId="12" w16cid:durableId="110784511">
    <w:abstractNumId w:val="3"/>
  </w:num>
  <w:num w:numId="13" w16cid:durableId="497042505">
    <w:abstractNumId w:val="12"/>
  </w:num>
  <w:num w:numId="14" w16cid:durableId="1494375625">
    <w:abstractNumId w:val="4"/>
  </w:num>
  <w:num w:numId="15" w16cid:durableId="6032242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1tTAxNTEzNjcxMTFX0lEKTi0uzszPAykwMqwFAFAPuqwtAAAA"/>
  </w:docVars>
  <w:rsids>
    <w:rsidRoot w:val="00273040"/>
    <w:rsid w:val="0004565F"/>
    <w:rsid w:val="00046474"/>
    <w:rsid w:val="00057DB0"/>
    <w:rsid w:val="00086B2D"/>
    <w:rsid w:val="000930A8"/>
    <w:rsid w:val="000A3528"/>
    <w:rsid w:val="000B0E7D"/>
    <w:rsid w:val="000B4C26"/>
    <w:rsid w:val="000D7A22"/>
    <w:rsid w:val="000E67D0"/>
    <w:rsid w:val="0013750C"/>
    <w:rsid w:val="00141C2D"/>
    <w:rsid w:val="00143C09"/>
    <w:rsid w:val="00145D3D"/>
    <w:rsid w:val="00160978"/>
    <w:rsid w:val="00167AD0"/>
    <w:rsid w:val="00167C7D"/>
    <w:rsid w:val="00191762"/>
    <w:rsid w:val="00197884"/>
    <w:rsid w:val="001C118E"/>
    <w:rsid w:val="001D44E8"/>
    <w:rsid w:val="001E4F4D"/>
    <w:rsid w:val="001F0DF2"/>
    <w:rsid w:val="001F4CB7"/>
    <w:rsid w:val="00254D7B"/>
    <w:rsid w:val="00273040"/>
    <w:rsid w:val="002738D8"/>
    <w:rsid w:val="002868F0"/>
    <w:rsid w:val="002A0BE1"/>
    <w:rsid w:val="002B1B2B"/>
    <w:rsid w:val="002E5C10"/>
    <w:rsid w:val="002F3846"/>
    <w:rsid w:val="003311D3"/>
    <w:rsid w:val="003339BE"/>
    <w:rsid w:val="00336FC1"/>
    <w:rsid w:val="00357A37"/>
    <w:rsid w:val="003743C1"/>
    <w:rsid w:val="0037745B"/>
    <w:rsid w:val="003913DB"/>
    <w:rsid w:val="00392DEF"/>
    <w:rsid w:val="0039590A"/>
    <w:rsid w:val="003A038C"/>
    <w:rsid w:val="003B5185"/>
    <w:rsid w:val="003D331B"/>
    <w:rsid w:val="003E3297"/>
    <w:rsid w:val="003E5460"/>
    <w:rsid w:val="00400619"/>
    <w:rsid w:val="00405A94"/>
    <w:rsid w:val="00435743"/>
    <w:rsid w:val="00457B5E"/>
    <w:rsid w:val="00461E16"/>
    <w:rsid w:val="004658B1"/>
    <w:rsid w:val="004664F8"/>
    <w:rsid w:val="00470E7C"/>
    <w:rsid w:val="004A1A0A"/>
    <w:rsid w:val="004A2CDB"/>
    <w:rsid w:val="004C3387"/>
    <w:rsid w:val="004C647A"/>
    <w:rsid w:val="004D0D16"/>
    <w:rsid w:val="004D0D9F"/>
    <w:rsid w:val="004F4B08"/>
    <w:rsid w:val="00503745"/>
    <w:rsid w:val="005258AB"/>
    <w:rsid w:val="00544BDA"/>
    <w:rsid w:val="00552879"/>
    <w:rsid w:val="00566416"/>
    <w:rsid w:val="005770FB"/>
    <w:rsid w:val="0058667F"/>
    <w:rsid w:val="0059636F"/>
    <w:rsid w:val="005D0E8F"/>
    <w:rsid w:val="005E3E2F"/>
    <w:rsid w:val="005F434D"/>
    <w:rsid w:val="005F4DAC"/>
    <w:rsid w:val="0060263A"/>
    <w:rsid w:val="0060658C"/>
    <w:rsid w:val="006146D4"/>
    <w:rsid w:val="00632EBF"/>
    <w:rsid w:val="006551A5"/>
    <w:rsid w:val="006564B3"/>
    <w:rsid w:val="00661CF9"/>
    <w:rsid w:val="00663516"/>
    <w:rsid w:val="00665AC3"/>
    <w:rsid w:val="00695257"/>
    <w:rsid w:val="006A3DD9"/>
    <w:rsid w:val="006D4653"/>
    <w:rsid w:val="006E2A00"/>
    <w:rsid w:val="006F0562"/>
    <w:rsid w:val="006F0C59"/>
    <w:rsid w:val="00700D6A"/>
    <w:rsid w:val="007144B1"/>
    <w:rsid w:val="0072068D"/>
    <w:rsid w:val="00727286"/>
    <w:rsid w:val="00733D54"/>
    <w:rsid w:val="00742F9B"/>
    <w:rsid w:val="007460EC"/>
    <w:rsid w:val="00750AAF"/>
    <w:rsid w:val="007530A5"/>
    <w:rsid w:val="00774706"/>
    <w:rsid w:val="00791AA1"/>
    <w:rsid w:val="007952AF"/>
    <w:rsid w:val="007A6389"/>
    <w:rsid w:val="007C56AC"/>
    <w:rsid w:val="007F3D19"/>
    <w:rsid w:val="007F43BF"/>
    <w:rsid w:val="00814119"/>
    <w:rsid w:val="008179BF"/>
    <w:rsid w:val="00817C96"/>
    <w:rsid w:val="008239BD"/>
    <w:rsid w:val="00861FE4"/>
    <w:rsid w:val="00885C63"/>
    <w:rsid w:val="008910CA"/>
    <w:rsid w:val="008B1C0F"/>
    <w:rsid w:val="008C5665"/>
    <w:rsid w:val="008D3EB5"/>
    <w:rsid w:val="008E08EE"/>
    <w:rsid w:val="008F3D9E"/>
    <w:rsid w:val="008F53A0"/>
    <w:rsid w:val="0093755A"/>
    <w:rsid w:val="00954F34"/>
    <w:rsid w:val="00957DF7"/>
    <w:rsid w:val="00980D21"/>
    <w:rsid w:val="00984F6B"/>
    <w:rsid w:val="009959C9"/>
    <w:rsid w:val="0099608B"/>
    <w:rsid w:val="009B141A"/>
    <w:rsid w:val="009D5843"/>
    <w:rsid w:val="009E3F96"/>
    <w:rsid w:val="009F43C4"/>
    <w:rsid w:val="00A01FC1"/>
    <w:rsid w:val="00A37DFA"/>
    <w:rsid w:val="00A6254B"/>
    <w:rsid w:val="00A66D9E"/>
    <w:rsid w:val="00A865D3"/>
    <w:rsid w:val="00A86CCE"/>
    <w:rsid w:val="00A91FD2"/>
    <w:rsid w:val="00A94D09"/>
    <w:rsid w:val="00AC3459"/>
    <w:rsid w:val="00AD05A1"/>
    <w:rsid w:val="00AE678B"/>
    <w:rsid w:val="00AE6A08"/>
    <w:rsid w:val="00B16D08"/>
    <w:rsid w:val="00B22AFA"/>
    <w:rsid w:val="00B35999"/>
    <w:rsid w:val="00B378F2"/>
    <w:rsid w:val="00B52EE5"/>
    <w:rsid w:val="00B564C9"/>
    <w:rsid w:val="00B64771"/>
    <w:rsid w:val="00B66C55"/>
    <w:rsid w:val="00B73766"/>
    <w:rsid w:val="00B750D6"/>
    <w:rsid w:val="00B757B1"/>
    <w:rsid w:val="00B90DB7"/>
    <w:rsid w:val="00B912A3"/>
    <w:rsid w:val="00B91BBD"/>
    <w:rsid w:val="00BA6126"/>
    <w:rsid w:val="00BB6834"/>
    <w:rsid w:val="00BF615C"/>
    <w:rsid w:val="00BF7CAB"/>
    <w:rsid w:val="00C214D5"/>
    <w:rsid w:val="00C25896"/>
    <w:rsid w:val="00C32E35"/>
    <w:rsid w:val="00C46950"/>
    <w:rsid w:val="00C77B11"/>
    <w:rsid w:val="00C80090"/>
    <w:rsid w:val="00C8739E"/>
    <w:rsid w:val="00C95A5A"/>
    <w:rsid w:val="00CC0F2C"/>
    <w:rsid w:val="00CC6363"/>
    <w:rsid w:val="00CE3DAD"/>
    <w:rsid w:val="00CF62B7"/>
    <w:rsid w:val="00D422E7"/>
    <w:rsid w:val="00D429CA"/>
    <w:rsid w:val="00D521E0"/>
    <w:rsid w:val="00D57F21"/>
    <w:rsid w:val="00DA6087"/>
    <w:rsid w:val="00DE61CA"/>
    <w:rsid w:val="00DE6D45"/>
    <w:rsid w:val="00DE755B"/>
    <w:rsid w:val="00DF1A9B"/>
    <w:rsid w:val="00DF4E48"/>
    <w:rsid w:val="00E04E60"/>
    <w:rsid w:val="00E0773E"/>
    <w:rsid w:val="00E34AFB"/>
    <w:rsid w:val="00E42BEE"/>
    <w:rsid w:val="00E51671"/>
    <w:rsid w:val="00E6040E"/>
    <w:rsid w:val="00E710F4"/>
    <w:rsid w:val="00E71232"/>
    <w:rsid w:val="00E80F27"/>
    <w:rsid w:val="00E9710E"/>
    <w:rsid w:val="00EC2A89"/>
    <w:rsid w:val="00F117E5"/>
    <w:rsid w:val="00F26689"/>
    <w:rsid w:val="00F30B99"/>
    <w:rsid w:val="00F456A5"/>
    <w:rsid w:val="00F47697"/>
    <w:rsid w:val="00F56A4D"/>
    <w:rsid w:val="00F60EBD"/>
    <w:rsid w:val="00F71783"/>
    <w:rsid w:val="00F72EEE"/>
    <w:rsid w:val="00F73DFA"/>
    <w:rsid w:val="00F73E60"/>
    <w:rsid w:val="00F8771E"/>
    <w:rsid w:val="00FD6F05"/>
    <w:rsid w:val="00FF5506"/>
    <w:rsid w:val="00FF57FF"/>
    <w:rsid w:val="00FF79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0124666D"/>
  <w15:chartTrackingRefBased/>
  <w15:docId w15:val="{F17B3677-61B4-46BB-93FB-B6EEE9557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9CA"/>
    <w:pPr>
      <w:bidi/>
    </w:pPr>
    <w:rPr>
      <w:rFonts w:cstheme="minorHAnsi"/>
      <w:sz w:val="24"/>
      <w:szCs w:val="24"/>
      <w:lang w:val="ar"/>
    </w:rPr>
  </w:style>
  <w:style w:type="paragraph" w:styleId="Heading1">
    <w:name w:val="heading 1"/>
    <w:basedOn w:val="ch"/>
    <w:next w:val="Normal"/>
    <w:link w:val="Heading1Char"/>
    <w:uiPriority w:val="9"/>
    <w:qFormat/>
    <w:rsid w:val="00E9710E"/>
    <w:pPr>
      <w:jc w:val="center"/>
    </w:pPr>
  </w:style>
  <w:style w:type="paragraph" w:styleId="Heading2">
    <w:name w:val="heading 2"/>
    <w:basedOn w:val="Normal"/>
    <w:next w:val="Normal"/>
    <w:link w:val="Heading2Char"/>
    <w:uiPriority w:val="9"/>
    <w:unhideWhenUsed/>
    <w:qFormat/>
    <w:rsid w:val="00D429CA"/>
    <w:pPr>
      <w:outlineLvl w:val="1"/>
    </w:pPr>
    <w:rPr>
      <w:rFonts w:ascii="Calibri" w:hAnsi="Calibri" w:cs="Calibri"/>
      <w:b/>
      <w:bCs/>
      <w:color w:val="806000" w:themeColor="accent4" w:themeShade="80"/>
      <w:sz w:val="32"/>
      <w:szCs w:val="32"/>
      <w:lang w:bidi="ar-EG"/>
    </w:rPr>
  </w:style>
  <w:style w:type="paragraph" w:styleId="Heading3">
    <w:name w:val="heading 3"/>
    <w:basedOn w:val="Heading2"/>
    <w:next w:val="Normal"/>
    <w:link w:val="Heading3Char"/>
    <w:uiPriority w:val="9"/>
    <w:unhideWhenUsed/>
    <w:qFormat/>
    <w:rsid w:val="00D429CA"/>
    <w:pPr>
      <w:outlineLvl w:val="2"/>
    </w:pPr>
    <w:rPr>
      <w:sz w:val="26"/>
      <w:szCs w:val="26"/>
    </w:rPr>
  </w:style>
  <w:style w:type="paragraph" w:styleId="Heading4">
    <w:name w:val="heading 4"/>
    <w:basedOn w:val="Heading3"/>
    <w:next w:val="Normal"/>
    <w:link w:val="Heading4Char"/>
    <w:uiPriority w:val="9"/>
    <w:unhideWhenUsed/>
    <w:qFormat/>
    <w:rsid w:val="00D429CA"/>
    <w:pPr>
      <w:ind w:left="180" w:right="180"/>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31">
    <w:name w:val="Heading 31"/>
    <w:basedOn w:val="Normal"/>
    <w:link w:val="HEADING3Char0"/>
    <w:qFormat/>
    <w:rsid w:val="00D429CA"/>
    <w:rPr>
      <w:rFonts w:cs="Arial"/>
    </w:rPr>
  </w:style>
  <w:style w:type="character" w:customStyle="1" w:styleId="HEADING3Char0">
    <w:name w:val="HEADING 3 Char"/>
    <w:basedOn w:val="DefaultParagraphFont"/>
    <w:link w:val="Heading31"/>
    <w:rsid w:val="00D429CA"/>
    <w:rPr>
      <w:rFonts w:cs="Arial"/>
      <w:sz w:val="24"/>
      <w:szCs w:val="24"/>
      <w:lang w:val="ar"/>
    </w:rPr>
  </w:style>
  <w:style w:type="paragraph" w:customStyle="1" w:styleId="ch">
    <w:name w:val="ch"/>
    <w:basedOn w:val="Normal"/>
    <w:link w:val="chChar"/>
    <w:qFormat/>
    <w:rsid w:val="00D429CA"/>
    <w:pPr>
      <w:spacing w:after="14"/>
      <w:jc w:val="right"/>
      <w:outlineLvl w:val="0"/>
    </w:pPr>
    <w:rPr>
      <w:rFonts w:ascii="Calibri" w:eastAsia="Calibri" w:hAnsi="Calibri" w:cs="Calibri"/>
      <w:b/>
      <w:bCs/>
      <w:color w:val="806000" w:themeColor="accent4" w:themeShade="80"/>
      <w:sz w:val="36"/>
      <w:szCs w:val="36"/>
    </w:rPr>
  </w:style>
  <w:style w:type="character" w:customStyle="1" w:styleId="chChar">
    <w:name w:val="ch Char"/>
    <w:basedOn w:val="DefaultParagraphFont"/>
    <w:link w:val="ch"/>
    <w:rsid w:val="00D429CA"/>
    <w:rPr>
      <w:rFonts w:ascii="Calibri" w:eastAsia="Calibri" w:hAnsi="Calibri" w:cs="Calibri"/>
      <w:b/>
      <w:bCs/>
      <w:color w:val="806000" w:themeColor="accent4" w:themeShade="80"/>
      <w:sz w:val="36"/>
      <w:szCs w:val="36"/>
      <w:lang w:val="ar"/>
    </w:rPr>
  </w:style>
  <w:style w:type="paragraph" w:customStyle="1" w:styleId="chlabel">
    <w:name w:val="ch label"/>
    <w:basedOn w:val="Normal"/>
    <w:link w:val="chlabelChar"/>
    <w:qFormat/>
    <w:rsid w:val="00D429CA"/>
    <w:pPr>
      <w:jc w:val="center"/>
    </w:pPr>
    <w:rPr>
      <w:rFonts w:ascii="Calibri" w:hAnsi="Calibri" w:cs="Calibri"/>
      <w:bCs/>
      <w:sz w:val="36"/>
      <w:szCs w:val="36"/>
      <w:lang w:bidi="ar-EG"/>
    </w:rPr>
  </w:style>
  <w:style w:type="character" w:customStyle="1" w:styleId="chlabelChar">
    <w:name w:val="ch label Char"/>
    <w:basedOn w:val="DefaultParagraphFont"/>
    <w:link w:val="chlabel"/>
    <w:rsid w:val="00D429CA"/>
    <w:rPr>
      <w:rFonts w:ascii="Calibri" w:hAnsi="Calibri" w:cs="Calibri"/>
      <w:bCs/>
      <w:sz w:val="36"/>
      <w:szCs w:val="36"/>
      <w:lang w:val="ar" w:bidi="ar-EG"/>
    </w:rPr>
  </w:style>
  <w:style w:type="character" w:customStyle="1" w:styleId="Heading1Char">
    <w:name w:val="Heading 1 Char"/>
    <w:basedOn w:val="DefaultParagraphFont"/>
    <w:link w:val="Heading1"/>
    <w:uiPriority w:val="9"/>
    <w:rsid w:val="00E9710E"/>
    <w:rPr>
      <w:rFonts w:ascii="Calibri" w:eastAsia="Calibri" w:hAnsi="Calibri" w:cs="Calibri"/>
      <w:b/>
      <w:bCs/>
      <w:color w:val="806000" w:themeColor="accent4" w:themeShade="80"/>
      <w:sz w:val="36"/>
      <w:szCs w:val="36"/>
      <w:lang w:val="ar"/>
    </w:rPr>
  </w:style>
  <w:style w:type="character" w:customStyle="1" w:styleId="Heading2Char">
    <w:name w:val="Heading 2 Char"/>
    <w:basedOn w:val="DefaultParagraphFont"/>
    <w:link w:val="Heading2"/>
    <w:uiPriority w:val="9"/>
    <w:rsid w:val="00D429CA"/>
    <w:rPr>
      <w:rFonts w:ascii="Calibri" w:hAnsi="Calibri" w:cs="Calibri"/>
      <w:b/>
      <w:bCs/>
      <w:color w:val="806000" w:themeColor="accent4" w:themeShade="80"/>
      <w:sz w:val="32"/>
      <w:szCs w:val="32"/>
      <w:lang w:val="ar" w:bidi="ar-EG"/>
    </w:rPr>
  </w:style>
  <w:style w:type="character" w:customStyle="1" w:styleId="Heading3Char">
    <w:name w:val="Heading 3 Char"/>
    <w:basedOn w:val="DefaultParagraphFont"/>
    <w:link w:val="Heading3"/>
    <w:uiPriority w:val="9"/>
    <w:rsid w:val="00D429CA"/>
    <w:rPr>
      <w:rFonts w:ascii="Calibri" w:hAnsi="Calibri" w:cs="Calibri"/>
      <w:b/>
      <w:bCs/>
      <w:color w:val="806000" w:themeColor="accent4" w:themeShade="80"/>
      <w:sz w:val="26"/>
      <w:szCs w:val="26"/>
      <w:lang w:val="ar" w:bidi="ar-EG"/>
    </w:rPr>
  </w:style>
  <w:style w:type="character" w:customStyle="1" w:styleId="Heading4Char">
    <w:name w:val="Heading 4 Char"/>
    <w:basedOn w:val="DefaultParagraphFont"/>
    <w:link w:val="Heading4"/>
    <w:uiPriority w:val="9"/>
    <w:rsid w:val="00D429CA"/>
    <w:rPr>
      <w:rFonts w:ascii="Calibri" w:hAnsi="Calibri" w:cs="Calibri"/>
      <w:b/>
      <w:bCs/>
      <w:color w:val="806000" w:themeColor="accent4" w:themeShade="80"/>
      <w:sz w:val="26"/>
      <w:szCs w:val="26"/>
      <w:lang w:val="ar" w:bidi="ar-EG"/>
    </w:rPr>
  </w:style>
  <w:style w:type="paragraph" w:styleId="Caption">
    <w:name w:val="caption"/>
    <w:basedOn w:val="Normal"/>
    <w:next w:val="Normal"/>
    <w:uiPriority w:val="35"/>
    <w:semiHidden/>
    <w:unhideWhenUsed/>
    <w:qFormat/>
    <w:rsid w:val="00D429CA"/>
    <w:pPr>
      <w:spacing w:after="200" w:line="240" w:lineRule="auto"/>
    </w:pPr>
    <w:rPr>
      <w:i/>
      <w:iCs/>
      <w:color w:val="44546A" w:themeColor="text2"/>
      <w:sz w:val="18"/>
      <w:szCs w:val="18"/>
    </w:rPr>
  </w:style>
  <w:style w:type="paragraph" w:styleId="ListParagraph">
    <w:name w:val="List Paragraph"/>
    <w:basedOn w:val="Normal"/>
    <w:uiPriority w:val="34"/>
    <w:qFormat/>
    <w:rsid w:val="00D429CA"/>
    <w:pPr>
      <w:ind w:left="720"/>
      <w:contextualSpacing/>
    </w:pPr>
  </w:style>
  <w:style w:type="character" w:styleId="Hyperlink">
    <w:name w:val="Hyperlink"/>
    <w:basedOn w:val="DefaultParagraphFont"/>
    <w:uiPriority w:val="99"/>
    <w:unhideWhenUsed/>
    <w:rsid w:val="00CF62B7"/>
    <w:rPr>
      <w:color w:val="0563C1" w:themeColor="hyperlink"/>
      <w:u w:val="single"/>
    </w:rPr>
  </w:style>
  <w:style w:type="character" w:styleId="UnresolvedMention">
    <w:name w:val="Unresolved Mention"/>
    <w:basedOn w:val="DefaultParagraphFont"/>
    <w:uiPriority w:val="99"/>
    <w:semiHidden/>
    <w:unhideWhenUsed/>
    <w:rsid w:val="003743C1"/>
    <w:rPr>
      <w:color w:val="605E5C"/>
      <w:shd w:val="clear" w:color="auto" w:fill="E1DFDD"/>
    </w:rPr>
  </w:style>
  <w:style w:type="paragraph" w:styleId="PlainText">
    <w:name w:val="Plain Text"/>
    <w:basedOn w:val="Normal"/>
    <w:link w:val="PlainTextChar"/>
    <w:uiPriority w:val="99"/>
    <w:unhideWhenUsed/>
    <w:rsid w:val="00145D3D"/>
    <w:pPr>
      <w:spacing w:after="0" w:line="240" w:lineRule="auto"/>
    </w:pPr>
    <w:rPr>
      <w:rFonts w:ascii="Consolas" w:hAnsi="Consolas" w:cs="Calibri"/>
      <w:sz w:val="21"/>
    </w:rPr>
  </w:style>
  <w:style w:type="character" w:customStyle="1" w:styleId="PlainTextChar">
    <w:name w:val="Plain Text Char"/>
    <w:basedOn w:val="DefaultParagraphFont"/>
    <w:link w:val="PlainText"/>
    <w:uiPriority w:val="99"/>
    <w:rsid w:val="00145D3D"/>
    <w:rPr>
      <w:rFonts w:ascii="Consolas" w:hAnsi="Consolas" w:cs="Calibri"/>
      <w:sz w:val="21"/>
      <w:szCs w:val="24"/>
      <w:lang w:val="ar"/>
    </w:rPr>
  </w:style>
  <w:style w:type="paragraph" w:customStyle="1" w:styleId="P68B1DB1-PlainText1">
    <w:name w:val="P68B1DB1-PlainText1"/>
    <w:basedOn w:val="PlainText"/>
    <w:rsid w:val="00145D3D"/>
    <w:rPr>
      <w:rFonts w:asciiTheme="minorHAnsi" w:hAnsiTheme="minorHAnsi" w:cstheme="minorHAnsi"/>
      <w:sz w:val="24"/>
    </w:rPr>
  </w:style>
  <w:style w:type="paragraph" w:styleId="Header">
    <w:name w:val="header"/>
    <w:basedOn w:val="Normal"/>
    <w:link w:val="HeaderChar"/>
    <w:uiPriority w:val="99"/>
    <w:unhideWhenUsed/>
    <w:rsid w:val="00145D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D3D"/>
    <w:rPr>
      <w:rFonts w:cstheme="minorHAnsi"/>
      <w:sz w:val="24"/>
      <w:szCs w:val="24"/>
      <w:lang w:val="ar"/>
    </w:rPr>
  </w:style>
  <w:style w:type="paragraph" w:styleId="Footer">
    <w:name w:val="footer"/>
    <w:basedOn w:val="Normal"/>
    <w:link w:val="FooterChar"/>
    <w:uiPriority w:val="99"/>
    <w:unhideWhenUsed/>
    <w:rsid w:val="00145D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D3D"/>
    <w:rPr>
      <w:rFonts w:cstheme="minorHAnsi"/>
      <w:sz w:val="24"/>
      <w:szCs w:val="24"/>
      <w:lang w:val="ar"/>
    </w:rPr>
  </w:style>
  <w:style w:type="character" w:styleId="PlaceholderText">
    <w:name w:val="Placeholder Text"/>
    <w:basedOn w:val="DefaultParagraphFont"/>
    <w:uiPriority w:val="99"/>
    <w:semiHidden/>
    <w:rsid w:val="008910CA"/>
    <w:rPr>
      <w:color w:val="808080"/>
    </w:rPr>
  </w:style>
  <w:style w:type="paragraph" w:styleId="TOC1">
    <w:name w:val="toc 1"/>
    <w:basedOn w:val="Normal"/>
    <w:next w:val="Normal"/>
    <w:autoRedefine/>
    <w:uiPriority w:val="39"/>
    <w:unhideWhenUsed/>
    <w:rsid w:val="00AD05A1"/>
    <w:pPr>
      <w:tabs>
        <w:tab w:val="right" w:leader="dot" w:pos="9350"/>
      </w:tabs>
      <w:spacing w:after="100"/>
      <w:jc w:val="right"/>
    </w:pPr>
    <w:rPr>
      <w:noProof/>
      <w:color w:val="806000" w:themeColor="accent4" w:themeShade="80"/>
    </w:rPr>
  </w:style>
  <w:style w:type="paragraph" w:styleId="TOC2">
    <w:name w:val="toc 2"/>
    <w:basedOn w:val="Normal"/>
    <w:next w:val="Normal"/>
    <w:autoRedefine/>
    <w:uiPriority w:val="39"/>
    <w:unhideWhenUsed/>
    <w:rsid w:val="00E04E60"/>
    <w:pPr>
      <w:tabs>
        <w:tab w:val="right" w:leader="dot" w:pos="9350"/>
      </w:tabs>
      <w:spacing w:after="100"/>
      <w:ind w:left="240"/>
      <w:jc w:val="right"/>
    </w:pPr>
    <w:rPr>
      <w:b/>
      <w:bCs/>
      <w:noProof/>
      <w:lang w:bidi="ar-EG"/>
    </w:rPr>
  </w:style>
  <w:style w:type="character" w:styleId="FollowedHyperlink">
    <w:name w:val="FollowedHyperlink"/>
    <w:basedOn w:val="DefaultParagraphFont"/>
    <w:uiPriority w:val="99"/>
    <w:semiHidden/>
    <w:unhideWhenUsed/>
    <w:rsid w:val="00B564C9"/>
    <w:rPr>
      <w:color w:val="954F72" w:themeColor="followedHyperlink"/>
      <w:u w:val="single"/>
    </w:rPr>
  </w:style>
  <w:style w:type="paragraph" w:styleId="TOC3">
    <w:name w:val="toc 3"/>
    <w:basedOn w:val="Normal"/>
    <w:next w:val="Normal"/>
    <w:autoRedefine/>
    <w:uiPriority w:val="39"/>
    <w:unhideWhenUsed/>
    <w:rsid w:val="00BF7CAB"/>
    <w:pPr>
      <w:spacing w:after="100"/>
      <w:ind w:left="480"/>
    </w:pPr>
  </w:style>
  <w:style w:type="paragraph" w:styleId="TOC4">
    <w:name w:val="toc 4"/>
    <w:basedOn w:val="Normal"/>
    <w:next w:val="Normal"/>
    <w:autoRedefine/>
    <w:uiPriority w:val="39"/>
    <w:unhideWhenUsed/>
    <w:rsid w:val="00BF7CAB"/>
    <w:pPr>
      <w:spacing w:after="100"/>
      <w:ind w:left="720"/>
    </w:pPr>
  </w:style>
  <w:style w:type="paragraph" w:customStyle="1" w:styleId="openstaxlast">
    <w:name w:val="openstax last"/>
    <w:basedOn w:val="Normal"/>
    <w:link w:val="openstaxlastChar"/>
    <w:qFormat/>
    <w:rsid w:val="00D429CA"/>
    <w:rPr>
      <w:rFonts w:cstheme="minorBidi"/>
      <w:sz w:val="22"/>
      <w:szCs w:val="22"/>
      <w:lang w:val="en-US"/>
    </w:rPr>
  </w:style>
  <w:style w:type="character" w:customStyle="1" w:styleId="openstaxlastChar">
    <w:name w:val="openstax last Char"/>
    <w:basedOn w:val="DefaultParagraphFont"/>
    <w:link w:val="openstaxlast"/>
    <w:rsid w:val="00D429CA"/>
  </w:style>
  <w:style w:type="paragraph" w:styleId="TOCHeading">
    <w:name w:val="TOC Heading"/>
    <w:basedOn w:val="Heading1"/>
    <w:next w:val="Normal"/>
    <w:uiPriority w:val="39"/>
    <w:semiHidden/>
    <w:unhideWhenUsed/>
    <w:qFormat/>
    <w:rsid w:val="00D429CA"/>
    <w:pPr>
      <w:keepNext/>
      <w:keepLines/>
      <w:bidi w:val="0"/>
      <w:spacing w:before="240" w:after="0"/>
      <w:outlineLvl w:val="9"/>
    </w:pPr>
    <w:rPr>
      <w:rFonts w:asciiTheme="majorHAnsi" w:eastAsiaTheme="majorEastAsia" w:hAnsiTheme="majorHAnsi" w:cstheme="majorBidi"/>
      <w:bCs w:val="0"/>
      <w:color w:val="1F3864" w:themeColor="accent1" w:themeShade="80"/>
      <w:sz w:val="32"/>
      <w:szCs w:val="32"/>
      <w:lang w:val="en-US"/>
    </w:rPr>
  </w:style>
  <w:style w:type="paragraph" w:customStyle="1" w:styleId="prop">
    <w:name w:val="prop"/>
    <w:basedOn w:val="Normal"/>
    <w:link w:val="propChar"/>
    <w:qFormat/>
    <w:rsid w:val="00D429CA"/>
    <w:pPr>
      <w:ind w:left="1440" w:right="1440"/>
    </w:pPr>
    <w:rPr>
      <w:b/>
      <w:bCs/>
    </w:rPr>
  </w:style>
  <w:style w:type="character" w:customStyle="1" w:styleId="propChar">
    <w:name w:val="prop Char"/>
    <w:basedOn w:val="DefaultParagraphFont"/>
    <w:link w:val="prop"/>
    <w:rsid w:val="00D429CA"/>
    <w:rPr>
      <w:rFonts w:cstheme="minorHAnsi"/>
      <w:b/>
      <w:bCs/>
      <w:sz w:val="24"/>
      <w:szCs w:val="24"/>
      <w:lang w:val="ar"/>
    </w:rPr>
  </w:style>
  <w:style w:type="character" w:styleId="Strong">
    <w:name w:val="Strong"/>
    <w:basedOn w:val="DefaultParagraphFont"/>
    <w:uiPriority w:val="22"/>
    <w:qFormat/>
    <w:rsid w:val="00D429C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chive.org/details/euclid-elements-redux_201809" TargetMode="External"/><Relationship Id="rId13" Type="http://schemas.openxmlformats.org/officeDocument/2006/relationships/hyperlink" Target="https://www.people.vcu.edu/~rhammack/BookOfProof/" TargetMode="Externa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subDocument" Target="&#1575;&#1604;&#1601;&#1589;&#1604;%203.docx" TargetMode="External"/><Relationship Id="rId7" Type="http://schemas.openxmlformats.org/officeDocument/2006/relationships/image" Target="media/image2.png"/><Relationship Id="rId12" Type="http://schemas.openxmlformats.org/officeDocument/2006/relationships/hyperlink" Target="https://www.people.vcu.edu/~rhammack/BookOfProof/" TargetMode="External"/><Relationship Id="rId17" Type="http://schemas.openxmlformats.org/officeDocument/2006/relationships/footer" Target="foot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mathopenref.com" TargetMode="External"/><Relationship Id="rId20" Type="http://schemas.openxmlformats.org/officeDocument/2006/relationships/subDocument" Target="&#1575;&#1604;&#1601;&#1589;&#1604;%201.docx"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moustafashahin122@outlook.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people.vcu.edu/~rhammack/BookOfProof/index.html" TargetMode="External"/><Relationship Id="rId23" Type="http://schemas.openxmlformats.org/officeDocument/2006/relationships/subDocument" Target="&#1575;&#1604;&#1601;&#1589;&#1604;%206.docx" TargetMode="External"/><Relationship Id="rId10" Type="http://schemas.openxmlformats.org/officeDocument/2006/relationships/hyperlink" Target="https://www.facebook.com/OpenBooksInArabic/" TargetMode="Externa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github.com/OpenbooksInArabic/" TargetMode="External"/><Relationship Id="rId14" Type="http://schemas.openxmlformats.org/officeDocument/2006/relationships/image" Target="media/image3.png"/><Relationship Id="rId22" Type="http://schemas.openxmlformats.org/officeDocument/2006/relationships/subDocument" Target="&#1575;&#1604;&#1601;&#1589;&#1604;%204.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5FD353-36D0-48D8-89BB-AE9714C32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Pages>
  <Words>2079</Words>
  <Characters>11852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moustafa shahin</dc:creator>
  <cp:keywords/>
  <dc:description/>
  <cp:lastModifiedBy>moustafa shahin</cp:lastModifiedBy>
  <cp:revision>54</cp:revision>
  <cp:lastPrinted>2022-04-15T00:36:00Z</cp:lastPrinted>
  <dcterms:created xsi:type="dcterms:W3CDTF">2022-02-07T08:03:00Z</dcterms:created>
  <dcterms:modified xsi:type="dcterms:W3CDTF">2022-10-27T03:38:00Z</dcterms:modified>
</cp:coreProperties>
</file>