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2DE05" w14:textId="77777777" w:rsidR="0020063F" w:rsidRDefault="0020063F" w:rsidP="0020063F">
      <w:pPr>
        <w:pStyle w:val="Titre1"/>
      </w:pPr>
      <w:r>
        <w:t>Activités du portefeuille de compétences</w:t>
      </w:r>
    </w:p>
    <w:p w14:paraId="3D5C1F49" w14:textId="77777777" w:rsidR="0020063F" w:rsidRDefault="0020063F" w:rsidP="0020063F">
      <w:pPr>
        <w:pStyle w:val="Paragraphedeliste"/>
        <w:numPr>
          <w:ilvl w:val="0"/>
          <w:numId w:val="6"/>
        </w:numPr>
      </w:pPr>
      <w:r w:rsidRPr="00794A1E">
        <w:t>Participer à l’évolution d’un site Web exploitant les données de l’organisation</w:t>
      </w:r>
    </w:p>
    <w:p w14:paraId="12291993" w14:textId="77777777" w:rsidR="0020063F" w:rsidRDefault="0020063F" w:rsidP="0020063F">
      <w:pPr>
        <w:pStyle w:val="Paragraphedeliste"/>
        <w:numPr>
          <w:ilvl w:val="0"/>
          <w:numId w:val="6"/>
        </w:numPr>
      </w:pPr>
      <w:r>
        <w:t>Analyser les objectifs et les modalités d’organisation d’un projet</w:t>
      </w:r>
    </w:p>
    <w:p w14:paraId="4DC6DF03" w14:textId="77777777" w:rsidR="0020063F" w:rsidRDefault="0020063F" w:rsidP="0020063F">
      <w:pPr>
        <w:pStyle w:val="Paragraphedeliste"/>
        <w:numPr>
          <w:ilvl w:val="0"/>
          <w:numId w:val="6"/>
        </w:numPr>
      </w:pPr>
      <w:r>
        <w:t>Planifier les activités</w:t>
      </w:r>
    </w:p>
    <w:p w14:paraId="61666249" w14:textId="77777777" w:rsidR="0020063F" w:rsidRDefault="0020063F" w:rsidP="0020063F">
      <w:pPr>
        <w:pStyle w:val="Paragraphedeliste"/>
        <w:numPr>
          <w:ilvl w:val="0"/>
          <w:numId w:val="6"/>
        </w:numPr>
      </w:pPr>
      <w:r>
        <w:t>Évaluer les indicateurs de suivi d’un projet et analyser les écarts</w:t>
      </w:r>
    </w:p>
    <w:p w14:paraId="2FD56F73" w14:textId="77777777" w:rsidR="0020063F" w:rsidRPr="00B54934" w:rsidRDefault="0020063F" w:rsidP="0020063F">
      <w:pPr>
        <w:pStyle w:val="Paragraphedeliste"/>
        <w:numPr>
          <w:ilvl w:val="0"/>
          <w:numId w:val="6"/>
        </w:numPr>
        <w:spacing w:after="0" w:line="240" w:lineRule="auto"/>
        <w:rPr>
          <w:rFonts w:ascii="Arial" w:eastAsia="Times New Roman" w:hAnsi="Arial" w:cs="Arial"/>
          <w:lang w:eastAsia="fr-FR"/>
        </w:rPr>
      </w:pPr>
      <w:r w:rsidRPr="00B54934">
        <w:t>Réaliser les tests d’intégration et d’acceptation d’un service</w:t>
      </w:r>
    </w:p>
    <w:p w14:paraId="2A215BF5" w14:textId="77777777" w:rsidR="0020063F" w:rsidRDefault="0020063F" w:rsidP="0020063F">
      <w:pPr>
        <w:pStyle w:val="Titre1"/>
        <w:jc w:val="center"/>
      </w:pPr>
      <w:r>
        <w:t>Cahier des charges général aux missions</w:t>
      </w:r>
    </w:p>
    <w:p w14:paraId="5CD17CED" w14:textId="77777777" w:rsidR="0020063F" w:rsidRDefault="0020063F" w:rsidP="0020063F">
      <w:pPr>
        <w:pStyle w:val="Titre3"/>
        <w:keepNext w:val="0"/>
        <w:keepLines w:val="0"/>
        <w:numPr>
          <w:ilvl w:val="2"/>
          <w:numId w:val="0"/>
        </w:numPr>
        <w:tabs>
          <w:tab w:val="num" w:pos="720"/>
        </w:tabs>
        <w:suppressAutoHyphens/>
        <w:spacing w:before="0" w:line="240" w:lineRule="auto"/>
        <w:ind w:left="720" w:hanging="720"/>
        <w:jc w:val="both"/>
      </w:pPr>
      <w:r>
        <w:t>Définition de l'objet</w:t>
      </w:r>
    </w:p>
    <w:p w14:paraId="6BB26F67" w14:textId="77777777" w:rsidR="0020063F" w:rsidRDefault="0020063F" w:rsidP="0020063F">
      <w:pPr>
        <w:pStyle w:val="Sansinterligne"/>
      </w:pPr>
      <w:r>
        <w:t xml:space="preserve">Le suivi des frais est actuellement géré de plusieurs façons selon le laboratoire d'origine des visiteurs. On souhaite uniformiser cette gestion </w:t>
      </w:r>
    </w:p>
    <w:p w14:paraId="3768C46B" w14:textId="77777777" w:rsidR="0020063F" w:rsidRDefault="0020063F" w:rsidP="0020063F">
      <w:pPr>
        <w:pStyle w:val="Sansinterligne"/>
      </w:pPr>
      <w:r>
        <w:t xml:space="preserve">L'application doit permettre d'enregistrer tout frais </w:t>
      </w:r>
      <w:proofErr w:type="gramStart"/>
      <w:r>
        <w:t>engagé</w:t>
      </w:r>
      <w:proofErr w:type="gramEnd"/>
      <w:r>
        <w:t>, aussi bien pour l'activité directe (déplacement, restauration et hébergement) que pour les activités annexes (événementiel, conférences, autres), et de présenter un suivi daté des opérations menées par le service comptable (réception des pièces, validation de la demande de remboursement, mise en paiement, remboursement effectué).</w:t>
      </w:r>
    </w:p>
    <w:p w14:paraId="49441C68" w14:textId="77777777" w:rsidR="0020063F" w:rsidRDefault="0020063F" w:rsidP="0020063F">
      <w:pPr>
        <w:pStyle w:val="Sansinterligne"/>
      </w:pPr>
    </w:p>
    <w:p w14:paraId="55028BF6" w14:textId="77777777" w:rsidR="0020063F" w:rsidRDefault="0020063F" w:rsidP="0020063F">
      <w:pPr>
        <w:pStyle w:val="Titre3"/>
        <w:keepNext w:val="0"/>
        <w:keepLines w:val="0"/>
        <w:numPr>
          <w:ilvl w:val="2"/>
          <w:numId w:val="0"/>
        </w:numPr>
        <w:tabs>
          <w:tab w:val="num" w:pos="720"/>
        </w:tabs>
        <w:suppressAutoHyphens/>
        <w:spacing w:before="0" w:line="240" w:lineRule="auto"/>
        <w:ind w:left="720" w:hanging="720"/>
        <w:jc w:val="both"/>
      </w:pPr>
      <w:r>
        <w:t>Forme de l'objet</w:t>
      </w:r>
    </w:p>
    <w:p w14:paraId="5DC02F76" w14:textId="77777777" w:rsidR="0020063F" w:rsidRDefault="0020063F" w:rsidP="0020063F">
      <w:pPr>
        <w:pStyle w:val="Sansinterligne"/>
      </w:pPr>
      <w:r>
        <w:t>L'application Web destinée aux visiteurs, délégués et responsables de secteur sera en ligne, accessible depuis un ordinateur.</w:t>
      </w:r>
    </w:p>
    <w:p w14:paraId="30E9AC91" w14:textId="77777777" w:rsidR="0020063F" w:rsidRDefault="0020063F" w:rsidP="0020063F">
      <w:pPr>
        <w:pStyle w:val="Sansinterligne"/>
      </w:pPr>
      <w:r>
        <w:t>La partie utilisée par les services comptables sera aussi sous forme d'une interface Web.</w:t>
      </w:r>
    </w:p>
    <w:p w14:paraId="0F8E0355" w14:textId="77777777" w:rsidR="0020063F" w:rsidRDefault="0020063F" w:rsidP="0020063F">
      <w:pPr>
        <w:pStyle w:val="Sansinterligne"/>
      </w:pPr>
    </w:p>
    <w:p w14:paraId="56228063" w14:textId="77777777" w:rsidR="0020063F" w:rsidRDefault="0020063F" w:rsidP="0020063F">
      <w:pPr>
        <w:pStyle w:val="Titre3"/>
        <w:keepNext w:val="0"/>
        <w:keepLines w:val="0"/>
        <w:numPr>
          <w:ilvl w:val="2"/>
          <w:numId w:val="0"/>
        </w:numPr>
        <w:tabs>
          <w:tab w:val="num" w:pos="720"/>
        </w:tabs>
        <w:suppressAutoHyphens/>
        <w:spacing w:before="0" w:line="240" w:lineRule="auto"/>
        <w:ind w:left="720" w:hanging="720"/>
        <w:jc w:val="both"/>
      </w:pPr>
      <w:r>
        <w:t>Accessibilité/Sécurité</w:t>
      </w:r>
    </w:p>
    <w:p w14:paraId="04A42BC3" w14:textId="77777777" w:rsidR="0020063F" w:rsidRDefault="0020063F" w:rsidP="0020063F">
      <w:pPr>
        <w:pStyle w:val="Sansinterligne"/>
      </w:pPr>
      <w:r>
        <w:t xml:space="preserve">L'environnement doit être accessible aux seuls acteurs de l'entreprise. </w:t>
      </w:r>
    </w:p>
    <w:p w14:paraId="292F8A7E" w14:textId="77777777" w:rsidR="0020063F" w:rsidRDefault="0020063F" w:rsidP="0020063F">
      <w:pPr>
        <w:pStyle w:val="Sansinterligne"/>
      </w:pPr>
      <w:r>
        <w:t xml:space="preserve">Une authentification préalable sera nécessaire pour l'accès au contenu. </w:t>
      </w:r>
    </w:p>
    <w:p w14:paraId="1FE0D586" w14:textId="77777777" w:rsidR="0020063F" w:rsidRDefault="0020063F" w:rsidP="0020063F">
      <w:pPr>
        <w:pStyle w:val="Titre2"/>
        <w:keepNext w:val="0"/>
        <w:keepLines w:val="0"/>
        <w:numPr>
          <w:ilvl w:val="1"/>
          <w:numId w:val="0"/>
        </w:numPr>
        <w:tabs>
          <w:tab w:val="num" w:pos="576"/>
        </w:tabs>
        <w:suppressAutoHyphens/>
        <w:spacing w:before="280" w:after="280" w:line="240" w:lineRule="auto"/>
        <w:ind w:left="576" w:hanging="576"/>
        <w:jc w:val="both"/>
      </w:pPr>
      <w:r>
        <w:t>Contraintes</w:t>
      </w:r>
    </w:p>
    <w:p w14:paraId="0F6C2FAD" w14:textId="77777777" w:rsidR="0020063F" w:rsidRDefault="0020063F" w:rsidP="0020063F">
      <w:pPr>
        <w:pStyle w:val="Titre3"/>
        <w:keepNext w:val="0"/>
        <w:keepLines w:val="0"/>
        <w:numPr>
          <w:ilvl w:val="2"/>
          <w:numId w:val="0"/>
        </w:numPr>
        <w:tabs>
          <w:tab w:val="num" w:pos="720"/>
        </w:tabs>
        <w:suppressAutoHyphens/>
        <w:spacing w:before="0" w:line="240" w:lineRule="auto"/>
        <w:ind w:left="720" w:hanging="720"/>
        <w:jc w:val="both"/>
      </w:pPr>
      <w:r>
        <w:t>Architecture</w:t>
      </w:r>
    </w:p>
    <w:p w14:paraId="446DC9F4" w14:textId="77777777" w:rsidR="0020063F" w:rsidRDefault="0020063F" w:rsidP="0020063F">
      <w:pPr>
        <w:jc w:val="both"/>
      </w:pPr>
      <w:r>
        <w:t>L’application respectera l’architecture MVC. Un squelette de l’application vous sera fourni.</w:t>
      </w:r>
    </w:p>
    <w:p w14:paraId="42E961C5" w14:textId="77777777" w:rsidR="0020063F" w:rsidRDefault="0020063F" w:rsidP="0020063F">
      <w:pPr>
        <w:pStyle w:val="Titre3"/>
        <w:keepNext w:val="0"/>
        <w:keepLines w:val="0"/>
        <w:numPr>
          <w:ilvl w:val="2"/>
          <w:numId w:val="0"/>
        </w:numPr>
        <w:tabs>
          <w:tab w:val="num" w:pos="720"/>
        </w:tabs>
        <w:suppressAutoHyphens/>
        <w:spacing w:before="0" w:line="240" w:lineRule="auto"/>
        <w:ind w:left="720" w:hanging="720"/>
        <w:jc w:val="both"/>
      </w:pPr>
      <w:r>
        <w:t>Ergonomie</w:t>
      </w:r>
    </w:p>
    <w:p w14:paraId="0E588B07" w14:textId="77777777" w:rsidR="0020063F" w:rsidRDefault="0020063F" w:rsidP="0020063F">
      <w:pPr>
        <w:pStyle w:val="Sansinterligne"/>
      </w:pPr>
      <w:r>
        <w:t xml:space="preserve">Les pages fournies ont été définies suite à une consultation. Elles constituent une référence ergonomique. </w:t>
      </w:r>
    </w:p>
    <w:p w14:paraId="75DA3174" w14:textId="77777777" w:rsidR="0020063F" w:rsidRDefault="0020063F" w:rsidP="0020063F">
      <w:pPr>
        <w:jc w:val="both"/>
      </w:pPr>
      <w:r>
        <w:t xml:space="preserve">Des améliorations ou variations peuvent être proposées. </w:t>
      </w:r>
    </w:p>
    <w:p w14:paraId="4EA82BE5" w14:textId="77777777" w:rsidR="0020063F" w:rsidRDefault="0020063F" w:rsidP="0020063F">
      <w:pPr>
        <w:pStyle w:val="Titre3"/>
        <w:keepNext w:val="0"/>
        <w:keepLines w:val="0"/>
        <w:numPr>
          <w:ilvl w:val="2"/>
          <w:numId w:val="0"/>
        </w:numPr>
        <w:tabs>
          <w:tab w:val="num" w:pos="720"/>
        </w:tabs>
        <w:suppressAutoHyphens/>
        <w:spacing w:before="0" w:line="240" w:lineRule="auto"/>
        <w:ind w:left="720" w:hanging="720"/>
        <w:jc w:val="both"/>
      </w:pPr>
      <w:r>
        <w:t>Environnement</w:t>
      </w:r>
    </w:p>
    <w:p w14:paraId="24A8DAAB" w14:textId="77777777" w:rsidR="0020063F" w:rsidRDefault="0020063F" w:rsidP="0020063F">
      <w:pPr>
        <w:jc w:val="both"/>
      </w:pPr>
      <w:r>
        <w:t>Le langage de script côté serveur doit être le même que celui utilisé dans les pages fournies.</w:t>
      </w:r>
    </w:p>
    <w:p w14:paraId="7CD989DD" w14:textId="77777777" w:rsidR="0020063F" w:rsidRDefault="0020063F" w:rsidP="0020063F">
      <w:pPr>
        <w:pStyle w:val="Titre3"/>
        <w:keepNext w:val="0"/>
        <w:keepLines w:val="0"/>
        <w:numPr>
          <w:ilvl w:val="2"/>
          <w:numId w:val="0"/>
        </w:numPr>
        <w:tabs>
          <w:tab w:val="num" w:pos="720"/>
        </w:tabs>
        <w:suppressAutoHyphens/>
        <w:spacing w:before="0" w:line="240" w:lineRule="auto"/>
        <w:ind w:left="720" w:hanging="720"/>
        <w:jc w:val="both"/>
      </w:pPr>
      <w:r>
        <w:t>Modules</w:t>
      </w:r>
    </w:p>
    <w:p w14:paraId="408AE8E2" w14:textId="77777777" w:rsidR="0020063F" w:rsidRDefault="0020063F" w:rsidP="0020063F">
      <w:pPr>
        <w:jc w:val="both"/>
      </w:pPr>
      <w:r>
        <w:t xml:space="preserve">L'application présente trois modules : </w:t>
      </w:r>
    </w:p>
    <w:p w14:paraId="2C14FAD9" w14:textId="77777777" w:rsidR="0020063F" w:rsidRDefault="0020063F" w:rsidP="0020063F">
      <w:pPr>
        <w:numPr>
          <w:ilvl w:val="0"/>
          <w:numId w:val="1"/>
        </w:numPr>
        <w:suppressAutoHyphens/>
        <w:spacing w:after="0" w:line="240" w:lineRule="auto"/>
        <w:jc w:val="both"/>
      </w:pPr>
      <w:proofErr w:type="gramStart"/>
      <w:r>
        <w:t>enregistrement</w:t>
      </w:r>
      <w:proofErr w:type="gramEnd"/>
      <w:r>
        <w:t xml:space="preserve"> et suivi par les visiteurs (code fourni)</w:t>
      </w:r>
    </w:p>
    <w:p w14:paraId="3BE81B04" w14:textId="77777777" w:rsidR="0020063F" w:rsidRDefault="0020063F" w:rsidP="0020063F">
      <w:pPr>
        <w:numPr>
          <w:ilvl w:val="0"/>
          <w:numId w:val="1"/>
        </w:numPr>
        <w:suppressAutoHyphens/>
        <w:spacing w:after="0" w:line="240" w:lineRule="auto"/>
        <w:jc w:val="both"/>
      </w:pPr>
      <w:proofErr w:type="gramStart"/>
      <w:r>
        <w:t>enregistrement</w:t>
      </w:r>
      <w:proofErr w:type="gramEnd"/>
      <w:r>
        <w:t xml:space="preserve"> des opérations par les comptables</w:t>
      </w:r>
    </w:p>
    <w:p w14:paraId="52614D88" w14:textId="77777777" w:rsidR="0020063F" w:rsidRDefault="0020063F" w:rsidP="0020063F">
      <w:pPr>
        <w:numPr>
          <w:ilvl w:val="0"/>
          <w:numId w:val="1"/>
        </w:numPr>
        <w:suppressAutoHyphens/>
        <w:spacing w:after="0" w:line="240" w:lineRule="auto"/>
        <w:jc w:val="both"/>
      </w:pPr>
      <w:proofErr w:type="gramStart"/>
      <w:r>
        <w:t>gestion</w:t>
      </w:r>
      <w:proofErr w:type="gramEnd"/>
      <w:r>
        <w:t xml:space="preserve"> des visiteurs</w:t>
      </w:r>
    </w:p>
    <w:p w14:paraId="5D3CDF29" w14:textId="77777777" w:rsidR="0082301A" w:rsidRDefault="0082301A" w:rsidP="0082301A">
      <w:pPr>
        <w:pStyle w:val="Titre1"/>
        <w:pageBreakBefore/>
      </w:pPr>
      <w:r>
        <w:lastRenderedPageBreak/>
        <w:t>Spécifications fonctionnelles de l’application de gestion des frais</w:t>
      </w:r>
    </w:p>
    <w:p w14:paraId="5D3CDF2A" w14:textId="77777777" w:rsidR="0082301A" w:rsidRDefault="0082301A" w:rsidP="0082301A">
      <w:pPr>
        <w:jc w:val="both"/>
      </w:pPr>
      <w:r>
        <w:t>Ce document concerne les spécifications fonctionnelles de l'application web "Gestion des frais".</w:t>
      </w:r>
    </w:p>
    <w:p w14:paraId="5D3CDF2B" w14:textId="77777777" w:rsidR="0082301A" w:rsidRDefault="0082301A" w:rsidP="0082301A">
      <w:pPr>
        <w:jc w:val="both"/>
      </w:pPr>
      <w:r>
        <w:t>Cette application web est destinée aux visiteurs médicaux et personnels du service comptable, les premiers pour renseigner et consulter leurs états de frais, les seconds pour réaliser le suivi des états de frais des visiteurs médicaux jusqu'à leur règlement</w:t>
      </w:r>
      <w:r w:rsidR="00FD66DF">
        <w:t>, les gestionnaires pour gérer les visiteurs</w:t>
      </w:r>
      <w:r>
        <w:t>.</w:t>
      </w:r>
    </w:p>
    <w:p w14:paraId="5D3CDF2C" w14:textId="77777777" w:rsidR="0082301A" w:rsidRDefault="0082301A" w:rsidP="0082301A">
      <w:pPr>
        <w:jc w:val="both"/>
      </w:pPr>
    </w:p>
    <w:p w14:paraId="5D3CDF2D" w14:textId="77777777" w:rsidR="0082301A" w:rsidRDefault="0082301A" w:rsidP="0082301A">
      <w:pPr>
        <w:pStyle w:val="Titre3"/>
      </w:pPr>
      <w:r>
        <w:t>Cas d'utilisation</w:t>
      </w:r>
    </w:p>
    <w:p w14:paraId="5D3CDF2E" w14:textId="77777777" w:rsidR="006E3F89" w:rsidRDefault="0082301A" w:rsidP="0082301A">
      <w:pPr>
        <w:jc w:val="both"/>
      </w:pPr>
      <w:r>
        <w:t>Les besoins sont exprimés ici à l'aide des cas d'utilisation : le diagramme des cas d'utilisation pour la vue synthétique de "qui fait quoi", puis une fiche par cas d'utilisation pour décrire les échanges entre</w:t>
      </w:r>
    </w:p>
    <w:p w14:paraId="5D3CDF2F" w14:textId="77777777" w:rsidR="006E3F89" w:rsidRDefault="006E3F89" w:rsidP="0082301A">
      <w:pPr>
        <w:jc w:val="both"/>
      </w:pPr>
      <w:proofErr w:type="gramStart"/>
      <w:r>
        <w:t>le</w:t>
      </w:r>
      <w:proofErr w:type="gramEnd"/>
      <w:r>
        <w:t xml:space="preserve"> système et l'utilisateur.</w:t>
      </w:r>
      <w:r w:rsidRPr="006E3F89">
        <w:rPr>
          <w:noProof/>
          <w:lang w:eastAsia="fr-FR"/>
        </w:rPr>
        <w:t xml:space="preserve"> </w:t>
      </w:r>
      <w:r w:rsidR="0082301A">
        <w:t xml:space="preserve"> </w:t>
      </w:r>
    </w:p>
    <w:p w14:paraId="5D3CDF30" w14:textId="77777777" w:rsidR="006E3F89" w:rsidRDefault="002E1E8D" w:rsidP="0082301A">
      <w:pPr>
        <w:jc w:val="both"/>
      </w:pPr>
      <w:r w:rsidRPr="002E1E8D">
        <w:rPr>
          <w:noProof/>
          <w:lang w:eastAsia="fr-FR"/>
        </w:rPr>
        <mc:AlternateContent>
          <mc:Choice Requires="wps">
            <w:drawing>
              <wp:anchor distT="0" distB="0" distL="114300" distR="114300" simplePos="0" relativeHeight="251662336" behindDoc="0" locked="0" layoutInCell="1" allowOverlap="1" wp14:anchorId="5D3CDF72" wp14:editId="5D3CDF73">
                <wp:simplePos x="0" y="0"/>
                <wp:positionH relativeFrom="column">
                  <wp:posOffset>1519555</wp:posOffset>
                </wp:positionH>
                <wp:positionV relativeFrom="paragraph">
                  <wp:posOffset>4154170</wp:posOffset>
                </wp:positionV>
                <wp:extent cx="1533525" cy="695325"/>
                <wp:effectExtent l="0" t="0" r="28575" b="28575"/>
                <wp:wrapNone/>
                <wp:docPr id="11" name="Ellipse 11"/>
                <wp:cNvGraphicFramePr/>
                <a:graphic xmlns:a="http://schemas.openxmlformats.org/drawingml/2006/main">
                  <a:graphicData uri="http://schemas.microsoft.com/office/word/2010/wordprocessingShape">
                    <wps:wsp>
                      <wps:cNvSpPr/>
                      <wps:spPr>
                        <a:xfrm>
                          <a:off x="0" y="0"/>
                          <a:ext cx="1533525" cy="6953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3CDF80" w14:textId="77777777" w:rsidR="002E1E8D" w:rsidRDefault="002E1E8D" w:rsidP="002E1E8D">
                            <w:pPr>
                              <w:jc w:val="center"/>
                            </w:pPr>
                            <w:r>
                              <w:t>Produire des états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3CDF72" id="Ellipse 11" o:spid="_x0000_s1026" style="position:absolute;left:0;text-align:left;margin-left:119.65pt;margin-top:327.1pt;width:120.75pt;height:5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1z0bQIAADoFAAAOAAAAZHJzL2Uyb0RvYy54bWysVE1v2zAMvQ/YfxB0X52kTbcGdYqgRYcB&#10;RVu0HXpWZKkRJouaxMTOfv0o2XGyNadhF5kUyccPP+ryqq0t26gQDbiSj09GnCknoTLureTfX24/&#10;feEsonCVsOBUybcq8qv5xw+XjZ+pCazAViowAnFx1viSrxD9rCiiXKlaxBPwypFRQ6gFkhreiiqI&#10;htBrW0xGo/OigVD5AFLFSLc3nZHPM77WSuKD1lEhsyWn2jCfIZ/LdBbzSzF7C8KvjOzLEP9QRS2M&#10;o6QD1I1AwdbBvIOqjQwQQeOJhLoArY1UuQfqZjz6q5vnlfAq90LDiX4YU/x/sPJ+8+wfA42h8XEW&#10;SUxdtDrU6Uv1sTYPazsMS7XIJF2Op6en08mUM0m284vpKckEU+yjfYj4VUHNklByZa3xMfUjZmJz&#10;F7Hz3nmla+vSGcGa6tZYm5XEBHVtA9sI+ofYjvssB16UM0UW+xayhFurOtQnpZmpqOhJzp7ZtccU&#10;UiqH5z2udeSdwjRVMASOjwVa3BXT+6YwlVk3BI6OBf6ZcYjIWcHhEFwbB+EYQPVjyNz577rvek7t&#10;Y7ts+9+6hGr7GFiAjv7Ry1tDv+RORHwUgfhOm0E7jA90aAtNyaGXOFtB+HXsPvkTDcnKWUP7U/L4&#10;cy2C4sx+c0TQi/HZWVq4rJxNP09ICYeW5aHFretroN87ptfCyywmf7Q7UQeoX2nVFykrmYSTlLvk&#10;EsNOucZur+mxkGqxyG60ZF7gnXv2MoGnASe+vbSvIviel0iMvofdrr3jZuebIh0s1gjaZOKmEXdz&#10;7UdPC5rZ3z8m6QU41LPX/smb/wYAAP//AwBQSwMEFAAGAAgAAAAhAMnU1TziAAAACwEAAA8AAABk&#10;cnMvZG93bnJldi54bWxMj0FPg0AQhe8m/ofNmHizi1BpRYbGNHqxp9a2xtuWHYHIzhJ2ofjv3Z70&#10;OJkv730vX02mFSP1rrGMcD+LQBCXVjdcIezfX++WIJxXrFVrmRB+yMGquL7KVabtmbc07nwlQgi7&#10;TCHU3neZlK6sySg3sx1x+H3Z3igfzr6SulfnEG5aGUdRKo1qODTUqqN1TeX3bjAIx8NmP37ozfEt&#10;6V+aYbuOPw/WIN7eTM9PIDxN/g+Gi35QhyI4nezA2okWIU4ek4AipA/zGEQg5ssojDkhLNJkAbLI&#10;5f8NxS8AAAD//wMAUEsBAi0AFAAGAAgAAAAhALaDOJL+AAAA4QEAABMAAAAAAAAAAAAAAAAAAAAA&#10;AFtDb250ZW50X1R5cGVzXS54bWxQSwECLQAUAAYACAAAACEAOP0h/9YAAACUAQAACwAAAAAAAAAA&#10;AAAAAAAvAQAAX3JlbHMvLnJlbHNQSwECLQAUAAYACAAAACEApXtc9G0CAAA6BQAADgAAAAAAAAAA&#10;AAAAAAAuAgAAZHJzL2Uyb0RvYy54bWxQSwECLQAUAAYACAAAACEAydTVPOIAAAALAQAADwAAAAAA&#10;AAAAAAAAAADHBAAAZHJzL2Rvd25yZXYueG1sUEsFBgAAAAAEAAQA8wAAANYFAAAAAA==&#10;" fillcolor="white [3201]" strokecolor="black [3213]" strokeweight="2pt">
                <v:textbox>
                  <w:txbxContent>
                    <w:p w14:paraId="5D3CDF80" w14:textId="77777777" w:rsidR="002E1E8D" w:rsidRDefault="002E1E8D" w:rsidP="002E1E8D">
                      <w:pPr>
                        <w:jc w:val="center"/>
                      </w:pPr>
                      <w:r>
                        <w:t>Produire des états</w:t>
                      </w:r>
                    </w:p>
                  </w:txbxContent>
                </v:textbox>
              </v:oval>
            </w:pict>
          </mc:Fallback>
        </mc:AlternateContent>
      </w:r>
      <w:r w:rsidRPr="002E1E8D">
        <w:rPr>
          <w:noProof/>
          <w:lang w:eastAsia="fr-FR"/>
        </w:rPr>
        <mc:AlternateContent>
          <mc:Choice Requires="wps">
            <w:drawing>
              <wp:anchor distT="0" distB="0" distL="114300" distR="114300" simplePos="0" relativeHeight="251661312" behindDoc="0" locked="0" layoutInCell="1" allowOverlap="1" wp14:anchorId="5D3CDF74" wp14:editId="5D3CDF75">
                <wp:simplePos x="0" y="0"/>
                <wp:positionH relativeFrom="column">
                  <wp:posOffset>395605</wp:posOffset>
                </wp:positionH>
                <wp:positionV relativeFrom="paragraph">
                  <wp:posOffset>4088130</wp:posOffset>
                </wp:positionV>
                <wp:extent cx="1123950" cy="295275"/>
                <wp:effectExtent l="0" t="0" r="95250" b="85725"/>
                <wp:wrapNone/>
                <wp:docPr id="10" name="Connecteur droit avec flèche 10"/>
                <wp:cNvGraphicFramePr/>
                <a:graphic xmlns:a="http://schemas.openxmlformats.org/drawingml/2006/main">
                  <a:graphicData uri="http://schemas.microsoft.com/office/word/2010/wordprocessingShape">
                    <wps:wsp>
                      <wps:cNvCnPr/>
                      <wps:spPr>
                        <a:xfrm>
                          <a:off x="0" y="0"/>
                          <a:ext cx="112395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8CD52E" id="_x0000_t32" coordsize="21600,21600" o:spt="32" o:oned="t" path="m,l21600,21600e" filled="f">
                <v:path arrowok="t" fillok="f" o:connecttype="none"/>
                <o:lock v:ext="edit" shapetype="t"/>
              </v:shapetype>
              <v:shape id="Connecteur droit avec flèche 10" o:spid="_x0000_s1026" type="#_x0000_t32" style="position:absolute;margin-left:31.15pt;margin-top:321.9pt;width:88.5pt;height:23.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j4yugEAAM0DAAAOAAAAZHJzL2Uyb0RvYy54bWysU02P0zAQvSPxH6zcaT5QgY2a7qELXBCs&#10;WPgBXmfcWLI91tg0yb/HdtoUARLaFZeJ7fF7M/P8srudjGYnIK/QdkW9qQoGVmCv7LErvn/78Opd&#10;wXzgtucaLXTFDL643b98sRtdCw0OqHsgFkmsb0fXFUMIri1LLwYw3G/QgY1JiWR4iFs6lj3xMbIb&#10;XTZV9aYckXpHKMD7eHq3JIt95pcSRPgipYfAdFfE3kKOlONjiuV+x9sjcTcocW6DP6MLw5WNRVeq&#10;Ox44+0HqDyqjBKFHGTYCTYlSKgF5hjhNXf02zcPAHeRZojjerTL5/0crPp8O9p6iDKPzrXf3lKaY&#10;JJn0jf2xKYs1r2LBFJiIh3XdvL7ZRk1FzDU32+btNqlZXtGOfPgIaFhadIUPxNVxCAe0Nr4LUp0V&#10;46dPPizACyCV1jbFwJV+b3sWZhfNw4lwPBdJ+fLac16FWcOC/QqSqT51mWtkO8FBEzvxaAQuBNhQ&#10;r0zxdoJJpfUKrP4NPN9PUMhWewp4ReTKaMMKNsoi/a16mC4ty+X+RYFl7iTBI/Zzfs0sTfRMfpCz&#10;v5Mpf91n+PUv3P8EAAD//wMAUEsDBBQABgAIAAAAIQA4MiRq3gAAAAoBAAAPAAAAZHJzL2Rvd25y&#10;ZXYueG1sTI9BT8MwDIXvSPyHyJO4sXQtqmhpOiEmLlwGY+KcNV5TrXGqJlsLvx5zYifLz0/P36vW&#10;s+vFBcfQeVKwWiYgkBpvOmoV7D9f7x9BhKjJ6N4TKvjGAOv69qbSpfETfeBlF1vBIRRKrcDGOJRS&#10;hsai02HpByS+Hf3odOR1bKUZ9cThrpdpkuTS6Y74g9UDvlhsTruzU1CEdxuD/cLNcbvKtz+63bzt&#10;J6XuFvPzE4iIc/w3wx8+o0PNTAd/JhNEryBPM3byfMi4AhvSrGDlwEqRZCDrSl5XqH8BAAD//wMA&#10;UEsBAi0AFAAGAAgAAAAhALaDOJL+AAAA4QEAABMAAAAAAAAAAAAAAAAAAAAAAFtDb250ZW50X1R5&#10;cGVzXS54bWxQSwECLQAUAAYACAAAACEAOP0h/9YAAACUAQAACwAAAAAAAAAAAAAAAAAvAQAAX3Jl&#10;bHMvLnJlbHNQSwECLQAUAAYACAAAACEAYFo+MroBAADNAwAADgAAAAAAAAAAAAAAAAAuAgAAZHJz&#10;L2Uyb0RvYy54bWxQSwECLQAUAAYACAAAACEAODIkat4AAAAKAQAADwAAAAAAAAAAAAAAAAAUBAAA&#10;ZHJzL2Rvd25yZXYueG1sUEsFBgAAAAAEAAQA8wAAAB8FAAAAAA==&#10;" strokecolor="#4579b8 [3044]">
                <v:stroke endarrow="open"/>
              </v:shape>
            </w:pict>
          </mc:Fallback>
        </mc:AlternateContent>
      </w:r>
      <w:r w:rsidR="006E3F89">
        <w:rPr>
          <w:noProof/>
          <w:lang w:eastAsia="fr-FR"/>
        </w:rPr>
        <w:drawing>
          <wp:inline distT="0" distB="0" distL="0" distR="0" wp14:anchorId="5D3CDF76" wp14:editId="5D3CDF77">
            <wp:extent cx="2533650" cy="124312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33650" cy="1243121"/>
                    </a:xfrm>
                    <a:prstGeom prst="rect">
                      <a:avLst/>
                    </a:prstGeom>
                  </pic:spPr>
                </pic:pic>
              </a:graphicData>
            </a:graphic>
          </wp:inline>
        </w:drawing>
      </w:r>
      <w:r w:rsidR="006E3F89">
        <w:rPr>
          <w:noProof/>
          <w:lang w:eastAsia="fr-FR"/>
        </w:rPr>
        <w:drawing>
          <wp:anchor distT="0" distB="0" distL="0" distR="0" simplePos="0" relativeHeight="251659264" behindDoc="0" locked="0" layoutInCell="1" allowOverlap="1" wp14:anchorId="5D3CDF78" wp14:editId="5D3CDF79">
            <wp:simplePos x="0" y="0"/>
            <wp:positionH relativeFrom="column">
              <wp:posOffset>-5715</wp:posOffset>
            </wp:positionH>
            <wp:positionV relativeFrom="paragraph">
              <wp:posOffset>177800</wp:posOffset>
            </wp:positionV>
            <wp:extent cx="3028950" cy="3213100"/>
            <wp:effectExtent l="0" t="0" r="0" b="635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950" cy="32131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D3CDF31" w14:textId="77777777" w:rsidR="0082301A" w:rsidRDefault="0082301A" w:rsidP="0082301A">
      <w:pPr>
        <w:jc w:val="both"/>
      </w:pPr>
    </w:p>
    <w:p w14:paraId="5D3CDF32" w14:textId="77777777" w:rsidR="0082301A" w:rsidRDefault="0082301A" w:rsidP="006E3F89">
      <w:pPr>
        <w:pStyle w:val="Titre2"/>
        <w:tabs>
          <w:tab w:val="left" w:pos="0"/>
        </w:tabs>
        <w:jc w:val="center"/>
      </w:pPr>
      <w:r>
        <w:t>Diagramme des cas d'utilisation</w:t>
      </w:r>
    </w:p>
    <w:p w14:paraId="5D3CDF33" w14:textId="77777777" w:rsidR="0082301A" w:rsidRDefault="0082301A" w:rsidP="0082301A"/>
    <w:p w14:paraId="5D3CDF34" w14:textId="77777777" w:rsidR="0082301A" w:rsidRDefault="0082301A" w:rsidP="0082301A"/>
    <w:p w14:paraId="5D3CDF35" w14:textId="77777777" w:rsidR="0082301A" w:rsidRDefault="0082301A" w:rsidP="0082301A">
      <w:pPr>
        <w:pStyle w:val="Titre2"/>
        <w:pageBreakBefore/>
        <w:tabs>
          <w:tab w:val="left" w:pos="0"/>
        </w:tabs>
        <w:jc w:val="center"/>
      </w:pPr>
      <w:r>
        <w:lastRenderedPageBreak/>
        <w:t>Fiches descriptives des cas d'utilisation à réaliser</w:t>
      </w:r>
    </w:p>
    <w:p w14:paraId="5D3CDF36" w14:textId="77777777" w:rsidR="0082301A" w:rsidRPr="00E64C02" w:rsidRDefault="0082301A" w:rsidP="0082301A"/>
    <w:tbl>
      <w:tblPr>
        <w:tblW w:w="0" w:type="auto"/>
        <w:tblInd w:w="-55" w:type="dxa"/>
        <w:tblLayout w:type="fixed"/>
        <w:tblCellMar>
          <w:left w:w="70" w:type="dxa"/>
          <w:right w:w="70" w:type="dxa"/>
        </w:tblCellMar>
        <w:tblLook w:val="0000" w:firstRow="0" w:lastRow="0" w:firstColumn="0" w:lastColumn="0" w:noHBand="0" w:noVBand="0"/>
      </w:tblPr>
      <w:tblGrid>
        <w:gridCol w:w="3450"/>
        <w:gridCol w:w="5561"/>
        <w:gridCol w:w="100"/>
        <w:gridCol w:w="50"/>
      </w:tblGrid>
      <w:tr w:rsidR="0082301A" w14:paraId="5D3CDF39" w14:textId="77777777" w:rsidTr="00BF094F">
        <w:trPr>
          <w:gridAfter w:val="1"/>
          <w:wAfter w:w="50" w:type="dxa"/>
          <w:trHeight w:val="977"/>
        </w:trPr>
        <w:tc>
          <w:tcPr>
            <w:tcW w:w="3450" w:type="dxa"/>
            <w:tcBorders>
              <w:top w:val="single" w:sz="4" w:space="0" w:color="000000"/>
              <w:left w:val="single" w:sz="4" w:space="0" w:color="000000"/>
              <w:bottom w:val="single" w:sz="4" w:space="0" w:color="000000"/>
            </w:tcBorders>
            <w:shd w:val="clear" w:color="auto" w:fill="auto"/>
            <w:vAlign w:val="center"/>
          </w:tcPr>
          <w:p w14:paraId="5D3CDF37" w14:textId="77777777" w:rsidR="0082301A" w:rsidRDefault="0082301A" w:rsidP="00BF094F">
            <w:pPr>
              <w:widowControl w:val="0"/>
              <w:tabs>
                <w:tab w:val="left" w:pos="5"/>
              </w:tabs>
              <w:snapToGrid w:val="0"/>
              <w:ind w:right="208"/>
            </w:pPr>
            <w:r>
              <w:rPr>
                <w:b/>
                <w:bCs/>
              </w:rPr>
              <w:t>PROJET :</w:t>
            </w:r>
            <w:r>
              <w:t xml:space="preserve">  Application web de gestion des frais</w:t>
            </w:r>
          </w:p>
        </w:tc>
        <w:tc>
          <w:tcPr>
            <w:tcW w:w="566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D3CDF38" w14:textId="77777777" w:rsidR="0082301A" w:rsidRDefault="0082301A" w:rsidP="00BF094F">
            <w:pPr>
              <w:snapToGrid w:val="0"/>
              <w:jc w:val="center"/>
              <w:rPr>
                <w:b/>
                <w:bCs/>
                <w:sz w:val="32"/>
                <w:szCs w:val="32"/>
              </w:rPr>
            </w:pPr>
            <w:r>
              <w:t xml:space="preserve"> </w:t>
            </w:r>
            <w:r>
              <w:rPr>
                <w:b/>
                <w:bCs/>
                <w:sz w:val="32"/>
                <w:szCs w:val="32"/>
              </w:rPr>
              <w:t>Description cas d’utilisation</w:t>
            </w:r>
          </w:p>
        </w:tc>
      </w:tr>
      <w:tr w:rsidR="0082301A" w14:paraId="5D3CDF3D" w14:textId="77777777" w:rsidTr="005670DC">
        <w:tblPrEx>
          <w:tblCellMar>
            <w:left w:w="0" w:type="dxa"/>
            <w:right w:w="0" w:type="dxa"/>
          </w:tblCellMar>
        </w:tblPrEx>
        <w:trPr>
          <w:trHeight w:val="165"/>
        </w:trPr>
        <w:tc>
          <w:tcPr>
            <w:tcW w:w="9011" w:type="dxa"/>
            <w:gridSpan w:val="2"/>
            <w:shd w:val="clear" w:color="auto" w:fill="auto"/>
          </w:tcPr>
          <w:p w14:paraId="5D3CDF3A" w14:textId="77777777" w:rsidR="0082301A" w:rsidRDefault="0082301A" w:rsidP="00BF094F">
            <w:pPr>
              <w:widowControl w:val="0"/>
              <w:tabs>
                <w:tab w:val="center" w:pos="5051"/>
              </w:tabs>
              <w:snapToGrid w:val="0"/>
              <w:ind w:right="-304"/>
              <w:rPr>
                <w:rFonts w:ascii="Xerox Serif Wide" w:hAnsi="Xerox Serif Wide"/>
                <w:b/>
              </w:rPr>
            </w:pPr>
          </w:p>
        </w:tc>
        <w:tc>
          <w:tcPr>
            <w:tcW w:w="100" w:type="dxa"/>
            <w:shd w:val="clear" w:color="auto" w:fill="auto"/>
          </w:tcPr>
          <w:p w14:paraId="5D3CDF3B" w14:textId="77777777" w:rsidR="0082301A" w:rsidRDefault="0082301A" w:rsidP="00BF094F">
            <w:pPr>
              <w:snapToGrid w:val="0"/>
              <w:rPr>
                <w:color w:val="000000"/>
              </w:rPr>
            </w:pPr>
          </w:p>
        </w:tc>
        <w:tc>
          <w:tcPr>
            <w:tcW w:w="50" w:type="dxa"/>
            <w:shd w:val="clear" w:color="auto" w:fill="auto"/>
          </w:tcPr>
          <w:p w14:paraId="5D3CDF3C" w14:textId="77777777" w:rsidR="0082301A" w:rsidRDefault="0082301A" w:rsidP="00BF094F">
            <w:pPr>
              <w:snapToGrid w:val="0"/>
              <w:rPr>
                <w:color w:val="000000"/>
              </w:rPr>
            </w:pPr>
          </w:p>
        </w:tc>
      </w:tr>
      <w:tr w:rsidR="0082301A" w14:paraId="5D3CDF3F" w14:textId="77777777" w:rsidTr="00BF094F">
        <w:tblPrEx>
          <w:tblCellMar>
            <w:left w:w="57" w:type="dxa"/>
            <w:right w:w="57" w:type="dxa"/>
          </w:tblCellMar>
        </w:tblPrEx>
        <w:trPr>
          <w:gridAfter w:val="1"/>
          <w:wAfter w:w="50" w:type="dxa"/>
          <w:trHeight w:hRule="exact" w:val="360"/>
        </w:trPr>
        <w:tc>
          <w:tcPr>
            <w:tcW w:w="911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D3CDF3E" w14:textId="77777777" w:rsidR="0082301A" w:rsidRDefault="0082301A" w:rsidP="00BF094F">
            <w:pPr>
              <w:pStyle w:val="Titre2"/>
              <w:keepNext w:val="0"/>
              <w:keepLines w:val="0"/>
              <w:numPr>
                <w:ilvl w:val="1"/>
                <w:numId w:val="0"/>
              </w:numPr>
              <w:tabs>
                <w:tab w:val="num" w:pos="576"/>
              </w:tabs>
              <w:suppressAutoHyphens/>
              <w:snapToGrid w:val="0"/>
              <w:spacing w:before="0" w:line="240" w:lineRule="auto"/>
              <w:ind w:left="576" w:hanging="576"/>
              <w:rPr>
                <w:b w:val="0"/>
                <w:color w:val="000000"/>
              </w:rPr>
            </w:pPr>
            <w:r>
              <w:rPr>
                <w:color w:val="000000"/>
              </w:rPr>
              <w:t>Nom cas d’utilisation :</w:t>
            </w:r>
            <w:r>
              <w:rPr>
                <w:b w:val="0"/>
                <w:color w:val="000000"/>
              </w:rPr>
              <w:t xml:space="preserve">  Se connecter</w:t>
            </w:r>
          </w:p>
        </w:tc>
      </w:tr>
      <w:tr w:rsidR="0082301A" w14:paraId="5D3CDF41" w14:textId="77777777" w:rsidTr="00BF094F">
        <w:trPr>
          <w:gridAfter w:val="1"/>
          <w:wAfter w:w="50" w:type="dxa"/>
          <w:trHeight w:val="511"/>
        </w:trPr>
        <w:tc>
          <w:tcPr>
            <w:tcW w:w="9111" w:type="dxa"/>
            <w:gridSpan w:val="3"/>
            <w:tcBorders>
              <w:top w:val="single" w:sz="4" w:space="0" w:color="000000"/>
              <w:left w:val="single" w:sz="4" w:space="0" w:color="000000"/>
              <w:bottom w:val="single" w:sz="4" w:space="0" w:color="000000"/>
              <w:right w:val="single" w:sz="4" w:space="0" w:color="000000"/>
            </w:tcBorders>
            <w:shd w:val="clear" w:color="auto" w:fill="auto"/>
          </w:tcPr>
          <w:p w14:paraId="5D3CDF40" w14:textId="77777777" w:rsidR="0082301A" w:rsidRDefault="0082301A" w:rsidP="00A745EF">
            <w:pPr>
              <w:widowControl w:val="0"/>
              <w:tabs>
                <w:tab w:val="left" w:pos="204"/>
              </w:tabs>
              <w:snapToGrid w:val="0"/>
              <w:rPr>
                <w:bCs/>
              </w:rPr>
            </w:pPr>
            <w:r>
              <w:rPr>
                <w:b/>
              </w:rPr>
              <w:t xml:space="preserve">Acteur déclencheur : </w:t>
            </w:r>
            <w:r>
              <w:rPr>
                <w:bCs/>
              </w:rPr>
              <w:t xml:space="preserve"> Comptable  </w:t>
            </w:r>
          </w:p>
        </w:tc>
      </w:tr>
      <w:tr w:rsidR="0082301A" w14:paraId="5D3CDF46" w14:textId="77777777" w:rsidTr="00BF094F">
        <w:trPr>
          <w:gridAfter w:val="1"/>
          <w:wAfter w:w="50" w:type="dxa"/>
          <w:trHeight w:val="2023"/>
        </w:trPr>
        <w:tc>
          <w:tcPr>
            <w:tcW w:w="9111" w:type="dxa"/>
            <w:gridSpan w:val="3"/>
            <w:tcBorders>
              <w:top w:val="single" w:sz="4" w:space="0" w:color="000000"/>
              <w:left w:val="single" w:sz="4" w:space="0" w:color="000000"/>
              <w:bottom w:val="single" w:sz="4" w:space="0" w:color="000000"/>
              <w:right w:val="single" w:sz="4" w:space="0" w:color="000000"/>
            </w:tcBorders>
            <w:shd w:val="clear" w:color="auto" w:fill="auto"/>
          </w:tcPr>
          <w:p w14:paraId="5D3CDF42" w14:textId="77777777" w:rsidR="0082301A" w:rsidRDefault="0082301A" w:rsidP="00BF094F">
            <w:pPr>
              <w:pStyle w:val="Titre1"/>
              <w:keepNext w:val="0"/>
              <w:keepLines w:val="0"/>
              <w:tabs>
                <w:tab w:val="num" w:pos="432"/>
              </w:tabs>
              <w:suppressAutoHyphens/>
              <w:snapToGrid w:val="0"/>
              <w:spacing w:before="0" w:after="280" w:line="240" w:lineRule="auto"/>
              <w:ind w:left="432" w:hanging="432"/>
            </w:pPr>
            <w:r>
              <w:rPr>
                <w:rStyle w:val="bold"/>
                <w:szCs w:val="18"/>
              </w:rPr>
              <w:t>Scénario nominal</w:t>
            </w:r>
            <w:r>
              <w:t xml:space="preserve"> : </w:t>
            </w:r>
          </w:p>
          <w:p w14:paraId="5D3CDF43" w14:textId="77777777" w:rsidR="0082301A" w:rsidRDefault="0082301A" w:rsidP="00BF094F">
            <w:pPr>
              <w:pStyle w:val="NormalWeb"/>
              <w:numPr>
                <w:ilvl w:val="0"/>
                <w:numId w:val="3"/>
              </w:numPr>
            </w:pPr>
            <w:r>
              <w:t xml:space="preserve">1- Le système affiche un formulaire de connexion </w:t>
            </w:r>
          </w:p>
          <w:p w14:paraId="5D3CDF44" w14:textId="77777777" w:rsidR="0082301A" w:rsidRDefault="0082301A" w:rsidP="00BF094F">
            <w:pPr>
              <w:pStyle w:val="NormalWeb"/>
              <w:numPr>
                <w:ilvl w:val="0"/>
                <w:numId w:val="3"/>
              </w:numPr>
            </w:pPr>
            <w:r>
              <w:t>2- L'utilisateur saisit son login et son mot de passe et valide</w:t>
            </w:r>
          </w:p>
          <w:p w14:paraId="5D3CDF45" w14:textId="77777777" w:rsidR="0082301A" w:rsidRDefault="0082301A" w:rsidP="005A1D4B">
            <w:pPr>
              <w:pStyle w:val="NormalWeb"/>
              <w:numPr>
                <w:ilvl w:val="0"/>
                <w:numId w:val="3"/>
              </w:numPr>
            </w:pPr>
            <w:r>
              <w:t>3- Le système contrôle les informations de connexion, informe que le profil Comptable est activé, et maintient affichée l'identité du visiteur comptable connecté.</w:t>
            </w:r>
          </w:p>
        </w:tc>
      </w:tr>
      <w:tr w:rsidR="0082301A" w14:paraId="5D3CDF4C" w14:textId="77777777" w:rsidTr="00BF094F">
        <w:trPr>
          <w:gridAfter w:val="1"/>
          <w:wAfter w:w="50" w:type="dxa"/>
          <w:trHeight w:val="2464"/>
        </w:trPr>
        <w:tc>
          <w:tcPr>
            <w:tcW w:w="9111" w:type="dxa"/>
            <w:gridSpan w:val="3"/>
            <w:tcBorders>
              <w:top w:val="single" w:sz="4" w:space="0" w:color="000000"/>
              <w:left w:val="single" w:sz="4" w:space="0" w:color="000000"/>
              <w:bottom w:val="single" w:sz="4" w:space="0" w:color="000000"/>
              <w:right w:val="single" w:sz="4" w:space="0" w:color="000000"/>
            </w:tcBorders>
            <w:shd w:val="clear" w:color="auto" w:fill="auto"/>
          </w:tcPr>
          <w:p w14:paraId="5D3CDF47" w14:textId="77777777" w:rsidR="0082301A" w:rsidRDefault="0082301A" w:rsidP="00BF094F">
            <w:pPr>
              <w:snapToGrid w:val="0"/>
              <w:rPr>
                <w:rStyle w:val="bold"/>
                <w:b/>
                <w:bCs/>
                <w:szCs w:val="18"/>
              </w:rPr>
            </w:pPr>
            <w:r>
              <w:rPr>
                <w:rStyle w:val="bold"/>
                <w:b/>
                <w:bCs/>
                <w:szCs w:val="18"/>
              </w:rPr>
              <w:t xml:space="preserve">Exceptions : </w:t>
            </w:r>
          </w:p>
          <w:p w14:paraId="5D3CDF48" w14:textId="77777777" w:rsidR="00FB709B" w:rsidRDefault="0082301A" w:rsidP="00BF094F">
            <w:pPr>
              <w:pStyle w:val="NormalWeb"/>
              <w:numPr>
                <w:ilvl w:val="0"/>
                <w:numId w:val="3"/>
              </w:numPr>
              <w:rPr>
                <w:rStyle w:val="bold"/>
              </w:rPr>
            </w:pPr>
            <w:r w:rsidRPr="00206EB4">
              <w:rPr>
                <w:rStyle w:val="bold"/>
              </w:rPr>
              <w:t xml:space="preserve">3-a : le nom et/ou le mot de passe </w:t>
            </w:r>
            <w:r w:rsidR="00FB709B">
              <w:rPr>
                <w:rStyle w:val="bold"/>
              </w:rPr>
              <w:t>n’est pas valid</w:t>
            </w:r>
            <w:r w:rsidR="006C7DB5">
              <w:rPr>
                <w:rStyle w:val="bold"/>
              </w:rPr>
              <w:t>e</w:t>
            </w:r>
          </w:p>
          <w:p w14:paraId="5D3CDF49" w14:textId="77777777" w:rsidR="0082301A" w:rsidRPr="00206EB4" w:rsidRDefault="0082301A" w:rsidP="00BF094F">
            <w:pPr>
              <w:pStyle w:val="NormalWeb"/>
              <w:numPr>
                <w:ilvl w:val="0"/>
                <w:numId w:val="3"/>
              </w:numPr>
              <w:rPr>
                <w:rStyle w:val="bold"/>
              </w:rPr>
            </w:pPr>
            <w:r w:rsidRPr="00206EB4">
              <w:rPr>
                <w:rStyle w:val="bold"/>
              </w:rPr>
              <w:t>3-a.1 Le système en informe l’utilisateur ; retour à l'étape 1</w:t>
            </w:r>
          </w:p>
          <w:p w14:paraId="5D3CDF4A" w14:textId="77777777" w:rsidR="0082301A" w:rsidRPr="00206EB4" w:rsidRDefault="0082301A" w:rsidP="00BF094F">
            <w:pPr>
              <w:pStyle w:val="NormalWeb"/>
              <w:numPr>
                <w:ilvl w:val="0"/>
                <w:numId w:val="3"/>
              </w:numPr>
              <w:rPr>
                <w:rStyle w:val="bold"/>
              </w:rPr>
            </w:pPr>
            <w:r w:rsidRPr="00206EB4">
              <w:rPr>
                <w:rStyle w:val="bold"/>
              </w:rPr>
              <w:t>4- L’utilisateur demande à se déconnecter</w:t>
            </w:r>
          </w:p>
          <w:p w14:paraId="5D3CDF4B" w14:textId="77777777" w:rsidR="0082301A" w:rsidRDefault="0082301A" w:rsidP="00BF094F">
            <w:pPr>
              <w:pStyle w:val="NormalWeb"/>
              <w:numPr>
                <w:ilvl w:val="0"/>
                <w:numId w:val="3"/>
              </w:numPr>
              <w:rPr>
                <w:rStyle w:val="bold"/>
                <w:b/>
                <w:bCs/>
                <w:szCs w:val="18"/>
              </w:rPr>
            </w:pPr>
            <w:r w:rsidRPr="00206EB4">
              <w:rPr>
                <w:rStyle w:val="bold"/>
              </w:rPr>
              <w:t>5- Le système déconnecte l’utilisateur</w:t>
            </w:r>
          </w:p>
        </w:tc>
      </w:tr>
    </w:tbl>
    <w:p w14:paraId="5D3CDF4D" w14:textId="77777777" w:rsidR="0082301A" w:rsidRDefault="0082301A" w:rsidP="0082301A"/>
    <w:p w14:paraId="5D3CDF4E" w14:textId="77777777" w:rsidR="00B45D76" w:rsidRDefault="00B45D76" w:rsidP="00B45D76">
      <w:pPr>
        <w:pStyle w:val="Corpsdetexte"/>
        <w:pageBreakBefore/>
        <w:rPr>
          <w:i/>
          <w:iCs/>
        </w:rPr>
      </w:pPr>
    </w:p>
    <w:tbl>
      <w:tblPr>
        <w:tblW w:w="0" w:type="auto"/>
        <w:tblInd w:w="-55" w:type="dxa"/>
        <w:tblLayout w:type="fixed"/>
        <w:tblCellMar>
          <w:left w:w="70" w:type="dxa"/>
          <w:right w:w="70" w:type="dxa"/>
        </w:tblCellMar>
        <w:tblLook w:val="0000" w:firstRow="0" w:lastRow="0" w:firstColumn="0" w:lastColumn="0" w:noHBand="0" w:noVBand="0"/>
      </w:tblPr>
      <w:tblGrid>
        <w:gridCol w:w="3450"/>
        <w:gridCol w:w="5561"/>
        <w:gridCol w:w="100"/>
        <w:gridCol w:w="50"/>
      </w:tblGrid>
      <w:tr w:rsidR="00B45D76" w14:paraId="5D3CDF51" w14:textId="77777777" w:rsidTr="00BF094F">
        <w:trPr>
          <w:gridAfter w:val="1"/>
          <w:wAfter w:w="50" w:type="dxa"/>
          <w:trHeight w:val="977"/>
        </w:trPr>
        <w:tc>
          <w:tcPr>
            <w:tcW w:w="3450" w:type="dxa"/>
            <w:tcBorders>
              <w:top w:val="single" w:sz="4" w:space="0" w:color="000000"/>
              <w:left w:val="single" w:sz="4" w:space="0" w:color="000000"/>
              <w:bottom w:val="single" w:sz="4" w:space="0" w:color="000000"/>
            </w:tcBorders>
            <w:shd w:val="clear" w:color="auto" w:fill="auto"/>
            <w:vAlign w:val="center"/>
          </w:tcPr>
          <w:p w14:paraId="5D3CDF4F" w14:textId="77777777" w:rsidR="00B45D76" w:rsidRDefault="00B45D76" w:rsidP="00BF094F">
            <w:pPr>
              <w:widowControl w:val="0"/>
              <w:tabs>
                <w:tab w:val="left" w:pos="5"/>
              </w:tabs>
              <w:snapToGrid w:val="0"/>
              <w:ind w:right="208"/>
            </w:pPr>
            <w:r>
              <w:rPr>
                <w:b/>
                <w:bCs/>
              </w:rPr>
              <w:t>PROJET :</w:t>
            </w:r>
            <w:r>
              <w:t xml:space="preserve">  Application web de gestion des frais</w:t>
            </w:r>
          </w:p>
        </w:tc>
        <w:tc>
          <w:tcPr>
            <w:tcW w:w="566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D3CDF50" w14:textId="77777777" w:rsidR="00B45D76" w:rsidRDefault="00B45D76" w:rsidP="00B45D76">
            <w:pPr>
              <w:pStyle w:val="Titre1"/>
              <w:keepNext w:val="0"/>
              <w:keepLines w:val="0"/>
              <w:tabs>
                <w:tab w:val="num" w:pos="432"/>
              </w:tabs>
              <w:suppressAutoHyphens/>
              <w:snapToGrid w:val="0"/>
              <w:spacing w:before="0" w:line="240" w:lineRule="auto"/>
              <w:ind w:left="432" w:hanging="432"/>
            </w:pPr>
            <w:r>
              <w:t xml:space="preserve"> Description cas d’utilisation</w:t>
            </w:r>
          </w:p>
        </w:tc>
      </w:tr>
      <w:tr w:rsidR="00B45D76" w14:paraId="5D3CDF55" w14:textId="77777777" w:rsidTr="008B11A3">
        <w:tblPrEx>
          <w:tblCellMar>
            <w:left w:w="0" w:type="dxa"/>
            <w:right w:w="0" w:type="dxa"/>
          </w:tblCellMar>
        </w:tblPrEx>
        <w:trPr>
          <w:trHeight w:val="165"/>
        </w:trPr>
        <w:tc>
          <w:tcPr>
            <w:tcW w:w="9011" w:type="dxa"/>
            <w:gridSpan w:val="2"/>
            <w:shd w:val="clear" w:color="auto" w:fill="auto"/>
          </w:tcPr>
          <w:p w14:paraId="5D3CDF52" w14:textId="77777777" w:rsidR="00B45D76" w:rsidRDefault="00B45D76" w:rsidP="00BF094F">
            <w:pPr>
              <w:widowControl w:val="0"/>
              <w:tabs>
                <w:tab w:val="center" w:pos="5051"/>
              </w:tabs>
              <w:snapToGrid w:val="0"/>
              <w:ind w:right="-304"/>
              <w:rPr>
                <w:rFonts w:ascii="Xerox Serif Wide" w:hAnsi="Xerox Serif Wide"/>
                <w:b/>
              </w:rPr>
            </w:pPr>
          </w:p>
        </w:tc>
        <w:tc>
          <w:tcPr>
            <w:tcW w:w="100" w:type="dxa"/>
            <w:shd w:val="clear" w:color="auto" w:fill="auto"/>
          </w:tcPr>
          <w:p w14:paraId="5D3CDF53" w14:textId="77777777" w:rsidR="00B45D76" w:rsidRDefault="00B45D76" w:rsidP="00BF094F">
            <w:pPr>
              <w:snapToGrid w:val="0"/>
              <w:rPr>
                <w:color w:val="000000"/>
              </w:rPr>
            </w:pPr>
          </w:p>
        </w:tc>
        <w:tc>
          <w:tcPr>
            <w:tcW w:w="50" w:type="dxa"/>
            <w:shd w:val="clear" w:color="auto" w:fill="auto"/>
          </w:tcPr>
          <w:p w14:paraId="5D3CDF54" w14:textId="77777777" w:rsidR="00B45D76" w:rsidRDefault="00B45D76" w:rsidP="00BF094F">
            <w:pPr>
              <w:snapToGrid w:val="0"/>
              <w:rPr>
                <w:color w:val="000000"/>
              </w:rPr>
            </w:pPr>
          </w:p>
        </w:tc>
      </w:tr>
      <w:tr w:rsidR="00B45D76" w14:paraId="5D3CDF57" w14:textId="77777777" w:rsidTr="00BF094F">
        <w:tblPrEx>
          <w:tblCellMar>
            <w:left w:w="57" w:type="dxa"/>
            <w:right w:w="57" w:type="dxa"/>
          </w:tblCellMar>
        </w:tblPrEx>
        <w:trPr>
          <w:gridAfter w:val="1"/>
          <w:wAfter w:w="50" w:type="dxa"/>
          <w:trHeight w:hRule="exact" w:val="360"/>
        </w:trPr>
        <w:tc>
          <w:tcPr>
            <w:tcW w:w="911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D3CDF56" w14:textId="77777777" w:rsidR="00B45D76" w:rsidRDefault="00B45D76" w:rsidP="00B45D76">
            <w:pPr>
              <w:pStyle w:val="Titre2"/>
              <w:keepNext w:val="0"/>
              <w:keepLines w:val="0"/>
              <w:numPr>
                <w:ilvl w:val="1"/>
                <w:numId w:val="0"/>
              </w:numPr>
              <w:tabs>
                <w:tab w:val="num" w:pos="576"/>
              </w:tabs>
              <w:suppressAutoHyphens/>
              <w:snapToGrid w:val="0"/>
              <w:spacing w:before="0" w:line="240" w:lineRule="auto"/>
              <w:ind w:left="576" w:hanging="576"/>
              <w:rPr>
                <w:b w:val="0"/>
                <w:color w:val="000000"/>
              </w:rPr>
            </w:pPr>
            <w:r>
              <w:rPr>
                <w:color w:val="000000"/>
              </w:rPr>
              <w:t>Nom cas d’utilisation :</w:t>
            </w:r>
            <w:r>
              <w:rPr>
                <w:b w:val="0"/>
                <w:color w:val="000000"/>
              </w:rPr>
              <w:t xml:space="preserve">  Valider fiche de frais</w:t>
            </w:r>
          </w:p>
        </w:tc>
      </w:tr>
      <w:tr w:rsidR="00B45D76" w14:paraId="5D3CDF59" w14:textId="77777777" w:rsidTr="00BF094F">
        <w:trPr>
          <w:gridAfter w:val="1"/>
          <w:wAfter w:w="50" w:type="dxa"/>
          <w:trHeight w:val="511"/>
        </w:trPr>
        <w:tc>
          <w:tcPr>
            <w:tcW w:w="9111" w:type="dxa"/>
            <w:gridSpan w:val="3"/>
            <w:tcBorders>
              <w:top w:val="single" w:sz="4" w:space="0" w:color="000000"/>
              <w:left w:val="single" w:sz="4" w:space="0" w:color="000000"/>
              <w:bottom w:val="single" w:sz="4" w:space="0" w:color="000000"/>
              <w:right w:val="single" w:sz="4" w:space="0" w:color="000000"/>
            </w:tcBorders>
            <w:shd w:val="clear" w:color="auto" w:fill="auto"/>
          </w:tcPr>
          <w:p w14:paraId="5D3CDF58" w14:textId="77777777" w:rsidR="00B45D76" w:rsidRDefault="00B45D76" w:rsidP="00BF094F">
            <w:pPr>
              <w:widowControl w:val="0"/>
              <w:tabs>
                <w:tab w:val="left" w:pos="204"/>
              </w:tabs>
              <w:snapToGrid w:val="0"/>
              <w:rPr>
                <w:bCs/>
              </w:rPr>
            </w:pPr>
            <w:r>
              <w:rPr>
                <w:b/>
              </w:rPr>
              <w:t xml:space="preserve">Acteur déclencheur : </w:t>
            </w:r>
            <w:r>
              <w:rPr>
                <w:bCs/>
              </w:rPr>
              <w:t xml:space="preserve"> Comptable  </w:t>
            </w:r>
          </w:p>
        </w:tc>
      </w:tr>
      <w:tr w:rsidR="00B45D76" w14:paraId="5D3CDF63" w14:textId="77777777" w:rsidTr="00BF094F">
        <w:trPr>
          <w:gridAfter w:val="1"/>
          <w:wAfter w:w="50" w:type="dxa"/>
          <w:trHeight w:val="2023"/>
        </w:trPr>
        <w:tc>
          <w:tcPr>
            <w:tcW w:w="9111" w:type="dxa"/>
            <w:gridSpan w:val="3"/>
            <w:tcBorders>
              <w:top w:val="single" w:sz="4" w:space="0" w:color="000000"/>
              <w:left w:val="single" w:sz="4" w:space="0" w:color="000000"/>
              <w:bottom w:val="single" w:sz="4" w:space="0" w:color="000000"/>
              <w:right w:val="single" w:sz="4" w:space="0" w:color="000000"/>
            </w:tcBorders>
            <w:shd w:val="clear" w:color="auto" w:fill="auto"/>
          </w:tcPr>
          <w:p w14:paraId="5D3CDF5A" w14:textId="77777777" w:rsidR="00B45D76" w:rsidRDefault="00B45D76" w:rsidP="00B45D76">
            <w:pPr>
              <w:pStyle w:val="Titre1"/>
              <w:keepNext w:val="0"/>
              <w:keepLines w:val="0"/>
              <w:tabs>
                <w:tab w:val="num" w:pos="432"/>
              </w:tabs>
              <w:suppressAutoHyphens/>
              <w:snapToGrid w:val="0"/>
              <w:spacing w:before="0" w:after="280" w:line="240" w:lineRule="auto"/>
              <w:ind w:left="432" w:hanging="432"/>
            </w:pPr>
            <w:r>
              <w:rPr>
                <w:rStyle w:val="bold"/>
                <w:szCs w:val="18"/>
              </w:rPr>
              <w:t>Scénario nominal</w:t>
            </w:r>
            <w:r>
              <w:t xml:space="preserve"> : </w:t>
            </w:r>
          </w:p>
          <w:p w14:paraId="5D3CDF5B" w14:textId="77777777" w:rsidR="00B45D76" w:rsidRDefault="00B45D76" w:rsidP="00B45D76">
            <w:pPr>
              <w:widowControl w:val="0"/>
              <w:numPr>
                <w:ilvl w:val="0"/>
                <w:numId w:val="4"/>
              </w:numPr>
              <w:tabs>
                <w:tab w:val="left" w:pos="204"/>
              </w:tabs>
              <w:suppressAutoHyphens/>
              <w:snapToGrid w:val="0"/>
              <w:spacing w:after="0" w:line="240" w:lineRule="auto"/>
              <w:jc w:val="both"/>
              <w:rPr>
                <w:bCs/>
              </w:rPr>
            </w:pPr>
            <w:r>
              <w:rPr>
                <w:bCs/>
              </w:rPr>
              <w:t xml:space="preserve">L’utilisateur demande à valider les fiches de frais </w:t>
            </w:r>
          </w:p>
          <w:p w14:paraId="5D3CDF5C" w14:textId="77777777" w:rsidR="00B45D76" w:rsidRDefault="00B45D76" w:rsidP="00B45D76">
            <w:pPr>
              <w:widowControl w:val="0"/>
              <w:numPr>
                <w:ilvl w:val="0"/>
                <w:numId w:val="4"/>
              </w:numPr>
              <w:tabs>
                <w:tab w:val="left" w:pos="204"/>
              </w:tabs>
              <w:suppressAutoHyphens/>
              <w:snapToGrid w:val="0"/>
              <w:spacing w:after="0" w:line="240" w:lineRule="auto"/>
              <w:jc w:val="both"/>
              <w:rPr>
                <w:bCs/>
              </w:rPr>
            </w:pPr>
            <w:r>
              <w:rPr>
                <w:bCs/>
              </w:rPr>
              <w:t>Le système propose de choisir le visiteur</w:t>
            </w:r>
            <w:r w:rsidR="008B11A3">
              <w:rPr>
                <w:bCs/>
              </w:rPr>
              <w:t xml:space="preserve"> (par nom et prénom)</w:t>
            </w:r>
            <w:r>
              <w:rPr>
                <w:bCs/>
              </w:rPr>
              <w:t xml:space="preserve"> et le mois concerné</w:t>
            </w:r>
          </w:p>
          <w:p w14:paraId="5D3CDF5D" w14:textId="77777777" w:rsidR="00B45D76" w:rsidRDefault="00B45D76" w:rsidP="00B45D76">
            <w:pPr>
              <w:widowControl w:val="0"/>
              <w:numPr>
                <w:ilvl w:val="0"/>
                <w:numId w:val="4"/>
              </w:numPr>
              <w:tabs>
                <w:tab w:val="left" w:pos="204"/>
              </w:tabs>
              <w:suppressAutoHyphens/>
              <w:snapToGrid w:val="0"/>
              <w:spacing w:after="0" w:line="240" w:lineRule="auto"/>
              <w:jc w:val="both"/>
              <w:rPr>
                <w:bCs/>
              </w:rPr>
            </w:pPr>
            <w:r>
              <w:rPr>
                <w:bCs/>
              </w:rPr>
              <w:t>L’utilisateur sélectionne les informations et valide</w:t>
            </w:r>
          </w:p>
          <w:p w14:paraId="5D3CDF5E" w14:textId="77777777" w:rsidR="00B45D76" w:rsidRDefault="00B45D76" w:rsidP="00B45D76">
            <w:pPr>
              <w:widowControl w:val="0"/>
              <w:numPr>
                <w:ilvl w:val="0"/>
                <w:numId w:val="4"/>
              </w:numPr>
              <w:tabs>
                <w:tab w:val="left" w:pos="204"/>
              </w:tabs>
              <w:suppressAutoHyphens/>
              <w:snapToGrid w:val="0"/>
              <w:spacing w:after="0" w:line="240" w:lineRule="auto"/>
              <w:jc w:val="both"/>
              <w:rPr>
                <w:bCs/>
              </w:rPr>
            </w:pPr>
            <w:r>
              <w:rPr>
                <w:bCs/>
              </w:rPr>
              <w:t>Le système affiche le détail de la f</w:t>
            </w:r>
            <w:r w:rsidR="00945206">
              <w:rPr>
                <w:bCs/>
              </w:rPr>
              <w:t>i</w:t>
            </w:r>
            <w:r w:rsidR="00134C85">
              <w:rPr>
                <w:bCs/>
              </w:rPr>
              <w:t xml:space="preserve">che de frais </w:t>
            </w:r>
          </w:p>
          <w:p w14:paraId="5D3CDF5F" w14:textId="77777777" w:rsidR="00B45D76" w:rsidRDefault="00B45D76" w:rsidP="00B45D76">
            <w:pPr>
              <w:widowControl w:val="0"/>
              <w:numPr>
                <w:ilvl w:val="0"/>
                <w:numId w:val="4"/>
              </w:numPr>
              <w:tabs>
                <w:tab w:val="left" w:pos="204"/>
              </w:tabs>
              <w:suppressAutoHyphens/>
              <w:snapToGrid w:val="0"/>
              <w:spacing w:after="0" w:line="240" w:lineRule="auto"/>
              <w:jc w:val="both"/>
              <w:rPr>
                <w:bCs/>
              </w:rPr>
            </w:pPr>
            <w:r>
              <w:rPr>
                <w:bCs/>
              </w:rPr>
              <w:t>L’utilisateur actualise les informations des frais forfaitisés.</w:t>
            </w:r>
          </w:p>
          <w:p w14:paraId="5D3CDF60" w14:textId="77777777" w:rsidR="00B45D76" w:rsidRDefault="00B45D76" w:rsidP="00B45D76">
            <w:pPr>
              <w:widowControl w:val="0"/>
              <w:numPr>
                <w:ilvl w:val="0"/>
                <w:numId w:val="4"/>
              </w:numPr>
              <w:tabs>
                <w:tab w:val="left" w:pos="204"/>
              </w:tabs>
              <w:suppressAutoHyphens/>
              <w:snapToGrid w:val="0"/>
              <w:spacing w:after="0" w:line="240" w:lineRule="auto"/>
              <w:jc w:val="both"/>
              <w:rPr>
                <w:bCs/>
              </w:rPr>
            </w:pPr>
            <w:r>
              <w:rPr>
                <w:bCs/>
              </w:rPr>
              <w:t>Le système indique que la modification a été prise en compte et affiche les informations actualisées.</w:t>
            </w:r>
          </w:p>
          <w:p w14:paraId="5D3CDF61" w14:textId="77777777" w:rsidR="00B45D76" w:rsidRDefault="00B45D76" w:rsidP="00B45D76">
            <w:pPr>
              <w:widowControl w:val="0"/>
              <w:numPr>
                <w:ilvl w:val="0"/>
                <w:numId w:val="4"/>
              </w:numPr>
              <w:tabs>
                <w:tab w:val="left" w:pos="204"/>
              </w:tabs>
              <w:suppressAutoHyphens/>
              <w:snapToGrid w:val="0"/>
              <w:spacing w:after="0" w:line="240" w:lineRule="auto"/>
              <w:jc w:val="both"/>
            </w:pPr>
            <w:r>
              <w:rPr>
                <w:bCs/>
              </w:rPr>
              <w:t>L'utilisateur valide la fiche.</w:t>
            </w:r>
          </w:p>
          <w:p w14:paraId="5D3CDF62" w14:textId="77777777" w:rsidR="00B45D76" w:rsidRDefault="00B45D76" w:rsidP="00B12CC5">
            <w:pPr>
              <w:widowControl w:val="0"/>
              <w:numPr>
                <w:ilvl w:val="0"/>
                <w:numId w:val="4"/>
              </w:numPr>
              <w:tabs>
                <w:tab w:val="left" w:pos="204"/>
              </w:tabs>
              <w:suppressAutoHyphens/>
              <w:snapToGrid w:val="0"/>
              <w:spacing w:after="0" w:line="240" w:lineRule="auto"/>
              <w:jc w:val="both"/>
            </w:pPr>
            <w:r w:rsidRPr="009C3D73">
              <w:rPr>
                <w:bCs/>
              </w:rPr>
              <w:t>Le système passe la fiche à l’état «Validée»</w:t>
            </w:r>
            <w:r>
              <w:rPr>
                <w:bCs/>
              </w:rPr>
              <w:t xml:space="preserve"> et met à jour la date de modification de la fiche</w:t>
            </w:r>
            <w:r w:rsidRPr="009C3D73">
              <w:rPr>
                <w:bCs/>
              </w:rPr>
              <w:t>.</w:t>
            </w:r>
          </w:p>
        </w:tc>
      </w:tr>
      <w:tr w:rsidR="0056683B" w14:paraId="5D3CDF67" w14:textId="77777777" w:rsidTr="00BF094F">
        <w:trPr>
          <w:gridAfter w:val="1"/>
          <w:wAfter w:w="50" w:type="dxa"/>
          <w:trHeight w:val="2023"/>
        </w:trPr>
        <w:tc>
          <w:tcPr>
            <w:tcW w:w="9111" w:type="dxa"/>
            <w:gridSpan w:val="3"/>
            <w:tcBorders>
              <w:top w:val="single" w:sz="4" w:space="0" w:color="000000"/>
              <w:left w:val="single" w:sz="4" w:space="0" w:color="000000"/>
              <w:bottom w:val="single" w:sz="4" w:space="0" w:color="000000"/>
              <w:right w:val="single" w:sz="4" w:space="0" w:color="000000"/>
            </w:tcBorders>
            <w:shd w:val="clear" w:color="auto" w:fill="auto"/>
          </w:tcPr>
          <w:p w14:paraId="5D3CDF64" w14:textId="77777777" w:rsidR="0056683B" w:rsidRDefault="0056683B" w:rsidP="00B45D76">
            <w:pPr>
              <w:pStyle w:val="Titre1"/>
              <w:keepNext w:val="0"/>
              <w:keepLines w:val="0"/>
              <w:tabs>
                <w:tab w:val="num" w:pos="432"/>
              </w:tabs>
              <w:suppressAutoHyphens/>
              <w:snapToGrid w:val="0"/>
              <w:spacing w:before="0" w:after="280" w:line="240" w:lineRule="auto"/>
              <w:ind w:left="432" w:hanging="432"/>
              <w:rPr>
                <w:rStyle w:val="bold"/>
                <w:szCs w:val="18"/>
              </w:rPr>
            </w:pPr>
            <w:r>
              <w:rPr>
                <w:rStyle w:val="bold"/>
                <w:szCs w:val="18"/>
              </w:rPr>
              <w:t>Extension</w:t>
            </w:r>
          </w:p>
          <w:p w14:paraId="5D3CDF65" w14:textId="77777777" w:rsidR="0056683B" w:rsidRDefault="0056683B" w:rsidP="0056683B">
            <w:pPr>
              <w:pStyle w:val="Paragraphedeliste"/>
              <w:numPr>
                <w:ilvl w:val="0"/>
                <w:numId w:val="4"/>
              </w:numPr>
            </w:pPr>
            <w:r>
              <w:t>L’utilisateur demande à générer l’état quotidien</w:t>
            </w:r>
          </w:p>
          <w:p w14:paraId="5D3CDF66" w14:textId="77777777" w:rsidR="0056683B" w:rsidRPr="0056683B" w:rsidRDefault="0056683B" w:rsidP="00577DFA">
            <w:pPr>
              <w:pStyle w:val="Paragraphedeliste"/>
              <w:numPr>
                <w:ilvl w:val="0"/>
                <w:numId w:val="4"/>
              </w:numPr>
            </w:pPr>
            <w:r>
              <w:t xml:space="preserve">Le système crée un document </w:t>
            </w:r>
            <w:proofErr w:type="spellStart"/>
            <w:r>
              <w:t>pdf</w:t>
            </w:r>
            <w:proofErr w:type="spellEnd"/>
            <w:r>
              <w:t xml:space="preserve"> avec la liste des visiteurs dont les fiches ont été validées ce jour ainsi que pour chacun d’entre eux les détails des frais</w:t>
            </w:r>
          </w:p>
        </w:tc>
      </w:tr>
      <w:tr w:rsidR="00B45D76" w14:paraId="5D3CDF6A" w14:textId="77777777" w:rsidTr="00B12CC5">
        <w:trPr>
          <w:gridAfter w:val="1"/>
          <w:wAfter w:w="50" w:type="dxa"/>
          <w:trHeight w:val="1251"/>
        </w:trPr>
        <w:tc>
          <w:tcPr>
            <w:tcW w:w="9111" w:type="dxa"/>
            <w:gridSpan w:val="3"/>
            <w:tcBorders>
              <w:top w:val="single" w:sz="4" w:space="0" w:color="000000"/>
              <w:left w:val="single" w:sz="4" w:space="0" w:color="000000"/>
              <w:bottom w:val="single" w:sz="4" w:space="0" w:color="000000"/>
              <w:right w:val="single" w:sz="4" w:space="0" w:color="000000"/>
            </w:tcBorders>
            <w:shd w:val="clear" w:color="auto" w:fill="auto"/>
          </w:tcPr>
          <w:p w14:paraId="5D3CDF68" w14:textId="77777777" w:rsidR="0056683B" w:rsidRDefault="0056683B" w:rsidP="0056683B">
            <w:pPr>
              <w:pStyle w:val="Titre2"/>
              <w:rPr>
                <w:rStyle w:val="bold"/>
              </w:rPr>
            </w:pPr>
            <w:r>
              <w:rPr>
                <w:rStyle w:val="bold"/>
                <w:szCs w:val="18"/>
              </w:rPr>
              <w:t>Exceptions</w:t>
            </w:r>
            <w:r>
              <w:rPr>
                <w:rStyle w:val="bold"/>
              </w:rPr>
              <w:t xml:space="preserve"> </w:t>
            </w:r>
          </w:p>
          <w:p w14:paraId="5D3CDF69" w14:textId="77777777" w:rsidR="00B45D76" w:rsidRDefault="00B45D76" w:rsidP="00B12CC5">
            <w:pPr>
              <w:pStyle w:val="NormalWeb"/>
              <w:numPr>
                <w:ilvl w:val="0"/>
                <w:numId w:val="3"/>
              </w:numPr>
              <w:jc w:val="both"/>
              <w:rPr>
                <w:rStyle w:val="bold"/>
              </w:rPr>
            </w:pPr>
            <w:r>
              <w:rPr>
                <w:rStyle w:val="bold"/>
              </w:rPr>
              <w:t>4-a : Aucune fiche de frais n’existe, le système affiche 'Pas de fiche de frais pour ce visiteur ce mois'. Retour au 2</w:t>
            </w:r>
          </w:p>
        </w:tc>
      </w:tr>
    </w:tbl>
    <w:p w14:paraId="5D3CDF6B" w14:textId="77777777" w:rsidR="00B45D76" w:rsidRDefault="00B45D76" w:rsidP="00B45D76"/>
    <w:p w14:paraId="5D3CDF6C" w14:textId="77777777" w:rsidR="00B12CC5" w:rsidRDefault="00B12CC5" w:rsidP="00B12CC5">
      <w:pPr>
        <w:rPr>
          <w:rFonts w:ascii="Times New Roman" w:hAnsi="Times New Roman" w:cs="Times New Roman"/>
          <w:sz w:val="24"/>
          <w:szCs w:val="24"/>
        </w:rPr>
      </w:pPr>
    </w:p>
    <w:p w14:paraId="5D3CDF6D" w14:textId="77777777" w:rsidR="00B12CC5" w:rsidRDefault="00B12CC5" w:rsidP="00B12CC5">
      <w:pPr>
        <w:rPr>
          <w:rFonts w:ascii="Times New Roman" w:hAnsi="Times New Roman" w:cs="Times New Roman"/>
          <w:sz w:val="24"/>
          <w:szCs w:val="24"/>
        </w:rPr>
      </w:pPr>
      <w:r>
        <w:rPr>
          <w:rFonts w:ascii="Times New Roman" w:hAnsi="Times New Roman" w:cs="Times New Roman"/>
          <w:sz w:val="24"/>
          <w:szCs w:val="24"/>
        </w:rPr>
        <w:t>Contraintes liées à la sécurité du site :</w:t>
      </w:r>
    </w:p>
    <w:p w14:paraId="5D3CDF6E" w14:textId="77777777" w:rsidR="00B12CC5" w:rsidRDefault="00B12CC5" w:rsidP="00B12CC5">
      <w:pPr>
        <w:pStyle w:val="Paragraphedeliste"/>
        <w:numPr>
          <w:ilvl w:val="0"/>
          <w:numId w:val="5"/>
        </w:numPr>
        <w:rPr>
          <w:rFonts w:ascii="Times New Roman" w:hAnsi="Times New Roman" w:cs="Times New Roman"/>
          <w:sz w:val="24"/>
          <w:szCs w:val="24"/>
        </w:rPr>
      </w:pPr>
      <w:r w:rsidRPr="006C7DDD">
        <w:rPr>
          <w:rFonts w:ascii="Times New Roman" w:hAnsi="Times New Roman" w:cs="Times New Roman"/>
          <w:sz w:val="24"/>
          <w:szCs w:val="24"/>
        </w:rPr>
        <w:t>Accès aux pages sans être connecté </w:t>
      </w:r>
      <w:r>
        <w:rPr>
          <w:rFonts w:ascii="Times New Roman" w:hAnsi="Times New Roman" w:cs="Times New Roman"/>
          <w:sz w:val="24"/>
          <w:szCs w:val="24"/>
        </w:rPr>
        <w:br/>
        <w:t>I</w:t>
      </w:r>
      <w:r w:rsidRPr="006C7DDD">
        <w:rPr>
          <w:rFonts w:ascii="Times New Roman" w:hAnsi="Times New Roman" w:cs="Times New Roman"/>
          <w:sz w:val="24"/>
          <w:szCs w:val="24"/>
        </w:rPr>
        <w:t>l faudra mettre en œuvre un mécanisme qui empêche</w:t>
      </w:r>
      <w:r>
        <w:rPr>
          <w:rFonts w:ascii="Times New Roman" w:hAnsi="Times New Roman" w:cs="Times New Roman"/>
          <w:sz w:val="24"/>
          <w:szCs w:val="24"/>
        </w:rPr>
        <w:t xml:space="preserve"> un utilisateur de taper une url s’il n’est pas connecté</w:t>
      </w:r>
    </w:p>
    <w:p w14:paraId="5D3CDF6F" w14:textId="77777777" w:rsidR="00B12CC5" w:rsidRDefault="00B12CC5" w:rsidP="00B12CC5">
      <w:pPr>
        <w:pStyle w:val="Paragraphedeliste"/>
        <w:numPr>
          <w:ilvl w:val="0"/>
          <w:numId w:val="5"/>
        </w:numPr>
        <w:rPr>
          <w:rFonts w:ascii="Times New Roman" w:hAnsi="Times New Roman" w:cs="Times New Roman"/>
          <w:sz w:val="24"/>
          <w:szCs w:val="24"/>
        </w:rPr>
      </w:pPr>
      <w:r>
        <w:rPr>
          <w:rFonts w:ascii="Times New Roman" w:hAnsi="Times New Roman" w:cs="Times New Roman"/>
          <w:sz w:val="24"/>
          <w:szCs w:val="24"/>
        </w:rPr>
        <w:t>Failles XSS</w:t>
      </w:r>
      <w:r>
        <w:rPr>
          <w:rFonts w:ascii="Times New Roman" w:hAnsi="Times New Roman" w:cs="Times New Roman"/>
          <w:sz w:val="24"/>
          <w:szCs w:val="24"/>
        </w:rPr>
        <w:br/>
        <w:t>Toute saisie doit être protégée des intrusions de scripts</w:t>
      </w:r>
    </w:p>
    <w:p w14:paraId="5D3CDF70" w14:textId="77777777" w:rsidR="00B12CC5" w:rsidRDefault="00B12CC5" w:rsidP="00B45D76">
      <w:pPr>
        <w:pStyle w:val="Paragraphedeliste"/>
        <w:numPr>
          <w:ilvl w:val="0"/>
          <w:numId w:val="5"/>
        </w:numPr>
      </w:pPr>
      <w:r w:rsidRPr="001014A0">
        <w:rPr>
          <w:rFonts w:ascii="Times New Roman" w:hAnsi="Times New Roman" w:cs="Times New Roman"/>
          <w:sz w:val="24"/>
          <w:szCs w:val="24"/>
        </w:rPr>
        <w:t xml:space="preserve">Requêtes SQL </w:t>
      </w:r>
      <w:r w:rsidRPr="001014A0">
        <w:rPr>
          <w:rFonts w:ascii="Times New Roman" w:hAnsi="Times New Roman" w:cs="Times New Roman"/>
          <w:sz w:val="24"/>
          <w:szCs w:val="24"/>
        </w:rPr>
        <w:br/>
        <w:t xml:space="preserve">Toutes les requêtes doivent utiliser des </w:t>
      </w:r>
      <w:r w:rsidRPr="001014A0">
        <w:rPr>
          <w:rFonts w:ascii="Times New Roman" w:hAnsi="Times New Roman" w:cs="Times New Roman"/>
          <w:i/>
          <w:sz w:val="24"/>
          <w:szCs w:val="24"/>
        </w:rPr>
        <w:t>requêtes préparées</w:t>
      </w:r>
      <w:r w:rsidRPr="001014A0">
        <w:rPr>
          <w:rFonts w:ascii="Times New Roman" w:hAnsi="Times New Roman" w:cs="Times New Roman"/>
          <w:sz w:val="24"/>
          <w:szCs w:val="24"/>
        </w:rPr>
        <w:t>.</w:t>
      </w:r>
    </w:p>
    <w:p w14:paraId="5D3CDF71" w14:textId="77777777" w:rsidR="00C972E6" w:rsidRDefault="00C972E6"/>
    <w:sectPr w:rsidR="00C972E6">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A2F62" w14:textId="77777777" w:rsidR="008E10DB" w:rsidRDefault="008E10DB" w:rsidP="0082301A">
      <w:pPr>
        <w:spacing w:after="0" w:line="240" w:lineRule="auto"/>
      </w:pPr>
      <w:r>
        <w:separator/>
      </w:r>
    </w:p>
  </w:endnote>
  <w:endnote w:type="continuationSeparator" w:id="0">
    <w:p w14:paraId="189BE1C0" w14:textId="77777777" w:rsidR="008E10DB" w:rsidRDefault="008E10DB" w:rsidP="00823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Xerox Serif Wide">
    <w:altName w:val="Times New Roman"/>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26B51" w14:textId="77777777" w:rsidR="008E10DB" w:rsidRDefault="008E10DB" w:rsidP="0082301A">
      <w:pPr>
        <w:spacing w:after="0" w:line="240" w:lineRule="auto"/>
      </w:pPr>
      <w:r>
        <w:separator/>
      </w:r>
    </w:p>
  </w:footnote>
  <w:footnote w:type="continuationSeparator" w:id="0">
    <w:p w14:paraId="2143BEAC" w14:textId="77777777" w:rsidR="008E10DB" w:rsidRDefault="008E10DB" w:rsidP="00823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CDF7E" w14:textId="4EFDEF75" w:rsidR="0082301A" w:rsidRPr="00287C46" w:rsidRDefault="00124971" w:rsidP="0082301A">
    <w:pPr>
      <w:pStyle w:val="En-tte"/>
      <w:rPr>
        <w:rFonts w:ascii="Times New Roman" w:hAnsi="Times New Roman" w:cs="Times New Roman"/>
        <w:b/>
        <w:sz w:val="24"/>
        <w:szCs w:val="24"/>
      </w:rPr>
    </w:pPr>
    <w:r>
      <w:rPr>
        <w:rFonts w:ascii="Times New Roman" w:hAnsi="Times New Roman" w:cs="Times New Roman"/>
        <w:b/>
        <w:sz w:val="24"/>
        <w:szCs w:val="24"/>
      </w:rPr>
      <w:t>AP</w:t>
    </w:r>
    <w:r w:rsidR="0082301A" w:rsidRPr="00287C46">
      <w:rPr>
        <w:rFonts w:ascii="Times New Roman" w:hAnsi="Times New Roman" w:cs="Times New Roman"/>
        <w:b/>
        <w:sz w:val="24"/>
        <w:szCs w:val="24"/>
      </w:rPr>
      <w:tab/>
      <w:t xml:space="preserve">Mission 2, version </w:t>
    </w:r>
    <w:r w:rsidR="004B0B69">
      <w:rPr>
        <w:rFonts w:ascii="Times New Roman" w:hAnsi="Times New Roman" w:cs="Times New Roman"/>
        <w:b/>
        <w:sz w:val="24"/>
        <w:szCs w:val="24"/>
      </w:rPr>
      <w:t>b</w:t>
    </w:r>
  </w:p>
  <w:p w14:paraId="5D3CDF7F" w14:textId="77777777" w:rsidR="0082301A" w:rsidRDefault="0082301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1" w15:restartNumberingAfterBreak="0">
    <w:nsid w:val="00000004"/>
    <w:multiLevelType w:val="singleLevel"/>
    <w:tmpl w:val="00000004"/>
    <w:name w:val="WW8Num6"/>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B"/>
    <w:multiLevelType w:val="singleLevel"/>
    <w:tmpl w:val="0000000B"/>
    <w:name w:val="WW8Num13"/>
    <w:lvl w:ilvl="0">
      <w:start w:val="1"/>
      <w:numFmt w:val="decimal"/>
      <w:lvlText w:val="%1."/>
      <w:lvlJc w:val="left"/>
      <w:pPr>
        <w:tabs>
          <w:tab w:val="num" w:pos="0"/>
        </w:tabs>
        <w:ind w:left="1068" w:hanging="360"/>
      </w:pPr>
    </w:lvl>
  </w:abstractNum>
  <w:abstractNum w:abstractNumId="3" w15:restartNumberingAfterBreak="0">
    <w:nsid w:val="1C7E3E4D"/>
    <w:multiLevelType w:val="hybridMultilevel"/>
    <w:tmpl w:val="20FA986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5480BF8"/>
    <w:multiLevelType w:val="hybridMultilevel"/>
    <w:tmpl w:val="95D82B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04D3493"/>
    <w:multiLevelType w:val="hybridMultilevel"/>
    <w:tmpl w:val="DC402924"/>
    <w:lvl w:ilvl="0" w:tplc="040C0001">
      <w:start w:val="1"/>
      <w:numFmt w:val="bullet"/>
      <w:pStyle w:val="NormalWeb"/>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63818808">
    <w:abstractNumId w:val="1"/>
  </w:num>
  <w:num w:numId="2" w16cid:durableId="244457716">
    <w:abstractNumId w:val="5"/>
  </w:num>
  <w:num w:numId="3" w16cid:durableId="955794340">
    <w:abstractNumId w:val="0"/>
  </w:num>
  <w:num w:numId="4" w16cid:durableId="2095087450">
    <w:abstractNumId w:val="2"/>
  </w:num>
  <w:num w:numId="5" w16cid:durableId="84111731">
    <w:abstractNumId w:val="3"/>
  </w:num>
  <w:num w:numId="6" w16cid:durableId="3293348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301A"/>
    <w:rsid w:val="00051FB7"/>
    <w:rsid w:val="001014A0"/>
    <w:rsid w:val="0011380E"/>
    <w:rsid w:val="00124971"/>
    <w:rsid w:val="00134C85"/>
    <w:rsid w:val="0014072D"/>
    <w:rsid w:val="0020063F"/>
    <w:rsid w:val="0024703F"/>
    <w:rsid w:val="0028176A"/>
    <w:rsid w:val="002E1E8D"/>
    <w:rsid w:val="002E2690"/>
    <w:rsid w:val="002E4BC1"/>
    <w:rsid w:val="00330F13"/>
    <w:rsid w:val="00347361"/>
    <w:rsid w:val="004B0B69"/>
    <w:rsid w:val="004E09AC"/>
    <w:rsid w:val="0056683B"/>
    <w:rsid w:val="005670DC"/>
    <w:rsid w:val="00577DFA"/>
    <w:rsid w:val="005A1D4B"/>
    <w:rsid w:val="005B1656"/>
    <w:rsid w:val="0063297A"/>
    <w:rsid w:val="006C7DB5"/>
    <w:rsid w:val="006E3F89"/>
    <w:rsid w:val="0074164A"/>
    <w:rsid w:val="007F0373"/>
    <w:rsid w:val="0082301A"/>
    <w:rsid w:val="008B11A3"/>
    <w:rsid w:val="008E10DB"/>
    <w:rsid w:val="008E413E"/>
    <w:rsid w:val="008E43B0"/>
    <w:rsid w:val="00945206"/>
    <w:rsid w:val="00A745EF"/>
    <w:rsid w:val="00B12CC5"/>
    <w:rsid w:val="00B2702A"/>
    <w:rsid w:val="00B45D76"/>
    <w:rsid w:val="00C00BF3"/>
    <w:rsid w:val="00C972E6"/>
    <w:rsid w:val="00D126EC"/>
    <w:rsid w:val="00E73653"/>
    <w:rsid w:val="00E8796E"/>
    <w:rsid w:val="00FB709B"/>
    <w:rsid w:val="00FD66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CDF02"/>
  <w15:docId w15:val="{F02B438B-62A5-4687-A756-6199D48A7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01A"/>
  </w:style>
  <w:style w:type="paragraph" w:styleId="Titre1">
    <w:name w:val="heading 1"/>
    <w:basedOn w:val="Normal"/>
    <w:next w:val="Normal"/>
    <w:link w:val="Titre1Car"/>
    <w:uiPriority w:val="9"/>
    <w:qFormat/>
    <w:rsid w:val="008230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30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230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2301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2301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2301A"/>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82301A"/>
    <w:pPr>
      <w:ind w:left="720"/>
      <w:contextualSpacing/>
    </w:pPr>
  </w:style>
  <w:style w:type="character" w:customStyle="1" w:styleId="bold">
    <w:name w:val="bold"/>
    <w:rsid w:val="0082301A"/>
  </w:style>
  <w:style w:type="paragraph" w:styleId="NormalWeb">
    <w:name w:val="Normal (Web)"/>
    <w:basedOn w:val="Normal"/>
    <w:rsid w:val="0082301A"/>
    <w:pPr>
      <w:numPr>
        <w:numId w:val="2"/>
      </w:numPr>
      <w:suppressAutoHyphens/>
      <w:spacing w:after="0" w:line="240" w:lineRule="auto"/>
    </w:pPr>
    <w:rPr>
      <w:rFonts w:ascii="Arial" w:eastAsia="Times New Roman" w:hAnsi="Arial" w:cs="Arial"/>
      <w:color w:val="000080"/>
      <w:sz w:val="20"/>
      <w:szCs w:val="20"/>
      <w:lang w:eastAsia="ar-SA"/>
    </w:rPr>
  </w:style>
  <w:style w:type="paragraph" w:styleId="En-tte">
    <w:name w:val="header"/>
    <w:basedOn w:val="Normal"/>
    <w:link w:val="En-tteCar"/>
    <w:uiPriority w:val="99"/>
    <w:unhideWhenUsed/>
    <w:rsid w:val="0082301A"/>
    <w:pPr>
      <w:tabs>
        <w:tab w:val="center" w:pos="4536"/>
        <w:tab w:val="right" w:pos="9072"/>
      </w:tabs>
      <w:spacing w:after="0" w:line="240" w:lineRule="auto"/>
    </w:pPr>
  </w:style>
  <w:style w:type="character" w:customStyle="1" w:styleId="En-tteCar">
    <w:name w:val="En-tête Car"/>
    <w:basedOn w:val="Policepardfaut"/>
    <w:link w:val="En-tte"/>
    <w:uiPriority w:val="99"/>
    <w:rsid w:val="0082301A"/>
  </w:style>
  <w:style w:type="paragraph" w:styleId="Pieddepage">
    <w:name w:val="footer"/>
    <w:basedOn w:val="Normal"/>
    <w:link w:val="PieddepageCar"/>
    <w:uiPriority w:val="99"/>
    <w:unhideWhenUsed/>
    <w:rsid w:val="008230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2301A"/>
  </w:style>
  <w:style w:type="paragraph" w:styleId="Corpsdetexte">
    <w:name w:val="Body Text"/>
    <w:basedOn w:val="Normal"/>
    <w:link w:val="CorpsdetexteCar"/>
    <w:rsid w:val="00B45D76"/>
    <w:pPr>
      <w:suppressAutoHyphens/>
      <w:spacing w:after="240" w:line="240" w:lineRule="atLeast"/>
      <w:ind w:left="567"/>
      <w:jc w:val="both"/>
    </w:pPr>
    <w:rPr>
      <w:rFonts w:ascii="Arial" w:eastAsia="Times New Roman" w:hAnsi="Arial" w:cs="Times New Roman"/>
      <w:spacing w:val="-5"/>
      <w:sz w:val="24"/>
      <w:szCs w:val="20"/>
      <w:lang w:val="x-none" w:eastAsia="ar-SA"/>
    </w:rPr>
  </w:style>
  <w:style w:type="character" w:customStyle="1" w:styleId="CorpsdetexteCar">
    <w:name w:val="Corps de texte Car"/>
    <w:basedOn w:val="Policepardfaut"/>
    <w:link w:val="Corpsdetexte"/>
    <w:rsid w:val="00B45D76"/>
    <w:rPr>
      <w:rFonts w:ascii="Arial" w:eastAsia="Times New Roman" w:hAnsi="Arial" w:cs="Times New Roman"/>
      <w:spacing w:val="-5"/>
      <w:sz w:val="24"/>
      <w:szCs w:val="20"/>
      <w:lang w:val="x-none" w:eastAsia="ar-SA"/>
    </w:rPr>
  </w:style>
  <w:style w:type="paragraph" w:styleId="Textedebulles">
    <w:name w:val="Balloon Text"/>
    <w:basedOn w:val="Normal"/>
    <w:link w:val="TextedebullesCar"/>
    <w:uiPriority w:val="99"/>
    <w:semiHidden/>
    <w:unhideWhenUsed/>
    <w:rsid w:val="006E3F8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E3F89"/>
    <w:rPr>
      <w:rFonts w:ascii="Tahoma" w:hAnsi="Tahoma" w:cs="Tahoma"/>
      <w:sz w:val="16"/>
      <w:szCs w:val="16"/>
    </w:rPr>
  </w:style>
  <w:style w:type="paragraph" w:styleId="Sansinterligne">
    <w:name w:val="No Spacing"/>
    <w:uiPriority w:val="1"/>
    <w:qFormat/>
    <w:rsid w:val="002006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4</Pages>
  <Words>741</Words>
  <Characters>4078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Patrice</dc:creator>
  <cp:lastModifiedBy>thierry BLAVIN</cp:lastModifiedBy>
  <cp:revision>28</cp:revision>
  <dcterms:created xsi:type="dcterms:W3CDTF">2012-09-22T19:18:00Z</dcterms:created>
  <dcterms:modified xsi:type="dcterms:W3CDTF">2023-10-03T08:19:00Z</dcterms:modified>
</cp:coreProperties>
</file>