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64" w:lineRule="exact" w:before="0"/>
        <w:ind w:left="0" w:right="702" w:firstLine="0"/>
        <w:jc w:val="center"/>
        <w:rPr>
          <w:rFonts w:ascii="Microsoft JhengHei" w:eastAsia="Microsoft JhengHei"/>
          <w:b/>
          <w:sz w:val="30"/>
        </w:rPr>
      </w:pPr>
      <w:r>
        <w:rPr>
          <w:rFonts w:ascii="Microsoft JhengHei" w:eastAsia="Microsoft JhengHei"/>
          <w:b/>
          <w:sz w:val="30"/>
        </w:rPr>
        <w:t>新北市 </w:t>
      </w:r>
      <w:r>
        <w:rPr>
          <w:rFonts w:ascii="Times New Roman" w:eastAsia="Times New Roman"/>
          <w:b/>
          <w:sz w:val="30"/>
        </w:rPr>
        <w:t>114</w:t>
      </w:r>
      <w:r>
        <w:rPr>
          <w:rFonts w:ascii="Times New Roman" w:eastAsia="Times New Roman"/>
          <w:b/>
          <w:spacing w:val="1"/>
          <w:sz w:val="30"/>
        </w:rPr>
        <w:t> </w:t>
      </w:r>
      <w:r>
        <w:rPr>
          <w:rFonts w:ascii="Microsoft JhengHei" w:eastAsia="Microsoft JhengHei"/>
          <w:b/>
          <w:spacing w:val="-2"/>
          <w:sz w:val="30"/>
        </w:rPr>
        <w:t>年度創客社群師生</w:t>
      </w:r>
    </w:p>
    <w:p>
      <w:pPr>
        <w:spacing w:before="168"/>
        <w:ind w:left="0" w:right="704" w:firstLine="0"/>
        <w:jc w:val="center"/>
        <w:rPr>
          <w:rFonts w:ascii="Microsoft JhengHei" w:eastAsia="Microsoft JhengHei"/>
          <w:b/>
          <w:sz w:val="30"/>
        </w:rPr>
      </w:pPr>
      <w:r>
        <w:rPr>
          <w:rFonts w:ascii="Microsoft JhengHei" w:eastAsia="Microsoft JhengHei"/>
          <w:b/>
          <w:spacing w:val="-1"/>
          <w:sz w:val="30"/>
        </w:rPr>
        <w:t>國際雙語創客教育頂尖人才培訓計畫</w:t>
      </w:r>
    </w:p>
    <w:p>
      <w:pPr>
        <w:spacing w:line="434" w:lineRule="auto" w:before="235"/>
        <w:ind w:left="143" w:right="845" w:firstLine="5640"/>
        <w:jc w:val="left"/>
        <w:rPr>
          <w:sz w:val="24"/>
        </w:rPr>
      </w:pPr>
      <w:r>
        <w:rPr>
          <w:sz w:val="22"/>
        </w:rPr>
        <w:t>114</w:t>
      </w:r>
      <w:r>
        <w:rPr>
          <w:spacing w:val="-37"/>
          <w:sz w:val="22"/>
        </w:rPr>
        <w:t> 年 </w:t>
      </w:r>
      <w:r>
        <w:rPr>
          <w:sz w:val="22"/>
        </w:rPr>
        <w:t>1</w:t>
      </w:r>
      <w:r>
        <w:rPr>
          <w:spacing w:val="-38"/>
          <w:sz w:val="22"/>
        </w:rPr>
        <w:t> 月 </w:t>
      </w:r>
      <w:r>
        <w:rPr>
          <w:sz w:val="22"/>
        </w:rPr>
        <w:t>8</w:t>
      </w:r>
      <w:r>
        <w:rPr>
          <w:spacing w:val="-28"/>
          <w:sz w:val="22"/>
        </w:rPr>
        <w:t> 日第 </w:t>
      </w:r>
      <w:r>
        <w:rPr>
          <w:sz w:val="22"/>
        </w:rPr>
        <w:t>1140012396</w:t>
      </w:r>
      <w:r>
        <w:rPr>
          <w:spacing w:val="-15"/>
          <w:sz w:val="22"/>
        </w:rPr>
        <w:t> 號簽准</w:t>
      </w:r>
      <w:r>
        <w:rPr>
          <w:spacing w:val="-6"/>
          <w:sz w:val="24"/>
        </w:rPr>
        <w:t>一、依據：新北 </w:t>
      </w:r>
      <w:r>
        <w:rPr>
          <w:sz w:val="24"/>
        </w:rPr>
        <w:t>No.1</w:t>
      </w:r>
      <w:r>
        <w:rPr>
          <w:spacing w:val="-21"/>
          <w:sz w:val="24"/>
        </w:rPr>
        <w:t> 技職 </w:t>
      </w:r>
      <w:r>
        <w:rPr>
          <w:sz w:val="24"/>
        </w:rPr>
        <w:t>New Top World</w:t>
      </w:r>
      <w:r>
        <w:rPr>
          <w:spacing w:val="-7"/>
          <w:sz w:val="24"/>
        </w:rPr>
        <w:t> 世界頂尖人才新北市技職教育政策白皮書。</w:t>
      </w:r>
      <w:r>
        <w:rPr>
          <w:spacing w:val="-2"/>
          <w:sz w:val="24"/>
        </w:rPr>
        <w:t>二、實施目的：</w:t>
      </w:r>
    </w:p>
    <w:p>
      <w:pPr>
        <w:pStyle w:val="BodyText"/>
        <w:spacing w:line="289" w:lineRule="exact"/>
        <w:ind w:left="503"/>
      </w:pPr>
      <w:r>
        <w:rPr>
          <w:spacing w:val="-3"/>
        </w:rPr>
        <w:t>(一)因應全球「自造」時代來臨，培訓本市創客社群學校師生專案創作，期能培養</w:t>
      </w:r>
    </w:p>
    <w:p>
      <w:pPr>
        <w:pStyle w:val="BodyText"/>
        <w:spacing w:line="422" w:lineRule="auto" w:before="232"/>
        <w:ind w:left="983" w:right="939"/>
      </w:pPr>
      <w:r>
        <w:rPr>
          <w:spacing w:val="-2"/>
        </w:rPr>
        <w:t>全球國際創客(maker)人才，開拓學生多元創造興趣與能力，啟發學生獨立思考與團隊合作力，培養具備跨域合作國際技職領袖人才。</w:t>
      </w:r>
    </w:p>
    <w:p>
      <w:pPr>
        <w:pStyle w:val="BodyText"/>
        <w:spacing w:line="422" w:lineRule="auto"/>
        <w:ind w:left="983" w:right="941" w:hanging="480"/>
      </w:pPr>
      <w:r>
        <w:rPr>
          <w:spacing w:val="-8"/>
        </w:rPr>
        <w:t>(二)透過 </w:t>
      </w:r>
      <w:r>
        <w:rPr>
          <w:spacing w:val="-2"/>
        </w:rPr>
        <w:t>AI、數位自造、設計思考、SDGs</w:t>
      </w:r>
      <w:r>
        <w:rPr>
          <w:spacing w:val="-8"/>
        </w:rPr>
        <w:t> 重大議題融入與國際教育等相關教育重大</w:t>
      </w:r>
      <w:r>
        <w:rPr>
          <w:spacing w:val="-2"/>
        </w:rPr>
        <w:t>政策作一創意與前瞻性的交流工坊，讓學生能夠充分運用科技進行跨領域整合</w:t>
      </w:r>
      <w:r>
        <w:rPr>
          <w:spacing w:val="-4"/>
        </w:rPr>
        <w:t>學習。</w:t>
      </w:r>
    </w:p>
    <w:p>
      <w:pPr>
        <w:pStyle w:val="BodyText"/>
        <w:spacing w:line="304" w:lineRule="exact"/>
        <w:ind w:left="143"/>
      </w:pPr>
      <w:r>
        <w:rPr>
          <w:spacing w:val="-4"/>
        </w:rPr>
        <w:t>三、辦理單位：</w:t>
      </w:r>
    </w:p>
    <w:p>
      <w:pPr>
        <w:pStyle w:val="BodyText"/>
        <w:spacing w:line="422" w:lineRule="auto" w:before="231"/>
        <w:ind w:left="503" w:right="4179"/>
      </w:pPr>
      <w:r>
        <w:rPr>
          <w:spacing w:val="-2"/>
        </w:rPr>
        <w:t>(一)主辦單位：新北市政府教育局(以下簡稱本局)。 (二)承辦單位：新北市立板橋高級中學。</w:t>
      </w:r>
    </w:p>
    <w:p>
      <w:pPr>
        <w:pStyle w:val="BodyText"/>
        <w:spacing w:line="306" w:lineRule="exact"/>
        <w:ind w:left="143"/>
      </w:pPr>
      <w:r>
        <w:rPr>
          <w:spacing w:val="-2"/>
        </w:rPr>
        <w:t>四、計畫期程：</w:t>
      </w:r>
      <w:r>
        <w:rPr>
          <w:color w:val="FF0000"/>
          <w:spacing w:val="-8"/>
        </w:rPr>
        <w:t>自公文核定日起至 </w:t>
      </w:r>
      <w:r>
        <w:rPr>
          <w:color w:val="FF0000"/>
          <w:spacing w:val="-2"/>
        </w:rPr>
        <w:t>12</w:t>
      </w:r>
      <w:r>
        <w:rPr>
          <w:color w:val="FF0000"/>
          <w:spacing w:val="-34"/>
        </w:rPr>
        <w:t> 月 </w:t>
      </w:r>
      <w:r>
        <w:rPr>
          <w:color w:val="FF0000"/>
          <w:spacing w:val="-2"/>
        </w:rPr>
        <w:t>31</w:t>
      </w:r>
      <w:r>
        <w:rPr>
          <w:color w:val="FF0000"/>
          <w:spacing w:val="-16"/>
        </w:rPr>
        <w:t> 日止。</w:t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3259"/>
        <w:gridCol w:w="4678"/>
      </w:tblGrid>
      <w:tr>
        <w:trPr>
          <w:trHeight w:val="359" w:hRule="atLeast"/>
        </w:trPr>
        <w:tc>
          <w:tcPr>
            <w:tcW w:w="818" w:type="dxa"/>
            <w:shd w:val="clear" w:color="auto" w:fill="B8CCE3"/>
          </w:tcPr>
          <w:p>
            <w:pPr>
              <w:pStyle w:val="TableParagraph"/>
              <w:spacing w:before="11"/>
              <w:ind w:left="7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序次</w:t>
            </w:r>
          </w:p>
        </w:tc>
        <w:tc>
          <w:tcPr>
            <w:tcW w:w="3259" w:type="dxa"/>
            <w:shd w:val="clear" w:color="auto" w:fill="B8CCE3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日期</w:t>
            </w:r>
          </w:p>
        </w:tc>
        <w:tc>
          <w:tcPr>
            <w:tcW w:w="4678" w:type="dxa"/>
            <w:shd w:val="clear" w:color="auto" w:fill="B8CCE3"/>
          </w:tcPr>
          <w:p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pacing w:val="-3"/>
                <w:sz w:val="24"/>
              </w:rPr>
              <w:t>工作內容</w:t>
            </w:r>
          </w:p>
        </w:tc>
      </w:tr>
      <w:tr>
        <w:trPr>
          <w:trHeight w:val="362" w:hRule="atLeast"/>
        </w:trPr>
        <w:tc>
          <w:tcPr>
            <w:tcW w:w="818" w:type="dxa"/>
          </w:tcPr>
          <w:p>
            <w:pPr>
              <w:pStyle w:val="TableParagraph"/>
              <w:spacing w:before="14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59" w:type="dxa"/>
          </w:tcPr>
          <w:p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1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14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4"/>
              <w:ind w:left="106"/>
              <w:rPr>
                <w:sz w:val="24"/>
              </w:rPr>
            </w:pPr>
            <w:r>
              <w:rPr>
                <w:spacing w:val="-3"/>
                <w:sz w:val="24"/>
              </w:rPr>
              <w:t>公告計畫</w:t>
            </w:r>
          </w:p>
        </w:tc>
      </w:tr>
      <w:tr>
        <w:trPr>
          <w:trHeight w:val="359" w:hRule="atLeast"/>
        </w:trPr>
        <w:tc>
          <w:tcPr>
            <w:tcW w:w="818" w:type="dxa"/>
          </w:tcPr>
          <w:p>
            <w:pPr>
              <w:pStyle w:val="TableParagraph"/>
              <w:spacing w:before="12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59" w:type="dxa"/>
          </w:tcPr>
          <w:p>
            <w:pPr>
              <w:pStyle w:val="TableParagraph"/>
              <w:spacing w:before="12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1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16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2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線上說明會</w:t>
            </w:r>
          </w:p>
        </w:tc>
      </w:tr>
      <w:tr>
        <w:trPr>
          <w:trHeight w:val="719" w:hRule="atLeast"/>
        </w:trPr>
        <w:tc>
          <w:tcPr>
            <w:tcW w:w="818" w:type="dxa"/>
          </w:tcPr>
          <w:p>
            <w:pPr>
              <w:pStyle w:val="TableParagraph"/>
              <w:spacing w:before="191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59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1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14</w:t>
            </w:r>
            <w:r>
              <w:rPr>
                <w:spacing w:val="-30"/>
                <w:sz w:val="24"/>
              </w:rPr>
              <w:t> 日至 </w:t>
            </w:r>
            <w:r>
              <w:rPr>
                <w:sz w:val="24"/>
              </w:rPr>
              <w:t>2</w:t>
            </w:r>
            <w:r>
              <w:rPr>
                <w:spacing w:val="-40"/>
                <w:sz w:val="24"/>
              </w:rPr>
              <w:t> 月 </w:t>
            </w:r>
            <w:r>
              <w:rPr>
                <w:spacing w:val="-5"/>
                <w:sz w:val="24"/>
              </w:rPr>
              <w:t>25</w:t>
            </w:r>
          </w:p>
          <w:p>
            <w:pPr>
              <w:pStyle w:val="TableParagraph"/>
              <w:spacing w:before="53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各校申請收件</w:t>
            </w:r>
          </w:p>
          <w:p>
            <w:pPr>
              <w:pStyle w:val="TableParagraph"/>
              <w:spacing w:before="53"/>
              <w:ind w:left="106"/>
              <w:rPr>
                <w:sz w:val="24"/>
              </w:rPr>
            </w:pPr>
            <w:r>
              <w:rPr>
                <w:spacing w:val="-8"/>
                <w:sz w:val="24"/>
              </w:rPr>
              <w:t>(線上報名表單 </w:t>
            </w:r>
            <w:r>
              <w:rPr>
                <w:sz w:val="24"/>
              </w:rPr>
              <w:t>114/2/25 23:59</w:t>
            </w:r>
            <w:r>
              <w:rPr>
                <w:spacing w:val="-18"/>
                <w:sz w:val="24"/>
              </w:rPr>
              <w:t> 截止)</w:t>
            </w:r>
          </w:p>
        </w:tc>
      </w:tr>
      <w:tr>
        <w:trPr>
          <w:trHeight w:val="719" w:hRule="atLeast"/>
        </w:trPr>
        <w:tc>
          <w:tcPr>
            <w:tcW w:w="818" w:type="dxa"/>
          </w:tcPr>
          <w:p>
            <w:pPr>
              <w:pStyle w:val="TableParagraph"/>
              <w:spacing w:before="192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59" w:type="dxa"/>
          </w:tcPr>
          <w:p>
            <w:pPr>
              <w:pStyle w:val="TableParagraph"/>
              <w:spacing w:before="192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3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4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2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於新北技職教育資源網網站公告通過初審</w:t>
            </w:r>
          </w:p>
          <w:p>
            <w:pPr>
              <w:pStyle w:val="TableParagraph"/>
              <w:spacing w:before="52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名單</w:t>
            </w:r>
          </w:p>
        </w:tc>
      </w:tr>
      <w:tr>
        <w:trPr>
          <w:trHeight w:val="720" w:hRule="atLeast"/>
        </w:trPr>
        <w:tc>
          <w:tcPr>
            <w:tcW w:w="818" w:type="dxa"/>
          </w:tcPr>
          <w:p>
            <w:pPr>
              <w:pStyle w:val="TableParagraph"/>
              <w:spacing w:before="191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259" w:type="dxa"/>
          </w:tcPr>
          <w:p>
            <w:pPr>
              <w:pStyle w:val="TableParagraph"/>
              <w:spacing w:before="191"/>
              <w:ind w:left="105"/>
              <w:rPr>
                <w:sz w:val="24"/>
              </w:rPr>
            </w:pPr>
            <w:r>
              <w:rPr>
                <w:spacing w:val="-6"/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pacing w:val="-6"/>
                <w:sz w:val="24"/>
              </w:rPr>
              <w:t>3</w:t>
            </w:r>
            <w:r>
              <w:rPr>
                <w:spacing w:val="-40"/>
                <w:sz w:val="24"/>
              </w:rPr>
              <w:t> 月 </w:t>
            </w:r>
            <w:r>
              <w:rPr>
                <w:spacing w:val="-6"/>
                <w:sz w:val="24"/>
              </w:rPr>
              <w:t>15-16</w:t>
            </w:r>
            <w:r>
              <w:rPr>
                <w:spacing w:val="-33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複審(面談)，分國小﹑國中﹑高中三組</w:t>
            </w:r>
            <w:r>
              <w:rPr>
                <w:spacing w:val="-10"/>
                <w:sz w:val="24"/>
              </w:rPr>
              <w:t>﹐</w:t>
            </w:r>
          </w:p>
          <w:p>
            <w:pPr>
              <w:pStyle w:val="TableParagraph"/>
              <w:spacing w:before="53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由本局自行排定後通知申請學校報告順序</w:t>
            </w:r>
          </w:p>
        </w:tc>
      </w:tr>
      <w:tr>
        <w:trPr>
          <w:trHeight w:val="359" w:hRule="atLeast"/>
        </w:trPr>
        <w:tc>
          <w:tcPr>
            <w:tcW w:w="818" w:type="dxa"/>
          </w:tcPr>
          <w:p>
            <w:pPr>
              <w:pStyle w:val="TableParagraph"/>
              <w:spacing w:before="12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259" w:type="dxa"/>
          </w:tcPr>
          <w:p>
            <w:pPr>
              <w:pStyle w:val="TableParagraph"/>
              <w:spacing w:before="12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3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31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2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公告錄取名單</w:t>
            </w:r>
          </w:p>
        </w:tc>
      </w:tr>
      <w:tr>
        <w:trPr>
          <w:trHeight w:val="361" w:hRule="atLeast"/>
        </w:trPr>
        <w:tc>
          <w:tcPr>
            <w:tcW w:w="818" w:type="dxa"/>
          </w:tcPr>
          <w:p>
            <w:pPr>
              <w:pStyle w:val="TableParagraph"/>
              <w:spacing w:before="14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59" w:type="dxa"/>
          </w:tcPr>
          <w:p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4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14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4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錄取學校教師帶團共識會議</w:t>
            </w:r>
          </w:p>
        </w:tc>
      </w:tr>
      <w:tr>
        <w:trPr>
          <w:trHeight w:val="359" w:hRule="atLeast"/>
        </w:trPr>
        <w:tc>
          <w:tcPr>
            <w:tcW w:w="818" w:type="dxa"/>
          </w:tcPr>
          <w:p>
            <w:pPr>
              <w:pStyle w:val="TableParagraph"/>
              <w:spacing w:before="11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259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4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19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錄取師生共同說明會</w:t>
            </w:r>
          </w:p>
        </w:tc>
      </w:tr>
      <w:tr>
        <w:trPr>
          <w:trHeight w:val="359" w:hRule="atLeast"/>
        </w:trPr>
        <w:tc>
          <w:tcPr>
            <w:tcW w:w="818" w:type="dxa"/>
          </w:tcPr>
          <w:p>
            <w:pPr>
              <w:pStyle w:val="TableParagraph"/>
              <w:spacing w:before="12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259" w:type="dxa"/>
          </w:tcPr>
          <w:p>
            <w:pPr>
              <w:pStyle w:val="TableParagraph"/>
              <w:spacing w:before="12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5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24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2"/>
              <w:ind w:left="106"/>
              <w:rPr>
                <w:sz w:val="24"/>
              </w:rPr>
            </w:pPr>
            <w:r>
              <w:rPr>
                <w:sz w:val="24"/>
              </w:rPr>
              <w:t>初階培訓&amp;</w:t>
            </w:r>
            <w:r>
              <w:rPr>
                <w:spacing w:val="-3"/>
                <w:sz w:val="24"/>
              </w:rPr>
              <w:t>進度報告</w:t>
            </w:r>
          </w:p>
        </w:tc>
      </w:tr>
      <w:tr>
        <w:trPr>
          <w:trHeight w:val="359" w:hRule="atLeast"/>
        </w:trPr>
        <w:tc>
          <w:tcPr>
            <w:tcW w:w="818" w:type="dxa"/>
          </w:tcPr>
          <w:p>
            <w:pPr>
              <w:pStyle w:val="TableParagraph"/>
              <w:spacing w:before="11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259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6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29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初階培訓&amp;</w:t>
            </w:r>
            <w:r>
              <w:rPr>
                <w:spacing w:val="-3"/>
                <w:sz w:val="24"/>
              </w:rPr>
              <w:t>進度報告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footerReference w:type="default" r:id="rId5"/>
          <w:type w:val="continuous"/>
          <w:pgSz w:w="11910" w:h="16840"/>
          <w:pgMar w:header="0" w:footer="1245" w:top="1540" w:bottom="1643" w:left="1275" w:right="425"/>
          <w:pgNumType w:start="1"/>
        </w:sectPr>
      </w:pPr>
    </w:p>
    <w:tbl>
      <w:tblPr>
        <w:tblW w:w="0" w:type="auto"/>
        <w:jc w:val="left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3259"/>
        <w:gridCol w:w="4678"/>
      </w:tblGrid>
      <w:tr>
        <w:trPr>
          <w:trHeight w:val="360" w:hRule="atLeast"/>
        </w:trPr>
        <w:tc>
          <w:tcPr>
            <w:tcW w:w="818" w:type="dxa"/>
          </w:tcPr>
          <w:p>
            <w:pPr>
              <w:pStyle w:val="TableParagraph"/>
              <w:spacing w:before="12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259" w:type="dxa"/>
          </w:tcPr>
          <w:p>
            <w:pPr>
              <w:pStyle w:val="TableParagraph"/>
              <w:spacing w:before="12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7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2-4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2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進階培訓(一)專題一階段驗收</w:t>
            </w:r>
          </w:p>
        </w:tc>
      </w:tr>
      <w:tr>
        <w:trPr>
          <w:trHeight w:val="359" w:hRule="atLeast"/>
        </w:trPr>
        <w:tc>
          <w:tcPr>
            <w:tcW w:w="818" w:type="dxa"/>
          </w:tcPr>
          <w:p>
            <w:pPr>
              <w:pStyle w:val="TableParagraph"/>
              <w:spacing w:before="12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259" w:type="dxa"/>
          </w:tcPr>
          <w:p>
            <w:pPr>
              <w:pStyle w:val="TableParagraph"/>
              <w:spacing w:before="12"/>
              <w:ind w:left="105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8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20-22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4678" w:type="dxa"/>
          </w:tcPr>
          <w:p>
            <w:pPr>
              <w:pStyle w:val="TableParagraph"/>
              <w:spacing w:before="12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進階培訓(二)專題成果驗收</w:t>
            </w:r>
          </w:p>
        </w:tc>
      </w:tr>
      <w:tr>
        <w:trPr>
          <w:trHeight w:val="719" w:hRule="atLeast"/>
        </w:trPr>
        <w:tc>
          <w:tcPr>
            <w:tcW w:w="818" w:type="dxa"/>
          </w:tcPr>
          <w:p>
            <w:pPr>
              <w:pStyle w:val="TableParagraph"/>
              <w:spacing w:before="191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259" w:type="dxa"/>
          </w:tcPr>
          <w:p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pacing w:val="-20"/>
                <w:sz w:val="24"/>
              </w:rPr>
              <w:t>暫定 </w:t>
            </w: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10</w:t>
            </w:r>
            <w:r>
              <w:rPr>
                <w:spacing w:val="-30"/>
                <w:sz w:val="24"/>
              </w:rPr>
              <w:t> 月</w:t>
            </w:r>
            <w:r>
              <w:rPr>
                <w:sz w:val="24"/>
              </w:rPr>
              <w:t>~12</w:t>
            </w:r>
            <w:r>
              <w:rPr>
                <w:spacing w:val="-18"/>
                <w:sz w:val="24"/>
              </w:rPr>
              <w:t> 月(擇</w:t>
            </w:r>
          </w:p>
          <w:p>
            <w:pPr>
              <w:pStyle w:val="TableParagraph"/>
              <w:spacing w:before="53"/>
              <w:ind w:left="105"/>
              <w:rPr>
                <w:sz w:val="24"/>
              </w:rPr>
            </w:pPr>
            <w:r>
              <w:rPr>
                <w:spacing w:val="-3"/>
                <w:sz w:val="24"/>
              </w:rPr>
              <w:t>日辦理)</w:t>
            </w:r>
          </w:p>
        </w:tc>
        <w:tc>
          <w:tcPr>
            <w:tcW w:w="4678" w:type="dxa"/>
          </w:tcPr>
          <w:p>
            <w:pPr>
              <w:pStyle w:val="TableParagraph"/>
              <w:spacing w:before="191"/>
              <w:ind w:left="106"/>
              <w:rPr>
                <w:sz w:val="24"/>
              </w:rPr>
            </w:pPr>
            <w:r>
              <w:rPr>
                <w:sz w:val="24"/>
              </w:rPr>
              <w:t>成果分享發表 (Maker Faire </w:t>
            </w:r>
            <w:r>
              <w:rPr>
                <w:spacing w:val="-2"/>
                <w:sz w:val="24"/>
              </w:rPr>
              <w:t>Taipei)</w:t>
            </w:r>
          </w:p>
        </w:tc>
      </w:tr>
    </w:tbl>
    <w:p>
      <w:pPr>
        <w:pStyle w:val="BodyText"/>
        <w:spacing w:before="124"/>
        <w:ind w:left="143"/>
      </w:pPr>
      <w:r>
        <w:rPr>
          <w:spacing w:val="-2"/>
        </w:rPr>
        <w:t>五、培訓對象：</w:t>
      </w:r>
    </w:p>
    <w:p>
      <w:pPr>
        <w:pStyle w:val="BodyText"/>
        <w:spacing w:line="422" w:lineRule="auto" w:before="232"/>
        <w:ind w:left="623" w:right="999"/>
      </w:pPr>
      <w:r>
        <w:rPr>
          <w:spacing w:val="-2"/>
        </w:rPr>
        <w:t>113</w:t>
      </w:r>
      <w:r>
        <w:rPr>
          <w:spacing w:val="-9"/>
        </w:rPr>
        <w:t> 學年度本市所屬創客社群學校教師、學生國小(五、六年級)、國中、高中職學</w:t>
      </w:r>
      <w:r>
        <w:rPr>
          <w:spacing w:val="-6"/>
        </w:rPr>
        <w:t>生。</w:t>
      </w:r>
    </w:p>
    <w:p>
      <w:pPr>
        <w:pStyle w:val="BodyText"/>
        <w:spacing w:line="305" w:lineRule="exact"/>
        <w:ind w:left="143"/>
      </w:pPr>
      <w:r>
        <w:rPr>
          <w:spacing w:val="-2"/>
        </w:rPr>
        <w:t>六、甄選名額：</w:t>
      </w:r>
    </w:p>
    <w:p>
      <w:pPr>
        <w:pStyle w:val="BodyText"/>
        <w:spacing w:before="233"/>
        <w:ind w:left="623"/>
      </w:pPr>
      <w:r>
        <w:rPr/>
        <w:t>113</w:t>
      </w:r>
      <w:r>
        <w:rPr>
          <w:spacing w:val="-10"/>
        </w:rPr>
        <w:t> 學年度創客社群學校國小(五、六年級)、國中、高中職學生，共計 </w:t>
      </w:r>
      <w:r>
        <w:rPr/>
        <w:t>25</w:t>
      </w:r>
      <w:r>
        <w:rPr>
          <w:spacing w:val="-24"/>
        </w:rPr>
        <w:t> 名。</w:t>
      </w:r>
    </w:p>
    <w:p>
      <w:pPr>
        <w:spacing w:before="251"/>
        <w:ind w:left="143" w:right="0" w:firstLine="0"/>
        <w:jc w:val="left"/>
        <w:rPr>
          <w:sz w:val="24"/>
        </w:rPr>
      </w:pPr>
      <w:r>
        <w:rPr>
          <w:spacing w:val="-25"/>
          <w:sz w:val="26"/>
        </w:rPr>
        <w:t>七、 </w:t>
      </w:r>
      <w:r>
        <w:rPr>
          <w:spacing w:val="-4"/>
          <w:sz w:val="24"/>
        </w:rPr>
        <w:t>活動及補助費用：</w:t>
      </w:r>
    </w:p>
    <w:p>
      <w:pPr>
        <w:pStyle w:val="BodyText"/>
        <w:spacing w:before="277"/>
        <w:ind w:left="623"/>
      </w:pPr>
      <w:r>
        <w:rPr>
          <w:spacing w:val="-1"/>
        </w:rPr>
        <w:t>補助培訓期間所需相關行政費用、材料費及授課鐘點費。</w:t>
      </w:r>
    </w:p>
    <w:p>
      <w:pPr>
        <w:spacing w:before="283"/>
        <w:ind w:left="143" w:right="0" w:firstLine="0"/>
        <w:jc w:val="left"/>
        <w:rPr>
          <w:sz w:val="24"/>
        </w:rPr>
      </w:pPr>
      <w:r>
        <w:rPr>
          <w:spacing w:val="-27"/>
          <w:sz w:val="26"/>
        </w:rPr>
        <w:t>八、 </w:t>
      </w:r>
      <w:r>
        <w:rPr>
          <w:spacing w:val="-4"/>
          <w:sz w:val="24"/>
        </w:rPr>
        <w:t>報名方式：</w:t>
      </w:r>
    </w:p>
    <w:p>
      <w:pPr>
        <w:pStyle w:val="BodyText"/>
        <w:spacing w:line="439" w:lineRule="auto" w:before="266"/>
        <w:ind w:left="1276" w:right="843" w:hanging="653"/>
      </w:pPr>
      <w:r>
        <w:rPr>
          <w:spacing w:val="-15"/>
          <w:sz w:val="26"/>
        </w:rPr>
        <w:t>(一) </w:t>
      </w:r>
      <w:r>
        <w:rPr>
          <w:spacing w:val="-12"/>
        </w:rPr>
        <w:t>請於 </w:t>
      </w:r>
      <w:r>
        <w:rPr>
          <w:spacing w:val="-2"/>
        </w:rPr>
        <w:t>114</w:t>
      </w:r>
      <w:r>
        <w:rPr>
          <w:spacing w:val="-22"/>
        </w:rPr>
        <w:t> 年 </w:t>
      </w:r>
      <w:r>
        <w:rPr>
          <w:spacing w:val="-2"/>
        </w:rPr>
        <w:t>2</w:t>
      </w:r>
      <w:r>
        <w:rPr>
          <w:spacing w:val="-23"/>
        </w:rPr>
        <w:t> 月 </w:t>
      </w:r>
      <w:r>
        <w:rPr>
          <w:spacing w:val="-2"/>
        </w:rPr>
        <w:t>25</w:t>
      </w:r>
      <w:r>
        <w:rPr>
          <w:spacing w:val="-17"/>
        </w:rPr>
        <w:t> 日</w:t>
      </w:r>
      <w:r>
        <w:rPr>
          <w:spacing w:val="-2"/>
        </w:rPr>
        <w:t>（星期二）23:59</w:t>
      </w:r>
      <w:r>
        <w:rPr>
          <w:spacing w:val="-8"/>
        </w:rPr>
        <w:t> 前，填妥線上報名表單，逾時恕不受</w:t>
      </w:r>
      <w:r>
        <w:rPr>
          <w:spacing w:val="-6"/>
        </w:rPr>
        <w:t>理。</w:t>
      </w:r>
    </w:p>
    <w:p>
      <w:pPr>
        <w:pStyle w:val="BodyText"/>
        <w:spacing w:before="39"/>
        <w:ind w:left="623"/>
      </w:pPr>
      <w:r>
        <w:rPr>
          <w:spacing w:val="-8"/>
        </w:rPr>
        <w:t>(二) 報名連結</w:t>
      </w:r>
      <w:r>
        <w:rPr/>
        <w:t>：https://forms.gle/hAT8LLCjLTdjJXWdA</w:t>
      </w:r>
      <w:r>
        <w:rPr>
          <w:spacing w:val="-10"/>
        </w:rPr>
        <w:t>。</w:t>
      </w:r>
    </w:p>
    <w:p>
      <w:pPr>
        <w:pStyle w:val="BodyText"/>
        <w:spacing w:before="264"/>
        <w:ind w:left="143"/>
      </w:pPr>
      <w:r>
        <w:rPr>
          <w:spacing w:val="-2"/>
        </w:rPr>
        <w:t>九、學生甄選方式：</w:t>
      </w:r>
      <w:r>
        <w:rPr>
          <w:color w:val="000000"/>
          <w:spacing w:val="-6"/>
          <w:shd w:fill="D9D9D9" w:color="auto" w:val="clear"/>
        </w:rPr>
        <w:t>分為初審及複審，共計 </w:t>
      </w:r>
      <w:r>
        <w:rPr>
          <w:color w:val="000000"/>
          <w:spacing w:val="-2"/>
          <w:shd w:fill="D9D9D9" w:color="auto" w:val="clear"/>
        </w:rPr>
        <w:t>2</w:t>
      </w:r>
      <w:r>
        <w:rPr>
          <w:color w:val="000000"/>
          <w:spacing w:val="-13"/>
          <w:shd w:fill="D9D9D9" w:color="auto" w:val="clear"/>
        </w:rPr>
        <w:t> 階段。</w:t>
      </w:r>
    </w:p>
    <w:p>
      <w:pPr>
        <w:pStyle w:val="BodyText"/>
        <w:spacing w:before="232"/>
        <w:ind w:left="503"/>
      </w:pPr>
      <w:r>
        <w:rPr>
          <w:spacing w:val="-2"/>
        </w:rPr>
        <w:t>(一)</w:t>
      </w:r>
      <w:r>
        <w:rPr>
          <w:color w:val="000000"/>
          <w:spacing w:val="-2"/>
          <w:shd w:fill="D9D9D9" w:color="auto" w:val="clear"/>
        </w:rPr>
        <w:t>第一階段-初審</w:t>
      </w:r>
      <w:r>
        <w:rPr>
          <w:color w:val="000000"/>
          <w:spacing w:val="-3"/>
        </w:rPr>
        <w:t>(書面審查)：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</w:tabs>
        <w:spacing w:line="422" w:lineRule="auto" w:before="233" w:after="0"/>
        <w:ind w:left="1552" w:right="970" w:hanging="360"/>
        <w:jc w:val="both"/>
        <w:rPr>
          <w:sz w:val="24"/>
        </w:rPr>
      </w:pPr>
      <w:r>
        <w:rPr>
          <w:spacing w:val="-2"/>
          <w:sz w:val="24"/>
        </w:rPr>
        <w:t>由本局遴聘創客教育相關教師及專家學者擔任審查委員，依報名表基本資料審查、曾參與校內外創客計畫相關活動、相關競賽(如:創客、青少年生</w:t>
      </w:r>
      <w:r>
        <w:rPr>
          <w:spacing w:val="-1"/>
          <w:sz w:val="24"/>
        </w:rPr>
        <w:t>活科技、科展等)、個人專長與相關專業表現綜合評估，預計遴選至多 </w:t>
      </w:r>
      <w:r>
        <w:rPr>
          <w:sz w:val="24"/>
        </w:rPr>
        <w:t>40</w:t>
      </w:r>
      <w:r>
        <w:rPr>
          <w:spacing w:val="-2"/>
          <w:sz w:val="24"/>
        </w:rPr>
        <w:t>名通過初審，並得視書面審查情形採不足額錄取。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</w:tabs>
        <w:spacing w:line="422" w:lineRule="auto" w:before="0" w:after="0"/>
        <w:ind w:left="1552" w:right="970" w:hanging="360"/>
        <w:jc w:val="both"/>
        <w:rPr>
          <w:sz w:val="24"/>
        </w:rPr>
      </w:pPr>
      <w:r>
        <w:rPr>
          <w:spacing w:val="-9"/>
          <w:sz w:val="24"/>
        </w:rPr>
        <w:t>初審通過名單及複審應試注意事項於 </w:t>
      </w:r>
      <w:r>
        <w:rPr>
          <w:spacing w:val="-8"/>
          <w:sz w:val="24"/>
        </w:rPr>
        <w:t>114</w:t>
      </w:r>
      <w:r>
        <w:rPr>
          <w:spacing w:val="-17"/>
          <w:sz w:val="24"/>
        </w:rPr>
        <w:t> 年 </w:t>
      </w:r>
      <w:r>
        <w:rPr>
          <w:spacing w:val="-8"/>
          <w:sz w:val="24"/>
        </w:rPr>
        <w:t>3</w:t>
      </w:r>
      <w:r>
        <w:rPr>
          <w:spacing w:val="-17"/>
          <w:sz w:val="24"/>
        </w:rPr>
        <w:t> 月 </w:t>
      </w:r>
      <w:r>
        <w:rPr>
          <w:spacing w:val="-8"/>
          <w:sz w:val="24"/>
        </w:rPr>
        <w:t>4</w:t>
      </w:r>
      <w:r>
        <w:rPr>
          <w:spacing w:val="-12"/>
          <w:sz w:val="24"/>
        </w:rPr>
        <w:t> 日(星期二)公告新北技</w:t>
      </w:r>
      <w:r>
        <w:rPr>
          <w:sz w:val="24"/>
        </w:rPr>
        <w:t>職教育資源網站( </w:t>
      </w:r>
      <w:hyperlink r:id="rId6">
        <w:r>
          <w:rPr>
            <w:rFonts w:ascii="Times New Roman" w:eastAsia="Times New Roman"/>
            <w:color w:val="0000FF"/>
            <w:sz w:val="24"/>
            <w:u w:val="single" w:color="0000FF"/>
          </w:rPr>
          <w:t>https://tve.ntpc.edu.tw/</w:t>
        </w:r>
      </w:hyperlink>
      <w:r>
        <w:rPr>
          <w:rFonts w:ascii="Times New Roman" w:eastAsia="Times New Roman"/>
          <w:color w:val="0000FF"/>
          <w:sz w:val="24"/>
        </w:rPr>
        <w:t> </w:t>
      </w:r>
      <w:r>
        <w:rPr>
          <w:sz w:val="24"/>
        </w:rPr>
        <w:t>)。</w:t>
      </w:r>
    </w:p>
    <w:p>
      <w:pPr>
        <w:pStyle w:val="BodyText"/>
        <w:spacing w:line="301" w:lineRule="exact"/>
        <w:ind w:left="503"/>
      </w:pPr>
      <w:r>
        <w:rPr>
          <w:spacing w:val="-2"/>
        </w:rPr>
        <w:t>(二)</w:t>
      </w:r>
      <w:r>
        <w:rPr>
          <w:color w:val="000000"/>
          <w:spacing w:val="-3"/>
          <w:shd w:fill="D9D9D9" w:color="auto" w:val="clear"/>
        </w:rPr>
        <w:t>第二階段-複審(面談)</w:t>
      </w:r>
      <w:r>
        <w:rPr>
          <w:color w:val="000000"/>
          <w:spacing w:val="-5"/>
        </w:rPr>
        <w:t>：</w:t>
      </w:r>
    </w:p>
    <w:p>
      <w:pPr>
        <w:pStyle w:val="ListParagraph"/>
        <w:numPr>
          <w:ilvl w:val="0"/>
          <w:numId w:val="2"/>
        </w:numPr>
        <w:tabs>
          <w:tab w:pos="1496" w:val="left" w:leader="none"/>
          <w:tab w:pos="1552" w:val="left" w:leader="none"/>
        </w:tabs>
        <w:spacing w:line="422" w:lineRule="auto" w:before="232" w:after="0"/>
        <w:ind w:left="1552" w:right="1145" w:hanging="360"/>
        <w:jc w:val="left"/>
        <w:rPr>
          <w:sz w:val="24"/>
        </w:rPr>
      </w:pPr>
      <w:r>
        <w:rPr>
          <w:spacing w:val="-2"/>
          <w:sz w:val="24"/>
        </w:rPr>
        <w:t>時間：114</w:t>
      </w:r>
      <w:r>
        <w:rPr>
          <w:spacing w:val="-39"/>
          <w:sz w:val="24"/>
        </w:rPr>
        <w:t> 年 </w:t>
      </w:r>
      <w:r>
        <w:rPr>
          <w:spacing w:val="-2"/>
          <w:sz w:val="24"/>
        </w:rPr>
        <w:t>3</w:t>
      </w:r>
      <w:r>
        <w:rPr>
          <w:spacing w:val="-39"/>
          <w:sz w:val="24"/>
        </w:rPr>
        <w:t> 月 </w:t>
      </w:r>
      <w:r>
        <w:rPr>
          <w:spacing w:val="-2"/>
          <w:sz w:val="24"/>
        </w:rPr>
        <w:t>15</w:t>
      </w:r>
      <w:r>
        <w:rPr>
          <w:spacing w:val="-16"/>
          <w:sz w:val="24"/>
        </w:rPr>
        <w:t> 日(星期六)至 </w:t>
      </w:r>
      <w:r>
        <w:rPr>
          <w:spacing w:val="-2"/>
          <w:sz w:val="24"/>
        </w:rPr>
        <w:t>3</w:t>
      </w:r>
      <w:r>
        <w:rPr>
          <w:spacing w:val="-39"/>
          <w:sz w:val="24"/>
        </w:rPr>
        <w:t> 月 </w:t>
      </w:r>
      <w:r>
        <w:rPr>
          <w:spacing w:val="-2"/>
          <w:sz w:val="24"/>
        </w:rPr>
        <w:t>16</w:t>
      </w:r>
      <w:r>
        <w:rPr>
          <w:spacing w:val="-15"/>
          <w:sz w:val="24"/>
        </w:rPr>
        <w:t> 日(星期日)上午 </w:t>
      </w:r>
      <w:r>
        <w:rPr>
          <w:spacing w:val="-2"/>
          <w:sz w:val="24"/>
        </w:rPr>
        <w:t>9</w:t>
      </w:r>
      <w:r>
        <w:rPr>
          <w:spacing w:val="-22"/>
          <w:sz w:val="24"/>
        </w:rPr>
        <w:t> 時至下午 </w:t>
      </w:r>
      <w:r>
        <w:rPr>
          <w:spacing w:val="-2"/>
          <w:sz w:val="24"/>
        </w:rPr>
        <w:t>4</w:t>
      </w:r>
      <w:r>
        <w:rPr>
          <w:spacing w:val="-6"/>
          <w:sz w:val="24"/>
        </w:rPr>
        <w:t>時。</w:t>
      </w:r>
    </w:p>
    <w:p>
      <w:pPr>
        <w:pStyle w:val="ListParagraph"/>
        <w:spacing w:after="0" w:line="422" w:lineRule="auto"/>
        <w:jc w:val="left"/>
        <w:rPr>
          <w:sz w:val="24"/>
        </w:rPr>
        <w:sectPr>
          <w:type w:val="continuous"/>
          <w:pgSz w:w="11910" w:h="16840"/>
          <w:pgMar w:header="0" w:footer="1245" w:top="1380" w:bottom="1440" w:left="1275" w:right="425"/>
        </w:sectPr>
      </w:pPr>
    </w:p>
    <w:p>
      <w:pPr>
        <w:pStyle w:val="ListParagraph"/>
        <w:numPr>
          <w:ilvl w:val="0"/>
          <w:numId w:val="2"/>
        </w:numPr>
        <w:tabs>
          <w:tab w:pos="1496" w:val="left" w:leader="none"/>
        </w:tabs>
        <w:spacing w:line="240" w:lineRule="auto" w:before="23" w:after="0"/>
        <w:ind w:left="1496" w:right="0" w:hanging="304"/>
        <w:jc w:val="left"/>
        <w:rPr>
          <w:sz w:val="24"/>
        </w:rPr>
      </w:pPr>
      <w:r>
        <w:rPr>
          <w:spacing w:val="-1"/>
          <w:sz w:val="24"/>
        </w:rPr>
        <w:t>地點：新北市立板橋高級中學創客教室。</w:t>
      </w:r>
    </w:p>
    <w:p>
      <w:pPr>
        <w:pStyle w:val="ListParagraph"/>
        <w:numPr>
          <w:ilvl w:val="0"/>
          <w:numId w:val="2"/>
        </w:numPr>
        <w:tabs>
          <w:tab w:pos="1496" w:val="left" w:leader="none"/>
        </w:tabs>
        <w:spacing w:line="240" w:lineRule="auto" w:before="233" w:after="0"/>
        <w:ind w:left="1496" w:right="0" w:hanging="304"/>
        <w:jc w:val="left"/>
        <w:rPr>
          <w:sz w:val="24"/>
        </w:rPr>
      </w:pPr>
      <w:r>
        <w:rPr>
          <w:spacing w:val="-1"/>
          <w:sz w:val="24"/>
        </w:rPr>
        <w:t>複審分為兩階段，詳細如下：</w:t>
      </w:r>
    </w:p>
    <w:p>
      <w:pPr>
        <w:pStyle w:val="ListParagraph"/>
        <w:numPr>
          <w:ilvl w:val="1"/>
          <w:numId w:val="2"/>
        </w:numPr>
        <w:tabs>
          <w:tab w:pos="1912" w:val="left" w:leader="none"/>
        </w:tabs>
        <w:spacing w:line="422" w:lineRule="auto" w:before="232" w:after="0"/>
        <w:ind w:left="1552" w:right="2411" w:firstLine="0"/>
        <w:jc w:val="left"/>
        <w:rPr>
          <w:sz w:val="24"/>
        </w:rPr>
      </w:pPr>
      <w:r>
        <w:rPr>
          <w:spacing w:val="-2"/>
          <w:sz w:val="24"/>
        </w:rPr>
        <w:t>個別面試(40%)：如自我介紹、學習態度、表達能力等。 (2)團體實作(60%)：團隊精神、實作技能等。</w:t>
      </w:r>
    </w:p>
    <w:p>
      <w:pPr>
        <w:pStyle w:val="ListParagraph"/>
        <w:numPr>
          <w:ilvl w:val="0"/>
          <w:numId w:val="2"/>
        </w:numPr>
        <w:tabs>
          <w:tab w:pos="1496" w:val="left" w:leader="none"/>
        </w:tabs>
        <w:spacing w:line="214" w:lineRule="exact" w:before="0" w:after="0"/>
        <w:ind w:left="1496" w:right="0" w:hanging="304"/>
        <w:jc w:val="left"/>
        <w:rPr>
          <w:sz w:val="24"/>
        </w:rPr>
      </w:pPr>
      <w:r>
        <w:rPr>
          <w:spacing w:val="-9"/>
          <w:sz w:val="24"/>
        </w:rPr>
        <w:t>複審預計遴選 </w:t>
      </w:r>
      <w:r>
        <w:rPr>
          <w:sz w:val="24"/>
        </w:rPr>
        <w:t>25</w:t>
      </w:r>
      <w:r>
        <w:rPr>
          <w:spacing w:val="-9"/>
          <w:sz w:val="24"/>
        </w:rPr>
        <w:t> 名成為本案培訓對象，並得視複審情形採不足額錄取。</w:t>
      </w:r>
    </w:p>
    <w:p>
      <w:pPr>
        <w:pStyle w:val="ListParagraph"/>
        <w:numPr>
          <w:ilvl w:val="0"/>
          <w:numId w:val="2"/>
        </w:numPr>
        <w:tabs>
          <w:tab w:pos="1496" w:val="left" w:leader="none"/>
          <w:tab w:pos="1552" w:val="left" w:leader="none"/>
        </w:tabs>
        <w:spacing w:line="280" w:lineRule="auto" w:before="53" w:after="0"/>
        <w:ind w:left="1552" w:right="1866" w:hanging="360"/>
        <w:jc w:val="left"/>
        <w:rPr>
          <w:sz w:val="24"/>
        </w:rPr>
      </w:pPr>
      <w:r>
        <w:rPr>
          <w:spacing w:val="-11"/>
          <w:sz w:val="24"/>
        </w:rPr>
        <w:t>通過名單於 </w:t>
      </w:r>
      <w:r>
        <w:rPr>
          <w:spacing w:val="-2"/>
          <w:sz w:val="24"/>
        </w:rPr>
        <w:t>114</w:t>
      </w:r>
      <w:r>
        <w:rPr>
          <w:spacing w:val="-38"/>
          <w:sz w:val="24"/>
        </w:rPr>
        <w:t> 年 </w:t>
      </w:r>
      <w:r>
        <w:rPr>
          <w:spacing w:val="-2"/>
          <w:sz w:val="24"/>
        </w:rPr>
        <w:t>3</w:t>
      </w:r>
      <w:r>
        <w:rPr>
          <w:spacing w:val="-38"/>
          <w:sz w:val="24"/>
        </w:rPr>
        <w:t> 月 </w:t>
      </w:r>
      <w:r>
        <w:rPr>
          <w:spacing w:val="-2"/>
          <w:sz w:val="24"/>
        </w:rPr>
        <w:t>31</w:t>
      </w:r>
      <w:r>
        <w:rPr>
          <w:spacing w:val="-10"/>
          <w:sz w:val="24"/>
        </w:rPr>
        <w:t> 日(星期一)公告新北技職教育資源網站</w:t>
      </w:r>
      <w:r>
        <w:rPr>
          <w:spacing w:val="-2"/>
          <w:sz w:val="24"/>
        </w:rPr>
        <w:t> </w:t>
      </w:r>
      <w:r>
        <w:rPr>
          <w:sz w:val="24"/>
        </w:rPr>
        <w:t>( </w:t>
      </w:r>
      <w:hyperlink r:id="rId6">
        <w:r>
          <w:rPr>
            <w:rFonts w:ascii="Times New Roman" w:eastAsia="Times New Roman"/>
            <w:color w:val="0000FF"/>
            <w:sz w:val="24"/>
            <w:u w:val="single" w:color="0000FF"/>
          </w:rPr>
          <w:t>https://tve.ntpc.edu.tw/</w:t>
        </w:r>
      </w:hyperlink>
      <w:r>
        <w:rPr>
          <w:rFonts w:ascii="Times New Roman" w:eastAsia="Times New Roman"/>
          <w:color w:val="0000FF"/>
          <w:sz w:val="24"/>
        </w:rPr>
        <w:t> </w:t>
      </w:r>
      <w:r>
        <w:rPr>
          <w:sz w:val="24"/>
        </w:rPr>
        <w:t>)。</w:t>
      </w:r>
    </w:p>
    <w:p>
      <w:pPr>
        <w:pStyle w:val="BodyText"/>
        <w:spacing w:before="91"/>
        <w:ind w:left="143"/>
      </w:pPr>
      <w:r>
        <w:rPr>
          <w:spacing w:val="-1"/>
        </w:rPr>
        <w:t>十、培訓課程：分為初階及進階兩階段培訓，詳細如下：</w:t>
      </w:r>
    </w:p>
    <w:p>
      <w:pPr>
        <w:pStyle w:val="BodyText"/>
        <w:spacing w:before="1" w:after="1"/>
        <w:rPr>
          <w:sz w:val="10"/>
        </w:rPr>
      </w:pPr>
    </w:p>
    <w:tbl>
      <w:tblPr>
        <w:tblW w:w="0" w:type="auto"/>
        <w:jc w:val="left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014"/>
        <w:gridCol w:w="1536"/>
        <w:gridCol w:w="4679"/>
      </w:tblGrid>
      <w:tr>
        <w:trPr>
          <w:trHeight w:val="360" w:hRule="atLeast"/>
        </w:trPr>
        <w:tc>
          <w:tcPr>
            <w:tcW w:w="703" w:type="dxa"/>
            <w:shd w:val="clear" w:color="auto" w:fill="B8CCE3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序次</w:t>
            </w:r>
          </w:p>
        </w:tc>
        <w:tc>
          <w:tcPr>
            <w:tcW w:w="2014" w:type="dxa"/>
            <w:shd w:val="clear" w:color="auto" w:fill="B8CCE3"/>
          </w:tcPr>
          <w:p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日期</w:t>
            </w:r>
          </w:p>
        </w:tc>
        <w:tc>
          <w:tcPr>
            <w:tcW w:w="1536" w:type="dxa"/>
            <w:shd w:val="clear" w:color="auto" w:fill="B8CCE3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時間</w:t>
            </w:r>
          </w:p>
        </w:tc>
        <w:tc>
          <w:tcPr>
            <w:tcW w:w="4679" w:type="dxa"/>
            <w:shd w:val="clear" w:color="auto" w:fill="B8CCE3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3"/>
                <w:sz w:val="24"/>
              </w:rPr>
              <w:t>課程內容</w:t>
            </w:r>
          </w:p>
        </w:tc>
      </w:tr>
      <w:tr>
        <w:trPr>
          <w:trHeight w:val="362" w:hRule="atLeast"/>
        </w:trPr>
        <w:tc>
          <w:tcPr>
            <w:tcW w:w="70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7"/>
              <w:rPr>
                <w:sz w:val="24"/>
              </w:rPr>
            </w:pPr>
          </w:p>
          <w:p>
            <w:pPr>
              <w:pStyle w:val="TableParagraph"/>
              <w:spacing w:line="280" w:lineRule="auto"/>
              <w:ind w:left="110" w:right="100"/>
              <w:rPr>
                <w:sz w:val="24"/>
              </w:rPr>
            </w:pPr>
            <w:r>
              <w:rPr>
                <w:spacing w:val="-6"/>
                <w:sz w:val="24"/>
              </w:rPr>
              <w:t>初階</w:t>
            </w:r>
            <w:r>
              <w:rPr>
                <w:spacing w:val="-5"/>
                <w:sz w:val="24"/>
              </w:rPr>
              <w:t>培訓</w:t>
            </w: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9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7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9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破冰、課程說明、經驗分享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pacing w:val="-3"/>
                <w:sz w:val="24"/>
              </w:rPr>
              <w:t>設計思考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6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7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10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分組(個人分享專題)、認識環境及設備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討論、資料檢索、設定主題、建立材料表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6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7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11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3"/>
                <w:sz w:val="24"/>
              </w:rPr>
              <w:t>製作原型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製作原型/分享</w:t>
            </w:r>
          </w:p>
        </w:tc>
      </w:tr>
      <w:tr>
        <w:trPr>
          <w:trHeight w:val="362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9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7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12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製作原型/分享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實作/分享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6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7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13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實作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實作/分享</w:t>
            </w:r>
          </w:p>
        </w:tc>
      </w:tr>
      <w:tr>
        <w:trPr>
          <w:trHeight w:val="360" w:hRule="atLeast"/>
        </w:trPr>
        <w:tc>
          <w:tcPr>
            <w:tcW w:w="70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7"/>
              <w:rPr>
                <w:sz w:val="24"/>
              </w:rPr>
            </w:pPr>
          </w:p>
          <w:p>
            <w:pPr>
              <w:pStyle w:val="TableParagraph"/>
              <w:spacing w:line="280" w:lineRule="auto" w:before="1"/>
              <w:ind w:left="110" w:right="100"/>
              <w:rPr>
                <w:sz w:val="24"/>
              </w:rPr>
            </w:pPr>
            <w:r>
              <w:rPr>
                <w:spacing w:val="-6"/>
                <w:sz w:val="24"/>
              </w:rPr>
              <w:t>進階</w:t>
            </w:r>
            <w:r>
              <w:rPr>
                <w:spacing w:val="-5"/>
                <w:sz w:val="24"/>
              </w:rPr>
              <w:t>培訓</w:t>
            </w: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7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8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20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實作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實作/分享/行程規劃討論</w:t>
            </w:r>
          </w:p>
        </w:tc>
      </w:tr>
      <w:tr>
        <w:trPr>
          <w:trHeight w:val="362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9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8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21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實作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實作/分享/行程規劃討論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6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8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22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實作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2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實作/分享/行程規劃討論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6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8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23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實作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實作/分享/行程規劃討論</w:t>
            </w:r>
          </w:p>
        </w:tc>
      </w:tr>
      <w:tr>
        <w:trPr>
          <w:trHeight w:val="362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 w:val="restart"/>
          </w:tcPr>
          <w:p>
            <w:pPr>
              <w:pStyle w:val="TableParagraph"/>
              <w:spacing w:before="199"/>
              <w:ind w:left="107"/>
              <w:rPr>
                <w:sz w:val="24"/>
              </w:rPr>
            </w:pPr>
            <w:r>
              <w:rPr>
                <w:sz w:val="24"/>
              </w:rPr>
              <w:t>114</w:t>
            </w:r>
            <w:r>
              <w:rPr>
                <w:spacing w:val="-40"/>
                <w:sz w:val="24"/>
              </w:rPr>
              <w:t> 年 </w:t>
            </w:r>
            <w:r>
              <w:rPr>
                <w:sz w:val="24"/>
              </w:rPr>
              <w:t>8</w:t>
            </w:r>
            <w:r>
              <w:rPr>
                <w:spacing w:val="-40"/>
                <w:sz w:val="24"/>
              </w:rPr>
              <w:t> 月 </w:t>
            </w:r>
            <w:r>
              <w:rPr>
                <w:sz w:val="24"/>
              </w:rPr>
              <w:t>24</w:t>
            </w:r>
            <w:r>
              <w:rPr>
                <w:spacing w:val="-35"/>
                <w:sz w:val="24"/>
              </w:rPr>
              <w:t> 日</w:t>
            </w:r>
          </w:p>
        </w:tc>
        <w:tc>
          <w:tcPr>
            <w:tcW w:w="1536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z w:val="24"/>
              </w:rPr>
              <w:t>09:00-</w:t>
            </w:r>
            <w:r>
              <w:rPr>
                <w:spacing w:val="-2"/>
                <w:sz w:val="24"/>
              </w:rPr>
              <w:t>12:00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4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實作</w:t>
            </w:r>
          </w:p>
        </w:tc>
      </w:tr>
      <w:tr>
        <w:trPr>
          <w:trHeight w:val="359" w:hRule="atLeast"/>
        </w:trPr>
        <w:tc>
          <w:tcPr>
            <w:tcW w:w="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13:00-</w:t>
            </w:r>
            <w:r>
              <w:rPr>
                <w:spacing w:val="-2"/>
                <w:sz w:val="24"/>
              </w:rPr>
              <w:t>16:00</w:t>
            </w:r>
          </w:p>
        </w:tc>
        <w:tc>
          <w:tcPr>
            <w:tcW w:w="4679" w:type="dxa"/>
          </w:tcPr>
          <w:p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實作/分享/行程規劃討論</w:t>
            </w:r>
          </w:p>
        </w:tc>
      </w:tr>
    </w:tbl>
    <w:p>
      <w:pPr>
        <w:spacing w:line="360" w:lineRule="auto" w:before="112"/>
        <w:ind w:left="623" w:right="6714" w:hanging="480"/>
        <w:jc w:val="left"/>
        <w:rPr>
          <w:rFonts w:ascii="Microsoft JhengHei" w:eastAsia="Microsoft JhengHei"/>
          <w:b/>
          <w:sz w:val="24"/>
        </w:rPr>
      </w:pPr>
      <w:r>
        <w:rPr>
          <w:sz w:val="24"/>
        </w:rPr>
        <w:t>十一、 錄取學生須知及任務： </w:t>
      </w:r>
      <w:r>
        <w:rPr>
          <w:spacing w:val="-7"/>
          <w:sz w:val="24"/>
        </w:rPr>
        <w:t>(一) </w:t>
      </w:r>
      <w:r>
        <w:rPr>
          <w:rFonts w:ascii="Microsoft JhengHei" w:eastAsia="Microsoft JhengHei"/>
          <w:b/>
          <w:sz w:val="24"/>
        </w:rPr>
        <w:t>培訓義務：</w:t>
      </w:r>
    </w:p>
    <w:p>
      <w:pPr>
        <w:pStyle w:val="ListParagraph"/>
        <w:numPr>
          <w:ilvl w:val="0"/>
          <w:numId w:val="3"/>
        </w:numPr>
        <w:tabs>
          <w:tab w:pos="1410" w:val="left" w:leader="none"/>
        </w:tabs>
        <w:spacing w:line="319" w:lineRule="exact" w:before="0" w:after="0"/>
        <w:ind w:left="1410" w:right="0" w:hanging="307"/>
        <w:jc w:val="left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/>
          <w:b/>
          <w:sz w:val="24"/>
        </w:rPr>
        <w:t>全程參與行前初﹑</w:t>
      </w:r>
      <w:r>
        <w:rPr>
          <w:rFonts w:ascii="Microsoft JhengHei" w:eastAsia="Microsoft JhengHei"/>
          <w:b/>
          <w:spacing w:val="-1"/>
          <w:sz w:val="24"/>
        </w:rPr>
        <w:t>進階培訓課程及各階段說明會。</w:t>
      </w:r>
    </w:p>
    <w:p>
      <w:pPr>
        <w:pStyle w:val="ListParagraph"/>
        <w:numPr>
          <w:ilvl w:val="0"/>
          <w:numId w:val="3"/>
        </w:numPr>
        <w:tabs>
          <w:tab w:pos="1410" w:val="left" w:leader="none"/>
        </w:tabs>
        <w:spacing w:line="240" w:lineRule="auto" w:before="99" w:after="0"/>
        <w:ind w:left="1410" w:right="0" w:hanging="307"/>
        <w:jc w:val="left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/>
          <w:b/>
          <w:sz w:val="24"/>
        </w:rPr>
        <w:t>參與本府於 </w:t>
      </w:r>
      <w:r>
        <w:rPr>
          <w:rFonts w:ascii="Times New Roman" w:eastAsia="Times New Roman"/>
          <w:b/>
          <w:sz w:val="24"/>
        </w:rPr>
        <w:t>114</w:t>
      </w:r>
      <w:r>
        <w:rPr>
          <w:rFonts w:ascii="Times New Roman" w:eastAsia="Times New Roman"/>
          <w:b/>
          <w:spacing w:val="3"/>
          <w:sz w:val="24"/>
        </w:rPr>
        <w:t> </w:t>
      </w:r>
      <w:r>
        <w:rPr>
          <w:rFonts w:ascii="Microsoft JhengHei" w:eastAsia="Microsoft JhengHei"/>
          <w:b/>
          <w:spacing w:val="-1"/>
          <w:sz w:val="24"/>
        </w:rPr>
        <w:t>年度辦理之相關國內及國際創客交流活動之成果分享。</w:t>
      </w:r>
    </w:p>
    <w:p>
      <w:pPr>
        <w:pStyle w:val="ListParagraph"/>
        <w:spacing w:after="0" w:line="240" w:lineRule="auto"/>
        <w:jc w:val="left"/>
        <w:rPr>
          <w:rFonts w:ascii="Microsoft JhengHei" w:eastAsia="Microsoft JhengHei"/>
          <w:b/>
          <w:sz w:val="24"/>
        </w:rPr>
        <w:sectPr>
          <w:pgSz w:w="11910" w:h="16840"/>
          <w:pgMar w:header="0" w:footer="1245" w:top="1480" w:bottom="1440" w:left="1275" w:right="425"/>
        </w:sectPr>
      </w:pPr>
    </w:p>
    <w:p>
      <w:pPr>
        <w:pStyle w:val="BodyText"/>
        <w:spacing w:line="422" w:lineRule="auto" w:before="23"/>
        <w:ind w:left="1276" w:right="886" w:hanging="653"/>
      </w:pPr>
      <w:r>
        <w:rPr>
          <w:spacing w:val="-8"/>
        </w:rPr>
        <w:t>(二) 成果分享：學生應於國際交流活動 </w:t>
      </w:r>
      <w:r>
        <w:rPr/>
        <w:t>1</w:t>
      </w:r>
      <w:r>
        <w:rPr>
          <w:spacing w:val="-10"/>
        </w:rPr>
        <w:t> 個月內繳交學習期間之學習檔案 </w:t>
      </w:r>
      <w:r>
        <w:rPr/>
        <w:t>3</w:t>
      </w:r>
      <w:r>
        <w:rPr>
          <w:spacing w:val="-12"/>
        </w:rPr>
        <w:t> 份(請</w:t>
      </w:r>
      <w:r>
        <w:rPr>
          <w:spacing w:val="-2"/>
        </w:rPr>
        <w:t>學校協助提供列印及提供檔案或上傳)，並提供學習檔案及相關實體資料與檔案光碟予原就讀學校、承辦學校及本局公開使用，並參與學校及本局之成果分享及發表會等。</w:t>
      </w:r>
    </w:p>
    <w:p>
      <w:pPr>
        <w:pStyle w:val="BodyText"/>
        <w:spacing w:line="422" w:lineRule="auto"/>
        <w:ind w:left="143" w:right="1951" w:firstLine="480"/>
      </w:pPr>
      <w:r>
        <w:rPr>
          <w:spacing w:val="-7"/>
        </w:rPr>
        <w:t>(三) 成果發表:</w:t>
      </w:r>
      <w:r>
        <w:rPr>
          <w:color w:val="000000"/>
          <w:spacing w:val="-2"/>
          <w:shd w:fill="D9D9D9" w:color="auto" w:val="clear"/>
        </w:rPr>
        <w:t>另案辦理學習成果製作、成果發表會及巡迴分享計畫等</w:t>
      </w:r>
      <w:r>
        <w:rPr>
          <w:color w:val="000000"/>
          <w:spacing w:val="-2"/>
        </w:rPr>
        <w:t>。</w:t>
      </w:r>
      <w:r>
        <w:rPr>
          <w:color w:val="000000"/>
        </w:rPr>
        <w:t>十二、 本案承辦人連絡方式:</w:t>
      </w:r>
    </w:p>
    <w:p>
      <w:pPr>
        <w:pStyle w:val="BodyText"/>
        <w:spacing w:line="422" w:lineRule="auto"/>
        <w:ind w:left="983" w:right="2199" w:hanging="480"/>
      </w:pPr>
      <w:r>
        <w:rPr>
          <w:spacing w:val="-2"/>
        </w:rPr>
        <w:t>(一)板橋高中顏椀君老師：電話為(02)29602500</w:t>
      </w:r>
      <w:r>
        <w:rPr>
          <w:spacing w:val="-16"/>
        </w:rPr>
        <w:t> 分機</w:t>
      </w:r>
      <w:r>
        <w:rPr>
          <w:spacing w:val="-2"/>
        </w:rPr>
        <w:t>*267；電子郵件為 </w:t>
      </w:r>
      <w:hyperlink r:id="rId7">
        <w:r>
          <w:rPr>
            <w:spacing w:val="-2"/>
          </w:rPr>
          <w:t>make4fun@mail.pcsh.ntpc.edu.tw</w:t>
        </w:r>
      </w:hyperlink>
      <w:r>
        <w:rPr>
          <w:spacing w:val="-2"/>
        </w:rPr>
        <w:t>。</w:t>
      </w:r>
    </w:p>
    <w:p>
      <w:pPr>
        <w:pStyle w:val="BodyText"/>
        <w:spacing w:line="422" w:lineRule="auto"/>
        <w:ind w:left="983" w:right="2741" w:hanging="480"/>
      </w:pPr>
      <w:r>
        <w:rPr>
          <w:spacing w:val="-2"/>
        </w:rPr>
        <w:t>(二)本局承辦人楊靜涵科員：請以電子郵件方式聯繫，電子郵件為 </w:t>
      </w:r>
      <w:hyperlink r:id="rId8">
        <w:r>
          <w:rPr>
            <w:spacing w:val="-2"/>
          </w:rPr>
          <w:t>AS3083@ntpc.gov.tw</w:t>
        </w:r>
      </w:hyperlink>
      <w:r>
        <w:rPr>
          <w:spacing w:val="-2"/>
        </w:rPr>
        <w:t>。</w:t>
      </w:r>
    </w:p>
    <w:p>
      <w:pPr>
        <w:pStyle w:val="BodyText"/>
        <w:spacing w:line="305" w:lineRule="exact"/>
        <w:ind w:left="143"/>
      </w:pPr>
      <w:r>
        <w:rPr/>
        <w:t>十三、</w:t>
      </w:r>
      <w:r>
        <w:rPr>
          <w:spacing w:val="59"/>
          <w:w w:val="150"/>
        </w:rPr>
        <w:t> </w:t>
      </w:r>
      <w:r>
        <w:rPr>
          <w:spacing w:val="-2"/>
        </w:rPr>
        <w:t>預期效益：</w:t>
      </w:r>
    </w:p>
    <w:p>
      <w:pPr>
        <w:pStyle w:val="BodyText"/>
        <w:spacing w:line="422" w:lineRule="auto" w:before="224"/>
        <w:ind w:left="983" w:right="1059" w:hanging="480"/>
      </w:pPr>
      <w:r>
        <w:rPr>
          <w:spacing w:val="-2"/>
        </w:rPr>
        <w:t>(一)藉由語言、學科、教育及文化課程，增進參訓學生外語及創客交流能力及對該國之認識與理解。</w:t>
      </w:r>
    </w:p>
    <w:p>
      <w:pPr>
        <w:pStyle w:val="BodyText"/>
        <w:spacing w:line="422" w:lineRule="auto"/>
        <w:ind w:left="983" w:right="1061" w:hanging="480"/>
      </w:pPr>
      <w:r>
        <w:rPr>
          <w:spacing w:val="-2"/>
        </w:rPr>
        <w:t>(二)藉由各種國際交流活動，增長師生國際視野，培育寬廣國際觀，成為本市邁向國際之競爭動力。</w:t>
      </w:r>
    </w:p>
    <w:p>
      <w:pPr>
        <w:pStyle w:val="BodyText"/>
        <w:spacing w:line="422" w:lineRule="auto"/>
        <w:ind w:left="983" w:right="1060" w:hanging="480"/>
      </w:pPr>
      <w:r>
        <w:rPr>
          <w:spacing w:val="-2"/>
        </w:rPr>
        <w:t>(三)突破學生因時地學習限制，提昇應用語文與溝通表達之能力，建立具有行動力之學習態度。</w:t>
      </w:r>
    </w:p>
    <w:p>
      <w:pPr>
        <w:pStyle w:val="BodyText"/>
        <w:spacing w:line="422" w:lineRule="auto"/>
        <w:ind w:left="1103" w:right="939" w:hanging="480"/>
      </w:pPr>
      <w:r>
        <w:rPr/>
        <w:t>(四)結訓後，頒發參訓證明，並鼓勵參訓學校師生報名參與舊金山 Maker Faire Bay Area</w:t>
      </w:r>
      <w:r>
        <w:rPr>
          <w:spacing w:val="-8"/>
        </w:rPr>
        <w:t> 與全美最優秀的創客</w:t>
      </w:r>
      <w:r>
        <w:rPr/>
        <w:t>(maker)相互交流、學習，開拓學生多元創造興</w:t>
      </w:r>
      <w:r>
        <w:rPr>
          <w:spacing w:val="-2"/>
        </w:rPr>
        <w:t>趣與能力，進行典範學習與觀摩，提升學生國際視野。有關國際參展事宜，委由板橋高中協助報名參展事宜。</w:t>
      </w:r>
    </w:p>
    <w:p>
      <w:pPr>
        <w:pStyle w:val="BodyText"/>
        <w:spacing w:line="422" w:lineRule="auto"/>
        <w:ind w:left="1559" w:right="939" w:hanging="1416"/>
      </w:pPr>
      <w:r>
        <w:rPr>
          <w:spacing w:val="-2"/>
        </w:rPr>
        <w:t>十五、公假：初審、複審及培訓期間凡出席之與會人員(包含教職員工生)，當日得核予公假及課務派代半日或 </w:t>
      </w:r>
      <w:r>
        <w:rPr/>
        <w:t>1</w:t>
      </w:r>
      <w:r>
        <w:rPr>
          <w:spacing w:val="-8"/>
        </w:rPr>
        <w:t> 日。</w:t>
      </w:r>
    </w:p>
    <w:p>
      <w:pPr>
        <w:pStyle w:val="BodyText"/>
        <w:spacing w:line="305" w:lineRule="exact"/>
        <w:ind w:left="143"/>
      </w:pPr>
      <w:r>
        <w:rPr/>
        <w:t>十六、獎勵：辦理本案（含甄選、培訓、成果發表、國際交流等活動）</w:t>
      </w:r>
      <w:r>
        <w:rPr>
          <w:spacing w:val="-2"/>
        </w:rPr>
        <w:t>及協辦學校依</w:t>
      </w:r>
    </w:p>
    <w:p>
      <w:pPr>
        <w:pStyle w:val="BodyText"/>
        <w:spacing w:line="540" w:lineRule="atLeast"/>
        <w:ind w:left="1559" w:right="963"/>
      </w:pPr>
      <w:r>
        <w:rPr>
          <w:spacing w:val="-14"/>
        </w:rPr>
        <w:t>「公立高級中等以下學校校長成績考核辦法」、「公立高級中等以下學校教</w:t>
      </w:r>
      <w:r>
        <w:rPr>
          <w:spacing w:val="-1"/>
        </w:rPr>
        <w:t>師成績考核辦法」及「新北市政府及所屬各機關學校公務人員平時獎懲基</w:t>
      </w:r>
    </w:p>
    <w:p>
      <w:pPr>
        <w:pStyle w:val="BodyText"/>
        <w:spacing w:after="0" w:line="540" w:lineRule="atLeast"/>
        <w:sectPr>
          <w:pgSz w:w="11910" w:h="16840"/>
          <w:pgMar w:header="0" w:footer="1245" w:top="1480" w:bottom="1440" w:left="1275" w:right="425"/>
        </w:sectPr>
      </w:pPr>
    </w:p>
    <w:p>
      <w:pPr>
        <w:pStyle w:val="BodyText"/>
        <w:spacing w:line="422" w:lineRule="auto" w:before="23"/>
        <w:ind w:left="1559" w:right="963"/>
        <w:jc w:val="both"/>
      </w:pPr>
      <w:r>
        <w:rPr>
          <w:spacing w:val="-2"/>
        </w:rPr>
        <w:t>準」之獎勵辦法辦理敘獎，敍獎額度依據「新北市政府所屬各級學校及幼</w:t>
      </w:r>
      <w:r>
        <w:rPr>
          <w:spacing w:val="-7"/>
        </w:rPr>
        <w:t>兒園辦理教師敘獎處理原則」附表第 </w:t>
      </w:r>
      <w:r>
        <w:rPr>
          <w:spacing w:val="-6"/>
        </w:rPr>
        <w:t>4</w:t>
      </w:r>
      <w:r>
        <w:rPr>
          <w:spacing w:val="-15"/>
        </w:rPr>
        <w:t> 項第 </w:t>
      </w:r>
      <w:r>
        <w:rPr>
          <w:spacing w:val="-6"/>
        </w:rPr>
        <w:t>2</w:t>
      </w:r>
      <w:r>
        <w:rPr>
          <w:spacing w:val="-10"/>
        </w:rPr>
        <w:t> 款規定辦理，主辦學校策畫</w:t>
      </w:r>
      <w:r>
        <w:rPr>
          <w:spacing w:val="-2"/>
        </w:rPr>
        <w:t>執行人員記功一次，餘協辦及督辦五人依功績程度各嘉獎一次至二次；協辦等各校有功人員三人各嘉獎二次(校長敘獎由教育局辦理)。</w:t>
      </w:r>
    </w:p>
    <w:p>
      <w:pPr>
        <w:pStyle w:val="BodyText"/>
        <w:spacing w:line="303" w:lineRule="exact"/>
        <w:ind w:left="143"/>
      </w:pPr>
      <w:r>
        <w:rPr>
          <w:spacing w:val="-1"/>
        </w:rPr>
        <w:t>十七、本計畫經核准後施行，修正時亦同。</w:t>
      </w:r>
    </w:p>
    <w:p>
      <w:pPr>
        <w:pStyle w:val="BodyText"/>
        <w:spacing w:after="0" w:line="303" w:lineRule="exact"/>
        <w:sectPr>
          <w:pgSz w:w="11910" w:h="16840"/>
          <w:pgMar w:header="0" w:footer="1245" w:top="1480" w:bottom="1440" w:left="1275" w:right="425"/>
        </w:sectPr>
      </w:pPr>
    </w:p>
    <w:p>
      <w:pPr>
        <w:pStyle w:val="BodyText"/>
        <w:spacing w:before="23"/>
        <w:ind w:left="143"/>
      </w:pPr>
      <w:r>
        <w:rPr>
          <w:spacing w:val="-4"/>
        </w:rPr>
        <w:t>【附件一】報名表</w:t>
      </w:r>
    </w:p>
    <w:p>
      <w:pPr>
        <w:pStyle w:val="Heading1"/>
        <w:spacing w:before="204"/>
        <w:ind w:left="266"/>
        <w:rPr>
          <w:rFonts w:ascii="SimSun" w:eastAsia="SimSun"/>
          <w:b w:val="0"/>
        </w:rPr>
      </w:pPr>
      <w:r>
        <w:rPr>
          <w:spacing w:val="-3"/>
        </w:rPr>
        <w:t>新北市 </w:t>
      </w:r>
      <w:r>
        <w:rPr>
          <w:rFonts w:ascii="Times New Roman" w:eastAsia="Times New Roman"/>
        </w:rPr>
        <w:t>114</w:t>
      </w:r>
      <w:r>
        <w:rPr>
          <w:rFonts w:ascii="Times New Roman" w:eastAsia="Times New Roman"/>
          <w:spacing w:val="-10"/>
        </w:rPr>
        <w:t> </w:t>
      </w:r>
      <w:r>
        <w:rPr/>
        <w:t>年度創客社群師生國際雙語創客教育頂尖人才培訓計畫</w:t>
      </w:r>
      <w:r>
        <w:rPr>
          <w:rFonts w:ascii="SimSun" w:eastAsia="SimSun"/>
          <w:b w:val="0"/>
          <w:spacing w:val="-4"/>
        </w:rPr>
        <w:t>報名表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233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2742"/>
        <w:gridCol w:w="1479"/>
        <w:gridCol w:w="2506"/>
        <w:gridCol w:w="2127"/>
      </w:tblGrid>
      <w:tr>
        <w:trPr>
          <w:trHeight w:val="623" w:hRule="atLeast"/>
        </w:trPr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3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校名</w:t>
            </w:r>
          </w:p>
        </w:tc>
        <w:tc>
          <w:tcPr>
            <w:tcW w:w="27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3"/>
              <w:ind w:left="5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年級</w:t>
            </w:r>
          </w:p>
        </w:tc>
        <w:tc>
          <w:tcPr>
            <w:tcW w:w="25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9"/>
              <w:rPr>
                <w:sz w:val="24"/>
              </w:rPr>
            </w:pPr>
          </w:p>
          <w:p>
            <w:pPr>
              <w:pStyle w:val="TableParagraph"/>
              <w:spacing w:line="280" w:lineRule="auto" w:before="1"/>
              <w:ind w:left="964" w:right="867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照片黏貼處</w:t>
            </w:r>
          </w:p>
        </w:tc>
      </w:tr>
      <w:tr>
        <w:trPr>
          <w:trHeight w:val="721" w:hRule="atLeast"/>
        </w:trPr>
        <w:tc>
          <w:tcPr>
            <w:tcW w:w="1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4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姓名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8"/>
              <w:rPr>
                <w:sz w:val="24"/>
              </w:rPr>
            </w:pPr>
            <w:r>
              <w:rPr>
                <w:spacing w:val="-3"/>
                <w:sz w:val="24"/>
              </w:rPr>
              <w:t>羅馬拼音</w:t>
            </w:r>
          </w:p>
          <w:p>
            <w:pPr>
              <w:pStyle w:val="TableParagraph"/>
              <w:spacing w:before="111"/>
              <w:ind w:left="278"/>
              <w:rPr>
                <w:sz w:val="16"/>
              </w:rPr>
            </w:pPr>
            <w:r>
              <w:rPr>
                <w:spacing w:val="-4"/>
                <w:sz w:val="16"/>
              </w:rPr>
              <w:t>(與護照相同)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1" w:hRule="atLeast"/>
        </w:trPr>
        <w:tc>
          <w:tcPr>
            <w:tcW w:w="1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1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性別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750" w:val="left" w:leader="none"/>
              </w:tabs>
              <w:spacing w:before="191"/>
              <w:ind w:left="550"/>
              <w:rPr>
                <w:sz w:val="24"/>
              </w:rPr>
            </w:pPr>
            <w:r>
              <w:rPr>
                <w:sz w:val="24"/>
              </w:rPr>
              <w:t>□</w:t>
            </w:r>
            <w:r>
              <w:rPr>
                <w:spacing w:val="-10"/>
                <w:sz w:val="24"/>
              </w:rPr>
              <w:t>男</w:t>
            </w:r>
            <w:r>
              <w:rPr>
                <w:sz w:val="24"/>
              </w:rPr>
              <w:tab/>
              <w:t>□</w:t>
            </w:r>
            <w:r>
              <w:rPr>
                <w:spacing w:val="-10"/>
                <w:sz w:val="24"/>
              </w:rPr>
              <w:t>女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1"/>
              <w:ind w:left="5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出生年月日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0" w:hRule="atLeast"/>
        </w:trPr>
        <w:tc>
          <w:tcPr>
            <w:tcW w:w="1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身分證</w:t>
            </w:r>
          </w:p>
          <w:p>
            <w:pPr>
              <w:pStyle w:val="TableParagraph"/>
              <w:spacing w:before="53"/>
              <w:ind w:left="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字號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1"/>
              <w:ind w:left="5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手機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5" w:hRule="atLeast"/>
        </w:trPr>
        <w:tc>
          <w:tcPr>
            <w:tcW w:w="1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55"/>
              <w:ind w:left="182" w:right="162"/>
              <w:rPr>
                <w:sz w:val="24"/>
              </w:rPr>
            </w:pPr>
            <w:r>
              <w:rPr>
                <w:spacing w:val="-4"/>
                <w:sz w:val="24"/>
              </w:rPr>
              <w:t>常用電子信箱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5"/>
              <w:ind w:left="52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特殊疾病</w:t>
            </w:r>
          </w:p>
        </w:tc>
        <w:tc>
          <w:tcPr>
            <w:tcW w:w="4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456" w:val="left" w:leader="none"/>
                <w:tab w:pos="4650" w:val="left" w:leader="none"/>
              </w:tabs>
              <w:spacing w:before="235"/>
              <w:ind w:left="136" w:right="-72"/>
              <w:rPr>
                <w:sz w:val="24"/>
              </w:rPr>
            </w:pPr>
            <w:r>
              <w:rPr>
                <w:sz w:val="24"/>
              </w:rPr>
              <w:t>□</w:t>
            </w:r>
            <w:r>
              <w:rPr>
                <w:spacing w:val="-10"/>
                <w:sz w:val="24"/>
              </w:rPr>
              <w:t>無</w:t>
            </w:r>
            <w:r>
              <w:rPr>
                <w:sz w:val="24"/>
              </w:rPr>
              <w:tab/>
              <w:t>□有</w:t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1079" w:hRule="atLeast"/>
        </w:trPr>
        <w:tc>
          <w:tcPr>
            <w:tcW w:w="1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</w:p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監護人</w:t>
            </w:r>
          </w:p>
        </w:tc>
        <w:tc>
          <w:tcPr>
            <w:tcW w:w="88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3975" w:val="left" w:leader="none"/>
              </w:tabs>
              <w:spacing w:before="11"/>
              <w:ind w:left="134"/>
              <w:rPr>
                <w:sz w:val="24"/>
              </w:rPr>
            </w:pPr>
            <w:r>
              <w:rPr>
                <w:sz w:val="24"/>
              </w:rPr>
              <w:t>聯絡人姓名</w:t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與學生關係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tabs>
                <w:tab w:pos="3974" w:val="left" w:leader="none"/>
              </w:tabs>
              <w:spacing w:before="53"/>
              <w:ind w:left="134"/>
              <w:rPr>
                <w:sz w:val="24"/>
              </w:rPr>
            </w:pPr>
            <w:r>
              <w:rPr>
                <w:sz w:val="24"/>
              </w:rPr>
              <w:t>(家</w:t>
            </w:r>
            <w:r>
              <w:rPr>
                <w:spacing w:val="-5"/>
                <w:sz w:val="24"/>
              </w:rPr>
              <w:t>):</w:t>
            </w:r>
            <w:r>
              <w:rPr>
                <w:sz w:val="24"/>
              </w:rPr>
              <w:tab/>
              <w:t>(公/手機</w:t>
            </w:r>
            <w:r>
              <w:rPr>
                <w:spacing w:val="-5"/>
                <w:sz w:val="24"/>
              </w:rPr>
              <w:t>):</w:t>
            </w:r>
          </w:p>
          <w:p>
            <w:pPr>
              <w:pStyle w:val="TableParagraph"/>
              <w:spacing w:before="52"/>
              <w:ind w:left="134"/>
              <w:rPr>
                <w:sz w:val="24"/>
              </w:rPr>
            </w:pPr>
            <w:r>
              <w:rPr>
                <w:sz w:val="24"/>
              </w:rPr>
              <w:t>(E-</w:t>
            </w:r>
            <w:r>
              <w:rPr>
                <w:spacing w:val="-2"/>
                <w:sz w:val="24"/>
              </w:rPr>
              <w:t>mail)</w:t>
            </w:r>
          </w:p>
        </w:tc>
      </w:tr>
      <w:tr>
        <w:trPr>
          <w:trHeight w:val="1079" w:hRule="atLeast"/>
        </w:trPr>
        <w:tc>
          <w:tcPr>
            <w:tcW w:w="1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0" w:lineRule="auto" w:before="191"/>
              <w:ind w:left="182" w:right="162"/>
              <w:rPr>
                <w:sz w:val="24"/>
              </w:rPr>
            </w:pPr>
            <w:r>
              <w:rPr>
                <w:spacing w:val="-4"/>
                <w:sz w:val="24"/>
              </w:rPr>
              <w:t>特殊能力證明</w:t>
            </w:r>
          </w:p>
        </w:tc>
        <w:tc>
          <w:tcPr>
            <w:tcW w:w="885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74" w:val="left" w:leader="none"/>
              </w:tabs>
              <w:spacing w:line="240" w:lineRule="auto" w:before="11" w:after="0"/>
              <w:ind w:left="374" w:right="0" w:hanging="24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英語文能力</w:t>
            </w:r>
          </w:p>
          <w:p>
            <w:pPr>
              <w:pStyle w:val="TableParagraph"/>
              <w:tabs>
                <w:tab w:pos="1575" w:val="left" w:leader="none"/>
                <w:tab w:pos="3735" w:val="left" w:leader="none"/>
                <w:tab w:pos="5295" w:val="left" w:leader="none"/>
              </w:tabs>
              <w:spacing w:before="53"/>
              <w:ind w:left="134"/>
              <w:rPr>
                <w:sz w:val="24"/>
              </w:rPr>
            </w:pPr>
            <w:r>
              <w:rPr>
                <w:sz w:val="24"/>
              </w:rPr>
              <w:t>全民英</w:t>
            </w:r>
            <w:r>
              <w:rPr>
                <w:spacing w:val="-10"/>
                <w:sz w:val="24"/>
              </w:rPr>
              <w:t>檢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sz w:val="24"/>
              </w:rPr>
              <w:t>分；托福(多益</w:t>
            </w:r>
            <w:r>
              <w:rPr>
                <w:spacing w:val="-10"/>
                <w:sz w:val="24"/>
              </w:rPr>
              <w:t>)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sz w:val="24"/>
              </w:rPr>
              <w:t>分；其</w:t>
            </w:r>
            <w:r>
              <w:rPr>
                <w:spacing w:val="-10"/>
                <w:sz w:val="24"/>
              </w:rPr>
              <w:t>他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分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4" w:val="left" w:leader="none"/>
              </w:tabs>
              <w:spacing w:line="240" w:lineRule="auto" w:before="52" w:after="0"/>
              <w:ind w:left="374" w:right="0" w:hanging="24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日常生活表現(含出缺席及獎懲紀錄)</w:t>
            </w:r>
          </w:p>
        </w:tc>
      </w:tr>
      <w:tr>
        <w:trPr>
          <w:trHeight w:val="4271" w:hRule="atLeast"/>
        </w:trPr>
        <w:tc>
          <w:tcPr>
            <w:tcW w:w="9974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58" w:val="left" w:leader="none"/>
              </w:tabs>
              <w:spacing w:before="73"/>
              <w:ind w:left="99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Microsoft JhengHei" w:eastAsia="Microsoft JhengHei"/>
                <w:b/>
                <w:sz w:val="24"/>
              </w:rPr>
              <w:t>一</w:t>
            </w:r>
            <w:r>
              <w:rPr>
                <w:rFonts w:ascii="Microsoft JhengHei" w:eastAsia="Microsoft JhengHei"/>
                <w:b/>
                <w:spacing w:val="-10"/>
                <w:sz w:val="24"/>
              </w:rPr>
              <w:t>、</w:t>
            </w:r>
            <w:r>
              <w:rPr>
                <w:rFonts w:ascii="Microsoft JhengHei" w:eastAsia="Microsoft JhengHei"/>
                <w:b/>
                <w:sz w:val="24"/>
              </w:rPr>
              <w:tab/>
            </w:r>
            <w:r>
              <w:rPr>
                <w:rFonts w:ascii="Microsoft JhengHei" w:eastAsia="Microsoft JhengHei"/>
                <w:b/>
                <w:sz w:val="28"/>
              </w:rPr>
              <w:t>自我介紹（個性、專長、興趣、優缺點、特殊相關表現）</w:t>
            </w:r>
            <w:r>
              <w:rPr>
                <w:rFonts w:ascii="Times New Roman" w:eastAsia="Times New Roman"/>
                <w:b/>
                <w:sz w:val="28"/>
              </w:rPr>
              <w:t>(300</w:t>
            </w:r>
            <w:r>
              <w:rPr>
                <w:rFonts w:ascii="Times New Roman" w:eastAsia="Times New Roman"/>
                <w:b/>
                <w:spacing w:val="27"/>
                <w:sz w:val="28"/>
              </w:rPr>
              <w:t> </w:t>
            </w:r>
            <w:r>
              <w:rPr>
                <w:rFonts w:ascii="Microsoft JhengHei" w:eastAsia="Microsoft JhengHei"/>
                <w:b/>
                <w:sz w:val="28"/>
              </w:rPr>
              <w:t>字</w:t>
            </w:r>
            <w:r>
              <w:rPr>
                <w:rFonts w:ascii="Times New Roman" w:eastAsia="Times New Roman"/>
                <w:b/>
                <w:spacing w:val="-5"/>
                <w:sz w:val="28"/>
              </w:rPr>
              <w:t>)</w:t>
            </w:r>
            <w:r>
              <w:rPr>
                <w:rFonts w:ascii="Microsoft JhengHei" w:eastAsia="Microsoft JhengHei"/>
                <w:b/>
                <w:spacing w:val="-5"/>
                <w:sz w:val="28"/>
              </w:rPr>
              <w:t>：</w:t>
            </w:r>
          </w:p>
        </w:tc>
      </w:tr>
    </w:tbl>
    <w:p>
      <w:pPr>
        <w:pStyle w:val="TableParagraph"/>
        <w:spacing w:after="0"/>
        <w:rPr>
          <w:rFonts w:ascii="Microsoft JhengHei" w:eastAsia="Microsoft JhengHei"/>
          <w:b/>
          <w:sz w:val="28"/>
        </w:rPr>
        <w:sectPr>
          <w:pgSz w:w="11910" w:h="16840"/>
          <w:pgMar w:header="0" w:footer="1245" w:top="1480" w:bottom="1440" w:left="1275" w:right="425"/>
        </w:sectPr>
      </w:pP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900988</wp:posOffset>
                </wp:positionH>
                <wp:positionV relativeFrom="page">
                  <wp:posOffset>900683</wp:posOffset>
                </wp:positionV>
                <wp:extent cx="6390005" cy="58419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9000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0005" h="58419">
                              <a:moveTo>
                                <a:pt x="6333109" y="0"/>
                              </a:move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7912"/>
                              </a:lnTo>
                              <a:lnTo>
                                <a:pt x="38100" y="57912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333109" y="38100"/>
                              </a:lnTo>
                              <a:lnTo>
                                <a:pt x="6333109" y="0"/>
                              </a:lnTo>
                              <a:close/>
                            </a:path>
                            <a:path w="6390005" h="58419">
                              <a:moveTo>
                                <a:pt x="6389573" y="0"/>
                              </a:moveTo>
                              <a:lnTo>
                                <a:pt x="6351473" y="0"/>
                              </a:lnTo>
                              <a:lnTo>
                                <a:pt x="6333185" y="0"/>
                              </a:lnTo>
                              <a:lnTo>
                                <a:pt x="6333185" y="38100"/>
                              </a:lnTo>
                              <a:lnTo>
                                <a:pt x="6351473" y="38100"/>
                              </a:lnTo>
                              <a:lnTo>
                                <a:pt x="6351473" y="57912"/>
                              </a:lnTo>
                              <a:lnTo>
                                <a:pt x="6389573" y="57912"/>
                              </a:lnTo>
                              <a:lnTo>
                                <a:pt x="6389573" y="38100"/>
                              </a:lnTo>
                              <a:lnTo>
                                <a:pt x="6389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4pt;margin-top:70.919945pt;width:503.15pt;height:4.6pt;mso-position-horizontal-relative:page;mso-position-vertical-relative:page;z-index:15728640" id="docshape2" coordorigin="1419,1418" coordsize="10063,92" path="m11392,1418l1508,1418,1479,1418,1419,1418,1419,1478,1419,1510,1479,1510,1479,1478,1508,1478,11392,1478,11392,1418xm11481,1418l11421,1418,11392,1418,11392,1478,11421,1478,11421,1510,11481,1510,11481,1478,11481,14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007"/>
        <w:gridCol w:w="658"/>
        <w:gridCol w:w="1661"/>
        <w:gridCol w:w="1664"/>
        <w:gridCol w:w="1662"/>
        <w:gridCol w:w="1665"/>
      </w:tblGrid>
      <w:tr>
        <w:trPr>
          <w:trHeight w:val="2826" w:hRule="atLeast"/>
        </w:trPr>
        <w:tc>
          <w:tcPr>
            <w:tcW w:w="9977" w:type="dxa"/>
            <w:gridSpan w:val="7"/>
            <w:tcBorders>
              <w:left w:val="thickThinMediumGap" w:sz="12" w:space="0" w:color="000000"/>
              <w:right w:val="thickThinMediumGap" w:sz="12" w:space="0" w:color="000000"/>
            </w:tcBorders>
          </w:tcPr>
          <w:p>
            <w:pPr>
              <w:pStyle w:val="TableParagraph"/>
              <w:spacing w:before="74"/>
              <w:ind w:left="99"/>
              <w:rPr>
                <w:rFonts w:ascii="Times New Roman" w:eastAsia="Times New Roman"/>
                <w:b/>
                <w:sz w:val="28"/>
              </w:rPr>
            </w:pPr>
            <w:r>
              <w:rPr>
                <w:rFonts w:ascii="Microsoft JhengHei" w:eastAsia="Microsoft JhengHei"/>
                <w:b/>
                <w:sz w:val="28"/>
              </w:rPr>
              <w:t>二、參與動機與期望學習成果</w:t>
            </w:r>
            <w:r>
              <w:rPr>
                <w:rFonts w:ascii="Times New Roman" w:eastAsia="Times New Roman"/>
                <w:b/>
                <w:sz w:val="28"/>
              </w:rPr>
              <w:t>(300</w:t>
            </w:r>
            <w:r>
              <w:rPr>
                <w:rFonts w:ascii="Times New Roman" w:eastAsia="Times New Roman"/>
                <w:b/>
                <w:spacing w:val="26"/>
                <w:sz w:val="28"/>
              </w:rPr>
              <w:t> </w:t>
            </w:r>
            <w:r>
              <w:rPr>
                <w:rFonts w:ascii="Microsoft JhengHei" w:eastAsia="Microsoft JhengHei"/>
                <w:b/>
                <w:sz w:val="28"/>
              </w:rPr>
              <w:t>字以內</w:t>
            </w:r>
            <w:r>
              <w:rPr>
                <w:rFonts w:ascii="Times New Roman" w:eastAsia="Times New Roman"/>
                <w:b/>
                <w:spacing w:val="11"/>
                <w:sz w:val="28"/>
              </w:rPr>
              <w:t>)  :</w:t>
            </w:r>
          </w:p>
        </w:tc>
      </w:tr>
      <w:tr>
        <w:trPr>
          <w:trHeight w:val="2827" w:hRule="atLeast"/>
        </w:trPr>
        <w:tc>
          <w:tcPr>
            <w:tcW w:w="9977" w:type="dxa"/>
            <w:gridSpan w:val="7"/>
            <w:tcBorders>
              <w:left w:val="thickThinMediumGap" w:sz="12" w:space="0" w:color="000000"/>
              <w:right w:val="thickThinMediumGap" w:sz="12" w:space="0" w:color="000000"/>
            </w:tcBorders>
          </w:tcPr>
          <w:p>
            <w:pPr>
              <w:pStyle w:val="TableParagraph"/>
              <w:spacing w:before="76"/>
              <w:ind w:left="99"/>
              <w:rPr>
                <w:rFonts w:ascii="Times New Roman" w:eastAsia="Times New Roman"/>
                <w:b/>
                <w:sz w:val="28"/>
              </w:rPr>
            </w:pPr>
            <w:r>
              <w:rPr>
                <w:rFonts w:ascii="Microsoft JhengHei" w:eastAsia="Microsoft JhengHei"/>
                <w:b/>
                <w:sz w:val="28"/>
              </w:rPr>
              <w:t>三、你自認有利的申請條件為</w:t>
            </w:r>
            <w:r>
              <w:rPr>
                <w:rFonts w:ascii="Times New Roman" w:eastAsia="Times New Roman"/>
                <w:b/>
                <w:sz w:val="28"/>
              </w:rPr>
              <w:t>(300</w:t>
            </w:r>
            <w:r>
              <w:rPr>
                <w:rFonts w:ascii="Times New Roman" w:eastAsia="Times New Roman"/>
                <w:b/>
                <w:spacing w:val="26"/>
                <w:sz w:val="28"/>
              </w:rPr>
              <w:t> </w:t>
            </w:r>
            <w:r>
              <w:rPr>
                <w:rFonts w:ascii="Microsoft JhengHei" w:eastAsia="Microsoft JhengHei"/>
                <w:b/>
                <w:sz w:val="28"/>
              </w:rPr>
              <w:t>字以內</w:t>
            </w:r>
            <w:r>
              <w:rPr>
                <w:rFonts w:ascii="Times New Roman" w:eastAsia="Times New Roman"/>
                <w:b/>
                <w:spacing w:val="11"/>
                <w:sz w:val="28"/>
              </w:rPr>
              <w:t>)  :</w:t>
            </w:r>
          </w:p>
        </w:tc>
      </w:tr>
      <w:tr>
        <w:trPr>
          <w:trHeight w:val="2829" w:hRule="atLeast"/>
        </w:trPr>
        <w:tc>
          <w:tcPr>
            <w:tcW w:w="9977" w:type="dxa"/>
            <w:gridSpan w:val="7"/>
            <w:tcBorders>
              <w:left w:val="thickThinMediumGap" w:sz="12" w:space="0" w:color="000000"/>
              <w:right w:val="thickThinMediumGap" w:sz="12" w:space="0" w:color="000000"/>
            </w:tcBorders>
          </w:tcPr>
          <w:p>
            <w:pPr>
              <w:pStyle w:val="TableParagraph"/>
              <w:spacing w:before="76"/>
              <w:ind w:left="99"/>
              <w:rPr>
                <w:rFonts w:ascii="Times New Roman" w:eastAsia="Times New Roman"/>
                <w:b/>
                <w:sz w:val="28"/>
              </w:rPr>
            </w:pPr>
            <w:r>
              <w:rPr>
                <w:rFonts w:ascii="Microsoft JhengHei" w:eastAsia="Microsoft JhengHei"/>
                <w:b/>
                <w:sz w:val="28"/>
              </w:rPr>
              <w:t>四、請簡述創客交流之經驗、特殊學經歷</w:t>
            </w:r>
            <w:r>
              <w:rPr>
                <w:rFonts w:ascii="Times New Roman" w:eastAsia="Times New Roman"/>
                <w:b/>
                <w:sz w:val="28"/>
              </w:rPr>
              <w:t>(</w:t>
            </w:r>
            <w:r>
              <w:rPr>
                <w:rFonts w:ascii="Microsoft JhengHei" w:eastAsia="Microsoft JhengHei"/>
                <w:b/>
                <w:sz w:val="28"/>
              </w:rPr>
              <w:t>含獲獎紀錄</w:t>
            </w:r>
            <w:r>
              <w:rPr>
                <w:rFonts w:ascii="Times New Roman" w:eastAsia="Times New Roman"/>
                <w:b/>
                <w:spacing w:val="16"/>
                <w:sz w:val="28"/>
              </w:rPr>
              <w:t>)  (</w:t>
            </w:r>
            <w:r>
              <w:rPr>
                <w:rFonts w:ascii="Times New Roman" w:eastAsia="Times New Roman"/>
                <w:b/>
                <w:sz w:val="28"/>
              </w:rPr>
              <w:t>300</w:t>
            </w:r>
            <w:r>
              <w:rPr>
                <w:rFonts w:ascii="Times New Roman" w:eastAsia="Times New Roman"/>
                <w:b/>
                <w:spacing w:val="34"/>
                <w:sz w:val="28"/>
              </w:rPr>
              <w:t> </w:t>
            </w:r>
            <w:r>
              <w:rPr>
                <w:rFonts w:ascii="Microsoft JhengHei" w:eastAsia="Microsoft JhengHei"/>
                <w:b/>
                <w:sz w:val="28"/>
              </w:rPr>
              <w:t>字以內</w:t>
            </w:r>
            <w:r>
              <w:rPr>
                <w:rFonts w:ascii="Times New Roman" w:eastAsia="Times New Roman"/>
                <w:b/>
                <w:spacing w:val="15"/>
                <w:sz w:val="28"/>
              </w:rPr>
              <w:t>)  :</w:t>
            </w:r>
          </w:p>
        </w:tc>
      </w:tr>
      <w:tr>
        <w:trPr>
          <w:trHeight w:val="1079" w:hRule="atLeast"/>
        </w:trPr>
        <w:tc>
          <w:tcPr>
            <w:tcW w:w="2667" w:type="dxa"/>
            <w:gridSpan w:val="2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196" w:lineRule="auto"/>
              <w:ind w:left="99" w:right="77"/>
              <w:rPr>
                <w:rFonts w:ascii="Microsoft JhengHei" w:eastAsia="Microsoft JhengHei"/>
                <w:b/>
                <w:sz w:val="24"/>
              </w:rPr>
            </w:pPr>
            <w:r>
              <w:rPr>
                <w:rFonts w:ascii="Microsoft JhengHei" w:eastAsia="Microsoft JhengHei"/>
                <w:b/>
                <w:spacing w:val="-2"/>
                <w:sz w:val="24"/>
              </w:rPr>
              <w:t>是否已詳閱，並同意履</w:t>
            </w:r>
            <w:r>
              <w:rPr>
                <w:rFonts w:ascii="Microsoft JhengHei" w:eastAsia="Microsoft JhengHei"/>
                <w:b/>
                <w:spacing w:val="-22"/>
                <w:sz w:val="24"/>
              </w:rPr>
              <w:t>行「錄取學生須知」中之</w:t>
            </w:r>
          </w:p>
          <w:p>
            <w:pPr>
              <w:pStyle w:val="TableParagraph"/>
              <w:spacing w:line="346" w:lineRule="exact"/>
              <w:ind w:left="99"/>
              <w:rPr>
                <w:rFonts w:ascii="Microsoft JhengHei" w:eastAsia="Microsoft JhengHei"/>
                <w:b/>
                <w:sz w:val="24"/>
              </w:rPr>
            </w:pPr>
            <w:r>
              <w:rPr>
                <w:rFonts w:ascii="Microsoft JhengHei" w:eastAsia="Microsoft JhengHei"/>
                <w:b/>
                <w:spacing w:val="-2"/>
                <w:sz w:val="24"/>
              </w:rPr>
              <w:t>責任與義務</w:t>
            </w:r>
          </w:p>
        </w:tc>
        <w:tc>
          <w:tcPr>
            <w:tcW w:w="7310" w:type="dxa"/>
            <w:gridSpan w:val="5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</w:p>
          <w:p>
            <w:pPr>
              <w:pStyle w:val="TableParagraph"/>
              <w:tabs>
                <w:tab w:pos="1411" w:val="left" w:leader="none"/>
              </w:tabs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  <w:r>
              <w:rPr>
                <w:spacing w:val="-10"/>
                <w:sz w:val="24"/>
              </w:rPr>
              <w:t>是</w:t>
            </w:r>
            <w:r>
              <w:rPr>
                <w:sz w:val="24"/>
              </w:rPr>
              <w:tab/>
              <w:t>□</w:t>
            </w:r>
            <w:r>
              <w:rPr>
                <w:spacing w:val="-10"/>
                <w:sz w:val="24"/>
              </w:rPr>
              <w:t>否</w:t>
            </w:r>
          </w:p>
        </w:tc>
      </w:tr>
      <w:tr>
        <w:trPr>
          <w:trHeight w:val="825" w:hRule="atLeast"/>
        </w:trPr>
        <w:tc>
          <w:tcPr>
            <w:tcW w:w="2667" w:type="dxa"/>
            <w:gridSpan w:val="2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374" w:lineRule="exact"/>
              <w:ind w:left="99"/>
              <w:rPr>
                <w:rFonts w:ascii="Microsoft JhengHei" w:eastAsia="Microsoft JhengHei"/>
                <w:b/>
                <w:sz w:val="24"/>
              </w:rPr>
            </w:pPr>
            <w:r>
              <w:rPr>
                <w:rFonts w:ascii="Microsoft JhengHei" w:eastAsia="Microsoft JhengHei"/>
                <w:b/>
                <w:spacing w:val="-2"/>
                <w:sz w:val="24"/>
              </w:rPr>
              <w:t>報名證件是否齊全</w:t>
            </w:r>
          </w:p>
        </w:tc>
        <w:tc>
          <w:tcPr>
            <w:tcW w:w="7310" w:type="dxa"/>
            <w:gridSpan w:val="5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before="64"/>
              <w:ind w:left="136"/>
              <w:rPr>
                <w:sz w:val="24"/>
              </w:rPr>
            </w:pPr>
            <w:r>
              <w:rPr>
                <w:spacing w:val="-1"/>
                <w:sz w:val="24"/>
              </w:rPr>
              <w:t>□報名表□臺灣特色小吃專案規劃</w:t>
            </w:r>
          </w:p>
          <w:p>
            <w:pPr>
              <w:pStyle w:val="TableParagraph"/>
              <w:tabs>
                <w:tab w:pos="2056" w:val="left" w:leader="none"/>
                <w:tab w:pos="3671" w:val="left" w:leader="none"/>
              </w:tabs>
              <w:spacing w:before="53"/>
              <w:ind w:left="136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□特殊能力證</w:t>
            </w:r>
            <w:r>
              <w:rPr>
                <w:spacing w:val="-10"/>
                <w:sz w:val="24"/>
              </w:rPr>
              <w:t>明</w:t>
            </w:r>
            <w:r>
              <w:rPr>
                <w:sz w:val="24"/>
              </w:rPr>
              <w:tab/>
              <w:t>□其</w:t>
            </w:r>
            <w:r>
              <w:rPr>
                <w:spacing w:val="-10"/>
                <w:sz w:val="24"/>
              </w:rPr>
              <w:t>他</w:t>
            </w:r>
            <w:r>
              <w:rPr>
                <w:rFonts w:ascii="Times New Roman" w:hAnsi="Times New Roman" w:eastAsia="Times New Roman"/>
                <w:sz w:val="24"/>
                <w:u w:val="single"/>
              </w:rPr>
              <w:tab/>
            </w:r>
          </w:p>
        </w:tc>
      </w:tr>
      <w:tr>
        <w:trPr>
          <w:trHeight w:val="1079" w:hRule="atLeast"/>
        </w:trPr>
        <w:tc>
          <w:tcPr>
            <w:tcW w:w="9977" w:type="dxa"/>
            <w:gridSpan w:val="7"/>
            <w:tcBorders>
              <w:left w:val="thickThinMediumGap" w:sz="12" w:space="0" w:color="000000"/>
              <w:right w:val="thickThinMediumGap" w:sz="12" w:space="0" w:color="000000"/>
            </w:tcBorders>
          </w:tcPr>
          <w:p>
            <w:pPr>
              <w:pStyle w:val="TableParagraph"/>
              <w:spacing w:line="422" w:lineRule="auto" w:before="70"/>
              <w:ind w:left="99" w:right="183"/>
              <w:rPr>
                <w:sz w:val="16"/>
              </w:rPr>
            </w:pPr>
            <w:r>
              <w:rPr>
                <w:spacing w:val="-2"/>
                <w:sz w:val="16"/>
              </w:rPr>
              <w:t>本人同意詳實填載本表所示各項資料及附件，並願負法律相關責任；另同意受託單位基於交流事務、統計分析、與相關訊息之必要，本人所提供之個資得為蒐集、處理及利用。</w:t>
            </w:r>
          </w:p>
          <w:p>
            <w:pPr>
              <w:pStyle w:val="TableParagraph"/>
              <w:tabs>
                <w:tab w:pos="1860" w:val="left" w:leader="none"/>
              </w:tabs>
              <w:spacing w:line="240" w:lineRule="exact"/>
              <w:ind w:left="99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sz w:val="16"/>
              </w:rPr>
              <w:t>報名</w:t>
            </w:r>
            <w:r>
              <w:rPr>
                <w:rFonts w:ascii="Microsoft JhengHei" w:eastAsia="Microsoft JhengHei"/>
                <w:b/>
                <w:spacing w:val="-10"/>
                <w:sz w:val="16"/>
              </w:rPr>
              <w:t>人</w:t>
            </w:r>
            <w:r>
              <w:rPr>
                <w:rFonts w:ascii="Microsoft JhengHei" w:eastAsia="Microsoft JhengHei"/>
                <w:b/>
                <w:sz w:val="16"/>
              </w:rPr>
              <w:tab/>
            </w:r>
            <w:r>
              <w:rPr>
                <w:rFonts w:ascii="Microsoft JhengHei" w:eastAsia="Microsoft JhengHei"/>
                <w:b/>
                <w:spacing w:val="-2"/>
                <w:sz w:val="16"/>
              </w:rPr>
              <w:t>簽名或蓋</w:t>
            </w:r>
            <w:r>
              <w:rPr>
                <w:rFonts w:ascii="Microsoft JhengHei" w:eastAsia="Microsoft JhengHei"/>
                <w:b/>
                <w:spacing w:val="-10"/>
                <w:sz w:val="16"/>
              </w:rPr>
              <w:t>章</w:t>
            </w:r>
          </w:p>
        </w:tc>
      </w:tr>
      <w:tr>
        <w:trPr>
          <w:trHeight w:val="731" w:hRule="atLeast"/>
        </w:trPr>
        <w:tc>
          <w:tcPr>
            <w:tcW w:w="1660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before="12"/>
              <w:ind w:left="334"/>
              <w:rPr>
                <w:sz w:val="24"/>
              </w:rPr>
            </w:pPr>
            <w:r>
              <w:rPr>
                <w:spacing w:val="-3"/>
                <w:sz w:val="24"/>
              </w:rPr>
              <w:t>學生簽名</w:t>
            </w:r>
          </w:p>
        </w:tc>
        <w:tc>
          <w:tcPr>
            <w:tcW w:w="166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spacing w:before="12"/>
              <w:ind w:left="371"/>
              <w:rPr>
                <w:sz w:val="24"/>
              </w:rPr>
            </w:pPr>
            <w:r>
              <w:rPr>
                <w:spacing w:val="-3"/>
                <w:sz w:val="24"/>
              </w:rPr>
              <w:t>家長簽章</w:t>
            </w:r>
          </w:p>
        </w:tc>
        <w:tc>
          <w:tcPr>
            <w:tcW w:w="166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spacing w:before="12"/>
              <w:ind w:left="73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導師簽章</w:t>
            </w:r>
          </w:p>
        </w:tc>
        <w:tc>
          <w:tcPr>
            <w:tcW w:w="166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3" w:hRule="atLeast"/>
        </w:trPr>
        <w:tc>
          <w:tcPr>
            <w:tcW w:w="1660" w:type="dxa"/>
            <w:tcBorders>
              <w:left w:val="thickThinMediumGap" w:sz="12" w:space="0" w:color="000000"/>
              <w:bottom w:val="thickThinMediumGap" w:sz="12" w:space="0" w:color="000000"/>
            </w:tcBorders>
          </w:tcPr>
          <w:p>
            <w:pPr>
              <w:pStyle w:val="TableParagraph"/>
              <w:spacing w:before="14"/>
              <w:ind w:left="20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承辦單位</w:t>
            </w:r>
          </w:p>
          <w:p>
            <w:pPr>
              <w:pStyle w:val="TableParagraph"/>
              <w:spacing w:before="52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組長</w:t>
            </w:r>
          </w:p>
        </w:tc>
        <w:tc>
          <w:tcPr>
            <w:tcW w:w="1665" w:type="dxa"/>
            <w:gridSpan w:val="2"/>
            <w:tcBorders>
              <w:bottom w:val="thickThinMediumGap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1" w:type="dxa"/>
            <w:tcBorders>
              <w:bottom w:val="thickThinMediumGap" w:sz="12" w:space="0" w:color="000000"/>
            </w:tcBorders>
          </w:tcPr>
          <w:p>
            <w:pPr>
              <w:pStyle w:val="TableParagraph"/>
              <w:spacing w:before="14"/>
              <w:ind w:left="371"/>
              <w:rPr>
                <w:sz w:val="24"/>
              </w:rPr>
            </w:pPr>
            <w:r>
              <w:rPr>
                <w:spacing w:val="-3"/>
                <w:sz w:val="24"/>
              </w:rPr>
              <w:t>承辦單位</w:t>
            </w:r>
          </w:p>
          <w:p>
            <w:pPr>
              <w:pStyle w:val="TableParagraph"/>
              <w:spacing w:before="52"/>
              <w:ind w:left="371"/>
              <w:rPr>
                <w:sz w:val="24"/>
              </w:rPr>
            </w:pPr>
            <w:r>
              <w:rPr>
                <w:spacing w:val="-3"/>
                <w:sz w:val="24"/>
              </w:rPr>
              <w:t>處室主管</w:t>
            </w:r>
          </w:p>
        </w:tc>
        <w:tc>
          <w:tcPr>
            <w:tcW w:w="1664" w:type="dxa"/>
            <w:tcBorders>
              <w:bottom w:val="thickThinMediumGap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2" w:type="dxa"/>
            <w:tcBorders>
              <w:bottom w:val="thickThinMediumGap" w:sz="12" w:space="0" w:color="000000"/>
            </w:tcBorders>
          </w:tcPr>
          <w:p>
            <w:pPr>
              <w:pStyle w:val="TableParagraph"/>
              <w:spacing w:before="14"/>
              <w:ind w:left="7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校長</w:t>
            </w:r>
          </w:p>
        </w:tc>
        <w:tc>
          <w:tcPr>
            <w:tcW w:w="1665" w:type="dxa"/>
            <w:tcBorders>
              <w:bottom w:val="thickThinMediumGap" w:sz="12" w:space="0" w:color="000000"/>
              <w:right w:val="thickThinMediumGap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1910" w:h="16840"/>
          <w:pgMar w:header="0" w:footer="1245" w:top="1400" w:bottom="1440" w:left="1275" w:right="425"/>
        </w:sectPr>
      </w:pPr>
    </w:p>
    <w:p>
      <w:pPr>
        <w:pStyle w:val="BodyText"/>
        <w:spacing w:line="294" w:lineRule="exact" w:before="32"/>
        <w:ind w:left="143"/>
      </w:pPr>
      <w:r>
        <w:rPr>
          <w:spacing w:val="-3"/>
        </w:rPr>
        <w:t>【附件二】改造臺灣特色小吃專案規劃</w:t>
      </w:r>
    </w:p>
    <w:p>
      <w:pPr>
        <w:pStyle w:val="ListParagraph"/>
        <w:numPr>
          <w:ilvl w:val="0"/>
          <w:numId w:val="5"/>
        </w:numPr>
        <w:tabs>
          <w:tab w:pos="623" w:val="left" w:leader="none"/>
        </w:tabs>
        <w:spacing w:line="196" w:lineRule="auto" w:before="44" w:after="0"/>
        <w:ind w:left="623" w:right="1050" w:hanging="480"/>
        <w:jc w:val="left"/>
        <w:rPr>
          <w:rFonts w:ascii="Microsoft JhengHei" w:hAnsi="Microsoft JhengHei" w:eastAsia="Microsoft JhengHei"/>
          <w:b/>
          <w:sz w:val="24"/>
        </w:rPr>
      </w:pPr>
      <w:r>
        <w:rPr>
          <w:rFonts w:ascii="Microsoft JhengHei" w:hAnsi="Microsoft JhengHei" w:eastAsia="Microsoft JhengHei"/>
          <w:b/>
          <w:spacing w:val="-12"/>
          <w:sz w:val="24"/>
        </w:rPr>
        <w:t>當你要拿出一件『特色小吃』，並向國外朋友介紹臺灣的特色，會動手做出什麼展</w:t>
      </w:r>
      <w:r>
        <w:rPr>
          <w:rFonts w:ascii="Microsoft JhengHei" w:hAnsi="Microsoft JhengHei" w:eastAsia="Microsoft JhengHei"/>
          <w:b/>
          <w:spacing w:val="-2"/>
          <w:sz w:val="24"/>
        </w:rPr>
        <w:t>示呢</w:t>
      </w:r>
      <w:r>
        <w:rPr>
          <w:rFonts w:ascii="Times New Roman" w:hAnsi="Times New Roman" w:eastAsia="Times New Roman"/>
          <w:b/>
          <w:spacing w:val="-2"/>
          <w:sz w:val="24"/>
        </w:rPr>
        <w:t>?</w:t>
      </w:r>
      <w:r>
        <w:rPr>
          <w:rFonts w:ascii="Microsoft JhengHei" w:hAnsi="Microsoft JhengHei" w:eastAsia="Microsoft JhengHei"/>
          <w:b/>
          <w:spacing w:val="-2"/>
          <w:sz w:val="24"/>
        </w:rPr>
        <w:t>試著把心中的『特色小吃』設計圖畫出來。</w:t>
      </w:r>
    </w:p>
    <w:p>
      <w:pPr>
        <w:pStyle w:val="ListParagraph"/>
        <w:numPr>
          <w:ilvl w:val="0"/>
          <w:numId w:val="5"/>
        </w:numPr>
        <w:tabs>
          <w:tab w:pos="623" w:val="left" w:leader="none"/>
        </w:tabs>
        <w:spacing w:line="380" w:lineRule="exact" w:before="0" w:after="0"/>
        <w:ind w:left="623" w:right="0" w:hanging="480"/>
        <w:jc w:val="left"/>
        <w:rPr>
          <w:rFonts w:ascii="Microsoft JhengHei" w:hAnsi="Microsoft JhengHei" w:eastAsia="Microsoft JhengHei"/>
          <w:b/>
          <w:sz w:val="24"/>
        </w:rPr>
      </w:pPr>
      <w:r>
        <w:rPr>
          <w:rFonts w:ascii="Microsoft JhengHei" w:hAnsi="Microsoft JhengHei" w:eastAsia="Microsoft JhengHei"/>
          <w:b/>
          <w:spacing w:val="-1"/>
          <w:sz w:val="24"/>
        </w:rPr>
        <w:t>針對這個『特色小吃』你的介紹內容又是什麼呢？</w:t>
      </w:r>
    </w:p>
    <w:p>
      <w:pPr>
        <w:spacing w:before="279"/>
        <w:ind w:left="143" w:right="0" w:firstLine="0"/>
        <w:jc w:val="left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/>
          <w:b/>
          <w:spacing w:val="-2"/>
          <w:sz w:val="24"/>
        </w:rPr>
        <w:t>一、 介紹內容</w:t>
      </w:r>
    </w:p>
    <w:p>
      <w:pPr>
        <w:pStyle w:val="BodyText"/>
        <w:spacing w:before="10"/>
        <w:rPr>
          <w:rFonts w:ascii="Microsoft JhengHei"/>
          <w:b/>
          <w:sz w:val="12"/>
        </w:rPr>
      </w:pPr>
      <w:r>
        <w:rPr>
          <w:rFonts w:ascii="Microsoft JhengHei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1225550</wp:posOffset>
                </wp:positionH>
                <wp:positionV relativeFrom="paragraph">
                  <wp:posOffset>161711</wp:posOffset>
                </wp:positionV>
                <wp:extent cx="5172075" cy="70485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172075" cy="704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2075" h="7048500">
                              <a:moveTo>
                                <a:pt x="0" y="7048500"/>
                              </a:moveTo>
                              <a:lnTo>
                                <a:pt x="5172075" y="7048500"/>
                              </a:lnTo>
                              <a:lnTo>
                                <a:pt x="5172075" y="0"/>
                              </a:lnTo>
                              <a:lnTo>
                                <a:pt x="0" y="0"/>
                              </a:lnTo>
                              <a:lnTo>
                                <a:pt x="0" y="70485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5pt;margin-top:12.733203pt;width:407.25pt;height:555pt;mso-position-horizontal-relative:page;mso-position-vertical-relative:paragraph;z-index:-15728128;mso-wrap-distance-left:0;mso-wrap-distance-right:0" id="docshape3" filled="false" stroked="true" strokeweight=".75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Microsoft JhengHei"/>
          <w:b/>
          <w:sz w:val="12"/>
        </w:rPr>
        <w:sectPr>
          <w:pgSz w:w="11910" w:h="16840"/>
          <w:pgMar w:header="0" w:footer="1245" w:top="1380" w:bottom="1440" w:left="1275" w:right="425"/>
        </w:sectPr>
      </w:pPr>
    </w:p>
    <w:p>
      <w:pPr>
        <w:spacing w:line="393" w:lineRule="exact" w:before="0"/>
        <w:ind w:left="143" w:right="0" w:firstLine="0"/>
        <w:jc w:val="left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/>
          <w:b/>
          <w:spacing w:val="-1"/>
          <w:sz w:val="24"/>
        </w:rPr>
        <w:t>二、 請畫出你的設計圖</w:t>
      </w:r>
    </w:p>
    <w:p>
      <w:pPr>
        <w:pStyle w:val="BodyText"/>
        <w:spacing w:line="280" w:lineRule="auto"/>
        <w:ind w:left="623" w:right="939"/>
      </w:pPr>
      <w:r>
        <w:rPr>
          <w:spacing w:val="-4"/>
        </w:rPr>
        <w:t>請在設計圖上加註各種說明（</w:t>
      </w:r>
      <w:r>
        <w:rPr>
          <w:spacing w:val="1"/>
        </w:rPr>
        <w:t>例如：材質、尺寸、特色...</w:t>
      </w:r>
      <w:r>
        <w:rPr>
          <w:spacing w:val="-100"/>
        </w:rPr>
        <w:t>）</w:t>
      </w:r>
      <w:r>
        <w:rPr>
          <w:spacing w:val="-4"/>
        </w:rPr>
        <w:t>，讓我們更加瞭解你的設計。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1129030</wp:posOffset>
                </wp:positionH>
                <wp:positionV relativeFrom="paragraph">
                  <wp:posOffset>86677</wp:posOffset>
                </wp:positionV>
                <wp:extent cx="5010150" cy="79629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010150" cy="7962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3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3"/>
                              </w:rPr>
                              <w:t>圖紙不夠可以再增加『一頁』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00002pt;margin-top:6.825pt;width:394.5pt;height:627pt;mso-position-horizontal-relative:page;mso-position-vertical-relative:paragraph;z-index:-15727616;mso-wrap-distance-left:0;mso-wrap-distance-right:0" type="#_x0000_t202" id="docshape4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83"/>
                        <w:ind w:left="144"/>
                      </w:pPr>
                      <w:r>
                        <w:rPr>
                          <w:spacing w:val="-2"/>
                        </w:rPr>
                        <w:t>*</w:t>
                      </w:r>
                      <w:r>
                        <w:rPr>
                          <w:spacing w:val="-3"/>
                        </w:rPr>
                        <w:t>圖紙不夠可以再增加『一頁』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1910" w:h="16840"/>
          <w:pgMar w:header="0" w:footer="1245" w:top="1380" w:bottom="1440" w:left="1275" w:right="425"/>
        </w:sectPr>
      </w:pPr>
    </w:p>
    <w:p>
      <w:pPr>
        <w:pStyle w:val="BodyText"/>
        <w:spacing w:before="23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900988</wp:posOffset>
                </wp:positionH>
                <wp:positionV relativeFrom="page">
                  <wp:posOffset>5243195</wp:posOffset>
                </wp:positionV>
                <wp:extent cx="5852160" cy="1042669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52160" cy="1042669"/>
                          <a:chExt cx="5852160" cy="104266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04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576" y="3047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2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9100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21866" y="3047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  <a:path w="304800" h="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  <a:path w="304800" h="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  <a:path w="304800" h="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304800" h="0">
                                <a:moveTo>
                                  <a:pt x="121919" y="0"/>
                                </a:moveTo>
                                <a:lnTo>
                                  <a:pt x="152400" y="0"/>
                                </a:lnTo>
                              </a:path>
                              <a:path w="304800" h="0">
                                <a:moveTo>
                                  <a:pt x="152400" y="0"/>
                                </a:moveTo>
                                <a:lnTo>
                                  <a:pt x="182880" y="0"/>
                                </a:lnTo>
                              </a:path>
                              <a:path w="304800" h="0">
                                <a:moveTo>
                                  <a:pt x="182880" y="0"/>
                                </a:moveTo>
                                <a:lnTo>
                                  <a:pt x="213360" y="0"/>
                                </a:lnTo>
                              </a:path>
                              <a:path w="304800" h="0">
                                <a:moveTo>
                                  <a:pt x="213359" y="0"/>
                                </a:moveTo>
                                <a:lnTo>
                                  <a:pt x="243839" y="0"/>
                                </a:lnTo>
                              </a:path>
                              <a:path w="304800" h="0">
                                <a:moveTo>
                                  <a:pt x="243839" y="0"/>
                                </a:moveTo>
                                <a:lnTo>
                                  <a:pt x="274319" y="0"/>
                                </a:lnTo>
                              </a:path>
                              <a:path w="304800" h="0">
                                <a:moveTo>
                                  <a:pt x="274319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26666" y="3047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38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51050" y="304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57146" y="304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53386" y="3047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5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239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54426" y="3047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213360" h="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  <a:path w="213360" h="0">
                                <a:moveTo>
                                  <a:pt x="60960" y="0"/>
                                </a:moveTo>
                                <a:lnTo>
                                  <a:pt x="91439" y="0"/>
                                </a:lnTo>
                              </a:path>
                              <a:path w="213360" h="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213360" h="0">
                                <a:moveTo>
                                  <a:pt x="121920" y="0"/>
                                </a:moveTo>
                                <a:lnTo>
                                  <a:pt x="152400" y="0"/>
                                </a:lnTo>
                              </a:path>
                              <a:path w="213360" h="0">
                                <a:moveTo>
                                  <a:pt x="152400" y="0"/>
                                </a:moveTo>
                                <a:lnTo>
                                  <a:pt x="182879" y="0"/>
                                </a:lnTo>
                              </a:path>
                              <a:path w="213360" h="0">
                                <a:moveTo>
                                  <a:pt x="182880" y="0"/>
                                </a:moveTo>
                                <a:lnTo>
                                  <a:pt x="2133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67786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29852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29000" y="3047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0" y="0"/>
                                </a:moveTo>
                                <a:lnTo>
                                  <a:pt x="5486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77640" y="304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900500" y="3047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906596" y="3047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152400" h="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152400" h="0">
                                <a:moveTo>
                                  <a:pt x="60960" y="0"/>
                                </a:moveTo>
                                <a:lnTo>
                                  <a:pt x="91439" y="0"/>
                                </a:lnTo>
                              </a:path>
                              <a:path w="152400" h="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152400" h="0">
                                <a:moveTo>
                                  <a:pt x="121919" y="0"/>
                                </a:moveTo>
                                <a:lnTo>
                                  <a:pt x="15239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5899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947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19956" y="304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1619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4667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77156" y="304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73396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004257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34737" y="3047"/>
                            <a:ext cx="548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0">
                                <a:moveTo>
                                  <a:pt x="0" y="0"/>
                                </a:moveTo>
                                <a:lnTo>
                                  <a:pt x="5486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583377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613857" y="3047"/>
                            <a:ext cx="213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213360" h="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213360" h="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  <a:path w="213360" h="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213360" h="0">
                                <a:moveTo>
                                  <a:pt x="121920" y="0"/>
                                </a:moveTo>
                                <a:lnTo>
                                  <a:pt x="152400" y="0"/>
                                </a:lnTo>
                              </a:path>
                              <a:path w="213360" h="0">
                                <a:moveTo>
                                  <a:pt x="152400" y="0"/>
                                </a:moveTo>
                                <a:lnTo>
                                  <a:pt x="182879" y="0"/>
                                </a:lnTo>
                              </a:path>
                              <a:path w="213360" h="0">
                                <a:moveTo>
                                  <a:pt x="182879" y="0"/>
                                </a:moveTo>
                                <a:lnTo>
                                  <a:pt x="21335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27217" y="3047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4855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w="0"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7" y="60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7" y="36575"/>
                            <a:ext cx="127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7" y="646124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7" y="67690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w="0"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w="0"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w="0"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w="0"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w="0"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7" y="85978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7" y="89026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w="0"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w="0" h="12192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w="0"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7" y="1012189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0396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095" y="10396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576" y="1039621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2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91005" y="103962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21866" y="1039621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  <a:path w="304800" h="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  <a:path w="304800" h="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  <a:path w="304800" h="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304800" h="0">
                                <a:moveTo>
                                  <a:pt x="121919" y="0"/>
                                </a:moveTo>
                                <a:lnTo>
                                  <a:pt x="152400" y="0"/>
                                </a:lnTo>
                              </a:path>
                              <a:path w="304800" h="0">
                                <a:moveTo>
                                  <a:pt x="152400" y="0"/>
                                </a:moveTo>
                                <a:lnTo>
                                  <a:pt x="182880" y="0"/>
                                </a:lnTo>
                              </a:path>
                              <a:path w="304800" h="0">
                                <a:moveTo>
                                  <a:pt x="182880" y="0"/>
                                </a:moveTo>
                                <a:lnTo>
                                  <a:pt x="213360" y="0"/>
                                </a:lnTo>
                              </a:path>
                              <a:path w="304800" h="0">
                                <a:moveTo>
                                  <a:pt x="213359" y="0"/>
                                </a:moveTo>
                                <a:lnTo>
                                  <a:pt x="243839" y="0"/>
                                </a:lnTo>
                              </a:path>
                              <a:path w="304800" h="0">
                                <a:moveTo>
                                  <a:pt x="243839" y="0"/>
                                </a:moveTo>
                                <a:lnTo>
                                  <a:pt x="274319" y="0"/>
                                </a:lnTo>
                              </a:path>
                              <a:path w="304800" h="0">
                                <a:moveTo>
                                  <a:pt x="274319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26666" y="1039621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38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41906" y="10396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48002" y="1039621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7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74722" y="1039621"/>
                            <a:ext cx="883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0">
                                <a:moveTo>
                                  <a:pt x="0" y="0"/>
                                </a:moveTo>
                                <a:lnTo>
                                  <a:pt x="8839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258642" y="103962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289376" y="10396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19856" y="1039621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716096" y="10396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746576" y="1039621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152400" h="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  <a:path w="152400" h="0">
                                <a:moveTo>
                                  <a:pt x="60960" y="0"/>
                                </a:moveTo>
                                <a:lnTo>
                                  <a:pt x="91439" y="0"/>
                                </a:lnTo>
                              </a:path>
                              <a:path w="152400" h="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152400" h="0">
                                <a:moveTo>
                                  <a:pt x="12192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899738" y="10365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891356" y="1039621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897452" y="10396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927932" y="1039621"/>
                            <a:ext cx="1036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0">
                                <a:moveTo>
                                  <a:pt x="0" y="0"/>
                                </a:moveTo>
                                <a:lnTo>
                                  <a:pt x="10363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964252" y="103962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995113" y="1039621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182880" h="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  <a:path w="182880" h="0">
                                <a:moveTo>
                                  <a:pt x="60960" y="0"/>
                                </a:moveTo>
                                <a:lnTo>
                                  <a:pt x="91439" y="0"/>
                                </a:lnTo>
                              </a:path>
                              <a:path w="182880" h="0">
                                <a:moveTo>
                                  <a:pt x="91439" y="0"/>
                                </a:moveTo>
                                <a:lnTo>
                                  <a:pt x="121919" y="0"/>
                                </a:lnTo>
                              </a:path>
                              <a:path w="182880" h="0">
                                <a:moveTo>
                                  <a:pt x="121920" y="0"/>
                                </a:moveTo>
                                <a:lnTo>
                                  <a:pt x="152400" y="0"/>
                                </a:lnTo>
                              </a:path>
                              <a:path w="182880" h="0">
                                <a:moveTo>
                                  <a:pt x="152400" y="0"/>
                                </a:moveTo>
                                <a:lnTo>
                                  <a:pt x="1828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177993" y="10396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8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208473" y="1039621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238953" y="1039621"/>
                            <a:ext cx="57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0">
                                <a:moveTo>
                                  <a:pt x="0" y="0"/>
                                </a:moveTo>
                                <a:lnTo>
                                  <a:pt x="5791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18073" y="1039621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3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48553" y="60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48553" y="36575"/>
                            <a:ext cx="127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0">
                                <a:moveTo>
                                  <a:pt x="0" y="0"/>
                                </a:moveTo>
                                <a:lnTo>
                                  <a:pt x="0" y="6096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48553" y="646124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48553" y="676909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w="0"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w="0"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w="0"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w="0"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w="0"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48553" y="859788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848553" y="89026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w="0"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w="0" h="12192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w="0"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48553" y="1012189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48553" y="10365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w="0"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44pt;margin-top:412.850006pt;width:460.8pt;height:82.1pt;mso-position-horizontal-relative:page;mso-position-vertical-relative:page;z-index:-16197632" id="docshapegroup5" coordorigin="1419,8257" coordsize="9216,1642">
                <v:shape style="position:absolute;left:1418;top:8261;width:10;height:2" id="docshape6" coordorigin="1419,8262" coordsize="10,0" path="m1419,8262l1428,8262m1419,8262l1428,8262e" filled="false" stroked="true" strokeweight=".47998pt" strokecolor="#000000">
                  <v:path arrowok="t"/>
                  <v:stroke dashstyle="solid"/>
                </v:shape>
                <v:line style="position:absolute" from="1428,8262" to="1476,8262" stroked="true" strokeweight=".47998pt" strokecolor="#000000">
                  <v:stroke dashstyle="shortdash"/>
                </v:line>
                <v:line style="position:absolute" from="1476,8262" to="3924,8262" stroked="true" strokeweight=".47998pt" strokecolor="#000000">
                  <v:stroke dashstyle="shortdash"/>
                </v:line>
                <v:line style="position:absolute" from="3924,8262" to="3973,8262" stroked="true" strokeweight=".47998pt" strokecolor="#000000">
                  <v:stroke dashstyle="shortdash"/>
                </v:line>
                <v:shape style="position:absolute;left:3973;top:8261;width:480;height:2" id="docshape7" coordorigin="3973,8262" coordsize="480,0" path="m3973,8262l4021,8262m4021,8262l4069,8262m4069,8262l4117,8262m4117,8262l4165,8262m4165,8262l4213,8262m4213,8262l4261,8262m4261,8262l4309,8262m4309,8262l4357,8262m4357,8262l4405,8262m4405,8262l4453,8262e" filled="false" stroked="true" strokeweight=".47998pt" strokecolor="#000000">
                  <v:path arrowok="t"/>
                  <v:stroke dashstyle="shortdash"/>
                </v:shape>
                <v:line style="position:absolute" from="4453,8262" to="4491,8262" stroked="true" strokeweight=".47998pt" strokecolor="#000000">
                  <v:stroke dashstyle="shortdash"/>
                </v:line>
                <v:line style="position:absolute" from="4491,8262" to="4501,8262" stroked="true" strokeweight=".47998pt" strokecolor="#000000">
                  <v:stroke dashstyle="solid"/>
                </v:line>
                <v:line style="position:absolute" from="4501,8262" to="5125,8262" stroked="true" strokeweight=".47998pt" strokecolor="#000000">
                  <v:stroke dashstyle="shortdash"/>
                </v:line>
                <v:line style="position:absolute" from="5125,8262" to="6181,8262" stroked="true" strokeweight=".47998pt" strokecolor="#000000">
                  <v:stroke dashstyle="shortdash"/>
                </v:line>
                <v:line style="position:absolute" from="6181,8262" to="6229,8262" stroked="true" strokeweight=".47998pt" strokecolor="#000000">
                  <v:stroke dashstyle="shortdash"/>
                </v:line>
                <v:shape style="position:absolute;left:6229;top:8261;width:336;height:2" id="docshape8" coordorigin="6229,8262" coordsize="336,0" path="m6229,8262l6277,8262m6277,8262l6325,8262m6325,8262l6373,8262m6373,8262l6421,8262m6421,8262l6469,8262m6469,8262l6517,8262m6517,8262l6565,8262e" filled="false" stroked="true" strokeweight=".47998pt" strokecolor="#000000">
                  <v:path arrowok="t"/>
                  <v:stroke dashstyle="shortdash"/>
                </v:shape>
                <v:line style="position:absolute" from="6565,8262" to="6613,8262" stroked="true" strokeweight=".47998pt" strokecolor="#000000">
                  <v:stroke dashstyle="shortdash"/>
                </v:line>
                <v:line style="position:absolute" from="6613,8262" to="6661,8262" stroked="true" strokeweight=".47998pt" strokecolor="#000000">
                  <v:stroke dashstyle="shortdash"/>
                </v:line>
                <v:line style="position:absolute" from="6661,8262" to="7525,8262" stroked="true" strokeweight=".47998pt" strokecolor="#000000">
                  <v:stroke dashstyle="shortdash"/>
                </v:line>
                <v:line style="position:absolute" from="7525,8262" to="7561,8262" stroked="true" strokeweight=".47998pt" strokecolor="#000000">
                  <v:stroke dashstyle="shortdash"/>
                </v:line>
                <v:line style="position:absolute" from="7561,8262" to="7571,8262" stroked="true" strokeweight=".47998pt" strokecolor="#000000">
                  <v:stroke dashstyle="solid"/>
                </v:line>
                <v:shape style="position:absolute;left:7571;top:8261;width:240;height:2" id="docshape9" coordorigin="7571,8262" coordsize="240,0" path="m7571,8262l7619,8262m7619,8262l7667,8262m7667,8262l7715,8262m7715,8262l7763,8262m7763,8262l7811,8262e" filled="false" stroked="true" strokeweight=".47998pt" strokecolor="#000000">
                  <v:path arrowok="t"/>
                  <v:stroke dashstyle="shortdash"/>
                </v:shape>
                <v:line style="position:absolute" from="7811,8262" to="7859,8262" stroked="true" strokeweight=".47998pt" strokecolor="#000000">
                  <v:stroke dashstyle="shortdash"/>
                </v:line>
                <v:line style="position:absolute" from="7859,8262" to="7907,8262" stroked="true" strokeweight=".47998pt" strokecolor="#000000">
                  <v:stroke dashstyle="shortdash"/>
                </v:line>
                <v:line style="position:absolute" from="7907,8262" to="8531,8262" stroked="true" strokeweight=".47998pt" strokecolor="#000000">
                  <v:stroke dashstyle="shortdash"/>
                </v:line>
                <v:line style="position:absolute" from="8531,8262" to="8579,8262" stroked="true" strokeweight=".47998pt" strokecolor="#000000">
                  <v:stroke dashstyle="shortdash"/>
                </v:line>
                <v:line style="position:absolute" from="8579,8262" to="8627,8262" stroked="true" strokeweight=".47998pt" strokecolor="#000000">
                  <v:stroke dashstyle="shortdash"/>
                </v:line>
                <v:line style="position:absolute" from="8627,8262" to="9251,8262" stroked="true" strokeweight=".47998pt" strokecolor="#000000">
                  <v:stroke dashstyle="shortdash"/>
                </v:line>
                <v:line style="position:absolute" from="9251,8262" to="9299,8262" stroked="true" strokeweight=".47998pt" strokecolor="#000000">
                  <v:stroke dashstyle="shortdash"/>
                </v:line>
                <v:line style="position:absolute" from="9300,8262" to="9348,8262" stroked="true" strokeweight=".47998pt" strokecolor="#000000">
                  <v:stroke dashstyle="shortdash"/>
                </v:line>
                <v:line style="position:absolute" from="9348,8262" to="10212,8262" stroked="true" strokeweight=".47998pt" strokecolor="#000000">
                  <v:stroke dashstyle="shortdash"/>
                </v:line>
                <v:line style="position:absolute" from="10212,8262" to="10260,8262" stroked="true" strokeweight=".47998pt" strokecolor="#000000">
                  <v:stroke dashstyle="shortdash"/>
                </v:line>
                <v:shape style="position:absolute;left:10259;top:8261;width:336;height:2" id="docshape10" coordorigin="10260,8262" coordsize="336,0" path="m10260,8262l10308,8262m10308,8262l10356,8262m10356,8262l10404,8262m10404,8262l10452,8262m10452,8262l10500,8262m10500,8262l10548,8262m10548,8262l10596,8262e" filled="false" stroked="true" strokeweight=".47998pt" strokecolor="#000000">
                  <v:path arrowok="t"/>
                  <v:stroke dashstyle="shortdash"/>
                </v:shape>
                <v:line style="position:absolute" from="10596,8262" to="10624,8262" stroked="true" strokeweight=".47998pt" strokecolor="#000000">
                  <v:stroke dashstyle="shortdot"/>
                </v:line>
                <v:shape style="position:absolute;left:10629;top:8257;width:2;height:10" id="docshape11" coordorigin="10629,8257" coordsize="0,10" path="m10629,8267l10629,8257m10629,8267l10629,8257e" filled="false" stroked="true" strokeweight=".47998pt" strokecolor="#000000">
                  <v:path arrowok="t"/>
                  <v:stroke dashstyle="solid"/>
                </v:shape>
                <v:line style="position:absolute" from="1424,8315" to="1424,8267" stroked="true" strokeweight=".48pt" strokecolor="#000000">
                  <v:stroke dashstyle="shortdash"/>
                </v:line>
                <v:line style="position:absolute" from="1424,8315" to="1424,9275" stroked="true" strokeweight=".48pt" strokecolor="#000000">
                  <v:stroke dashstyle="shortdash"/>
                </v:line>
                <v:line style="position:absolute" from="1424,9323" to="1424,9275" stroked="true" strokeweight=".48pt" strokecolor="#000000">
                  <v:stroke dashstyle="shortdash"/>
                </v:line>
                <v:shape style="position:absolute;left:1423;top:9323;width:2;height:288" id="docshape12" coordorigin="1424,9323" coordsize="0,288" path="m1424,9371l1424,9323m1424,9419l1424,9371m1424,9467l1424,9419m1424,9515l1424,9467m1424,9563l1424,9515m1424,9611l1424,9563e" filled="false" stroked="true" strokeweight=".48pt" strokecolor="#000000">
                  <v:path arrowok="t"/>
                  <v:stroke dashstyle="shortdash"/>
                </v:shape>
                <v:line style="position:absolute" from="1424,9659" to="1424,9611" stroked="true" strokeweight=".48pt" strokecolor="#000000">
                  <v:stroke dashstyle="shortdash"/>
                </v:line>
                <v:shape style="position:absolute;left:1423;top:9659;width:2;height:192" id="docshape13" coordorigin="1424,9659" coordsize="0,192" path="m1424,9707l1424,9659m1424,9755l1424,9707m1424,9803l1424,9755m1424,9851l1424,9803e" filled="false" stroked="true" strokeweight=".48pt" strokecolor="#000000">
                  <v:path arrowok="t"/>
                  <v:stroke dashstyle="shortdash"/>
                </v:shape>
                <v:line style="position:absolute" from="1424,9889" to="1424,9851" stroked="true" strokeweight=".48pt" strokecolor="#000000">
                  <v:stroke dashstyle="shortdash"/>
                </v:line>
                <v:shape style="position:absolute;left:1418;top:9894;width:10;height:2" id="docshape14" coordorigin="1419,9894" coordsize="10,0" path="m1419,9894l1428,9894m1419,9894l1428,9894e" filled="false" stroked="true" strokeweight=".47998pt" strokecolor="#000000">
                  <v:path arrowok="t"/>
                  <v:stroke dashstyle="solid"/>
                </v:shape>
                <v:line style="position:absolute" from="1428,9894" to="1476,9894" stroked="true" strokeweight=".47998pt" strokecolor="#000000">
                  <v:stroke dashstyle="shortdash"/>
                </v:line>
                <v:line style="position:absolute" from="1476,9894" to="3924,9894" stroked="true" strokeweight=".47998pt" strokecolor="#000000">
                  <v:stroke dashstyle="shortdash"/>
                </v:line>
                <v:line style="position:absolute" from="3924,9894" to="3973,9894" stroked="true" strokeweight=".47998pt" strokecolor="#000000">
                  <v:stroke dashstyle="shortdash"/>
                </v:line>
                <v:shape style="position:absolute;left:3973;top:9894;width:480;height:2" id="docshape15" coordorigin="3973,9894" coordsize="480,0" path="m3973,9894l4021,9894m4021,9894l4069,9894m4069,9894l4117,9894m4117,9894l4165,9894m4165,9894l4213,9894m4213,9894l4261,9894m4261,9894l4309,9894m4309,9894l4357,9894m4357,9894l4405,9894m4405,9894l4453,9894e" filled="false" stroked="true" strokeweight=".47998pt" strokecolor="#000000">
                  <v:path arrowok="t"/>
                  <v:stroke dashstyle="shortdash"/>
                </v:shape>
                <v:line style="position:absolute" from="4453,9894" to="4491,9894" stroked="true" strokeweight=".47998pt" strokecolor="#000000">
                  <v:stroke dashstyle="shortdash"/>
                </v:line>
                <v:line style="position:absolute" from="4477,9894" to="4487,9894" stroked="true" strokeweight=".47998pt" strokecolor="#000000">
                  <v:stroke dashstyle="solid"/>
                </v:line>
                <v:line style="position:absolute" from="4487,9894" to="5159,9894" stroked="true" strokeweight=".47998pt" strokecolor="#000000">
                  <v:stroke dashstyle="shortdot"/>
                </v:line>
                <v:line style="position:absolute" from="5159,9894" to="6551,9894" stroked="true" strokeweight=".47998pt" strokecolor="#000000">
                  <v:stroke dashstyle="shortdot"/>
                </v:line>
                <v:line style="position:absolute" from="6551,9894" to="6599,9894" stroked="true" strokeweight=".47998pt" strokecolor="#000000">
                  <v:stroke dashstyle="shortdot"/>
                </v:line>
                <v:line style="position:absolute" from="6599,9894" to="6647,9894" stroked="true" strokeweight=".47998pt" strokecolor="#000000">
                  <v:stroke dashstyle="shortdot"/>
                </v:line>
                <v:line style="position:absolute" from="6647,9894" to="7271,9894" stroked="true" strokeweight=".47998pt" strokecolor="#000000">
                  <v:stroke dashstyle="shortdot"/>
                </v:line>
                <v:line style="position:absolute" from="7271,9894" to="7319,9894" stroked="true" strokeweight=".47998pt" strokecolor="#000000">
                  <v:stroke dashstyle="shortdot"/>
                </v:line>
                <v:shape style="position:absolute;left:7319;top:9894;width:240;height:2" id="docshape16" coordorigin="7319,9894" coordsize="240,0" path="m7319,9894l7367,9894m7367,9894l7415,9894m7415,9894l7463,9894m7463,9894l7511,9894m7511,9894l7559,9894e" filled="false" stroked="true" strokeweight=".47998pt" strokecolor="#000000">
                  <v:path arrowok="t"/>
                  <v:stroke dashstyle="shortdot"/>
                </v:shape>
                <v:line style="position:absolute" from="7560,9899" to="7560,9889" stroked="true" strokeweight=".12pt" strokecolor="#000000">
                  <v:stroke dashstyle="solid"/>
                </v:line>
                <v:line style="position:absolute" from="7547,9894" to="7557,9894" stroked="true" strokeweight=".47998pt" strokecolor="#000000">
                  <v:stroke dashstyle="solid"/>
                </v:line>
                <v:line style="position:absolute" from="7557,9894" to="7605,9894" stroked="true" strokeweight=".47998pt" strokecolor="#000000">
                  <v:stroke dashstyle="shortdash"/>
                </v:line>
                <v:line style="position:absolute" from="7605,9894" to="9237,9894" stroked="true" strokeweight=".47998pt" strokecolor="#000000">
                  <v:stroke dashstyle="shortdash"/>
                </v:line>
                <v:line style="position:absolute" from="9237,9894" to="9285,9894" stroked="true" strokeweight=".47998pt" strokecolor="#000000">
                  <v:stroke dashstyle="shortdash"/>
                </v:line>
                <v:shape style="position:absolute;left:9285;top:9894;width:288;height:2" id="docshape17" coordorigin="9285,9894" coordsize="288,0" path="m9285,9894l9333,9894m9333,9894l9381,9894m9381,9894l9429,9894m9429,9894l9477,9894m9477,9894l9525,9894m9525,9894l9573,9894e" filled="false" stroked="true" strokeweight=".47998pt" strokecolor="#000000">
                  <v:path arrowok="t"/>
                  <v:stroke dashstyle="shortdash"/>
                </v:shape>
                <v:line style="position:absolute" from="9573,9894" to="9621,9894" stroked="true" strokeweight=".47998pt" strokecolor="#000000">
                  <v:stroke dashstyle="shortdash"/>
                </v:line>
                <v:line style="position:absolute" from="9621,9894" to="9669,9894" stroked="true" strokeweight=".47998pt" strokecolor="#000000">
                  <v:stroke dashstyle="shortdash"/>
                </v:line>
                <v:line style="position:absolute" from="9669,9894" to="10581,9894" stroked="true" strokeweight=".47998pt" strokecolor="#000000">
                  <v:stroke dashstyle="shortdash"/>
                </v:line>
                <v:line style="position:absolute" from="10581,9894" to="10624,9894" stroked="true" strokeweight=".47998pt" strokecolor="#000000">
                  <v:stroke dashstyle="shortdash"/>
                </v:line>
                <v:line style="position:absolute" from="10629,8315" to="10629,8267" stroked="true" strokeweight=".47998pt" strokecolor="#000000">
                  <v:stroke dashstyle="shortdash"/>
                </v:line>
                <v:line style="position:absolute" from="10629,8315" to="10629,9275" stroked="true" strokeweight=".47998pt" strokecolor="#000000">
                  <v:stroke dashstyle="shortdash"/>
                </v:line>
                <v:line style="position:absolute" from="10629,9323" to="10629,9275" stroked="true" strokeweight=".47998pt" strokecolor="#000000">
                  <v:stroke dashstyle="shortdash"/>
                </v:line>
                <v:shape style="position:absolute;left:10629;top:9323;width:2;height:288" id="docshape18" coordorigin="10629,9323" coordsize="0,288" path="m10629,9371l10629,9323m10629,9419l10629,9371m10629,9467l10629,9419m10629,9515l10629,9467m10629,9563l10629,9515m10629,9611l10629,9563e" filled="false" stroked="true" strokeweight=".47998pt" strokecolor="#000000">
                  <v:path arrowok="t"/>
                  <v:stroke dashstyle="shortdash"/>
                </v:shape>
                <v:line style="position:absolute" from="10629,9659" to="10629,9611" stroked="true" strokeweight=".47998pt" strokecolor="#000000">
                  <v:stroke dashstyle="shortdash"/>
                </v:line>
                <v:shape style="position:absolute;left:10629;top:9659;width:2;height:192" id="docshape19" coordorigin="10629,9659" coordsize="0,192" path="m10629,9707l10629,9659m10629,9755l10629,9707m10629,9803l10629,9755m10629,9851l10629,9803e" filled="false" stroked="true" strokeweight=".47998pt" strokecolor="#000000">
                  <v:path arrowok="t"/>
                  <v:stroke dashstyle="shortdash"/>
                </v:shape>
                <v:line style="position:absolute" from="10629,9889" to="10629,9851" stroked="true" strokeweight=".47998pt" strokecolor="#000000">
                  <v:stroke dashstyle="shortdash"/>
                </v:line>
                <v:shape style="position:absolute;left:10629;top:9889;width:2;height:10" id="docshape20" coordorigin="10629,9889" coordsize="0,10" path="m10629,9899l10629,9889m10629,9899l10629,9889e" filled="false" stroked="true" strokeweight=".479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3"/>
        </w:rPr>
        <w:t>【附件三】特殊表現-校內審核</w:t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84"/>
        <w:gridCol w:w="1263"/>
        <w:gridCol w:w="838"/>
        <w:gridCol w:w="2394"/>
        <w:gridCol w:w="1794"/>
      </w:tblGrid>
      <w:tr>
        <w:trPr>
          <w:trHeight w:val="719" w:hRule="atLeast"/>
        </w:trPr>
        <w:tc>
          <w:tcPr>
            <w:tcW w:w="9208" w:type="dxa"/>
            <w:gridSpan w:val="6"/>
          </w:tcPr>
          <w:p>
            <w:pPr>
              <w:pStyle w:val="TableParagraph"/>
              <w:spacing w:before="166"/>
              <w:ind w:right="56"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特殊表現</w:t>
            </w:r>
          </w:p>
        </w:tc>
      </w:tr>
      <w:tr>
        <w:trPr>
          <w:trHeight w:val="1439" w:hRule="atLeast"/>
        </w:trPr>
        <w:tc>
          <w:tcPr>
            <w:tcW w:w="535" w:type="dxa"/>
          </w:tcPr>
          <w:p>
            <w:pPr>
              <w:pStyle w:val="TableParagraph"/>
              <w:spacing w:before="166"/>
              <w:ind w:left="93"/>
              <w:rPr>
                <w:sz w:val="28"/>
              </w:rPr>
            </w:pPr>
            <w:r>
              <w:rPr>
                <w:spacing w:val="-10"/>
                <w:sz w:val="28"/>
              </w:rPr>
              <w:t>編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spacing w:val="-10"/>
                <w:sz w:val="28"/>
              </w:rPr>
              <w:t>號</w:t>
            </w:r>
          </w:p>
        </w:tc>
        <w:tc>
          <w:tcPr>
            <w:tcW w:w="2384" w:type="dxa"/>
          </w:tcPr>
          <w:p>
            <w:pPr>
              <w:pStyle w:val="TableParagraph"/>
              <w:spacing w:before="167"/>
              <w:rPr>
                <w:sz w:val="28"/>
              </w:rPr>
            </w:pPr>
          </w:p>
          <w:p>
            <w:pPr>
              <w:pStyle w:val="TableParagraph"/>
              <w:ind w:right="5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項目</w:t>
            </w:r>
          </w:p>
        </w:tc>
        <w:tc>
          <w:tcPr>
            <w:tcW w:w="1263" w:type="dxa"/>
          </w:tcPr>
          <w:p>
            <w:pPr>
              <w:pStyle w:val="TableParagraph"/>
              <w:spacing w:before="167"/>
              <w:rPr>
                <w:sz w:val="28"/>
              </w:rPr>
            </w:pPr>
          </w:p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pacing w:val="-3"/>
                <w:sz w:val="28"/>
              </w:rPr>
              <w:t>原始得分</w:t>
            </w:r>
          </w:p>
        </w:tc>
        <w:tc>
          <w:tcPr>
            <w:tcW w:w="838" w:type="dxa"/>
          </w:tcPr>
          <w:p>
            <w:pPr>
              <w:pStyle w:val="TableParagraph"/>
              <w:spacing w:before="167"/>
              <w:rPr>
                <w:sz w:val="28"/>
              </w:rPr>
            </w:pPr>
          </w:p>
          <w:p>
            <w:pPr>
              <w:pStyle w:val="TableParagraph"/>
              <w:ind w:right="15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編號</w:t>
            </w:r>
          </w:p>
        </w:tc>
        <w:tc>
          <w:tcPr>
            <w:tcW w:w="2394" w:type="dxa"/>
          </w:tcPr>
          <w:p>
            <w:pPr>
              <w:pStyle w:val="TableParagraph"/>
              <w:spacing w:before="167"/>
              <w:rPr>
                <w:sz w:val="28"/>
              </w:rPr>
            </w:pPr>
          </w:p>
          <w:p>
            <w:pPr>
              <w:pStyle w:val="TableParagraph"/>
              <w:ind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項目</w:t>
            </w:r>
          </w:p>
        </w:tc>
        <w:tc>
          <w:tcPr>
            <w:tcW w:w="1794" w:type="dxa"/>
          </w:tcPr>
          <w:p>
            <w:pPr>
              <w:pStyle w:val="TableParagraph"/>
              <w:spacing w:before="167"/>
              <w:rPr>
                <w:sz w:val="28"/>
              </w:rPr>
            </w:pPr>
          </w:p>
          <w:p>
            <w:pPr>
              <w:pStyle w:val="TableParagraph"/>
              <w:ind w:left="300"/>
              <w:rPr>
                <w:sz w:val="28"/>
              </w:rPr>
            </w:pPr>
            <w:r>
              <w:rPr>
                <w:spacing w:val="-3"/>
                <w:sz w:val="28"/>
              </w:rPr>
              <w:t>原始得分</w:t>
            </w:r>
          </w:p>
        </w:tc>
      </w:tr>
      <w:tr>
        <w:trPr>
          <w:trHeight w:val="719" w:hRule="atLeast"/>
        </w:trPr>
        <w:tc>
          <w:tcPr>
            <w:tcW w:w="535" w:type="dxa"/>
          </w:tcPr>
          <w:p>
            <w:pPr>
              <w:pStyle w:val="TableParagraph"/>
              <w:spacing w:before="166"/>
              <w:ind w:right="5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(1)</w:t>
            </w:r>
          </w:p>
        </w:tc>
        <w:tc>
          <w:tcPr>
            <w:tcW w:w="2384" w:type="dxa"/>
          </w:tcPr>
          <w:p>
            <w:pPr>
              <w:pStyle w:val="TableParagraph"/>
              <w:spacing w:before="166"/>
              <w:ind w:left="-3"/>
              <w:rPr>
                <w:sz w:val="28"/>
              </w:rPr>
            </w:pPr>
            <w:r>
              <w:rPr>
                <w:spacing w:val="-4"/>
                <w:sz w:val="28"/>
              </w:rPr>
              <w:t>校外比賽成績優異</w:t>
            </w:r>
          </w:p>
        </w:tc>
        <w:tc>
          <w:tcPr>
            <w:tcW w:w="1263" w:type="dxa"/>
            <w:shd w:val="clear" w:color="auto" w:fill="F3F3F3"/>
          </w:tcPr>
          <w:p>
            <w:pPr>
              <w:pStyle w:val="TableParagraph"/>
              <w:spacing w:before="166"/>
              <w:ind w:right="56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項</w:t>
            </w:r>
          </w:p>
        </w:tc>
        <w:tc>
          <w:tcPr>
            <w:tcW w:w="838" w:type="dxa"/>
          </w:tcPr>
          <w:p>
            <w:pPr>
              <w:pStyle w:val="TableParagraph"/>
              <w:spacing w:before="166"/>
              <w:ind w:right="230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(5)</w:t>
            </w:r>
          </w:p>
        </w:tc>
        <w:tc>
          <w:tcPr>
            <w:tcW w:w="2394" w:type="dxa"/>
          </w:tcPr>
          <w:p>
            <w:pPr>
              <w:pStyle w:val="TableParagraph"/>
              <w:spacing w:before="166"/>
              <w:ind w:left="-2"/>
              <w:rPr>
                <w:sz w:val="28"/>
              </w:rPr>
            </w:pPr>
            <w:r>
              <w:rPr>
                <w:spacing w:val="-4"/>
                <w:sz w:val="28"/>
              </w:rPr>
              <w:t>校內比賽成績優異</w:t>
            </w:r>
          </w:p>
        </w:tc>
        <w:tc>
          <w:tcPr>
            <w:tcW w:w="1794" w:type="dxa"/>
            <w:shd w:val="clear" w:color="auto" w:fill="F3F3F3"/>
          </w:tcPr>
          <w:p>
            <w:pPr>
              <w:pStyle w:val="TableParagraph"/>
              <w:spacing w:before="166"/>
              <w:ind w:right="5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項</w:t>
            </w:r>
          </w:p>
        </w:tc>
      </w:tr>
      <w:tr>
        <w:trPr>
          <w:trHeight w:val="1080" w:hRule="atLeast"/>
        </w:trPr>
        <w:tc>
          <w:tcPr>
            <w:tcW w:w="535" w:type="dxa"/>
          </w:tcPr>
          <w:p>
            <w:pPr>
              <w:pStyle w:val="TableParagraph"/>
              <w:spacing w:before="346"/>
              <w:ind w:right="5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(2)</w:t>
            </w:r>
          </w:p>
        </w:tc>
        <w:tc>
          <w:tcPr>
            <w:tcW w:w="2384" w:type="dxa"/>
          </w:tcPr>
          <w:p>
            <w:pPr>
              <w:pStyle w:val="TableParagraph"/>
              <w:spacing w:before="166"/>
              <w:ind w:left="-3"/>
              <w:rPr>
                <w:sz w:val="28"/>
              </w:rPr>
            </w:pPr>
            <w:r>
              <w:rPr>
                <w:spacing w:val="-3"/>
                <w:sz w:val="28"/>
              </w:rPr>
              <w:t>全民英檢</w:t>
            </w:r>
          </w:p>
        </w:tc>
        <w:tc>
          <w:tcPr>
            <w:tcW w:w="1263" w:type="dxa"/>
            <w:shd w:val="clear" w:color="auto" w:fill="F3F3F3"/>
          </w:tcPr>
          <w:p>
            <w:pPr>
              <w:pStyle w:val="TableParagraph"/>
              <w:spacing w:before="166"/>
              <w:ind w:right="56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級</w:t>
            </w:r>
          </w:p>
        </w:tc>
        <w:tc>
          <w:tcPr>
            <w:tcW w:w="838" w:type="dxa"/>
          </w:tcPr>
          <w:p>
            <w:pPr>
              <w:pStyle w:val="TableParagraph"/>
              <w:spacing w:before="346"/>
              <w:ind w:right="230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(6)</w:t>
            </w:r>
          </w:p>
        </w:tc>
        <w:tc>
          <w:tcPr>
            <w:tcW w:w="2394" w:type="dxa"/>
          </w:tcPr>
          <w:p>
            <w:pPr>
              <w:pStyle w:val="TableParagraph"/>
              <w:spacing w:before="88"/>
              <w:ind w:left="-2"/>
              <w:rPr>
                <w:sz w:val="26"/>
              </w:rPr>
            </w:pPr>
            <w:r>
              <w:rPr>
                <w:spacing w:val="-5"/>
                <w:sz w:val="26"/>
              </w:rPr>
              <w:t>擔任班級或社團幹</w:t>
            </w:r>
          </w:p>
          <w:p>
            <w:pPr>
              <w:pStyle w:val="TableParagraph"/>
              <w:spacing w:before="207"/>
              <w:ind w:left="-2"/>
              <w:rPr>
                <w:sz w:val="26"/>
              </w:rPr>
            </w:pPr>
            <w:r>
              <w:rPr>
                <w:spacing w:val="-10"/>
                <w:sz w:val="26"/>
              </w:rPr>
              <w:t>部</w:t>
            </w:r>
          </w:p>
        </w:tc>
        <w:tc>
          <w:tcPr>
            <w:tcW w:w="1794" w:type="dxa"/>
            <w:shd w:val="clear" w:color="auto" w:fill="F3F3F3"/>
          </w:tcPr>
          <w:p>
            <w:pPr>
              <w:pStyle w:val="TableParagraph"/>
              <w:spacing w:before="166"/>
              <w:ind w:right="5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項</w:t>
            </w:r>
          </w:p>
        </w:tc>
      </w:tr>
      <w:tr>
        <w:trPr>
          <w:trHeight w:val="721" w:hRule="atLeast"/>
        </w:trPr>
        <w:tc>
          <w:tcPr>
            <w:tcW w:w="535" w:type="dxa"/>
          </w:tcPr>
          <w:p>
            <w:pPr>
              <w:pStyle w:val="TableParagraph"/>
              <w:spacing w:before="168"/>
              <w:ind w:right="5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(3)</w:t>
            </w:r>
          </w:p>
        </w:tc>
        <w:tc>
          <w:tcPr>
            <w:tcW w:w="2384" w:type="dxa"/>
          </w:tcPr>
          <w:p>
            <w:pPr>
              <w:pStyle w:val="TableParagraph"/>
              <w:spacing w:before="168"/>
              <w:ind w:left="-3"/>
              <w:rPr>
                <w:sz w:val="28"/>
              </w:rPr>
            </w:pPr>
            <w:r>
              <w:rPr>
                <w:spacing w:val="-4"/>
                <w:sz w:val="28"/>
              </w:rPr>
              <w:t>英文成績百分比</w:t>
            </w:r>
          </w:p>
        </w:tc>
        <w:tc>
          <w:tcPr>
            <w:tcW w:w="1263" w:type="dxa"/>
            <w:shd w:val="clear" w:color="auto" w:fill="F3F3F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168"/>
              <w:ind w:right="230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(7)</w:t>
            </w:r>
          </w:p>
        </w:tc>
        <w:tc>
          <w:tcPr>
            <w:tcW w:w="2394" w:type="dxa"/>
          </w:tcPr>
          <w:p>
            <w:pPr>
              <w:pStyle w:val="TableParagraph"/>
              <w:spacing w:before="168"/>
              <w:ind w:left="-2"/>
              <w:rPr>
                <w:sz w:val="28"/>
              </w:rPr>
            </w:pPr>
            <w:r>
              <w:rPr>
                <w:spacing w:val="-4"/>
                <w:sz w:val="28"/>
              </w:rPr>
              <w:t>服務學習時數</w:t>
            </w:r>
          </w:p>
        </w:tc>
        <w:tc>
          <w:tcPr>
            <w:tcW w:w="1794" w:type="dxa"/>
            <w:shd w:val="clear" w:color="auto" w:fill="F3F3F3"/>
          </w:tcPr>
          <w:p>
            <w:pPr>
              <w:pStyle w:val="TableParagraph"/>
              <w:spacing w:before="168"/>
              <w:ind w:right="5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時</w:t>
            </w:r>
          </w:p>
        </w:tc>
      </w:tr>
      <w:tr>
        <w:trPr>
          <w:trHeight w:val="1439" w:hRule="atLeast"/>
        </w:trPr>
        <w:tc>
          <w:tcPr>
            <w:tcW w:w="535" w:type="dxa"/>
          </w:tcPr>
          <w:p>
            <w:pPr>
              <w:pStyle w:val="TableParagraph"/>
              <w:spacing w:before="167"/>
              <w:rPr>
                <w:sz w:val="28"/>
              </w:rPr>
            </w:pPr>
          </w:p>
          <w:p>
            <w:pPr>
              <w:pStyle w:val="TableParagraph"/>
              <w:ind w:right="5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(4)</w:t>
            </w:r>
          </w:p>
        </w:tc>
        <w:tc>
          <w:tcPr>
            <w:tcW w:w="2384" w:type="dxa"/>
          </w:tcPr>
          <w:p>
            <w:pPr>
              <w:pStyle w:val="TableParagraph"/>
              <w:spacing w:before="166"/>
              <w:ind w:left="-3"/>
              <w:rPr>
                <w:sz w:val="28"/>
              </w:rPr>
            </w:pPr>
            <w:r>
              <w:rPr>
                <w:spacing w:val="-4"/>
                <w:sz w:val="28"/>
              </w:rPr>
              <w:t>學年成績百分比</w:t>
            </w:r>
          </w:p>
        </w:tc>
        <w:tc>
          <w:tcPr>
            <w:tcW w:w="1263" w:type="dxa"/>
            <w:shd w:val="clear" w:color="auto" w:fill="F3F3F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167"/>
              <w:rPr>
                <w:sz w:val="28"/>
              </w:rPr>
            </w:pPr>
          </w:p>
          <w:p>
            <w:pPr>
              <w:pStyle w:val="TableParagraph"/>
              <w:ind w:right="230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(8)</w:t>
            </w:r>
          </w:p>
        </w:tc>
        <w:tc>
          <w:tcPr>
            <w:tcW w:w="2394" w:type="dxa"/>
          </w:tcPr>
          <w:p>
            <w:pPr>
              <w:pStyle w:val="TableParagraph"/>
              <w:spacing w:before="166"/>
              <w:ind w:left="-2"/>
              <w:rPr>
                <w:sz w:val="28"/>
              </w:rPr>
            </w:pPr>
            <w:r>
              <w:rPr>
                <w:spacing w:val="-5"/>
                <w:sz w:val="28"/>
              </w:rPr>
              <w:t>其他</w:t>
            </w:r>
          </w:p>
        </w:tc>
        <w:tc>
          <w:tcPr>
            <w:tcW w:w="1794" w:type="dxa"/>
            <w:shd w:val="clear" w:color="auto" w:fill="F3F3F3"/>
          </w:tcPr>
          <w:p>
            <w:pPr>
              <w:pStyle w:val="TableParagraph"/>
              <w:spacing w:before="166"/>
              <w:ind w:left="-3"/>
              <w:rPr>
                <w:sz w:val="28"/>
              </w:rPr>
            </w:pPr>
            <w:r>
              <w:rPr>
                <w:spacing w:val="-5"/>
                <w:sz w:val="28"/>
              </w:rPr>
              <w:t>□有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-3"/>
              <w:rPr>
                <w:sz w:val="28"/>
              </w:rPr>
            </w:pPr>
            <w:r>
              <w:rPr>
                <w:spacing w:val="-5"/>
                <w:sz w:val="28"/>
              </w:rPr>
              <w:t>□無</w:t>
            </w:r>
          </w:p>
        </w:tc>
      </w:tr>
    </w:tbl>
    <w:p>
      <w:pPr>
        <w:pStyle w:val="BodyText"/>
        <w:rPr>
          <w:sz w:val="9"/>
        </w:rPr>
      </w:pPr>
    </w:p>
    <w:tbl>
      <w:tblPr>
        <w:tblW w:w="0" w:type="auto"/>
        <w:jc w:val="left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4"/>
        <w:gridCol w:w="2349"/>
        <w:gridCol w:w="1585"/>
      </w:tblGrid>
      <w:tr>
        <w:trPr>
          <w:trHeight w:val="1632" w:hRule="atLeast"/>
        </w:trPr>
        <w:tc>
          <w:tcPr>
            <w:tcW w:w="2974" w:type="dxa"/>
          </w:tcPr>
          <w:p>
            <w:pPr>
              <w:pStyle w:val="TableParagraph"/>
              <w:spacing w:line="422" w:lineRule="auto" w:before="110"/>
              <w:ind w:right="93" w:firstLine="240"/>
              <w:rPr>
                <w:sz w:val="24"/>
              </w:rPr>
            </w:pPr>
            <w:r>
              <w:rPr>
                <w:spacing w:val="-2"/>
                <w:sz w:val="24"/>
              </w:rPr>
              <w:t>請檢視本特殊表現與佐證</w:t>
            </w:r>
            <w:r>
              <w:rPr>
                <w:spacing w:val="-4"/>
                <w:sz w:val="24"/>
              </w:rPr>
              <w:t>承辦人：</w:t>
            </w:r>
          </w:p>
        </w:tc>
        <w:tc>
          <w:tcPr>
            <w:tcW w:w="2349" w:type="dxa"/>
          </w:tcPr>
          <w:p>
            <w:pPr>
              <w:pStyle w:val="TableParagraph"/>
              <w:spacing w:line="422" w:lineRule="auto" w:before="110"/>
              <w:ind w:left="93" w:right="813"/>
              <w:rPr>
                <w:sz w:val="24"/>
              </w:rPr>
            </w:pPr>
            <w:r>
              <w:rPr>
                <w:spacing w:val="-2"/>
                <w:sz w:val="24"/>
              </w:rPr>
              <w:t>資料是否相符</w:t>
            </w:r>
            <w:r>
              <w:rPr>
                <w:spacing w:val="-4"/>
                <w:sz w:val="24"/>
              </w:rPr>
              <w:t>主任：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5"/>
              <w:rPr>
                <w:sz w:val="24"/>
              </w:rPr>
            </w:pP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pacing w:val="-4"/>
                <w:sz w:val="24"/>
              </w:rPr>
              <w:t>校長：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0" w:footer="1245" w:top="1480" w:bottom="1440" w:left="1275" w:right="425"/>
        </w:sectPr>
      </w:pPr>
    </w:p>
    <w:p>
      <w:pPr>
        <w:pStyle w:val="BodyText"/>
        <w:spacing w:before="23"/>
        <w:ind w:left="143"/>
      </w:pPr>
      <w:r>
        <w:rPr>
          <w:spacing w:val="-3"/>
        </w:rPr>
        <w:t>【附件四】推薦函暨家長同意書</w:t>
      </w:r>
    </w:p>
    <w:p>
      <w:pPr>
        <w:spacing w:before="420"/>
        <w:ind w:left="143" w:right="0" w:firstLine="0"/>
        <w:jc w:val="left"/>
        <w:rPr>
          <w:rFonts w:ascii="Microsoft JhengHei" w:eastAsia="Microsoft JhengHei"/>
          <w:b/>
          <w:sz w:val="40"/>
        </w:rPr>
      </w:pPr>
      <w:r>
        <w:rPr/>
        <w:br w:type="column"/>
      </w:r>
      <w:r>
        <w:rPr>
          <w:rFonts w:ascii="Microsoft JhengHei" w:eastAsia="Microsoft JhengHei"/>
          <w:b/>
          <w:spacing w:val="-4"/>
          <w:sz w:val="40"/>
        </w:rPr>
        <w:t>推薦函</w:t>
      </w:r>
    </w:p>
    <w:p>
      <w:pPr>
        <w:spacing w:after="0"/>
        <w:jc w:val="left"/>
        <w:rPr>
          <w:rFonts w:ascii="Microsoft JhengHei" w:eastAsia="Microsoft JhengHei"/>
          <w:b/>
          <w:sz w:val="40"/>
        </w:rPr>
        <w:sectPr>
          <w:pgSz w:w="11910" w:h="16840"/>
          <w:pgMar w:header="0" w:footer="1245" w:top="1480" w:bottom="1440" w:left="1275" w:right="425"/>
          <w:cols w:num="2" w:equalWidth="0">
            <w:col w:w="3544" w:space="462"/>
            <w:col w:w="6204"/>
          </w:cols>
        </w:sectPr>
      </w:pPr>
    </w:p>
    <w:p>
      <w:pPr>
        <w:spacing w:line="194" w:lineRule="auto" w:before="30"/>
        <w:ind w:left="110" w:right="884" w:firstLine="0"/>
        <w:jc w:val="left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808024</wp:posOffset>
                </wp:positionH>
                <wp:positionV relativeFrom="page">
                  <wp:posOffset>1243837</wp:posOffset>
                </wp:positionV>
                <wp:extent cx="6039485" cy="8134984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039485" cy="81349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9485" h="8134984">
                              <a:moveTo>
                                <a:pt x="6096" y="6413754"/>
                              </a:moveTo>
                              <a:lnTo>
                                <a:pt x="0" y="6413754"/>
                              </a:lnTo>
                              <a:lnTo>
                                <a:pt x="0" y="8128508"/>
                              </a:lnTo>
                              <a:lnTo>
                                <a:pt x="6096" y="8128508"/>
                              </a:lnTo>
                              <a:lnTo>
                                <a:pt x="6096" y="6413754"/>
                              </a:lnTo>
                              <a:close/>
                            </a:path>
                            <a:path w="6039485" h="8134984">
                              <a:moveTo>
                                <a:pt x="6032881" y="8128521"/>
                              </a:moveTo>
                              <a:lnTo>
                                <a:pt x="6096" y="8128521"/>
                              </a:lnTo>
                              <a:lnTo>
                                <a:pt x="0" y="8128521"/>
                              </a:lnTo>
                              <a:lnTo>
                                <a:pt x="0" y="8134604"/>
                              </a:lnTo>
                              <a:lnTo>
                                <a:pt x="6096" y="8134604"/>
                              </a:lnTo>
                              <a:lnTo>
                                <a:pt x="6032881" y="8134604"/>
                              </a:lnTo>
                              <a:lnTo>
                                <a:pt x="6032881" y="8128521"/>
                              </a:lnTo>
                              <a:close/>
                            </a:path>
                            <a:path w="6039485" h="8134984">
                              <a:moveTo>
                                <a:pt x="603288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90600"/>
                              </a:lnTo>
                              <a:lnTo>
                                <a:pt x="0" y="996696"/>
                              </a:lnTo>
                              <a:lnTo>
                                <a:pt x="0" y="6407531"/>
                              </a:lnTo>
                              <a:lnTo>
                                <a:pt x="0" y="6413627"/>
                              </a:lnTo>
                              <a:lnTo>
                                <a:pt x="6096" y="6413627"/>
                              </a:lnTo>
                              <a:lnTo>
                                <a:pt x="6032881" y="6413627"/>
                              </a:lnTo>
                              <a:lnTo>
                                <a:pt x="6032881" y="6407531"/>
                              </a:lnTo>
                              <a:lnTo>
                                <a:pt x="6096" y="6407531"/>
                              </a:lnTo>
                              <a:lnTo>
                                <a:pt x="6096" y="996696"/>
                              </a:lnTo>
                              <a:lnTo>
                                <a:pt x="6032881" y="996696"/>
                              </a:lnTo>
                              <a:lnTo>
                                <a:pt x="6032881" y="990600"/>
                              </a:lnTo>
                              <a:lnTo>
                                <a:pt x="6096" y="990600"/>
                              </a:lnTo>
                              <a:lnTo>
                                <a:pt x="6096" y="6096"/>
                              </a:lnTo>
                              <a:lnTo>
                                <a:pt x="6032881" y="6096"/>
                              </a:lnTo>
                              <a:lnTo>
                                <a:pt x="6032881" y="0"/>
                              </a:lnTo>
                              <a:close/>
                            </a:path>
                            <a:path w="6039485" h="8134984">
                              <a:moveTo>
                                <a:pt x="6039040" y="8128521"/>
                              </a:moveTo>
                              <a:lnTo>
                                <a:pt x="6032957" y="8128521"/>
                              </a:lnTo>
                              <a:lnTo>
                                <a:pt x="6032957" y="8134604"/>
                              </a:lnTo>
                              <a:lnTo>
                                <a:pt x="6039040" y="8134604"/>
                              </a:lnTo>
                              <a:lnTo>
                                <a:pt x="6039040" y="8128521"/>
                              </a:lnTo>
                              <a:close/>
                            </a:path>
                            <a:path w="6039485" h="8134984">
                              <a:moveTo>
                                <a:pt x="6039040" y="6413754"/>
                              </a:moveTo>
                              <a:lnTo>
                                <a:pt x="6032957" y="6413754"/>
                              </a:lnTo>
                              <a:lnTo>
                                <a:pt x="6032957" y="8128508"/>
                              </a:lnTo>
                              <a:lnTo>
                                <a:pt x="6039040" y="8128508"/>
                              </a:lnTo>
                              <a:lnTo>
                                <a:pt x="6039040" y="6413754"/>
                              </a:lnTo>
                              <a:close/>
                            </a:path>
                            <a:path w="6039485" h="8134984">
                              <a:moveTo>
                                <a:pt x="6039040" y="0"/>
                              </a:moveTo>
                              <a:lnTo>
                                <a:pt x="6032957" y="0"/>
                              </a:lnTo>
                              <a:lnTo>
                                <a:pt x="6032957" y="6096"/>
                              </a:lnTo>
                              <a:lnTo>
                                <a:pt x="6032957" y="990600"/>
                              </a:lnTo>
                              <a:lnTo>
                                <a:pt x="6032957" y="996696"/>
                              </a:lnTo>
                              <a:lnTo>
                                <a:pt x="6032957" y="6407531"/>
                              </a:lnTo>
                              <a:lnTo>
                                <a:pt x="6032957" y="6413627"/>
                              </a:lnTo>
                              <a:lnTo>
                                <a:pt x="6039040" y="6413627"/>
                              </a:lnTo>
                              <a:lnTo>
                                <a:pt x="6039040" y="6407531"/>
                              </a:lnTo>
                              <a:lnTo>
                                <a:pt x="6039040" y="996696"/>
                              </a:lnTo>
                              <a:lnTo>
                                <a:pt x="6039040" y="990600"/>
                              </a:lnTo>
                              <a:lnTo>
                                <a:pt x="6039040" y="6096"/>
                              </a:lnTo>
                              <a:lnTo>
                                <a:pt x="603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4004pt;margin-top:97.939949pt;width:475.55pt;height:640.550pt;mso-position-horizontal-relative:page;mso-position-vertical-relative:page;z-index:-16197120" id="docshape21" coordorigin="1272,1959" coordsize="9511,12811" path="m1282,12059l1272,12059,1272,14760,1282,14760,1282,12059xm10773,14760l1282,14760,1272,14760,1272,14769,1282,14769,10773,14769,10773,14760xm10773,1959l1282,1959,1272,1959,1272,1968,1272,3519,1272,3528,1272,12049,1272,12059,1282,12059,10773,12059,10773,12049,1282,12049,1282,3528,10773,3528,10773,3519,1282,3519,1282,1968,10773,1968,10773,1959xm10783,14760l10773,14760,10773,14769,10783,14769,10783,14760xm10783,12059l10773,12059,10773,14760,10783,14760,10783,12059xm10783,1959l10773,1959,10773,1968,10773,3519,10773,3528,10773,12049,10773,12059,10783,12059,10783,12049,10783,3528,10783,3519,10783,1968,10783,19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icrosoft JhengHei" w:eastAsia="Microsoft JhengHei"/>
          <w:b/>
          <w:spacing w:val="-2"/>
          <w:sz w:val="24"/>
        </w:rPr>
        <w:t>請敍明推薦該名學生參與計畫的理由，並針對以下面向具體說明</w:t>
      </w:r>
      <w:r>
        <w:rPr>
          <w:rFonts w:ascii="Arial" w:eastAsia="Arial"/>
          <w:b/>
          <w:spacing w:val="-2"/>
          <w:sz w:val="24"/>
        </w:rPr>
        <w:t>:</w:t>
      </w:r>
      <w:r>
        <w:rPr>
          <w:rFonts w:ascii="Microsoft JhengHei" w:eastAsia="Microsoft JhengHei"/>
          <w:b/>
          <w:spacing w:val="-2"/>
          <w:sz w:val="24"/>
        </w:rPr>
        <w:t>積極主動的態度、責任感、情緒管理、團隊合作及學校活動參與程度等。</w:t>
      </w: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rPr>
          <w:rFonts w:ascii="Microsoft JhengHei"/>
          <w:b/>
          <w:sz w:val="28"/>
        </w:rPr>
      </w:pPr>
    </w:p>
    <w:p>
      <w:pPr>
        <w:pStyle w:val="BodyText"/>
        <w:spacing w:before="69"/>
        <w:rPr>
          <w:rFonts w:ascii="Microsoft JhengHei"/>
          <w:b/>
          <w:sz w:val="28"/>
        </w:rPr>
      </w:pPr>
    </w:p>
    <w:p>
      <w:pPr>
        <w:pStyle w:val="Heading1"/>
        <w:spacing w:before="1"/>
        <w:rPr>
          <w:rFonts w:ascii="Arial" w:eastAsia="Arial"/>
        </w:rPr>
      </w:pPr>
      <w:r>
        <w:rPr/>
        <w:t>推薦人簽名</w:t>
      </w:r>
      <w:r>
        <w:rPr>
          <w:rFonts w:ascii="Arial" w:eastAsia="Arial"/>
          <w:spacing w:val="-10"/>
        </w:rPr>
        <w:t>:</w:t>
      </w:r>
    </w:p>
    <w:p>
      <w:pPr>
        <w:pStyle w:val="BodyText"/>
        <w:spacing w:before="63"/>
        <w:rPr>
          <w:rFonts w:ascii="Arial"/>
          <w:b/>
          <w:sz w:val="28"/>
        </w:rPr>
      </w:pPr>
    </w:p>
    <w:p>
      <w:pPr>
        <w:spacing w:line="420" w:lineRule="auto" w:before="0"/>
        <w:ind w:left="110" w:right="8032" w:firstLine="0"/>
        <w:jc w:val="left"/>
        <w:rPr>
          <w:rFonts w:ascii="Arial" w:eastAsia="Arial"/>
          <w:b/>
          <w:sz w:val="28"/>
        </w:rPr>
      </w:pPr>
      <w:r>
        <w:rPr>
          <w:rFonts w:ascii="Microsoft JhengHei" w:eastAsia="Microsoft JhengHei"/>
          <w:b/>
          <w:spacing w:val="-2"/>
          <w:sz w:val="28"/>
        </w:rPr>
        <w:t>推薦人服務單位</w:t>
      </w:r>
      <w:r>
        <w:rPr>
          <w:rFonts w:ascii="Arial" w:eastAsia="Arial"/>
          <w:b/>
          <w:spacing w:val="-2"/>
          <w:sz w:val="28"/>
        </w:rPr>
        <w:t>:</w:t>
      </w:r>
      <w:r>
        <w:rPr>
          <w:rFonts w:ascii="Microsoft JhengHei" w:eastAsia="Microsoft JhengHei"/>
          <w:b/>
          <w:spacing w:val="-2"/>
          <w:sz w:val="28"/>
        </w:rPr>
        <w:t>推薦日期</w:t>
      </w:r>
      <w:r>
        <w:rPr>
          <w:rFonts w:ascii="Arial" w:eastAsia="Arial"/>
          <w:b/>
          <w:spacing w:val="-2"/>
          <w:sz w:val="28"/>
        </w:rPr>
        <w:t>:</w:t>
      </w:r>
    </w:p>
    <w:p>
      <w:pPr>
        <w:spacing w:after="0" w:line="420" w:lineRule="auto"/>
        <w:jc w:val="left"/>
        <w:rPr>
          <w:rFonts w:ascii="Arial" w:eastAsia="Arial"/>
          <w:b/>
          <w:sz w:val="28"/>
        </w:rPr>
        <w:sectPr>
          <w:type w:val="continuous"/>
          <w:pgSz w:w="11910" w:h="16840"/>
          <w:pgMar w:header="0" w:footer="1245" w:top="1540" w:bottom="1440" w:left="1275" w:right="425"/>
        </w:sectPr>
      </w:pPr>
    </w:p>
    <w:p>
      <w:pPr>
        <w:spacing w:line="606" w:lineRule="exact" w:before="0"/>
        <w:ind w:left="0" w:right="702" w:firstLine="0"/>
        <w:jc w:val="center"/>
        <w:rPr>
          <w:rFonts w:ascii="Microsoft JhengHei" w:eastAsia="Microsoft JhengHei"/>
          <w:b/>
          <w:sz w:val="40"/>
        </w:rPr>
      </w:pPr>
      <w:r>
        <w:rPr>
          <w:rFonts w:ascii="Microsoft JhengHei" w:eastAsia="Microsoft JhengHei"/>
          <w:b/>
          <w:spacing w:val="-4"/>
          <w:sz w:val="40"/>
          <w:u w:val="single"/>
        </w:rPr>
        <w:t>家長切結及同意書</w:t>
      </w:r>
    </w:p>
    <w:p>
      <w:pPr>
        <w:tabs>
          <w:tab w:pos="6027" w:val="left" w:leader="none"/>
        </w:tabs>
        <w:spacing w:before="200"/>
        <w:ind w:left="143" w:right="0" w:firstLine="0"/>
        <w:jc w:val="left"/>
        <w:rPr>
          <w:sz w:val="28"/>
        </w:rPr>
      </w:pPr>
      <w:r>
        <w:rPr>
          <w:spacing w:val="-2"/>
          <w:sz w:val="28"/>
        </w:rPr>
        <w:t>本人同意子女(姓名</w:t>
      </w:r>
      <w:r>
        <w:rPr>
          <w:spacing w:val="-10"/>
          <w:sz w:val="28"/>
        </w:rPr>
        <w:t>)</w:t>
      </w:r>
      <w:r>
        <w:rPr>
          <w:rFonts w:ascii="Times New Roman" w:eastAsia="Times New Roman"/>
          <w:sz w:val="28"/>
          <w:u w:val="single"/>
        </w:rPr>
        <w:tab/>
      </w:r>
      <w:r>
        <w:rPr>
          <w:spacing w:val="-2"/>
          <w:sz w:val="28"/>
        </w:rPr>
        <w:t>報名申請「新北市</w:t>
      </w:r>
      <w:r>
        <w:rPr>
          <w:spacing w:val="-64"/>
          <w:sz w:val="28"/>
        </w:rPr>
        <w:t> </w:t>
      </w:r>
      <w:r>
        <w:rPr>
          <w:spacing w:val="-2"/>
          <w:sz w:val="28"/>
        </w:rPr>
        <w:t>114</w:t>
      </w:r>
      <w:r>
        <w:rPr>
          <w:spacing w:val="-66"/>
          <w:sz w:val="28"/>
        </w:rPr>
        <w:t> </w:t>
      </w:r>
      <w:r>
        <w:rPr>
          <w:spacing w:val="-10"/>
          <w:sz w:val="28"/>
        </w:rPr>
        <w:t>年</w:t>
      </w:r>
    </w:p>
    <w:p>
      <w:pPr>
        <w:pStyle w:val="BodyText"/>
        <w:spacing w:before="2"/>
        <w:rPr>
          <w:sz w:val="28"/>
        </w:rPr>
      </w:pPr>
    </w:p>
    <w:p>
      <w:pPr>
        <w:spacing w:before="1"/>
        <w:ind w:left="143" w:right="0" w:firstLine="0"/>
        <w:jc w:val="left"/>
        <w:rPr>
          <w:sz w:val="28"/>
        </w:rPr>
      </w:pPr>
      <w:r>
        <w:rPr>
          <w:spacing w:val="-3"/>
          <w:sz w:val="28"/>
        </w:rPr>
        <w:t>度創客社群師生國際雙語創客教育頂尖人才培訓計畫」之培訓學生，且已</w:t>
      </w:r>
    </w:p>
    <w:p>
      <w:pPr>
        <w:pStyle w:val="BodyText"/>
        <w:spacing w:before="2"/>
        <w:rPr>
          <w:sz w:val="28"/>
        </w:rPr>
      </w:pPr>
    </w:p>
    <w:p>
      <w:pPr>
        <w:spacing w:line="482" w:lineRule="auto" w:before="0" w:after="52"/>
        <w:ind w:left="143" w:right="1099" w:firstLine="0"/>
        <w:jc w:val="both"/>
        <w:rPr>
          <w:sz w:val="28"/>
        </w:rPr>
      </w:pPr>
      <w:r>
        <w:rPr>
          <w:spacing w:val="-4"/>
          <w:sz w:val="28"/>
        </w:rPr>
        <w:t>詳讀本計畫內容，並承諾</w:t>
      </w:r>
      <w:r>
        <w:rPr>
          <w:color w:val="000000"/>
          <w:spacing w:val="-4"/>
          <w:sz w:val="28"/>
          <w:shd w:fill="D9D9D9" w:color="auto" w:val="clear"/>
        </w:rPr>
        <w:t>經複試並通過培訓考核後</w:t>
      </w:r>
      <w:r>
        <w:rPr>
          <w:color w:val="000000"/>
          <w:spacing w:val="-6"/>
          <w:sz w:val="28"/>
        </w:rPr>
        <w:t>，錄取為新北市 </w:t>
      </w:r>
      <w:r>
        <w:rPr>
          <w:color w:val="000000"/>
          <w:spacing w:val="-4"/>
          <w:sz w:val="28"/>
        </w:rPr>
        <w:t>114</w:t>
      </w:r>
      <w:r>
        <w:rPr>
          <w:color w:val="000000"/>
          <w:spacing w:val="-13"/>
          <w:sz w:val="28"/>
        </w:rPr>
        <w:t> 年</w:t>
      </w:r>
      <w:r>
        <w:rPr>
          <w:color w:val="000000"/>
          <w:spacing w:val="-2"/>
          <w:sz w:val="28"/>
        </w:rPr>
        <w:t>度創客社群師生國際雙語創客教育頂尖人才學生，將慎重要求子女遵守本計畫之規定，並應履行其中所規範之義務，家人及學生應參與行前說明會</w:t>
      </w:r>
      <w:r>
        <w:rPr>
          <w:color w:val="000000"/>
          <w:spacing w:val="-3"/>
          <w:sz w:val="28"/>
        </w:rPr>
        <w:t>及後續相關義務事宜。如有違反本計畫內相關情事，同意不予採認學習成</w:t>
      </w: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6"/>
        <w:gridCol w:w="1680"/>
        <w:gridCol w:w="1358"/>
        <w:gridCol w:w="2738"/>
      </w:tblGrid>
      <w:tr>
        <w:trPr>
          <w:trHeight w:val="500" w:hRule="atLeast"/>
        </w:trPr>
        <w:tc>
          <w:tcPr>
            <w:tcW w:w="3536" w:type="dxa"/>
          </w:tcPr>
          <w:p>
            <w:pPr>
              <w:pStyle w:val="TableParagraph"/>
              <w:spacing w:line="304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果。</w:t>
            </w:r>
          </w:p>
        </w:tc>
        <w:tc>
          <w:tcPr>
            <w:tcW w:w="5776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720" w:hRule="atLeast"/>
        </w:trPr>
        <w:tc>
          <w:tcPr>
            <w:tcW w:w="3536" w:type="dxa"/>
          </w:tcPr>
          <w:p>
            <w:pPr>
              <w:pStyle w:val="TableParagraph"/>
              <w:spacing w:before="164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此致</w:t>
            </w:r>
          </w:p>
        </w:tc>
        <w:tc>
          <w:tcPr>
            <w:tcW w:w="577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0" w:hRule="atLeast"/>
        </w:trPr>
        <w:tc>
          <w:tcPr>
            <w:tcW w:w="353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before="164"/>
              <w:ind w:left="448"/>
              <w:rPr>
                <w:sz w:val="28"/>
              </w:rPr>
            </w:pPr>
            <w:r>
              <w:rPr>
                <w:spacing w:val="-4"/>
                <w:sz w:val="28"/>
              </w:rPr>
              <w:t>新北市政府教育局</w:t>
            </w:r>
          </w:p>
        </w:tc>
      </w:tr>
      <w:tr>
        <w:trPr>
          <w:trHeight w:val="720" w:hRule="atLeast"/>
        </w:trPr>
        <w:tc>
          <w:tcPr>
            <w:tcW w:w="3536" w:type="dxa"/>
          </w:tcPr>
          <w:p>
            <w:pPr>
              <w:pStyle w:val="TableParagraph"/>
              <w:spacing w:before="164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學生簽章: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720" w:hRule="atLeast"/>
        </w:trPr>
        <w:tc>
          <w:tcPr>
            <w:tcW w:w="3536" w:type="dxa"/>
          </w:tcPr>
          <w:p>
            <w:pPr>
              <w:pStyle w:val="TableParagraph"/>
              <w:spacing w:before="164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父親手機號碼：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720" w:hRule="atLeast"/>
        </w:trPr>
        <w:tc>
          <w:tcPr>
            <w:tcW w:w="3536" w:type="dxa"/>
          </w:tcPr>
          <w:p>
            <w:pPr>
              <w:pStyle w:val="TableParagraph"/>
              <w:spacing w:before="164"/>
              <w:ind w:left="50"/>
              <w:rPr>
                <w:sz w:val="28"/>
              </w:rPr>
            </w:pPr>
            <w:r>
              <w:rPr>
                <w:spacing w:val="-3"/>
                <w:sz w:val="28"/>
              </w:rPr>
              <w:t>父親(或監護人)簽章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720" w:hRule="atLeast"/>
        </w:trPr>
        <w:tc>
          <w:tcPr>
            <w:tcW w:w="3536" w:type="dxa"/>
          </w:tcPr>
          <w:p>
            <w:pPr>
              <w:pStyle w:val="TableParagraph"/>
              <w:spacing w:before="164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母親手機號碼：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720" w:hRule="atLeast"/>
        </w:trPr>
        <w:tc>
          <w:tcPr>
            <w:tcW w:w="3536" w:type="dxa"/>
          </w:tcPr>
          <w:p>
            <w:pPr>
              <w:pStyle w:val="TableParagraph"/>
              <w:spacing w:before="164"/>
              <w:ind w:left="50"/>
              <w:rPr>
                <w:sz w:val="28"/>
              </w:rPr>
            </w:pPr>
            <w:r>
              <w:rPr>
                <w:spacing w:val="-3"/>
                <w:sz w:val="28"/>
              </w:rPr>
              <w:t>母親(或監護人)簽章: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500" w:hRule="atLeast"/>
        </w:trPr>
        <w:tc>
          <w:tcPr>
            <w:tcW w:w="3536" w:type="dxa"/>
          </w:tcPr>
          <w:p>
            <w:pPr>
              <w:pStyle w:val="TableParagraph"/>
              <w:spacing w:line="316" w:lineRule="exact" w:before="164"/>
              <w:ind w:left="1365"/>
              <w:rPr>
                <w:sz w:val="28"/>
              </w:rPr>
            </w:pPr>
            <w:r>
              <w:rPr>
                <w:spacing w:val="-3"/>
                <w:sz w:val="28"/>
              </w:rPr>
              <w:t>日期: 民國</w:t>
            </w:r>
          </w:p>
        </w:tc>
        <w:tc>
          <w:tcPr>
            <w:tcW w:w="1680" w:type="dxa"/>
          </w:tcPr>
          <w:p>
            <w:pPr>
              <w:pStyle w:val="TableParagraph"/>
              <w:spacing w:line="316" w:lineRule="exact" w:before="164"/>
              <w:ind w:left="14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年</w:t>
            </w:r>
          </w:p>
        </w:tc>
        <w:tc>
          <w:tcPr>
            <w:tcW w:w="1358" w:type="dxa"/>
          </w:tcPr>
          <w:p>
            <w:pPr>
              <w:pStyle w:val="TableParagraph"/>
              <w:spacing w:line="316" w:lineRule="exact" w:before="164"/>
              <w:ind w:left="630"/>
              <w:rPr>
                <w:sz w:val="28"/>
              </w:rPr>
            </w:pPr>
            <w:r>
              <w:rPr>
                <w:spacing w:val="-10"/>
                <w:sz w:val="28"/>
              </w:rPr>
              <w:t>月</w:t>
            </w:r>
          </w:p>
        </w:tc>
        <w:tc>
          <w:tcPr>
            <w:tcW w:w="2738" w:type="dxa"/>
          </w:tcPr>
          <w:p>
            <w:pPr>
              <w:pStyle w:val="TableParagraph"/>
              <w:spacing w:line="316" w:lineRule="exact" w:before="164"/>
              <w:ind w:right="26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日</w:t>
            </w:r>
          </w:p>
        </w:tc>
      </w:tr>
    </w:tbl>
    <w:sectPr>
      <w:pgSz w:w="11910" w:h="16840"/>
      <w:pgMar w:header="0" w:footer="1245" w:top="1480" w:bottom="144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3750690</wp:posOffset>
              </wp:positionH>
              <wp:positionV relativeFrom="page">
                <wp:posOffset>9761988</wp:posOffset>
              </wp:positionV>
              <wp:extent cx="15367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329987pt;margin-top:768.660522pt;width:12.1pt;height:13.05pt;mso-position-horizontal-relative:page;mso-position-vertical-relative:page;z-index:-1619916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52" w:hanging="36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289" w:hanging="360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6747" w:hanging="360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7612" w:hanging="360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8477" w:hanging="360"/>
      </w:pPr>
      <w:rPr>
        <w:rFonts w:hint="default"/>
        <w:lang w:val="en-US" w:eastAsia="zh-TW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623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>
      <w:start w:val="0"/>
      <w:numFmt w:val="bullet"/>
      <w:lvlText w:val="•"/>
      <w:lvlJc w:val="left"/>
      <w:pPr>
        <w:ind w:left="1578" w:hanging="480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2537" w:hanging="480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3495" w:hanging="480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454" w:hanging="480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5413" w:hanging="480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6371" w:hanging="480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7330" w:hanging="480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8289" w:hanging="480"/>
      </w:pPr>
      <w:rPr>
        <w:rFonts w:hint="default"/>
        <w:lang w:val="en-US" w:eastAsia="zh-TW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5" w:hanging="241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99"/>
        <w:sz w:val="22"/>
        <w:szCs w:val="22"/>
        <w:lang w:val="en-US" w:eastAsia="zh-TW" w:bidi="ar-SA"/>
      </w:rPr>
    </w:lvl>
    <w:lvl w:ilvl="1">
      <w:start w:val="0"/>
      <w:numFmt w:val="bullet"/>
      <w:lvlText w:val="•"/>
      <w:lvlJc w:val="left"/>
      <w:pPr>
        <w:ind w:left="1222" w:hanging="24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2064" w:hanging="24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2906" w:hanging="24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3748" w:hanging="24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590" w:hanging="24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432" w:hanging="24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275" w:hanging="24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117" w:hanging="241"/>
      </w:pPr>
      <w:rPr>
        <w:rFonts w:hint="default"/>
        <w:lang w:val="en-US" w:eastAsia="zh-TW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11" w:hanging="308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>
      <w:start w:val="0"/>
      <w:numFmt w:val="bullet"/>
      <w:lvlText w:val="•"/>
      <w:lvlJc w:val="left"/>
      <w:pPr>
        <w:ind w:left="2298" w:hanging="308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177" w:hanging="308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055" w:hanging="308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934" w:hanging="308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5813" w:hanging="308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6691" w:hanging="308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7570" w:hanging="308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8449" w:hanging="308"/>
      </w:pPr>
      <w:rPr>
        <w:rFonts w:hint="default"/>
        <w:lang w:val="en-US" w:eastAsia="zh-TW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52" w:hanging="305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>
      <w:start w:val="1"/>
      <w:numFmt w:val="decimal"/>
      <w:lvlText w:val="(%2)"/>
      <w:lvlJc w:val="left"/>
      <w:pPr>
        <w:ind w:left="1552" w:hanging="361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2"/>
        <w:szCs w:val="22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289" w:hanging="36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153" w:hanging="36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018" w:hanging="36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5883" w:hanging="36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6747" w:hanging="36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7612" w:hanging="36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8477" w:hanging="361"/>
      </w:pPr>
      <w:rPr>
        <w:rFonts w:hint="default"/>
        <w:lang w:val="en-US" w:eastAsia="zh-TW" w:bidi="ar-SA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TW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ind w:left="1552" w:hanging="360"/>
    </w:pPr>
    <w:rPr>
      <w:rFonts w:ascii="SimSun" w:hAnsi="SimSun" w:eastAsia="SimSun" w:cs="SimSun"/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tve.ntpc.edu.tw/" TargetMode="External"/><Relationship Id="rId7" Type="http://schemas.openxmlformats.org/officeDocument/2006/relationships/hyperlink" Target="mailto:make4fun@mail.pcsh.ntpc.edu.tw" TargetMode="External"/><Relationship Id="rId8" Type="http://schemas.openxmlformats.org/officeDocument/2006/relationships/hyperlink" Target="mailto:AS3083@ntpc.gov.tw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王綠琳</dc:creator>
  <dcterms:created xsi:type="dcterms:W3CDTF">2025-02-11T09:10:04Z</dcterms:created>
  <dcterms:modified xsi:type="dcterms:W3CDTF">2025-02-11T09:10:04Z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2016</vt:lpwstr>
  </property>
</Properties>
</file>