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45" w:rsidRDefault="009D4645">
      <w:pPr>
        <w:rPr>
          <w:rFonts w:hint="eastAsia"/>
        </w:rPr>
      </w:pPr>
      <w:r>
        <w:rPr>
          <w:rFonts w:hint="eastAsia"/>
        </w:rPr>
        <w:t>开通去逛街上面的横幅广告</w:t>
      </w:r>
    </w:p>
    <w:p w:rsidR="00B11988" w:rsidRDefault="009D46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62025"/>
            <wp:effectExtent l="38100" t="57150" r="116840" b="1047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645" w:rsidRDefault="009D4645">
      <w:pPr>
        <w:rPr>
          <w:rFonts w:hint="eastAsia"/>
        </w:rPr>
      </w:pPr>
      <w:r>
        <w:rPr>
          <w:rFonts w:hint="eastAsia"/>
        </w:rPr>
        <w:t>实体商城和小区、商务楼有图片的显示在前面</w:t>
      </w:r>
    </w:p>
    <w:p w:rsidR="009D4645" w:rsidRDefault="009D4645">
      <w:r>
        <w:rPr>
          <w:noProof/>
        </w:rPr>
        <w:drawing>
          <wp:inline distT="0" distB="0" distL="0" distR="0">
            <wp:extent cx="5274310" cy="3598770"/>
            <wp:effectExtent l="38100" t="57150" r="116840" b="969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D4645" w:rsidSect="00B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4645"/>
    <w:rsid w:val="009D4645"/>
    <w:rsid w:val="00B1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9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6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2010-11-24T00:43:00Z</dcterms:created>
  <dcterms:modified xsi:type="dcterms:W3CDTF">2010-11-24T00:45:00Z</dcterms:modified>
</cp:coreProperties>
</file>