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spacing w:beforeLines="50" w:afterLines="50"/>
        <w:jc w:val="center"/>
        <w:rPr>
          <w:rFonts w:ascii="黑体" w:hAnsi="黑体" w:eastAsia="黑体"/>
          <w:sz w:val="44"/>
          <w:szCs w:val="44"/>
        </w:rPr>
      </w:pPr>
      <w:r>
        <w:rPr>
          <w:rFonts w:hint="eastAsia" w:ascii="黑体" w:hAnsi="黑体" w:eastAsia="黑体"/>
          <w:sz w:val="44"/>
          <w:szCs w:val="44"/>
        </w:rPr>
        <w:t>华夏银行信用卡</w:t>
      </w:r>
    </w:p>
    <w:p>
      <w:pPr>
        <w:spacing w:beforeLines="50" w:afterLines="50"/>
        <w:jc w:val="center"/>
        <w:rPr>
          <w:rFonts w:hint="eastAsia" w:ascii="黑体" w:hAnsi="黑体" w:eastAsia="黑体"/>
          <w:sz w:val="44"/>
          <w:szCs w:val="44"/>
        </w:rPr>
      </w:pPr>
      <w:r>
        <w:rPr>
          <w:rFonts w:hint="eastAsia" w:ascii="黑体" w:hAnsi="黑体" w:eastAsia="黑体"/>
          <w:sz w:val="44"/>
          <w:szCs w:val="44"/>
          <w:lang w:val="en-US" w:eastAsia="zh-CN"/>
        </w:rPr>
        <w:t>存量客户查询FICO风险预警等级项目</w:t>
      </w:r>
    </w:p>
    <w:p>
      <w:pPr>
        <w:spacing w:beforeLines="50" w:afterLines="50"/>
        <w:jc w:val="center"/>
        <w:rPr>
          <w:rFonts w:hint="eastAsia" w:ascii="黑体" w:hAnsi="黑体" w:eastAsia="黑体"/>
          <w:sz w:val="44"/>
          <w:szCs w:val="44"/>
        </w:rPr>
      </w:pPr>
      <w:r>
        <w:rPr>
          <w:rFonts w:hint="eastAsia" w:ascii="黑体" w:hAnsi="黑体" w:eastAsia="黑体"/>
          <w:sz w:val="44"/>
          <w:szCs w:val="44"/>
        </w:rPr>
        <w:t>详细设计说明书</w:t>
      </w:r>
    </w:p>
    <w:p>
      <w:pPr>
        <w:spacing w:beforeLines="50" w:afterLines="50"/>
        <w:jc w:val="center"/>
        <w:rPr>
          <w:rFonts w:hint="eastAsia" w:ascii="黑体" w:hAnsi="黑体" w:eastAsia="黑体"/>
          <w:sz w:val="44"/>
          <w:szCs w:val="44"/>
        </w:rPr>
      </w:pPr>
    </w:p>
    <w:p>
      <w:pPr>
        <w:spacing w:beforeLines="50" w:afterLines="50"/>
        <w:jc w:val="center"/>
        <w:rPr>
          <w:rFonts w:hint="eastAsia" w:ascii="黑体" w:hAnsi="黑体" w:eastAsia="黑体"/>
          <w:sz w:val="36"/>
          <w:szCs w:val="36"/>
        </w:rPr>
      </w:pPr>
      <w:r>
        <w:rPr>
          <w:rFonts w:hint="eastAsia" w:ascii="黑体" w:hAnsi="黑体" w:eastAsia="黑体" w:cs="黑体"/>
          <w:sz w:val="36"/>
          <w:szCs w:val="36"/>
          <w:lang w:val="en-US" w:eastAsia="zh-CN"/>
        </w:rPr>
        <w:t>版本：V1.0</w:t>
      </w:r>
    </w:p>
    <w:p>
      <w:pPr>
        <w:spacing w:beforeLines="50" w:afterLines="50"/>
        <w:jc w:val="center"/>
        <w:rPr>
          <w:rFonts w:hint="eastAsia" w:ascii="黑体" w:hAnsi="黑体" w:eastAsia="黑体"/>
          <w:sz w:val="44"/>
          <w:szCs w:val="44"/>
        </w:rPr>
      </w:pPr>
    </w:p>
    <w:p>
      <w:pPr>
        <w:spacing w:beforeLines="50" w:afterLines="50"/>
        <w:jc w:val="center"/>
        <w:rPr>
          <w:rFonts w:hint="eastAsia" w:ascii="黑体" w:hAnsi="黑体" w:eastAsia="黑体"/>
          <w:sz w:val="44"/>
          <w:szCs w:val="44"/>
        </w:rPr>
      </w:pPr>
    </w:p>
    <w:p>
      <w:pPr>
        <w:spacing w:beforeLines="50" w:afterLines="50"/>
        <w:jc w:val="center"/>
        <w:rPr>
          <w:rFonts w:hint="eastAsia" w:ascii="黑体" w:hAnsi="黑体" w:eastAsia="黑体"/>
          <w:sz w:val="44"/>
          <w:szCs w:val="44"/>
        </w:rPr>
      </w:pPr>
    </w:p>
    <w:p>
      <w:pPr>
        <w:spacing w:beforeLines="50" w:afterLines="50"/>
        <w:jc w:val="center"/>
        <w:rPr>
          <w:rFonts w:hint="eastAsia" w:ascii="黑体" w:hAnsi="黑体" w:eastAsia="黑体"/>
          <w:sz w:val="44"/>
          <w:szCs w:val="44"/>
        </w:rPr>
      </w:pPr>
    </w:p>
    <w:p>
      <w:pPr>
        <w:spacing w:beforeLines="50" w:afterLines="50"/>
        <w:jc w:val="center"/>
        <w:rPr>
          <w:rFonts w:hint="eastAsia" w:ascii="黑体" w:hAnsi="黑体" w:eastAsia="黑体"/>
          <w:sz w:val="44"/>
          <w:szCs w:val="44"/>
        </w:rPr>
      </w:pPr>
    </w:p>
    <w:p>
      <w:pPr>
        <w:spacing w:beforeLines="50" w:afterLines="50"/>
        <w:jc w:val="center"/>
        <w:rPr>
          <w:rFonts w:hint="eastAsia" w:ascii="黑体" w:hAnsi="黑体" w:eastAsia="黑体"/>
          <w:sz w:val="44"/>
          <w:szCs w:val="44"/>
        </w:rPr>
      </w:pPr>
    </w:p>
    <w:p>
      <w:pPr>
        <w:widowControl/>
        <w:jc w:val="center"/>
        <w:rPr>
          <w:rFonts w:hint="eastAsia" w:ascii="黑体" w:hAnsi="黑体" w:eastAsia="黑体" w:cs="黑体"/>
          <w:sz w:val="32"/>
          <w:szCs w:val="32"/>
          <w:lang w:val="en-US" w:eastAsia="zh-CN"/>
        </w:rPr>
      </w:pPr>
    </w:p>
    <w:p>
      <w:pPr>
        <w:widowControl/>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上海中软华腾软件系统有限公司</w:t>
      </w:r>
    </w:p>
    <w:p>
      <w:pPr>
        <w:widowControl/>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2020年06月</w:t>
      </w:r>
    </w:p>
    <w:p>
      <w:pPr>
        <w:spacing w:beforeLines="50" w:afterLines="50"/>
        <w:jc w:val="center"/>
        <w:rPr>
          <w:rFonts w:hint="eastAsia" w:ascii="黑体" w:hAnsi="黑体" w:eastAsia="黑体"/>
          <w:sz w:val="44"/>
          <w:szCs w:val="44"/>
        </w:rPr>
      </w:pPr>
    </w:p>
    <w:p>
      <w:pPr>
        <w:jc w:val="center"/>
        <w:rPr>
          <w:rFonts w:hint="eastAsia" w:ascii="黑体" w:hAnsi="黑体" w:eastAsia="黑体"/>
          <w:sz w:val="32"/>
          <w:szCs w:val="32"/>
        </w:rPr>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pgNumType w:fmt="decimal"/>
          <w:cols w:space="720"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目  录</w:t>
      </w:r>
    </w:p>
    <w:p>
      <w:pPr>
        <w:pStyle w:val="20"/>
        <w:tabs>
          <w:tab w:val="right" w:leader="dot" w:pos="8306"/>
        </w:tabs>
        <w:rPr>
          <w:rFonts w:ascii="宋体" w:hAnsi="宋体" w:eastAsia="宋体" w:cs="黑体"/>
          <w:kern w:val="2"/>
          <w:szCs w:val="22"/>
          <w:lang w:val="en-US" w:eastAsia="zh-CN" w:bidi="ar-SA"/>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TOC \o "1-5" \f \h \z \u </w:instrText>
      </w:r>
      <w:r>
        <w:rPr>
          <w:rFonts w:hint="eastAsia" w:ascii="黑体" w:hAnsi="黑体" w:eastAsia="黑体" w:cs="黑体"/>
          <w:sz w:val="24"/>
          <w:szCs w:val="24"/>
        </w:rPr>
        <w:fldChar w:fldCharType="separate"/>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_Toc11582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1</w:t>
      </w:r>
      <w:r>
        <w:rPr>
          <w:rFonts w:hint="default" w:ascii="Times New Roman" w:hAnsi="Times New Roman"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引言</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_Toc11582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w:t>
      </w:r>
      <w:r>
        <w:rPr>
          <w:rFonts w:ascii="宋体" w:hAnsi="宋体" w:eastAsia="宋体" w:cs="黑体"/>
          <w:kern w:val="2"/>
          <w:szCs w:val="22"/>
          <w:lang w:val="en-US" w:eastAsia="zh-CN" w:bidi="ar-SA"/>
        </w:rPr>
        <w:fldChar w:fldCharType="end"/>
      </w:r>
      <w:r>
        <w:rPr>
          <w:rFonts w:hint="default" w:ascii="Times New Roman" w:hAnsi="Times New Roman" w:eastAsia="黑体" w:cs="Times New Roman"/>
          <w:bCs/>
          <w:kern w:val="44"/>
          <w:szCs w:val="36"/>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_Toc15749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1</w:t>
      </w:r>
      <w:r>
        <w:rPr>
          <w:rFonts w:hint="eastAsia" w:ascii="黑体" w:hAnsi="黑体" w:eastAsia="黑体" w:cs="黑体"/>
          <w:bCs/>
          <w:kern w:val="44"/>
          <w:szCs w:val="32"/>
          <w:lang w:val="en-US" w:eastAsia="zh-CN" w:bidi="ar-SA"/>
        </w:rPr>
        <w:t xml:space="preserve">.1. </w:t>
      </w:r>
      <w:r>
        <w:rPr>
          <w:rFonts w:hint="eastAsia" w:ascii="黑体" w:hAnsi="黑体" w:eastAsia="黑体" w:cs="黑体"/>
          <w:kern w:val="2"/>
          <w:szCs w:val="32"/>
          <w:lang w:val="en-US" w:eastAsia="zh-CN" w:bidi="ar-SA"/>
        </w:rPr>
        <w:t>编写</w:t>
      </w:r>
      <w:r>
        <w:rPr>
          <w:rFonts w:ascii="黑体" w:hAnsi="黑体" w:eastAsia="黑体" w:cs="黑体"/>
          <w:kern w:val="2"/>
          <w:szCs w:val="32"/>
          <w:lang w:val="en-US" w:eastAsia="zh-CN" w:bidi="ar-SA"/>
        </w:rPr>
        <w:t>目的</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_Toc15749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2"/>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_Toc18411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1</w:t>
      </w:r>
      <w:r>
        <w:rPr>
          <w:rFonts w:hint="eastAsia" w:ascii="黑体" w:hAnsi="黑体" w:eastAsia="黑体" w:cs="黑体"/>
          <w:bCs/>
          <w:kern w:val="44"/>
          <w:szCs w:val="32"/>
          <w:lang w:val="en-US" w:eastAsia="zh-CN" w:bidi="ar-SA"/>
        </w:rPr>
        <w:t xml:space="preserve">.2. </w:t>
      </w:r>
      <w:r>
        <w:rPr>
          <w:rFonts w:hint="eastAsia" w:ascii="黑体" w:hAnsi="黑体" w:eastAsia="黑体" w:cs="黑体"/>
          <w:kern w:val="2"/>
          <w:szCs w:val="32"/>
          <w:lang w:val="en-US" w:eastAsia="zh-CN" w:bidi="ar-SA"/>
        </w:rPr>
        <w:t>项目背景</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_Toc18411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2"/>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_Toc23674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1</w:t>
      </w:r>
      <w:r>
        <w:rPr>
          <w:rFonts w:hint="eastAsia" w:ascii="黑体" w:hAnsi="黑体" w:eastAsia="黑体" w:cs="黑体"/>
          <w:bCs/>
          <w:kern w:val="44"/>
          <w:szCs w:val="32"/>
          <w:lang w:val="en-US" w:eastAsia="zh-CN" w:bidi="ar-SA"/>
        </w:rPr>
        <w:t xml:space="preserve">.3. </w:t>
      </w:r>
      <w:r>
        <w:rPr>
          <w:rFonts w:hint="eastAsia" w:ascii="黑体" w:hAnsi="黑体" w:eastAsia="黑体" w:cs="黑体"/>
          <w:kern w:val="2"/>
          <w:szCs w:val="32"/>
          <w:lang w:val="en-US" w:eastAsia="zh-CN" w:bidi="ar-SA"/>
        </w:rPr>
        <w:t>术语缩写</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_Toc23674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2"/>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_Toc4924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1</w:t>
      </w:r>
      <w:r>
        <w:rPr>
          <w:rFonts w:hint="eastAsia" w:ascii="黑体" w:hAnsi="黑体" w:eastAsia="黑体" w:cs="黑体"/>
          <w:bCs/>
          <w:kern w:val="44"/>
          <w:szCs w:val="32"/>
          <w:lang w:val="en-US" w:eastAsia="zh-CN" w:bidi="ar-SA"/>
        </w:rPr>
        <w:t xml:space="preserve">.4. </w:t>
      </w:r>
      <w:r>
        <w:rPr>
          <w:rFonts w:hint="eastAsia" w:ascii="黑体" w:hAnsi="黑体" w:eastAsia="黑体" w:cs="黑体"/>
          <w:kern w:val="2"/>
          <w:szCs w:val="32"/>
          <w:lang w:val="en-US" w:eastAsia="zh-CN" w:bidi="ar-SA"/>
        </w:rPr>
        <w:t>参考资料</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_Toc4924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2"/>
          <w:lang w:val="en-US" w:eastAsia="zh-CN" w:bidi="ar-SA"/>
        </w:rPr>
        <w:fldChar w:fldCharType="end"/>
      </w:r>
    </w:p>
    <w:p>
      <w:pPr>
        <w:pStyle w:val="20"/>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_Toc8854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2</w:t>
      </w:r>
      <w:r>
        <w:rPr>
          <w:rFonts w:hint="default" w:ascii="Times New Roman" w:hAnsi="Times New Roman"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软件结构</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_Toc8854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w:t>
      </w:r>
      <w:r>
        <w:rPr>
          <w:rFonts w:ascii="宋体" w:hAnsi="宋体" w:eastAsia="宋体" w:cs="黑体"/>
          <w:kern w:val="2"/>
          <w:szCs w:val="22"/>
          <w:lang w:val="en-US" w:eastAsia="zh-CN" w:bidi="ar-SA"/>
        </w:rPr>
        <w:fldChar w:fldCharType="end"/>
      </w:r>
      <w:r>
        <w:rPr>
          <w:rFonts w:hint="default" w:ascii="Times New Roman" w:hAnsi="Times New Roman" w:eastAsia="黑体" w:cs="Times New Roman"/>
          <w:bCs/>
          <w:kern w:val="44"/>
          <w:szCs w:val="36"/>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_Toc26324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2</w:t>
      </w:r>
      <w:r>
        <w:rPr>
          <w:rFonts w:hint="default" w:ascii="宋体" w:hAnsi="宋体" w:eastAsia="宋体" w:cs="宋体"/>
          <w:bCs/>
          <w:kern w:val="44"/>
          <w:szCs w:val="32"/>
          <w:lang w:val="en-US" w:eastAsia="zh-CN" w:bidi="ar-SA"/>
        </w:rPr>
        <w:t xml:space="preserve">.1. </w:t>
      </w:r>
      <w:r>
        <w:rPr>
          <w:rFonts w:hint="eastAsia" w:ascii="黑体" w:hAnsi="黑体" w:eastAsia="黑体" w:cs="黑体"/>
          <w:kern w:val="2"/>
          <w:szCs w:val="32"/>
          <w:lang w:val="en-US" w:eastAsia="zh-CN" w:bidi="ar-SA"/>
        </w:rPr>
        <w:t>审批系统</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_Toc26324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w:t>
      </w:r>
      <w:r>
        <w:rPr>
          <w:rFonts w:ascii="宋体" w:hAnsi="宋体" w:eastAsia="宋体" w:cs="黑体"/>
          <w:kern w:val="2"/>
          <w:szCs w:val="22"/>
          <w:lang w:val="en-US" w:eastAsia="zh-CN" w:bidi="ar-SA"/>
        </w:rPr>
        <w:fldChar w:fldCharType="end"/>
      </w:r>
      <w:r>
        <w:rPr>
          <w:rFonts w:hint="default" w:ascii="宋体" w:hAnsi="宋体" w:eastAsia="宋体" w:cs="宋体"/>
          <w:bCs/>
          <w:kern w:val="44"/>
          <w:szCs w:val="32"/>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_Toc23466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2</w:t>
      </w:r>
      <w:r>
        <w:rPr>
          <w:rFonts w:hint="default" w:ascii="宋体" w:hAnsi="宋体" w:eastAsia="宋体" w:cs="宋体"/>
          <w:bCs/>
          <w:kern w:val="44"/>
          <w:szCs w:val="32"/>
          <w:lang w:val="en-US" w:eastAsia="zh-CN" w:bidi="ar-SA"/>
        </w:rPr>
        <w:t xml:space="preserve">.2. </w:t>
      </w:r>
      <w:r>
        <w:rPr>
          <w:rFonts w:hint="eastAsia" w:ascii="黑体" w:hAnsi="黑体" w:eastAsia="黑体" w:cs="黑体"/>
          <w:kern w:val="2"/>
          <w:szCs w:val="32"/>
          <w:lang w:val="en-US" w:eastAsia="zh-CN" w:bidi="ar-SA"/>
        </w:rPr>
        <w:t>第三方查询模块</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_Toc23466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w:t>
      </w:r>
      <w:r>
        <w:rPr>
          <w:rFonts w:ascii="宋体" w:hAnsi="宋体" w:eastAsia="宋体" w:cs="黑体"/>
          <w:kern w:val="2"/>
          <w:szCs w:val="22"/>
          <w:lang w:val="en-US" w:eastAsia="zh-CN" w:bidi="ar-SA"/>
        </w:rPr>
        <w:fldChar w:fldCharType="end"/>
      </w:r>
      <w:r>
        <w:rPr>
          <w:rFonts w:hint="default" w:ascii="宋体" w:hAnsi="宋体" w:eastAsia="宋体" w:cs="宋体"/>
          <w:bCs/>
          <w:kern w:val="44"/>
          <w:szCs w:val="32"/>
          <w:lang w:val="en-US" w:eastAsia="zh-CN" w:bidi="ar-SA"/>
        </w:rPr>
        <w:fldChar w:fldCharType="end"/>
      </w:r>
    </w:p>
    <w:p>
      <w:pPr>
        <w:pStyle w:val="20"/>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_Toc12078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Times New Roman" w:hAnsi="Times New Roman"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模块设计说明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_Toc12078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w:t>
      </w:r>
      <w:r>
        <w:rPr>
          <w:rFonts w:ascii="宋体" w:hAnsi="宋体" w:eastAsia="宋体" w:cs="黑体"/>
          <w:kern w:val="2"/>
          <w:szCs w:val="22"/>
          <w:lang w:val="en-US" w:eastAsia="zh-CN" w:bidi="ar-SA"/>
        </w:rPr>
        <w:fldChar w:fldCharType="end"/>
      </w:r>
      <w:r>
        <w:rPr>
          <w:rFonts w:hint="default" w:ascii="Times New Roman" w:hAnsi="Times New Roman" w:eastAsia="黑体" w:cs="Times New Roman"/>
          <w:bCs/>
          <w:kern w:val="44"/>
          <w:szCs w:val="36"/>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_Toc31358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eastAsia" w:ascii="黑体" w:hAnsi="黑体" w:eastAsia="黑体" w:cs="黑体"/>
          <w:bCs/>
          <w:kern w:val="44"/>
          <w:szCs w:val="32"/>
          <w:lang w:val="en-US" w:eastAsia="zh-CN" w:bidi="ar-SA"/>
        </w:rPr>
        <w:t xml:space="preserve">.1. </w:t>
      </w:r>
      <w:r>
        <w:rPr>
          <w:rFonts w:ascii="黑体" w:hAnsi="黑体" w:eastAsia="黑体" w:cs="黑体"/>
          <w:kern w:val="2"/>
          <w:szCs w:val="32"/>
          <w:lang w:val="en-US" w:eastAsia="zh-CN" w:bidi="ar-SA"/>
        </w:rPr>
        <w:t>模块描述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_Toc31358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2"/>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_Toc29478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eastAsia" w:ascii="黑体" w:hAnsi="黑体" w:eastAsia="黑体" w:cs="黑体"/>
          <w:bCs/>
          <w:kern w:val="44"/>
          <w:szCs w:val="32"/>
          <w:lang w:val="en-US" w:eastAsia="zh-CN" w:bidi="ar-SA"/>
        </w:rPr>
        <w:t xml:space="preserve">.2. </w:t>
      </w:r>
      <w:r>
        <w:rPr>
          <w:rFonts w:hint="eastAsia" w:ascii="黑体" w:hAnsi="黑体" w:eastAsia="黑体" w:cs="黑体"/>
          <w:kern w:val="2"/>
          <w:szCs w:val="32"/>
          <w:lang w:val="en-US" w:eastAsia="zh-CN" w:bidi="ar-SA"/>
        </w:rPr>
        <w:t>模块结构</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_Toc29478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2"/>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_Toc13527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30"/>
          <w:lang w:val="en-US" w:eastAsia="zh-CN" w:bidi="ar-SA"/>
        </w:rPr>
        <w:t xml:space="preserve">.2.1. </w:t>
      </w:r>
      <w:r>
        <w:rPr>
          <w:rFonts w:hint="eastAsia" w:ascii="宋体" w:hAnsi="宋体" w:eastAsia="宋体" w:cs="黑体"/>
          <w:bCs/>
          <w:kern w:val="2"/>
          <w:szCs w:val="30"/>
          <w:lang w:val="en-US" w:eastAsia="zh-CN" w:bidi="ar-SA"/>
        </w:rPr>
        <w:t>第三方数据查询系统UI优化</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_Toc13527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30"/>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_Toc31357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30"/>
          <w:lang w:val="en-US" w:eastAsia="zh-CN" w:bidi="ar-SA"/>
        </w:rPr>
        <w:t xml:space="preserve">.2.2. </w:t>
      </w:r>
      <w:r>
        <w:rPr>
          <w:rFonts w:hint="eastAsia" w:ascii="宋体" w:hAnsi="宋体" w:eastAsia="宋体" w:cs="黑体"/>
          <w:bCs/>
          <w:kern w:val="2"/>
          <w:szCs w:val="30"/>
          <w:lang w:val="en-US" w:eastAsia="zh-CN" w:bidi="ar-SA"/>
        </w:rPr>
        <w:t>查询结果入第三方数据查询系统数据库</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_Toc31357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30"/>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_Toc8272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30"/>
          <w:lang w:val="en-US" w:eastAsia="zh-CN" w:bidi="ar-SA"/>
        </w:rPr>
        <w:t xml:space="preserve">.2.3. </w:t>
      </w:r>
      <w:r>
        <w:rPr>
          <w:rFonts w:hint="eastAsia" w:ascii="宋体" w:hAnsi="宋体" w:eastAsia="宋体" w:cs="黑体"/>
          <w:bCs/>
          <w:kern w:val="2"/>
          <w:szCs w:val="30"/>
          <w:lang w:val="en-US" w:eastAsia="zh-CN" w:bidi="ar-SA"/>
        </w:rPr>
        <w:t>查询结果入SAS数据库</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_Toc8272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7</w:t>
      </w:r>
      <w:r>
        <w:rPr>
          <w:rFonts w:ascii="宋体" w:hAnsi="宋体" w:eastAsia="宋体" w:cs="黑体"/>
          <w:kern w:val="2"/>
          <w:szCs w:val="22"/>
          <w:lang w:val="en-US" w:eastAsia="zh-CN" w:bidi="ar-SA"/>
        </w:rPr>
        <w:fldChar w:fldCharType="end"/>
      </w:r>
      <w:r>
        <w:rPr>
          <w:rFonts w:hint="default" w:ascii="宋体" w:hAnsi="宋体" w:eastAsia="宋体" w:cs="宋体"/>
          <w:bCs/>
          <w:kern w:val="2"/>
          <w:szCs w:val="30"/>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_Toc17847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eastAsia" w:ascii="黑体" w:hAnsi="黑体" w:eastAsia="黑体" w:cs="黑体"/>
          <w:bCs/>
          <w:kern w:val="44"/>
          <w:szCs w:val="32"/>
          <w:lang w:val="en-US" w:eastAsia="zh-CN" w:bidi="ar-SA"/>
        </w:rPr>
        <w:t xml:space="preserve">.3. </w:t>
      </w:r>
      <w:r>
        <w:rPr>
          <w:rFonts w:ascii="黑体" w:hAnsi="黑体" w:eastAsia="黑体" w:cs="黑体"/>
          <w:kern w:val="2"/>
          <w:szCs w:val="32"/>
          <w:lang w:val="en-US" w:eastAsia="zh-CN" w:bidi="ar-SA"/>
        </w:rPr>
        <w:t>数据结构</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_Toc17847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7</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2"/>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_Toc24398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eastAsia" w:ascii="黑体" w:hAnsi="黑体" w:eastAsia="黑体" w:cs="黑体"/>
          <w:bCs/>
          <w:kern w:val="44"/>
          <w:szCs w:val="32"/>
          <w:lang w:val="en-US" w:eastAsia="zh-CN" w:bidi="ar-SA"/>
        </w:rPr>
        <w:t xml:space="preserve">.4. </w:t>
      </w:r>
      <w:r>
        <w:rPr>
          <w:rFonts w:hint="eastAsia" w:ascii="黑体" w:hAnsi="黑体" w:eastAsia="黑体" w:cs="黑体"/>
          <w:kern w:val="2"/>
          <w:szCs w:val="32"/>
          <w:lang w:val="en-US" w:eastAsia="zh-CN" w:bidi="ar-SA"/>
        </w:rPr>
        <w:t>模块说明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_Toc24398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8</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2"/>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_Toc18896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黑体" w:hAnsi="黑体" w:eastAsia="黑体" w:cs="黑体"/>
          <w:i w:val="0"/>
          <w:iCs w:val="0"/>
          <w:kern w:val="2"/>
          <w:szCs w:val="30"/>
          <w:lang w:val="en-US" w:eastAsia="zh-CN" w:bidi="ar-SA"/>
        </w:rPr>
        <w:t xml:space="preserve">.4.1. </w:t>
      </w:r>
      <w:r>
        <w:rPr>
          <w:rFonts w:hint="eastAsia" w:ascii="黑体" w:hAnsi="黑体" w:eastAsia="宋体" w:cs="黑体"/>
          <w:i w:val="0"/>
          <w:iCs w:val="0"/>
          <w:kern w:val="2"/>
          <w:szCs w:val="30"/>
          <w:lang w:val="en-US" w:eastAsia="zh-CN" w:bidi="ar-SA"/>
        </w:rPr>
        <w:t>第三方数据查询系统UI优化</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_Toc18896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8</w:t>
      </w:r>
      <w:r>
        <w:rPr>
          <w:rFonts w:ascii="宋体" w:hAnsi="宋体" w:eastAsia="宋体" w:cs="黑体"/>
          <w:kern w:val="2"/>
          <w:szCs w:val="22"/>
          <w:lang w:val="en-US" w:eastAsia="zh-CN" w:bidi="ar-SA"/>
        </w:rPr>
        <w:fldChar w:fldCharType="end"/>
      </w:r>
      <w:r>
        <w:rPr>
          <w:rFonts w:hint="default" w:ascii="黑体" w:hAnsi="黑体" w:eastAsia="黑体" w:cs="黑体"/>
          <w:i w:val="0"/>
          <w:iCs w:val="0"/>
          <w:color w:val="000000"/>
          <w:kern w:val="2"/>
          <w:szCs w:val="30"/>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_Toc9828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.4.1.1. </w:t>
      </w:r>
      <w:r>
        <w:rPr>
          <w:rFonts w:hint="eastAsia" w:ascii="宋体" w:hAnsi="宋体" w:eastAsia="宋体" w:cs="黑体"/>
          <w:bCs/>
          <w:kern w:val="2"/>
          <w:szCs w:val="22"/>
          <w:lang w:val="en-US" w:eastAsia="zh-CN" w:bidi="ar-SA"/>
        </w:rPr>
        <w:t>批量查询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_Toc9828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_Toc13967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.4.1.1.1.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_Toc13967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_Toc26062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.4.1.1.2.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_Toc26062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_Toc1155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.4.1.1.3.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_Toc1155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_Toc32764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.4.1.1.4.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_Toc32764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_Toc12278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.4.1.1.5.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_Toc12278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_Toc32068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.4.1.2. </w:t>
      </w:r>
      <w:r>
        <w:rPr>
          <w:rFonts w:hint="eastAsia" w:ascii="宋体" w:hAnsi="宋体" w:eastAsia="宋体" w:cs="黑体"/>
          <w:bCs/>
          <w:kern w:val="2"/>
          <w:szCs w:val="22"/>
          <w:lang w:val="en-US" w:eastAsia="zh-CN" w:bidi="ar-SA"/>
        </w:rPr>
        <w:t>历史数据查询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_Toc32068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_Toc28757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.4.1.2.1.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_Toc28757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_Toc28199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.4.1.2.2.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_Toc28199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_Toc30674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.4.1.2.3.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_Toc30674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_Toc30937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.4.1.2.4.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_Toc30937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11</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_Toc25952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.4.1.2.5.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_Toc25952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11</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_Toc13286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.4.1.3. </w:t>
      </w:r>
      <w:r>
        <w:rPr>
          <w:rFonts w:hint="eastAsia" w:ascii="宋体" w:hAnsi="宋体" w:eastAsia="宋体" w:cs="黑体"/>
          <w:bCs/>
          <w:kern w:val="2"/>
          <w:szCs w:val="22"/>
          <w:lang w:val="en-US" w:eastAsia="zh-CN" w:bidi="ar-SA"/>
        </w:rPr>
        <w:t>批次查询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_Toc13286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11</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_Toc9008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.4.1.3.1.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_Toc9008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11</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_Toc16174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.4.1.3.2.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_Toc16174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12</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_Toc32335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.4.1.3.3.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_Toc32335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12</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_Toc21902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.4.1.3.4.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_Toc21902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12</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_Toc26657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.4.1.3.5.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_Toc26657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12</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_Toc9446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黑体" w:hAnsi="黑体" w:eastAsia="黑体" w:cs="黑体"/>
          <w:i w:val="0"/>
          <w:iCs w:val="0"/>
          <w:kern w:val="2"/>
          <w:szCs w:val="30"/>
          <w:lang w:val="en-US" w:eastAsia="zh-CN" w:bidi="ar-SA"/>
        </w:rPr>
        <w:t xml:space="preserve">.4.2. </w:t>
      </w:r>
      <w:r>
        <w:rPr>
          <w:rFonts w:hint="eastAsia" w:ascii="黑体" w:hAnsi="黑体" w:eastAsia="宋体" w:cs="黑体"/>
          <w:i w:val="0"/>
          <w:iCs w:val="0"/>
          <w:kern w:val="2"/>
          <w:szCs w:val="30"/>
          <w:lang w:val="en-US" w:eastAsia="zh-CN" w:bidi="ar-SA"/>
        </w:rPr>
        <w:t>查询结果入第三方数据查询系统数据库</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_Toc9446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12</w:t>
      </w:r>
      <w:r>
        <w:rPr>
          <w:rFonts w:ascii="宋体" w:hAnsi="宋体" w:eastAsia="宋体" w:cs="黑体"/>
          <w:kern w:val="2"/>
          <w:szCs w:val="22"/>
          <w:lang w:val="en-US" w:eastAsia="zh-CN" w:bidi="ar-SA"/>
        </w:rPr>
        <w:fldChar w:fldCharType="end"/>
      </w:r>
      <w:r>
        <w:rPr>
          <w:rFonts w:hint="default" w:ascii="黑体" w:hAnsi="黑体" w:eastAsia="黑体" w:cs="黑体"/>
          <w:i w:val="0"/>
          <w:iCs w:val="0"/>
          <w:color w:val="000000"/>
          <w:kern w:val="2"/>
          <w:szCs w:val="30"/>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_Toc6347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.4.2.1. </w:t>
      </w:r>
      <w:r>
        <w:rPr>
          <w:rFonts w:hint="eastAsia" w:ascii="宋体" w:hAnsi="宋体" w:eastAsia="宋体" w:cs="黑体"/>
          <w:bCs/>
          <w:kern w:val="2"/>
          <w:szCs w:val="22"/>
          <w:lang w:val="en-US" w:eastAsia="zh-CN" w:bidi="ar-SA"/>
        </w:rPr>
        <w:t>查询结果入第三方数据查询系统数据库</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_Toc6347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13</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_Toc26477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.4.2.1.1.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_Toc26477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13</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_Toc16839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.4.2.1.2.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_Toc16839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13</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_Toc20582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.4.2.1.3.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_Toc20582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13</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_Toc14902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.4.2.1.4.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_Toc14902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14</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_Toc12208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.4.2.1.5.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_Toc12208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14</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_Toc6831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黑体" w:hAnsi="黑体" w:eastAsia="黑体" w:cs="黑体"/>
          <w:i w:val="0"/>
          <w:iCs w:val="0"/>
          <w:kern w:val="2"/>
          <w:szCs w:val="30"/>
          <w:lang w:val="en-US" w:eastAsia="zh-CN" w:bidi="ar-SA"/>
        </w:rPr>
        <w:t xml:space="preserve">.4.3. </w:t>
      </w:r>
      <w:r>
        <w:rPr>
          <w:rFonts w:hint="eastAsia" w:ascii="黑体" w:hAnsi="黑体" w:eastAsia="宋体" w:cs="黑体"/>
          <w:i w:val="0"/>
          <w:iCs w:val="0"/>
          <w:kern w:val="2"/>
          <w:szCs w:val="30"/>
          <w:lang w:val="en-US" w:eastAsia="zh-CN" w:bidi="ar-SA"/>
        </w:rPr>
        <w:t>查询结果入SAS数据库</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_Toc6831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15</w:t>
      </w:r>
      <w:r>
        <w:rPr>
          <w:rFonts w:ascii="宋体" w:hAnsi="宋体" w:eastAsia="宋体" w:cs="黑体"/>
          <w:kern w:val="2"/>
          <w:szCs w:val="22"/>
          <w:lang w:val="en-US" w:eastAsia="zh-CN" w:bidi="ar-SA"/>
        </w:rPr>
        <w:fldChar w:fldCharType="end"/>
      </w:r>
      <w:r>
        <w:rPr>
          <w:rFonts w:hint="default" w:ascii="黑体" w:hAnsi="黑体" w:eastAsia="黑体" w:cs="黑体"/>
          <w:i w:val="0"/>
          <w:iCs w:val="0"/>
          <w:color w:val="000000"/>
          <w:kern w:val="2"/>
          <w:szCs w:val="30"/>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_Toc2776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.4.3.1. </w:t>
      </w:r>
      <w:r>
        <w:rPr>
          <w:rFonts w:hint="eastAsia" w:ascii="宋体" w:hAnsi="宋体" w:eastAsia="宋体" w:cs="黑体"/>
          <w:bCs/>
          <w:kern w:val="2"/>
          <w:szCs w:val="28"/>
          <w:lang w:val="en-US" w:eastAsia="zh-CN" w:bidi="ar-SA"/>
        </w:rPr>
        <w:t>查询结果入SAS数据库</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_Toc2776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15</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_Toc11420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.4.3.1.1.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_Toc11420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15</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_Toc8068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.4.3.1.2.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_Toc8068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15</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_Toc29025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.4.3.1.3.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_Toc29025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15</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_Toc8822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.4.3.1.4.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_Toc8822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_Toc26598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.4.3.1.5.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_Toc26598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0"/>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_Toc26492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4</w:t>
      </w:r>
      <w:r>
        <w:rPr>
          <w:rFonts w:hint="default" w:ascii="Times New Roman" w:hAnsi="Times New Roman"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数据结构设计</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_Toc26492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17</w:t>
      </w:r>
      <w:r>
        <w:rPr>
          <w:rFonts w:ascii="宋体" w:hAnsi="宋体" w:eastAsia="宋体" w:cs="黑体"/>
          <w:kern w:val="2"/>
          <w:szCs w:val="22"/>
          <w:lang w:val="en-US" w:eastAsia="zh-CN" w:bidi="ar-SA"/>
        </w:rPr>
        <w:fldChar w:fldCharType="end"/>
      </w:r>
      <w:r>
        <w:rPr>
          <w:rFonts w:hint="default" w:ascii="Times New Roman" w:hAnsi="Times New Roman" w:eastAsia="黑体" w:cs="Times New Roman"/>
          <w:bCs/>
          <w:kern w:val="44"/>
          <w:szCs w:val="36"/>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_Toc11062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4</w:t>
      </w:r>
      <w:r>
        <w:rPr>
          <w:rFonts w:hint="eastAsia" w:ascii="黑体" w:hAnsi="黑体" w:eastAsia="黑体" w:cs="黑体"/>
          <w:bCs/>
          <w:kern w:val="44"/>
          <w:szCs w:val="30"/>
          <w:lang w:val="en-US" w:eastAsia="zh-CN" w:bidi="ar-SA"/>
        </w:rPr>
        <w:t xml:space="preserve">.1. </w:t>
      </w:r>
      <w:r>
        <w:rPr>
          <w:rFonts w:ascii="黑体" w:hAnsi="黑体" w:eastAsia="黑体" w:cs="黑体"/>
          <w:kern w:val="2"/>
          <w:szCs w:val="30"/>
          <w:lang w:val="en-US" w:eastAsia="zh-CN" w:bidi="ar-SA"/>
        </w:rPr>
        <w:t>逻辑结构</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_Toc11062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17</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0"/>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_Toc16901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4</w:t>
      </w:r>
      <w:r>
        <w:rPr>
          <w:rFonts w:hint="eastAsia" w:ascii="黑体" w:hAnsi="黑体" w:eastAsia="黑体" w:cs="黑体"/>
          <w:bCs/>
          <w:kern w:val="44"/>
          <w:szCs w:val="30"/>
          <w:lang w:val="en-US" w:eastAsia="zh-CN" w:bidi="ar-SA"/>
        </w:rPr>
        <w:t xml:space="preserve">.2. </w:t>
      </w:r>
      <w:r>
        <w:rPr>
          <w:rFonts w:ascii="黑体" w:hAnsi="黑体" w:eastAsia="黑体" w:cs="黑体"/>
          <w:kern w:val="2"/>
          <w:szCs w:val="30"/>
          <w:lang w:val="en-US" w:eastAsia="zh-CN" w:bidi="ar-SA"/>
        </w:rPr>
        <w:t>物理结构</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_Toc16901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17</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0"/>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_Toc6993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w:t>
      </w:r>
      <w:r>
        <w:rPr>
          <w:rFonts w:hint="default" w:ascii="Wingdings" w:hAnsi="Wingdings" w:eastAsia="黑体" w:cs="黑体"/>
          <w:bCs/>
          <w:kern w:val="2"/>
          <w:szCs w:val="24"/>
          <w:lang w:val="en-US" w:eastAsia="zh-CN" w:bidi="ar-SA"/>
        </w:rPr>
        <w:t xml:space="preserve"> </w:t>
      </w:r>
      <w:r>
        <w:rPr>
          <w:rFonts w:hint="eastAsia" w:ascii="黑体" w:hAnsi="黑体" w:eastAsia="黑体" w:cs="黑体"/>
          <w:bCs/>
          <w:kern w:val="2"/>
          <w:szCs w:val="24"/>
          <w:lang w:val="en-US" w:eastAsia="zh-CN" w:bidi="ar-SA"/>
        </w:rPr>
        <w:t>FICO风险预警批次表</w:t>
      </w:r>
      <w:r>
        <w:rPr>
          <w:rFonts w:hint="eastAsia" w:ascii="黑体" w:hAnsi="黑体" w:eastAsia="宋体" w:cs="黑体"/>
          <w:bCs/>
          <w:kern w:val="2"/>
          <w:szCs w:val="24"/>
          <w:lang w:val="en-US" w:eastAsia="zh-CN" w:bidi="ar-SA"/>
        </w:rPr>
        <w:t>（</w:t>
      </w:r>
      <w:r>
        <w:rPr>
          <w:rFonts w:hint="eastAsia" w:ascii="黑体" w:hAnsi="黑体" w:eastAsia="黑体" w:cs="黑体"/>
          <w:bCs/>
          <w:kern w:val="2"/>
          <w:szCs w:val="24"/>
          <w:lang w:val="en-US" w:eastAsia="zh-CN" w:bidi="ar-SA"/>
        </w:rPr>
        <w:t>FICO_TRN_BATCH</w:t>
      </w:r>
      <w:r>
        <w:rPr>
          <w:rFonts w:hint="eastAsia" w:ascii="黑体" w:hAnsi="黑体" w:eastAsia="宋体" w:cs="黑体"/>
          <w:bCs/>
          <w:kern w:val="2"/>
          <w:szCs w:val="24"/>
          <w:lang w:val="en-US" w:eastAsia="zh-CN" w:bidi="ar-SA"/>
        </w:rPr>
        <w:t>）</w:t>
      </w:r>
      <w:r>
        <w:rPr>
          <w:rFonts w:ascii="宋体" w:hAnsi="宋体" w:eastAsia="宋体" w:cs="黑体"/>
          <w:kern w:val="2"/>
          <w:szCs w:val="22"/>
          <w:lang w:val="en-US" w:eastAsia="zh-CN" w:bidi="ar-SA"/>
        </w:rPr>
        <w:tab/>
      </w:r>
      <w:bookmarkStart w:id="60" w:name="_GoBack"/>
      <w:bookmarkEnd w:id="60"/>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_Toc6993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17</w:t>
      </w:r>
      <w:r>
        <w:rPr>
          <w:rFonts w:ascii="宋体" w:hAnsi="宋体" w:eastAsia="宋体" w:cs="黑体"/>
          <w:kern w:val="2"/>
          <w:szCs w:val="22"/>
          <w:lang w:val="en-US" w:eastAsia="zh-CN" w:bidi="ar-SA"/>
        </w:rPr>
        <w:fldChar w:fldCharType="end"/>
      </w:r>
      <w:r>
        <w:rPr>
          <w:rFonts w:hint="default" w:ascii="Wingdings" w:hAnsi="Wingdings" w:eastAsia="黑体" w:cs="黑体"/>
          <w:bCs/>
          <w:kern w:val="2"/>
          <w:szCs w:val="24"/>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_Toc11059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w:t>
      </w:r>
      <w:r>
        <w:rPr>
          <w:rFonts w:hint="default" w:ascii="Wingdings" w:hAnsi="Wingdings" w:eastAsia="黑体" w:cs="黑体"/>
          <w:bCs/>
          <w:kern w:val="2"/>
          <w:szCs w:val="24"/>
          <w:lang w:val="en-US" w:eastAsia="zh-CN" w:bidi="ar-SA"/>
        </w:rPr>
        <w:t xml:space="preserve"> </w:t>
      </w:r>
      <w:r>
        <w:rPr>
          <w:rFonts w:hint="eastAsia" w:ascii="黑体" w:hAnsi="黑体" w:eastAsia="黑体" w:cs="黑体"/>
          <w:bCs/>
          <w:kern w:val="2"/>
          <w:szCs w:val="24"/>
          <w:lang w:val="en-US" w:eastAsia="zh-CN" w:bidi="ar-SA"/>
        </w:rPr>
        <w:t>FICO风险预警批次文件表（FICO_TRN_BATCH_FILE）</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_Toc11059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17</w:t>
      </w:r>
      <w:r>
        <w:rPr>
          <w:rFonts w:ascii="宋体" w:hAnsi="宋体" w:eastAsia="宋体" w:cs="黑体"/>
          <w:kern w:val="2"/>
          <w:szCs w:val="22"/>
          <w:lang w:val="en-US" w:eastAsia="zh-CN" w:bidi="ar-SA"/>
        </w:rPr>
        <w:fldChar w:fldCharType="end"/>
      </w:r>
      <w:r>
        <w:rPr>
          <w:rFonts w:hint="default" w:ascii="Wingdings" w:hAnsi="Wingdings" w:eastAsia="黑体" w:cs="黑体"/>
          <w:bCs/>
          <w:kern w:val="2"/>
          <w:szCs w:val="24"/>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_Toc2410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w:t>
      </w:r>
      <w:r>
        <w:rPr>
          <w:rFonts w:hint="default" w:ascii="Wingdings" w:hAnsi="Wingdings" w:eastAsia="黑体" w:cs="黑体"/>
          <w:bCs/>
          <w:kern w:val="2"/>
          <w:szCs w:val="24"/>
          <w:lang w:val="en-US" w:eastAsia="zh-CN" w:bidi="ar-SA"/>
        </w:rPr>
        <w:t xml:space="preserve"> </w:t>
      </w:r>
      <w:r>
        <w:rPr>
          <w:rFonts w:hint="eastAsia" w:ascii="黑体" w:hAnsi="黑体" w:eastAsia="黑体" w:cs="黑体"/>
          <w:bCs/>
          <w:kern w:val="2"/>
          <w:szCs w:val="24"/>
          <w:lang w:val="en-US" w:eastAsia="zh-CN" w:bidi="ar-SA"/>
        </w:rPr>
        <w:t>FICO预警批次明细表</w:t>
      </w:r>
      <w:r>
        <w:rPr>
          <w:rFonts w:hint="eastAsia" w:ascii="黑体" w:hAnsi="黑体" w:eastAsia="宋体" w:cs="黑体"/>
          <w:bCs/>
          <w:kern w:val="2"/>
          <w:szCs w:val="24"/>
          <w:lang w:val="en-US" w:eastAsia="zh-CN" w:bidi="ar-SA"/>
        </w:rPr>
        <w:t>（</w:t>
      </w:r>
      <w:r>
        <w:rPr>
          <w:rFonts w:hint="eastAsia" w:ascii="黑体" w:hAnsi="黑体" w:eastAsia="黑体" w:cs="黑体"/>
          <w:bCs/>
          <w:kern w:val="2"/>
          <w:szCs w:val="24"/>
          <w:lang w:val="en-US" w:eastAsia="zh-CN" w:bidi="ar-SA"/>
        </w:rPr>
        <w:t>FICO_TRN_BATCH_DETAIL</w:t>
      </w:r>
      <w:r>
        <w:rPr>
          <w:rFonts w:hint="eastAsia" w:ascii="黑体" w:hAnsi="黑体" w:eastAsia="宋体" w:cs="黑体"/>
          <w:bCs/>
          <w:kern w:val="2"/>
          <w:szCs w:val="24"/>
          <w:lang w:val="en-US" w:eastAsia="zh-CN" w:bidi="ar-SA"/>
        </w:rPr>
        <w:t>）</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_Toc2410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17</w:t>
      </w:r>
      <w:r>
        <w:rPr>
          <w:rFonts w:ascii="宋体" w:hAnsi="宋体" w:eastAsia="宋体" w:cs="黑体"/>
          <w:kern w:val="2"/>
          <w:szCs w:val="22"/>
          <w:lang w:val="en-US" w:eastAsia="zh-CN" w:bidi="ar-SA"/>
        </w:rPr>
        <w:fldChar w:fldCharType="end"/>
      </w:r>
      <w:r>
        <w:rPr>
          <w:rFonts w:hint="default" w:ascii="Wingdings" w:hAnsi="Wingdings" w:eastAsia="黑体" w:cs="黑体"/>
          <w:bCs/>
          <w:kern w:val="2"/>
          <w:szCs w:val="24"/>
          <w:lang w:val="en-US" w:eastAsia="zh-CN" w:bidi="ar-SA"/>
        </w:rPr>
        <w:fldChar w:fldCharType="end"/>
      </w:r>
    </w:p>
    <w:p>
      <w:pPr>
        <w:widowControl w:val="0"/>
        <w:wordWrap/>
        <w:adjustRightInd/>
        <w:snapToGrid/>
        <w:spacing w:line="480" w:lineRule="exact"/>
        <w:textAlignment w:val="auto"/>
        <w:outlineLvl w:val="9"/>
      </w:pPr>
      <w:r>
        <w:rPr>
          <w:rFonts w:hint="eastAsia" w:ascii="黑体" w:hAnsi="黑体" w:eastAsia="黑体" w:cs="黑体"/>
          <w:kern w:val="2"/>
          <w:szCs w:val="24"/>
          <w:lang w:val="en-US" w:eastAsia="zh-CN" w:bidi="ar-SA"/>
        </w:rPr>
        <w:fldChar w:fldCharType="end"/>
      </w:r>
    </w:p>
    <w:p>
      <w:pPr>
        <w:widowControl/>
        <w:jc w:val="left"/>
      </w:pPr>
      <w:r>
        <w:br w:type="page"/>
      </w:r>
    </w:p>
    <w:p>
      <w:pPr>
        <w:pStyle w:val="2"/>
        <w:numPr>
          <w:ilvl w:val="0"/>
          <w:numId w:val="2"/>
        </w:numPr>
        <w:snapToGrid w:val="0"/>
        <w:spacing w:beforeLines="100" w:afterLines="100" w:line="1000" w:lineRule="exact"/>
        <w:rPr>
          <w:rFonts w:hint="eastAsia" w:ascii="黑体" w:hAnsi="黑体" w:eastAsia="黑体"/>
          <w:b w:val="0"/>
          <w:sz w:val="36"/>
          <w:szCs w:val="36"/>
        </w:rPr>
      </w:pPr>
      <w:bookmarkStart w:id="0" w:name="_Toc11582"/>
      <w:r>
        <w:rPr>
          <w:rFonts w:hint="eastAsia" w:ascii="黑体" w:hAnsi="黑体" w:eastAsia="黑体"/>
          <w:b w:val="0"/>
          <w:sz w:val="36"/>
          <w:szCs w:val="36"/>
        </w:rPr>
        <w:t>引言</w:t>
      </w:r>
      <w:bookmarkEnd w:id="0"/>
    </w:p>
    <w:p>
      <w:pPr>
        <w:pStyle w:val="3"/>
        <w:numPr>
          <w:ilvl w:val="0"/>
          <w:numId w:val="3"/>
        </w:numPr>
        <w:rPr>
          <w:rFonts w:ascii="黑体" w:hAnsi="黑体" w:eastAsia="黑体"/>
          <w:b w:val="0"/>
          <w:sz w:val="32"/>
          <w:szCs w:val="32"/>
        </w:rPr>
      </w:pPr>
      <w:bookmarkStart w:id="1" w:name="_Toc15749"/>
      <w:r>
        <w:rPr>
          <w:rFonts w:hint="eastAsia" w:ascii="黑体" w:hAnsi="黑体" w:eastAsia="黑体"/>
          <w:b w:val="0"/>
          <w:sz w:val="32"/>
          <w:szCs w:val="32"/>
          <w:lang w:val="en-US" w:eastAsia="zh-CN"/>
        </w:rPr>
        <w:t>编写</w:t>
      </w:r>
      <w:r>
        <w:rPr>
          <w:rFonts w:ascii="黑体" w:hAnsi="黑体" w:eastAsia="黑体"/>
          <w:b w:val="0"/>
          <w:sz w:val="32"/>
          <w:szCs w:val="32"/>
        </w:rPr>
        <w:t>目的</w:t>
      </w:r>
      <w:bookmarkEnd w:id="1"/>
    </w:p>
    <w:p>
      <w:pPr>
        <w:spacing w:beforeLines="50" w:afterLines="50" w:line="48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本文档详细描述华夏银行信用卡中心存量客户查询FICO风险预警等级项目功能、参数、方法调用及实现逻辑，针对模块主要功能进行源码说明。</w:t>
      </w:r>
    </w:p>
    <w:p>
      <w:pPr>
        <w:spacing w:beforeLines="50" w:afterLines="50" w:line="48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本文档主要面向系统开发人员、系统运维人员，作为开发实施的根本依据和实施维护的参考资料。</w:t>
      </w:r>
    </w:p>
    <w:p>
      <w:pPr>
        <w:pStyle w:val="3"/>
        <w:numPr>
          <w:ilvl w:val="0"/>
          <w:numId w:val="3"/>
        </w:numPr>
        <w:rPr>
          <w:rFonts w:hint="eastAsia" w:ascii="黑体" w:hAnsi="黑体" w:eastAsia="黑体"/>
          <w:b w:val="0"/>
          <w:sz w:val="32"/>
          <w:szCs w:val="32"/>
          <w:lang w:val="en-US" w:eastAsia="zh-CN"/>
        </w:rPr>
      </w:pPr>
      <w:bookmarkStart w:id="2" w:name="_Toc18411"/>
      <w:r>
        <w:rPr>
          <w:rFonts w:hint="eastAsia" w:ascii="黑体" w:hAnsi="黑体" w:eastAsia="黑体"/>
          <w:b w:val="0"/>
          <w:sz w:val="32"/>
          <w:szCs w:val="32"/>
          <w:lang w:val="en-US" w:eastAsia="zh-CN"/>
        </w:rPr>
        <w:t>项目背景</w:t>
      </w:r>
      <w:bookmarkEnd w:id="2"/>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项目名称：华夏银行信用卡存量客户查询FICO风险预警等级项目</w:t>
      </w: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项目提出：华夏银行信用卡中心风险管理部</w:t>
      </w:r>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eastAsia="zh-CN"/>
        </w:rPr>
        <w:t>为在贷中环节持续提升高风险客户识别能力的精确度和覆盖度，优化贷中风险预警策略，同时为确保业务开展的连续性，信用卡中心已延续向睿智合创（北京）科技有限公司（以下简称“睿智公司”）采购FICO大数据评分预警等级服务。该数据将应用于贷中账户管理环节，需对相关业务系统进行功能的配套开发。</w:t>
      </w:r>
    </w:p>
    <w:p>
      <w:pPr>
        <w:pStyle w:val="3"/>
        <w:numPr>
          <w:ilvl w:val="0"/>
          <w:numId w:val="3"/>
        </w:numPr>
        <w:rPr>
          <w:rFonts w:hint="eastAsia" w:ascii="黑体" w:hAnsi="黑体" w:eastAsia="黑体"/>
          <w:b w:val="0"/>
          <w:sz w:val="32"/>
          <w:szCs w:val="32"/>
          <w:lang w:val="en-US" w:eastAsia="zh-CN"/>
        </w:rPr>
      </w:pPr>
      <w:bookmarkStart w:id="3" w:name="_Toc23674"/>
      <w:r>
        <w:rPr>
          <w:rFonts w:hint="eastAsia" w:ascii="黑体" w:hAnsi="黑体" w:eastAsia="黑体"/>
          <w:b w:val="0"/>
          <w:sz w:val="32"/>
          <w:szCs w:val="32"/>
          <w:lang w:val="en-US" w:eastAsia="zh-CN"/>
        </w:rPr>
        <w:t>术语缩写</w:t>
      </w:r>
      <w:bookmarkEnd w:id="3"/>
    </w:p>
    <w:tbl>
      <w:tblPr>
        <w:tblStyle w:val="30"/>
        <w:tblW w:w="102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3450"/>
        <w:gridCol w:w="5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22" w:type="dxa"/>
            <w:shd w:val="clear" w:color="auto" w:fill="D7D7D7"/>
            <w:vAlign w:val="top"/>
          </w:tcPr>
          <w:p>
            <w:pPr>
              <w:widowControl w:val="0"/>
              <w:wordWrap/>
              <w:adjustRightInd/>
              <w:snapToGrid/>
              <w:spacing w:line="400" w:lineRule="exact"/>
              <w:jc w:val="center"/>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序号</w:t>
            </w:r>
          </w:p>
        </w:tc>
        <w:tc>
          <w:tcPr>
            <w:tcW w:w="3450" w:type="dxa"/>
            <w:shd w:val="clear" w:color="auto" w:fill="D7D7D7"/>
            <w:vAlign w:val="top"/>
          </w:tcPr>
          <w:p>
            <w:pPr>
              <w:widowControl w:val="0"/>
              <w:wordWrap/>
              <w:adjustRightInd/>
              <w:snapToGrid/>
              <w:spacing w:line="400" w:lineRule="exact"/>
              <w:jc w:val="center"/>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术语</w:t>
            </w:r>
          </w:p>
        </w:tc>
        <w:tc>
          <w:tcPr>
            <w:tcW w:w="5933" w:type="dxa"/>
            <w:shd w:val="clear" w:color="auto" w:fill="D7D7D7"/>
            <w:vAlign w:val="top"/>
          </w:tcPr>
          <w:p>
            <w:pPr>
              <w:widowControl w:val="0"/>
              <w:wordWrap/>
              <w:adjustRightInd/>
              <w:snapToGrid/>
              <w:spacing w:line="400" w:lineRule="exact"/>
              <w:jc w:val="center"/>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822" w:type="dxa"/>
            <w:vAlign w:val="center"/>
          </w:tcPr>
          <w:p>
            <w:pPr>
              <w:widowControl w:val="0"/>
              <w:wordWrap/>
              <w:adjustRightInd w:val="0"/>
              <w:snapToGrid w:val="0"/>
              <w:spacing w:line="400" w:lineRule="exact"/>
              <w:jc w:val="center"/>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w:t>
            </w:r>
          </w:p>
        </w:tc>
        <w:tc>
          <w:tcPr>
            <w:tcW w:w="3450" w:type="dxa"/>
            <w:vAlign w:val="center"/>
          </w:tcPr>
          <w:p>
            <w:pPr>
              <w:adjustRightInd w:val="0"/>
              <w:snapToGrid w:val="0"/>
              <w:rPr>
                <w:rFonts w:hint="default" w:ascii="Times New Roman" w:hAnsi="Times New Roman" w:cs="Times New Roman"/>
                <w:sz w:val="24"/>
                <w:szCs w:val="24"/>
                <w:lang w:val="en-US" w:eastAsia="zh-CN"/>
              </w:rPr>
            </w:pPr>
            <w:r>
              <w:rPr>
                <w:rFonts w:ascii="Times New Roman" w:hAnsi="Times New Roman" w:cs="Times New Roman"/>
                <w:sz w:val="24"/>
                <w:szCs w:val="24"/>
              </w:rPr>
              <w:t>信用卡审批系统（CAMS， Credit Card Approval Management System）</w:t>
            </w:r>
          </w:p>
        </w:tc>
        <w:tc>
          <w:tcPr>
            <w:tcW w:w="5933" w:type="dxa"/>
            <w:vAlign w:val="center"/>
          </w:tcPr>
          <w:p>
            <w:pPr>
              <w:adjustRightInd w:val="0"/>
              <w:snapToGrid w:val="0"/>
              <w:rPr>
                <w:rFonts w:hint="default" w:ascii="Times New Roman" w:hAnsi="Times New Roman" w:cs="Times New Roman"/>
                <w:sz w:val="24"/>
                <w:szCs w:val="24"/>
                <w:lang w:val="en-US" w:eastAsia="zh-CN"/>
              </w:rPr>
            </w:pPr>
            <w:r>
              <w:rPr>
                <w:rFonts w:ascii="Times New Roman" w:hAnsi="Times New Roman" w:cs="Times New Roman"/>
                <w:sz w:val="24"/>
                <w:szCs w:val="24"/>
              </w:rPr>
              <w:t>指提供华夏银行信用卡中心审批操作人员使用，对信用卡进行贷前录入、征信、审批的业务系统。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822" w:type="dxa"/>
            <w:vAlign w:val="center"/>
          </w:tcPr>
          <w:p>
            <w:pPr>
              <w:widowControl w:val="0"/>
              <w:wordWrap/>
              <w:adjustRightInd w:val="0"/>
              <w:snapToGrid w:val="0"/>
              <w:spacing w:line="400" w:lineRule="exact"/>
              <w:jc w:val="center"/>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第三方查询模块（TQM，Third Party Query Module）</w:t>
            </w:r>
          </w:p>
        </w:tc>
        <w:tc>
          <w:tcPr>
            <w:tcW w:w="5933"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指为华夏银行信用卡中心各业务系统提供外部数据源查询或查找的独立应用系统或平台。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822" w:type="dxa"/>
            <w:vAlign w:val="center"/>
          </w:tcPr>
          <w:p>
            <w:pPr>
              <w:adjustRightInd w:val="0"/>
              <w:snapToGrid w:val="0"/>
              <w:jc w:val="center"/>
              <w:rPr>
                <w:rFonts w:hint="eastAsia" w:ascii="Times New Roman" w:hAnsi="Times New Roman" w:cs="Times New Roman"/>
                <w:sz w:val="24"/>
                <w:szCs w:val="24"/>
                <w:lang w:val="en-US" w:eastAsia="zh-CN"/>
              </w:rPr>
            </w:pPr>
            <w:r>
              <w:rPr>
                <w:rFonts w:ascii="Times New Roman" w:hAnsi="Times New Roman" w:cs="Times New Roman"/>
                <w:sz w:val="24"/>
                <w:szCs w:val="24"/>
              </w:rPr>
              <w:t>3</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查询请求</w:t>
            </w:r>
          </w:p>
        </w:tc>
        <w:tc>
          <w:tcPr>
            <w:tcW w:w="5933"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指人工操作人员或渠道端（系统）向第三方查询模块发起数据源查询请求，并获得第三方查询模块外部查询响应结果，查询请求向外部数据源真实发起查询操作。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822" w:type="dxa"/>
            <w:vAlign w:val="center"/>
          </w:tcPr>
          <w:p>
            <w:pPr>
              <w:adjustRightInd w:val="0"/>
              <w:snapToGrid w:val="0"/>
              <w:jc w:val="center"/>
              <w:rPr>
                <w:rFonts w:hint="eastAsia" w:ascii="Times New Roman" w:hAnsi="Times New Roman" w:cs="Times New Roman"/>
                <w:sz w:val="24"/>
                <w:szCs w:val="24"/>
                <w:lang w:val="en-US" w:eastAsia="zh-CN"/>
              </w:rPr>
            </w:pPr>
            <w:r>
              <w:rPr>
                <w:rFonts w:ascii="Times New Roman" w:hAnsi="Times New Roman" w:cs="Times New Roman"/>
                <w:sz w:val="24"/>
                <w:szCs w:val="24"/>
              </w:rPr>
              <w:t>4</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查找请求</w:t>
            </w:r>
          </w:p>
        </w:tc>
        <w:tc>
          <w:tcPr>
            <w:tcW w:w="5933"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指人工操作人员或渠道端（系统）向第三方查询模块发起数据源查找请求，并获得第三方查询模块本地查找响应结果，查找请求仅向本地存储数据发起查找操作。</w:t>
            </w:r>
          </w:p>
        </w:tc>
      </w:tr>
    </w:tbl>
    <w:p>
      <w:pPr>
        <w:pStyle w:val="3"/>
        <w:numPr>
          <w:ilvl w:val="0"/>
          <w:numId w:val="3"/>
        </w:numPr>
        <w:rPr>
          <w:rFonts w:hint="eastAsia" w:ascii="黑体" w:hAnsi="黑体" w:eastAsia="黑体"/>
          <w:b w:val="0"/>
          <w:sz w:val="32"/>
          <w:szCs w:val="32"/>
          <w:lang w:val="en-US" w:eastAsia="zh-CN"/>
        </w:rPr>
      </w:pPr>
      <w:bookmarkStart w:id="4" w:name="_Toc4924"/>
      <w:r>
        <w:rPr>
          <w:rFonts w:hint="eastAsia" w:ascii="黑体" w:hAnsi="黑体" w:eastAsia="黑体"/>
          <w:b w:val="0"/>
          <w:sz w:val="32"/>
          <w:szCs w:val="32"/>
          <w:lang w:val="en-US" w:eastAsia="zh-CN"/>
        </w:rPr>
        <w:t>参考资料</w:t>
      </w:r>
      <w:bookmarkEnd w:id="4"/>
    </w:p>
    <w:p>
      <w:pPr>
        <w:spacing w:beforeLines="50" w:afterLines="50" w:line="480" w:lineRule="exact"/>
        <w:ind w:firstLine="480" w:firstLineChars="200"/>
        <w:rPr>
          <w:rFonts w:hint="eastAsia" w:ascii="Times New Roman" w:cs="Times New Roman"/>
          <w:sz w:val="24"/>
          <w:szCs w:val="24"/>
        </w:rPr>
      </w:pPr>
      <w:r>
        <w:rPr>
          <w:rFonts w:hint="eastAsia" w:ascii="Times New Roman" w:cs="Times New Roman"/>
          <w:sz w:val="24"/>
          <w:szCs w:val="24"/>
        </w:rPr>
        <w:t>本文档编制参考如下需求文档：</w:t>
      </w:r>
    </w:p>
    <w:p>
      <w:pPr>
        <w:numPr>
          <w:ilvl w:val="0"/>
          <w:numId w:val="4"/>
        </w:numPr>
        <w:spacing w:beforeLines="50" w:afterLines="50" w:line="480" w:lineRule="exact"/>
        <w:ind w:firstLine="480" w:firstLineChars="200"/>
        <w:rPr>
          <w:rFonts w:hint="eastAsia" w:ascii="Times New Roman" w:cs="Times New Roman"/>
          <w:sz w:val="24"/>
          <w:szCs w:val="24"/>
          <w:lang w:val="en-US" w:eastAsia="zh-CN"/>
        </w:rPr>
      </w:pPr>
      <w:r>
        <w:rPr>
          <w:rFonts w:hint="eastAsia" w:ascii="Times New Roman" w:cs="Times New Roman"/>
          <w:sz w:val="24"/>
          <w:szCs w:val="24"/>
          <w:lang w:val="en-US" w:eastAsia="zh-CN"/>
        </w:rPr>
        <w:t>《新需求书-存量客户查询FICO风险预警等级项目需求书V1.3基础上修改》</w:t>
      </w:r>
    </w:p>
    <w:p>
      <w:pPr>
        <w:numPr>
          <w:ilvl w:val="0"/>
          <w:numId w:val="4"/>
        </w:numPr>
        <w:spacing w:beforeLines="50" w:afterLines="50" w:line="480" w:lineRule="exact"/>
        <w:ind w:firstLine="480" w:firstLineChars="200"/>
        <w:rPr>
          <w:rFonts w:hint="eastAsia" w:ascii="Times New Roman" w:cs="Times New Roman"/>
          <w:sz w:val="24"/>
          <w:szCs w:val="24"/>
        </w:rPr>
      </w:pPr>
      <w:r>
        <w:rPr>
          <w:rFonts w:hint="eastAsia" w:ascii="Times New Roman" w:cs="Times New Roman"/>
          <w:sz w:val="24"/>
          <w:szCs w:val="24"/>
          <w:lang w:val="en-US" w:eastAsia="zh-CN"/>
        </w:rPr>
        <w:t>《final存量客户查询项目-需求规格说明书V0.6》</w:t>
      </w:r>
    </w:p>
    <w:p>
      <w:pPr>
        <w:numPr>
          <w:ilvl w:val="0"/>
          <w:numId w:val="4"/>
        </w:numPr>
        <w:spacing w:beforeLines="50" w:afterLines="50" w:line="480" w:lineRule="exact"/>
        <w:ind w:firstLine="480" w:firstLineChars="200"/>
        <w:rPr>
          <w:rFonts w:hint="eastAsia" w:ascii="Times New Roman" w:cs="Times New Roman"/>
          <w:sz w:val="24"/>
          <w:szCs w:val="24"/>
          <w:lang w:val="en-US" w:eastAsia="zh-CN"/>
        </w:rPr>
      </w:pPr>
      <w:r>
        <w:rPr>
          <w:rFonts w:hint="eastAsia" w:ascii="Times New Roman" w:cs="Times New Roman"/>
          <w:sz w:val="24"/>
          <w:szCs w:val="24"/>
          <w:lang w:val="en-US" w:eastAsia="zh-CN"/>
        </w:rPr>
        <w:t>《华夏银行信用卡存量客户查询FICO风险预警等级项目需求规格说明书》</w:t>
      </w:r>
    </w:p>
    <w:p>
      <w:pPr>
        <w:numPr>
          <w:ilvl w:val="0"/>
          <w:numId w:val="4"/>
        </w:numPr>
        <w:spacing w:beforeLines="50" w:afterLines="50" w:line="480" w:lineRule="exact"/>
        <w:ind w:firstLine="480" w:firstLineChars="200"/>
        <w:rPr>
          <w:rFonts w:hint="eastAsia" w:ascii="Times New Roman" w:cs="Times New Roman"/>
          <w:sz w:val="24"/>
          <w:szCs w:val="24"/>
          <w:lang w:val="en-US" w:eastAsia="zh-CN"/>
        </w:rPr>
      </w:pPr>
      <w:r>
        <w:rPr>
          <w:rFonts w:hint="eastAsia" w:ascii="Times New Roman" w:cs="Times New Roman"/>
          <w:sz w:val="24"/>
          <w:szCs w:val="24"/>
          <w:lang w:val="en-US" w:eastAsia="zh-CN"/>
        </w:rPr>
        <w:t>《华夏银行信用卡存量客户查询FICO风险预警等级项目概要设计说明书》</w:t>
      </w:r>
    </w:p>
    <w:p>
      <w:pPr>
        <w:pStyle w:val="2"/>
        <w:numPr>
          <w:ilvl w:val="0"/>
          <w:numId w:val="2"/>
        </w:numPr>
        <w:snapToGrid w:val="0"/>
        <w:spacing w:beforeLines="100" w:afterLines="100" w:line="1000" w:lineRule="exact"/>
        <w:rPr>
          <w:rFonts w:hint="eastAsia" w:ascii="黑体" w:hAnsi="黑体" w:eastAsia="黑体"/>
          <w:b w:val="0"/>
          <w:sz w:val="36"/>
          <w:szCs w:val="36"/>
        </w:rPr>
      </w:pPr>
      <w:bookmarkStart w:id="5" w:name="_Toc8854"/>
      <w:r>
        <w:rPr>
          <w:rFonts w:hint="eastAsia" w:ascii="黑体" w:hAnsi="黑体" w:eastAsia="黑体"/>
          <w:b w:val="0"/>
          <w:sz w:val="36"/>
          <w:szCs w:val="36"/>
        </w:rPr>
        <w:t>软件结构</w:t>
      </w:r>
      <w:bookmarkEnd w:id="5"/>
    </w:p>
    <w:p>
      <w:pPr>
        <w:pStyle w:val="3"/>
        <w:numPr>
          <w:ilvl w:val="0"/>
          <w:numId w:val="5"/>
        </w:numPr>
        <w:ind w:left="420" w:leftChars="0" w:hanging="420" w:firstLineChars="0"/>
        <w:rPr>
          <w:rFonts w:hint="eastAsia" w:ascii="黑体" w:hAnsi="黑体" w:eastAsia="黑体"/>
          <w:b w:val="0"/>
          <w:sz w:val="32"/>
          <w:szCs w:val="32"/>
        </w:rPr>
      </w:pPr>
      <w:bookmarkStart w:id="6" w:name="_Toc26324"/>
      <w:r>
        <w:rPr>
          <w:rFonts w:hint="eastAsia" w:ascii="黑体" w:hAnsi="黑体" w:eastAsia="黑体"/>
          <w:b w:val="0"/>
          <w:sz w:val="32"/>
          <w:szCs w:val="32"/>
          <w:lang w:eastAsia="zh-CN"/>
        </w:rPr>
        <w:t>审批系统</w:t>
      </w:r>
      <w:bookmarkEnd w:id="6"/>
    </w:p>
    <w:p>
      <w:pPr>
        <w:widowControl w:val="0"/>
        <w:wordWrap/>
        <w:adjustRightInd/>
        <w:snapToGrid/>
        <w:spacing w:beforeLines="50" w:afterLines="50" w:line="240" w:lineRule="auto"/>
        <w:ind w:firstLine="420" w:firstLineChars="0"/>
        <w:textAlignment w:val="auto"/>
        <w:outlineLvl w:val="9"/>
        <w:rPr>
          <w:rFonts w:hint="eastAsia" w:ascii="Times New Roman" w:cs="Times New Roman"/>
          <w:sz w:val="24"/>
          <w:szCs w:val="24"/>
          <w:lang w:eastAsia="zh-CN"/>
        </w:rPr>
      </w:pPr>
      <w:r>
        <w:rPr>
          <w:rFonts w:hint="eastAsia" w:ascii="Times New Roman" w:cs="Times New Roman"/>
          <w:sz w:val="24"/>
          <w:szCs w:val="24"/>
          <w:lang w:eastAsia="zh-CN"/>
        </w:rPr>
        <w:t>遵循现有审批系统</w:t>
      </w:r>
      <w:r>
        <w:rPr>
          <w:rFonts w:hint="eastAsia" w:ascii="Times New Roman" w:cs="Times New Roman"/>
          <w:sz w:val="24"/>
          <w:szCs w:val="24"/>
          <w:lang w:val="en-US" w:eastAsia="zh-CN"/>
        </w:rPr>
        <w:t>和</w:t>
      </w:r>
      <w:r>
        <w:rPr>
          <w:rFonts w:ascii="Times New Roman" w:hAnsi="Times New Roman" w:cs="Times New Roman"/>
          <w:sz w:val="24"/>
          <w:szCs w:val="24"/>
        </w:rPr>
        <w:t>第三方查询模块</w:t>
      </w:r>
      <w:r>
        <w:rPr>
          <w:rFonts w:hint="eastAsia" w:ascii="Times New Roman" w:cs="Times New Roman"/>
          <w:sz w:val="24"/>
          <w:szCs w:val="24"/>
          <w:lang w:eastAsia="zh-CN"/>
        </w:rPr>
        <w:t>软件结构设计。</w:t>
      </w:r>
    </w:p>
    <w:p>
      <w:pPr>
        <w:pStyle w:val="3"/>
        <w:numPr>
          <w:ilvl w:val="0"/>
          <w:numId w:val="5"/>
        </w:numPr>
        <w:ind w:left="420" w:leftChars="0" w:hanging="420" w:firstLineChars="0"/>
        <w:rPr>
          <w:rFonts w:hint="eastAsia" w:ascii="黑体" w:hAnsi="黑体" w:eastAsia="黑体"/>
          <w:b w:val="0"/>
          <w:sz w:val="32"/>
          <w:szCs w:val="32"/>
          <w:lang w:eastAsia="zh-CN"/>
        </w:rPr>
      </w:pPr>
      <w:bookmarkStart w:id="7" w:name="_Toc23466"/>
      <w:r>
        <w:rPr>
          <w:rFonts w:hint="eastAsia" w:ascii="黑体" w:hAnsi="黑体" w:eastAsia="黑体"/>
          <w:b w:val="0"/>
          <w:sz w:val="32"/>
          <w:szCs w:val="32"/>
          <w:lang w:eastAsia="zh-CN"/>
        </w:rPr>
        <w:t>第三方查询模块</w:t>
      </w:r>
      <w:bookmarkEnd w:id="7"/>
    </w:p>
    <w:p>
      <w:pPr>
        <w:pStyle w:val="4"/>
        <w:ind w:left="0" w:leftChars="0" w:firstLine="0" w:firstLineChars="0"/>
        <w:rPr>
          <w:rFonts w:ascii="Times New Roman" w:cs="Times New Roman"/>
          <w:sz w:val="24"/>
          <w:szCs w:val="24"/>
        </w:rPr>
      </w:pPr>
      <w:r>
        <w:rPr>
          <w:rFonts w:ascii="Times New Roman" w:hAnsi="宋体" w:eastAsia="宋体" w:cs="Times New Roman"/>
          <w:kern w:val="2"/>
          <w:sz w:val="24"/>
          <w:szCs w:val="24"/>
          <w:lang w:val="en-US" w:eastAsia="zh-CN" w:bidi="ar-SA"/>
        </w:rPr>
        <w:pict>
          <v:shape id="图片 4" o:spid="_x0000_s1027" type="#_x0000_t75" style="height:352.5pt;width:415.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beforeLines="50" w:afterLines="50"/>
        <w:ind w:firstLine="480" w:firstLineChars="200"/>
        <w:rPr>
          <w:rFonts w:ascii="Times New Roman" w:cs="Times New Roman"/>
          <w:sz w:val="24"/>
          <w:szCs w:val="24"/>
        </w:rPr>
      </w:pPr>
      <w:r>
        <w:rPr>
          <w:rFonts w:hint="eastAsia" w:ascii="Times New Roman" w:cs="Times New Roman"/>
          <w:sz w:val="24"/>
          <w:szCs w:val="24"/>
        </w:rPr>
        <w:t>第三方查询模块项目包含三个工程：</w:t>
      </w:r>
    </w:p>
    <w:p>
      <w:pPr>
        <w:pStyle w:val="36"/>
        <w:numPr>
          <w:ilvl w:val="0"/>
          <w:numId w:val="6"/>
        </w:numPr>
        <w:spacing w:line="480" w:lineRule="exact"/>
        <w:ind w:left="981" w:firstLineChars="0"/>
        <w:rPr>
          <w:rFonts w:ascii="Times New Roman" w:cs="Times New Roman"/>
          <w:sz w:val="24"/>
          <w:szCs w:val="24"/>
        </w:rPr>
      </w:pPr>
      <w:r>
        <w:rPr>
          <w:rFonts w:hint="eastAsia" w:ascii="Times New Roman" w:cs="Times New Roman"/>
          <w:sz w:val="24"/>
          <w:szCs w:val="24"/>
        </w:rPr>
        <w:t>HUAXIA-PLAZE-UI</w:t>
      </w:r>
    </w:p>
    <w:p>
      <w:pPr>
        <w:pStyle w:val="36"/>
        <w:numPr>
          <w:ilvl w:val="0"/>
          <w:numId w:val="6"/>
        </w:numPr>
        <w:spacing w:line="480" w:lineRule="exact"/>
        <w:ind w:left="981" w:firstLineChars="0"/>
        <w:rPr>
          <w:rFonts w:ascii="Times New Roman" w:cs="Times New Roman"/>
          <w:sz w:val="24"/>
          <w:szCs w:val="24"/>
        </w:rPr>
      </w:pPr>
      <w:r>
        <w:rPr>
          <w:rFonts w:hint="eastAsia" w:ascii="Times New Roman" w:cs="Times New Roman"/>
          <w:sz w:val="24"/>
          <w:szCs w:val="24"/>
        </w:rPr>
        <w:t>HUAXIA-PLAZE-SERVER</w:t>
      </w:r>
    </w:p>
    <w:p>
      <w:pPr>
        <w:pStyle w:val="36"/>
        <w:numPr>
          <w:ilvl w:val="0"/>
          <w:numId w:val="6"/>
        </w:numPr>
        <w:spacing w:line="480" w:lineRule="exact"/>
        <w:ind w:left="981" w:firstLineChars="0"/>
        <w:rPr>
          <w:rFonts w:ascii="Times New Roman" w:cs="Times New Roman"/>
          <w:sz w:val="24"/>
          <w:szCs w:val="24"/>
        </w:rPr>
      </w:pPr>
      <w:r>
        <w:rPr>
          <w:rFonts w:hint="eastAsia" w:ascii="Times New Roman" w:cs="Times New Roman"/>
          <w:sz w:val="24"/>
          <w:szCs w:val="24"/>
        </w:rPr>
        <w:t>HUAXIA-PLAZE-BATCH</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rPr>
        <w:t>其中，各项目工程说明如下：</w:t>
      </w:r>
    </w:p>
    <w:p>
      <w:pPr>
        <w:spacing w:beforeLines="50" w:afterLines="50" w:line="400" w:lineRule="exact"/>
        <w:ind w:firstLine="480" w:firstLineChars="200"/>
        <w:rPr>
          <w:rFonts w:ascii="Times New Roman" w:cs="Times New Roman"/>
          <w:sz w:val="24"/>
          <w:szCs w:val="24"/>
        </w:rPr>
      </w:pPr>
      <w:r>
        <w:rPr>
          <w:rFonts w:hint="eastAsia" w:ascii="Times New Roman" w:cs="Times New Roman"/>
          <w:sz w:val="24"/>
          <w:szCs w:val="24"/>
        </w:rPr>
        <w:t>HUAXIA-PLAZE-UI：业务联机操作界面</w:t>
      </w:r>
    </w:p>
    <w:p>
      <w:pPr>
        <w:spacing w:beforeLines="50" w:afterLines="50" w:line="400" w:lineRule="exact"/>
        <w:ind w:firstLine="480" w:firstLineChars="200"/>
        <w:rPr>
          <w:rFonts w:ascii="Times New Roman" w:cs="Times New Roman"/>
          <w:sz w:val="24"/>
          <w:szCs w:val="24"/>
        </w:rPr>
      </w:pPr>
      <w:r>
        <w:rPr>
          <w:rFonts w:hint="eastAsia" w:ascii="Times New Roman" w:cs="Times New Roman"/>
          <w:sz w:val="24"/>
          <w:szCs w:val="24"/>
        </w:rPr>
        <w:t>HUAXIA-PLAZE-SERVER：渠道（业务系统）联机交易功能</w:t>
      </w:r>
    </w:p>
    <w:p>
      <w:pPr>
        <w:spacing w:beforeLines="50" w:afterLines="50" w:line="400" w:lineRule="exact"/>
        <w:ind w:firstLine="480" w:firstLineChars="200"/>
        <w:rPr>
          <w:rFonts w:ascii="Times New Roman" w:cs="Times New Roman"/>
          <w:sz w:val="24"/>
          <w:szCs w:val="24"/>
        </w:rPr>
      </w:pPr>
      <w:r>
        <w:rPr>
          <w:rFonts w:hint="eastAsia" w:ascii="Times New Roman" w:cs="Times New Roman"/>
          <w:sz w:val="24"/>
          <w:szCs w:val="24"/>
        </w:rPr>
        <w:t>HUAXIA-PLAZE-BATCH：数据源批量查询、SAS数据抽取、第三方查询辅助功能。</w:t>
      </w:r>
    </w:p>
    <w:p>
      <w:pPr>
        <w:pStyle w:val="4"/>
        <w:ind w:left="0" w:leftChars="0" w:firstLine="0" w:firstLineChars="0"/>
        <w:rPr>
          <w:rFonts w:hint="eastAsia" w:ascii="Times New Roman" w:cs="Times New Roman"/>
          <w:sz w:val="24"/>
          <w:szCs w:val="24"/>
          <w:lang w:eastAsia="zh-CN"/>
        </w:rPr>
      </w:pPr>
    </w:p>
    <w:p>
      <w:pPr>
        <w:pStyle w:val="2"/>
        <w:numPr>
          <w:ilvl w:val="0"/>
          <w:numId w:val="2"/>
        </w:numPr>
        <w:snapToGrid w:val="0"/>
        <w:spacing w:beforeLines="100" w:afterLines="100" w:line="1000" w:lineRule="exact"/>
        <w:rPr>
          <w:rFonts w:hint="eastAsia" w:ascii="黑体" w:hAnsi="黑体" w:eastAsia="黑体"/>
          <w:b w:val="0"/>
          <w:sz w:val="36"/>
          <w:szCs w:val="36"/>
        </w:rPr>
      </w:pPr>
      <w:bookmarkStart w:id="8" w:name="_Toc12078"/>
      <w:r>
        <w:rPr>
          <w:rFonts w:hint="eastAsia" w:ascii="黑体" w:hAnsi="黑体" w:eastAsia="黑体"/>
          <w:b w:val="0"/>
          <w:sz w:val="36"/>
          <w:szCs w:val="36"/>
        </w:rPr>
        <w:t>模块设计说明</w:t>
      </w:r>
      <w:bookmarkEnd w:id="8"/>
    </w:p>
    <w:p>
      <w:pPr>
        <w:pStyle w:val="3"/>
        <w:numPr>
          <w:ilvl w:val="0"/>
          <w:numId w:val="7"/>
        </w:numPr>
        <w:rPr>
          <w:rFonts w:hint="eastAsia" w:ascii="黑体" w:hAnsi="黑体" w:eastAsia="黑体"/>
          <w:b w:val="0"/>
          <w:sz w:val="32"/>
          <w:szCs w:val="32"/>
        </w:rPr>
      </w:pPr>
      <w:bookmarkStart w:id="9" w:name="_Toc31358"/>
      <w:r>
        <w:rPr>
          <w:rFonts w:ascii="黑体" w:hAnsi="黑体" w:eastAsia="黑体"/>
          <w:b w:val="0"/>
          <w:sz w:val="32"/>
          <w:szCs w:val="32"/>
        </w:rPr>
        <w:t>模块描述</w:t>
      </w:r>
      <w:bookmarkEnd w:id="9"/>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rPr>
        <w:t>存量客户查询FICO风险预警等级</w:t>
      </w:r>
      <w:r>
        <w:rPr>
          <w:rFonts w:hint="eastAsia" w:ascii="Times New Roman" w:hAnsi="Times New Roman" w:cs="Times New Roman"/>
          <w:sz w:val="24"/>
          <w:szCs w:val="24"/>
          <w:lang w:eastAsia="zh-CN"/>
        </w:rPr>
        <w:t>是</w:t>
      </w:r>
      <w:r>
        <w:rPr>
          <w:rFonts w:hint="eastAsia" w:ascii="Times New Roman" w:hAnsi="Times New Roman" w:cs="Times New Roman"/>
          <w:sz w:val="24"/>
          <w:szCs w:val="24"/>
        </w:rPr>
        <w:t>在三方查询</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SAS</w:t>
      </w:r>
      <w:r>
        <w:rPr>
          <w:rFonts w:hint="eastAsia" w:ascii="Times New Roman" w:hAnsi="Times New Roman" w:cs="Times New Roman"/>
          <w:sz w:val="24"/>
          <w:szCs w:val="24"/>
        </w:rPr>
        <w:t>等方面进行升级优化。</w:t>
      </w:r>
    </w:p>
    <w:p>
      <w:pPr>
        <w:pStyle w:val="3"/>
        <w:numPr>
          <w:ilvl w:val="0"/>
          <w:numId w:val="7"/>
        </w:numPr>
        <w:rPr>
          <w:rFonts w:hint="eastAsia" w:ascii="黑体" w:hAnsi="黑体" w:eastAsia="黑体"/>
          <w:b w:val="0"/>
          <w:sz w:val="32"/>
          <w:szCs w:val="32"/>
        </w:rPr>
      </w:pPr>
      <w:bookmarkStart w:id="10" w:name="_Toc29478"/>
      <w:r>
        <w:rPr>
          <w:rFonts w:hint="eastAsia" w:ascii="黑体" w:hAnsi="黑体" w:eastAsia="黑体"/>
          <w:b w:val="0"/>
          <w:sz w:val="32"/>
          <w:szCs w:val="32"/>
          <w:lang w:val="en-US" w:eastAsia="zh-CN"/>
        </w:rPr>
        <w:t>模块结构</w:t>
      </w:r>
      <w:bookmarkEnd w:id="10"/>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主要涉及目录如下：</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huaxia-plaze-ui工程</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plaze-batch-sas工程</w:t>
      </w:r>
    </w:p>
    <w:p>
      <w:pPr>
        <w:pStyle w:val="5"/>
        <w:ind w:left="720" w:leftChars="0" w:hanging="720" w:firstLineChars="0"/>
        <w:rPr>
          <w:rFonts w:hint="eastAsia"/>
          <w:b w:val="0"/>
          <w:bCs/>
          <w:sz w:val="30"/>
          <w:szCs w:val="30"/>
          <w:lang w:val="en-US" w:eastAsia="zh-CN"/>
        </w:rPr>
      </w:pPr>
      <w:bookmarkStart w:id="11" w:name="_Toc13527"/>
      <w:r>
        <w:rPr>
          <w:rFonts w:hint="eastAsia"/>
          <w:b w:val="0"/>
          <w:bCs/>
          <w:sz w:val="30"/>
          <w:szCs w:val="30"/>
          <w:lang w:val="en-US" w:eastAsia="zh-CN"/>
        </w:rPr>
        <w:t>第三方数据查询系统UI优化</w:t>
      </w:r>
      <w:bookmarkEnd w:id="11"/>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huaxia-plaze-ui-svn/sc/com/huaxia/plaze/ui/fico/mapper/FicoBatchDetailMapper.java</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huaxia-plaze-ui-svn/src/com/huaxia/plaze/ui/fico/mapper/FicoBatchFileMapper.java</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huaxia-plaze-ui-svn/src/com/huaxia/plaze/ui/fico/mapper/FicoBatchMapper.java</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huaxia-plaze-ui-svn/src/com/huaxia/plaze/ui/fico/mapper/FicoHistoryMapper.java</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huaxia-plaze-ui-svn/src/com/huaxia/plaze/ui/fico/mapper/FicoBatchDetailMapper.xml</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huaxia-plaze-ui-svn/src/com/huaxia/plaze/ui/fico/mapper/FicoBatchFileMapper.xml</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huaxia-plaze-ui-svn/src/com/huaxia/plaze/ui/fico/mapper/FicoBatchMapper.xml</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huaxia-plaze-ui-svn/src/com/huaxia/plaze/ui/fico/mapper/FicoHistoryMapper.xml</w:t>
      </w:r>
    </w:p>
    <w:p>
      <w:pPr>
        <w:pStyle w:val="5"/>
        <w:ind w:left="720" w:leftChars="0" w:hanging="720" w:firstLineChars="0"/>
        <w:rPr>
          <w:rFonts w:hint="eastAsia"/>
          <w:b w:val="0"/>
          <w:bCs/>
          <w:sz w:val="30"/>
          <w:szCs w:val="30"/>
          <w:lang w:val="en-US" w:eastAsia="zh-CN"/>
        </w:rPr>
      </w:pPr>
      <w:bookmarkStart w:id="12" w:name="_Toc31357"/>
      <w:r>
        <w:rPr>
          <w:rFonts w:hint="eastAsia"/>
          <w:b w:val="0"/>
          <w:bCs/>
          <w:sz w:val="30"/>
          <w:szCs w:val="30"/>
          <w:lang w:val="en-US" w:eastAsia="zh-CN"/>
        </w:rPr>
        <w:t>查询结果入第三方数据查询系统数据库</w:t>
      </w:r>
      <w:bookmarkEnd w:id="12"/>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fico/dispatcher/ClkhDispatcher.java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fico/dispatcher/FicoDispatcher.java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fico/mapper/FicoMapper.java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fico/mapper/FicoMapper.xml</w:t>
      </w:r>
    </w:p>
    <w:p>
      <w:pPr>
        <w:pStyle w:val="5"/>
        <w:ind w:left="720" w:leftChars="0" w:hanging="720" w:firstLineChars="0"/>
        <w:rPr>
          <w:rFonts w:hint="eastAsia"/>
          <w:b w:val="0"/>
          <w:bCs/>
          <w:sz w:val="30"/>
          <w:szCs w:val="30"/>
          <w:lang w:val="en-US" w:eastAsia="zh-CN"/>
        </w:rPr>
      </w:pPr>
      <w:bookmarkStart w:id="13" w:name="_Toc8272"/>
      <w:r>
        <w:rPr>
          <w:rFonts w:hint="eastAsia"/>
          <w:b w:val="0"/>
          <w:bCs/>
          <w:sz w:val="30"/>
          <w:szCs w:val="30"/>
          <w:lang w:val="en-US" w:eastAsia="zh-CN"/>
        </w:rPr>
        <w:t>查询结果入SAS数据库</w:t>
      </w:r>
      <w:bookmarkEnd w:id="13"/>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fico/service/FicoService.java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fico/processor/impl/FicoServiceImpl.java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fico/mapper/FicoMapper.java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fico/mapper/FicoMapper.xml</w:t>
      </w:r>
    </w:p>
    <w:p>
      <w:pPr>
        <w:pStyle w:val="3"/>
        <w:numPr>
          <w:ilvl w:val="0"/>
          <w:numId w:val="7"/>
        </w:numPr>
        <w:rPr>
          <w:rFonts w:hint="eastAsia" w:ascii="黑体" w:hAnsi="黑体" w:eastAsia="黑体"/>
          <w:b w:val="0"/>
          <w:sz w:val="32"/>
          <w:szCs w:val="32"/>
        </w:rPr>
      </w:pPr>
      <w:bookmarkStart w:id="14" w:name="_Toc17847"/>
      <w:r>
        <w:rPr>
          <w:rFonts w:ascii="黑体" w:hAnsi="黑体" w:eastAsia="黑体"/>
          <w:b w:val="0"/>
          <w:sz w:val="32"/>
          <w:szCs w:val="32"/>
        </w:rPr>
        <w:t>数据结构</w:t>
      </w:r>
      <w:bookmarkEnd w:id="14"/>
    </w:p>
    <w:p>
      <w:pPr>
        <w:widowControl w:val="0"/>
        <w:numPr>
          <w:ilvl w:val="0"/>
          <w:numId w:val="8"/>
        </w:numPr>
        <w:wordWrap/>
        <w:adjustRightInd/>
        <w:snapToGrid/>
        <w:spacing w:beforeLines="50" w:afterLines="50" w:line="480" w:lineRule="exact"/>
        <w:ind w:left="0" w:leftChars="0" w:firstLine="480" w:firstLineChars="200"/>
        <w:textAlignment w:val="auto"/>
        <w:outlineLvl w:val="9"/>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val="0"/>
          <w:bCs w:val="0"/>
          <w:i w:val="0"/>
          <w:iCs w:val="0"/>
          <w:color w:val="auto"/>
          <w:sz w:val="24"/>
          <w:szCs w:val="24"/>
          <w:lang w:val="en-US" w:eastAsia="zh-CN"/>
        </w:rPr>
        <w:t>数据库表</w:t>
      </w:r>
    </w:p>
    <w:tbl>
      <w:tblPr>
        <w:tblStyle w:val="30"/>
        <w:tblW w:w="102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3855"/>
        <w:gridCol w:w="5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shd w:val="clear" w:color="auto" w:fill="D7D7D7"/>
            <w:vAlign w:val="center"/>
          </w:tcPr>
          <w:p>
            <w:pPr>
              <w:widowControl w:val="0"/>
              <w:wordWrap/>
              <w:adjustRightInd/>
              <w:snapToGrid/>
              <w:spacing w:line="480" w:lineRule="exact"/>
              <w:jc w:val="center"/>
              <w:textAlignment w:val="auto"/>
              <w:outlineLvl w:val="9"/>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val="0"/>
                <w:bCs w:val="0"/>
                <w:i w:val="0"/>
                <w:iCs w:val="0"/>
                <w:color w:val="auto"/>
                <w:sz w:val="24"/>
                <w:szCs w:val="24"/>
                <w:lang w:val="en-US" w:eastAsia="zh-CN"/>
              </w:rPr>
              <w:t>序号</w:t>
            </w:r>
          </w:p>
        </w:tc>
        <w:tc>
          <w:tcPr>
            <w:tcW w:w="3855" w:type="dxa"/>
            <w:shd w:val="clear" w:color="auto" w:fill="D7D7D7"/>
            <w:vAlign w:val="center"/>
          </w:tcPr>
          <w:p>
            <w:pPr>
              <w:widowControl w:val="0"/>
              <w:wordWrap/>
              <w:adjustRightInd/>
              <w:snapToGrid/>
              <w:spacing w:line="480" w:lineRule="exact"/>
              <w:jc w:val="center"/>
              <w:textAlignment w:val="auto"/>
              <w:outlineLvl w:val="9"/>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val="0"/>
                <w:bCs w:val="0"/>
                <w:i w:val="0"/>
                <w:iCs w:val="0"/>
                <w:color w:val="auto"/>
                <w:sz w:val="24"/>
                <w:szCs w:val="24"/>
                <w:lang w:val="en-US" w:eastAsia="zh-CN"/>
              </w:rPr>
              <w:t>数据库表名称</w:t>
            </w:r>
          </w:p>
        </w:tc>
        <w:tc>
          <w:tcPr>
            <w:tcW w:w="5342" w:type="dxa"/>
            <w:shd w:val="clear" w:color="auto" w:fill="D7D7D7"/>
            <w:vAlign w:val="center"/>
          </w:tcPr>
          <w:p>
            <w:pPr>
              <w:widowControl w:val="0"/>
              <w:wordWrap/>
              <w:adjustRightInd/>
              <w:snapToGrid/>
              <w:spacing w:line="480" w:lineRule="exact"/>
              <w:jc w:val="center"/>
              <w:textAlignment w:val="auto"/>
              <w:outlineLvl w:val="9"/>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val="0"/>
                <w:bCs w:val="0"/>
                <w:i w:val="0"/>
                <w:iCs w:val="0"/>
                <w:color w:val="auto"/>
                <w:sz w:val="24"/>
                <w:szCs w:val="24"/>
                <w:lang w:val="en-US" w:eastAsia="zh-CN"/>
              </w:rPr>
              <w:t>数据库表说明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default" w:ascii="宋体" w:hAnsi="宋体" w:eastAsia="宋体" w:cs="宋体"/>
                <w:b w:val="0"/>
                <w:bCs w:val="0"/>
                <w:i w:val="0"/>
                <w:iCs w:val="0"/>
                <w:color w:val="auto"/>
                <w:sz w:val="24"/>
                <w:szCs w:val="24"/>
                <w:lang w:val="en-US" w:eastAsia="zh-CN"/>
              </w:rPr>
            </w:pPr>
            <w:r>
              <w:rPr>
                <w:rFonts w:hint="eastAsia" w:ascii="宋体" w:hAnsi="宋体" w:eastAsia="宋体" w:cs="宋体"/>
                <w:i w:val="0"/>
                <w:color w:val="000000"/>
                <w:kern w:val="0"/>
                <w:sz w:val="24"/>
                <w:szCs w:val="24"/>
                <w:u w:val="none"/>
                <w:lang w:val="en-US" w:eastAsia="zh-CN"/>
              </w:rPr>
              <w:t>1</w:t>
            </w:r>
          </w:p>
        </w:tc>
        <w:tc>
          <w:tcPr>
            <w:tcW w:w="3855" w:type="dxa"/>
            <w:textDirection w:val="lrTb"/>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FICO_TRN_BATCH</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FICO风险预警批次表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default" w:ascii="宋体" w:hAnsi="宋体" w:eastAsia="宋体" w:cs="宋体"/>
                <w:b w:val="0"/>
                <w:bCs w:val="0"/>
                <w:i w:val="0"/>
                <w:iCs w:val="0"/>
                <w:color w:val="auto"/>
                <w:sz w:val="24"/>
                <w:szCs w:val="24"/>
                <w:lang w:val="en-US" w:eastAsia="zh-CN"/>
              </w:rPr>
            </w:pPr>
            <w:r>
              <w:rPr>
                <w:rFonts w:hint="eastAsia" w:ascii="宋体" w:hAnsi="宋体" w:eastAsia="宋体" w:cs="宋体"/>
                <w:i w:val="0"/>
                <w:color w:val="000000"/>
                <w:kern w:val="0"/>
                <w:sz w:val="24"/>
                <w:szCs w:val="24"/>
                <w:u w:val="none"/>
                <w:lang w:val="en-US" w:eastAsia="zh-CN"/>
              </w:rPr>
              <w:t>2</w:t>
            </w:r>
          </w:p>
        </w:tc>
        <w:tc>
          <w:tcPr>
            <w:tcW w:w="3855" w:type="dxa"/>
            <w:textDirection w:val="lrTb"/>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FICO_TRN_BATCH_FILE</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FICO风险预警批次文件表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default" w:ascii="宋体" w:hAnsi="宋体" w:eastAsia="宋体" w:cs="宋体"/>
                <w:b w:val="0"/>
                <w:bCs w:val="0"/>
                <w:i w:val="0"/>
                <w:iCs w:val="0"/>
                <w:color w:val="auto"/>
                <w:sz w:val="24"/>
                <w:szCs w:val="24"/>
                <w:lang w:val="en-US" w:eastAsia="zh-CN"/>
              </w:rPr>
            </w:pPr>
            <w:r>
              <w:rPr>
                <w:rFonts w:hint="eastAsia" w:ascii="宋体" w:hAnsi="宋体" w:eastAsia="宋体" w:cs="宋体"/>
                <w:i w:val="0"/>
                <w:color w:val="000000"/>
                <w:kern w:val="0"/>
                <w:sz w:val="24"/>
                <w:szCs w:val="24"/>
                <w:u w:val="none"/>
                <w:lang w:val="en-US" w:eastAsia="zh-CN"/>
              </w:rPr>
              <w:t>3</w:t>
            </w:r>
          </w:p>
        </w:tc>
        <w:tc>
          <w:tcPr>
            <w:tcW w:w="3855" w:type="dxa"/>
            <w:textDirection w:val="lrTb"/>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FICO_TRN_BATCH_DETAIL</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FICO预警批次明细表</w:t>
            </w:r>
          </w:p>
        </w:tc>
      </w:tr>
    </w:tbl>
    <w:p>
      <w:pPr>
        <w:widowControl w:val="0"/>
        <w:numPr>
          <w:ilvl w:val="0"/>
          <w:numId w:val="8"/>
        </w:numPr>
        <w:wordWrap/>
        <w:adjustRightInd/>
        <w:snapToGrid/>
        <w:spacing w:beforeLines="50" w:afterLines="50" w:line="480" w:lineRule="exact"/>
        <w:ind w:left="0" w:leftChars="0" w:firstLine="480" w:firstLineChars="200"/>
        <w:textAlignment w:val="auto"/>
        <w:outlineLvl w:val="9"/>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val="0"/>
          <w:bCs w:val="0"/>
          <w:i w:val="0"/>
          <w:iCs w:val="0"/>
          <w:color w:val="auto"/>
          <w:sz w:val="24"/>
          <w:szCs w:val="24"/>
          <w:lang w:val="en-US" w:eastAsia="zh-CN"/>
        </w:rPr>
        <w:t>Mapping映射文件</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huaxia-plaze-ui-svn/sc/com/huaxia/plaze/ui/fico/mapper/FicoBatchDetailMapper.java</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huaxia-plaze-ui-svn/src/com/huaxia/plaze/ui/fico/mapper/FicoBatchFileMapper.java</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huaxia-plaze-ui-svn/src/com/huaxia/plaze/ui/fico/mapper/FicoBatchMapper.java</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huaxia-plaze-ui-svn/src/com/huaxia/plaze/ui/fico/mapper/FicoHistoryMapper.java</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huaxia-plaze-ui-svn/src/com/huaxia/plaze/ui/fico/mapper/FicoBatchDetailMapper.xml</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huaxia-plaze-ui-svn/src/com/huaxia/plaze/ui/fico/mapper/FicoBatchFileMapper.xml</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huaxia-plaze-ui-svn/src/com/huaxia/plaze/ui/fico/mapper/FicoBatchMapper.xml</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huaxia-plaze-ui-svn/src/com/huaxia/plaze/ui/fico/mapper/FicoHistoryMapper.xml</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fico/mapper/FicoMapper.java</w:t>
      </w:r>
    </w:p>
    <w:p>
      <w:pPr>
        <w:widowControl w:val="0"/>
        <w:wordWrap/>
        <w:adjustRightInd/>
        <w:snapToGrid/>
        <w:spacing w:line="480" w:lineRule="exac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fico/mapper/FicoMapper.xml</w:t>
      </w:r>
    </w:p>
    <w:p>
      <w:pPr>
        <w:pStyle w:val="3"/>
        <w:numPr>
          <w:ilvl w:val="0"/>
          <w:numId w:val="7"/>
        </w:numPr>
        <w:rPr>
          <w:rFonts w:ascii="黑体" w:hAnsi="黑体" w:eastAsia="黑体"/>
          <w:b w:val="0"/>
          <w:sz w:val="32"/>
          <w:szCs w:val="32"/>
        </w:rPr>
      </w:pPr>
      <w:bookmarkStart w:id="15" w:name="_Toc24398"/>
      <w:r>
        <w:rPr>
          <w:rFonts w:hint="eastAsia" w:ascii="黑体" w:hAnsi="黑体" w:eastAsia="黑体"/>
          <w:b w:val="0"/>
          <w:sz w:val="32"/>
          <w:szCs w:val="32"/>
          <w:lang w:val="en-US" w:eastAsia="zh-CN"/>
        </w:rPr>
        <w:t>模块说明</w:t>
      </w:r>
      <w:bookmarkEnd w:id="15"/>
    </w:p>
    <w:p>
      <w:pPr>
        <w:pStyle w:val="5"/>
        <w:numPr>
          <w:ilvl w:val="0"/>
          <w:numId w:val="9"/>
        </w:numPr>
        <w:ind w:left="420" w:leftChars="0" w:hanging="420" w:firstLineChars="0"/>
        <w:rPr>
          <w:rFonts w:hint="eastAsia" w:ascii="黑体" w:hAnsi="黑体" w:eastAsia="黑体"/>
          <w:b w:val="0"/>
          <w:i w:val="0"/>
          <w:iCs w:val="0"/>
          <w:color w:val="000000"/>
          <w:sz w:val="30"/>
          <w:szCs w:val="30"/>
        </w:rPr>
      </w:pPr>
      <w:bookmarkStart w:id="16" w:name="_Toc18896"/>
      <w:r>
        <w:rPr>
          <w:rFonts w:hint="eastAsia" w:ascii="黑体" w:hAnsi="黑体"/>
          <w:b w:val="0"/>
          <w:i w:val="0"/>
          <w:iCs w:val="0"/>
          <w:color w:val="000000"/>
          <w:sz w:val="30"/>
          <w:szCs w:val="30"/>
          <w:lang w:val="en-US" w:eastAsia="zh-CN"/>
        </w:rPr>
        <w:t>第三方数据查询系统UI优化</w:t>
      </w:r>
      <w:bookmarkEnd w:id="16"/>
    </w:p>
    <w:p>
      <w:pPr>
        <w:spacing w:beforeLines="50" w:afterLines="50" w:line="480" w:lineRule="exact"/>
        <w:ind w:firstLine="420"/>
        <w:rPr>
          <w:rFonts w:hint="default" w:ascii="Times New Roman" w:hAnsi="Times New Roman" w:cs="Times New Roman"/>
          <w:i/>
          <w:iCs w:val="0"/>
          <w:color w:val="0000FF"/>
          <w:sz w:val="24"/>
          <w:szCs w:val="24"/>
          <w:lang w:val="en-US" w:eastAsia="zh-CN"/>
        </w:rPr>
      </w:pPr>
      <w:r>
        <w:rPr>
          <w:rFonts w:hint="eastAsia" w:ascii="宋体" w:hAnsi="宋体" w:eastAsia="宋体"/>
          <w:sz w:val="24"/>
          <w:lang w:eastAsia="zh-CN"/>
        </w:rPr>
        <w:t>第三方数据查询系统获得人工上传的待查询文件后，由第三方数据查询系统将查询文件加密后传输至第三方数据供应商（费埃哲公司）发起查询。</w:t>
      </w:r>
    </w:p>
    <w:p>
      <w:pPr>
        <w:pStyle w:val="6"/>
        <w:numPr>
          <w:ilvl w:val="3"/>
          <w:numId w:val="10"/>
        </w:numPr>
        <w:rPr>
          <w:rFonts w:hint="eastAsia"/>
          <w:b w:val="0"/>
          <w:bCs/>
          <w:lang w:val="en-US" w:eastAsia="zh-CN"/>
        </w:rPr>
      </w:pPr>
      <w:bookmarkStart w:id="17" w:name="_Toc9828"/>
      <w:r>
        <w:rPr>
          <w:rFonts w:hint="eastAsia"/>
          <w:b w:val="0"/>
          <w:bCs/>
          <w:lang w:val="en-US" w:eastAsia="zh-CN"/>
        </w:rPr>
        <w:t>批量查询</w:t>
      </w:r>
      <w:bookmarkEnd w:id="17"/>
    </w:p>
    <w:p>
      <w:pPr>
        <w:spacing w:beforeLines="50" w:afterLines="50" w:line="480" w:lineRule="exact"/>
        <w:ind w:firstLine="420"/>
        <w:rPr>
          <w:rFonts w:hint="eastAsia" w:ascii="宋体" w:hAnsi="宋体" w:eastAsia="宋体"/>
          <w:sz w:val="24"/>
          <w:lang w:eastAsia="zh-CN"/>
        </w:rPr>
      </w:pPr>
      <w:r>
        <w:rPr>
          <w:rFonts w:hint="eastAsia" w:ascii="宋体" w:hAnsi="宋体" w:eastAsia="宋体"/>
          <w:sz w:val="24"/>
          <w:lang w:eastAsia="zh-CN"/>
        </w:rPr>
        <w:t>批量导入待查询文件（同现有百融批量实时查询页面）。点击“批量导入数据文件”可选择查询文件，点击“提交查询”页面弹框“文件上传成功/失败”。</w:t>
      </w:r>
    </w:p>
    <w:p>
      <w:pPr>
        <w:spacing w:beforeLines="50" w:afterLines="50" w:line="480" w:lineRule="exact"/>
        <w:ind w:firstLine="420"/>
        <w:rPr>
          <w:rFonts w:hint="eastAsia" w:eastAsia="宋体"/>
          <w:lang w:val="en-US" w:eastAsia="zh-CN"/>
        </w:rPr>
      </w:pPr>
      <w:r>
        <w:rPr>
          <w:rFonts w:hint="eastAsia" w:ascii="宋体" w:hAnsi="宋体" w:eastAsia="宋体"/>
          <w:sz w:val="24"/>
          <w:lang w:eastAsia="zh-CN"/>
        </w:rPr>
        <w:t>批量查询页面展示“批量导入模板示例：身份证号码|手机号码|手机前三位|查询日期”。</w:t>
      </w:r>
    </w:p>
    <w:p>
      <w:pPr>
        <w:pStyle w:val="7"/>
        <w:numPr>
          <w:ilvl w:val="4"/>
          <w:numId w:val="11"/>
        </w:numPr>
        <w:ind w:left="991" w:leftChars="0" w:hanging="991" w:firstLineChars="0"/>
        <w:rPr>
          <w:rFonts w:hint="eastAsia" w:ascii="黑体" w:hAnsi="黑体" w:eastAsia="黑体" w:cs="黑体"/>
          <w:b w:val="0"/>
          <w:bCs/>
          <w:sz w:val="24"/>
          <w:szCs w:val="24"/>
          <w:lang w:val="en-US" w:eastAsia="zh-CN"/>
        </w:rPr>
      </w:pPr>
      <w:bookmarkStart w:id="18" w:name="_Toc13967"/>
      <w:r>
        <w:rPr>
          <w:rFonts w:hint="eastAsia" w:ascii="黑体" w:hAnsi="黑体" w:eastAsia="黑体" w:cs="黑体"/>
          <w:b w:val="0"/>
          <w:bCs/>
          <w:sz w:val="24"/>
          <w:szCs w:val="24"/>
          <w:lang w:val="en-US" w:eastAsia="zh-CN"/>
        </w:rPr>
        <w:t>前置条件</w:t>
      </w:r>
      <w:bookmarkEnd w:id="18"/>
    </w:p>
    <w:p>
      <w:pPr>
        <w:ind w:firstLine="420" w:firstLineChars="0"/>
        <w:rPr>
          <w:rFonts w:hint="eastAsia" w:ascii="宋体" w:hAnsi="宋体" w:eastAsia="宋体" w:cs="宋体"/>
          <w:color w:val="000000"/>
          <w:kern w:val="2"/>
          <w:sz w:val="24"/>
          <w:szCs w:val="22"/>
          <w:lang w:val="en-US" w:eastAsia="zh-CN" w:bidi="ar-SA"/>
        </w:rPr>
      </w:pPr>
      <w:r>
        <w:rPr>
          <w:rFonts w:hint="eastAsia" w:ascii="宋体" w:hAnsi="宋体" w:eastAsia="宋体" w:cs="宋体"/>
          <w:color w:val="000000"/>
          <w:kern w:val="2"/>
          <w:sz w:val="24"/>
          <w:szCs w:val="22"/>
          <w:lang w:val="en-US" w:eastAsia="zh-CN" w:bidi="ar-SA"/>
        </w:rPr>
        <w:t>无</w:t>
      </w:r>
    </w:p>
    <w:p>
      <w:pPr>
        <w:pStyle w:val="7"/>
        <w:numPr>
          <w:ilvl w:val="4"/>
          <w:numId w:val="11"/>
        </w:numPr>
        <w:ind w:left="991" w:leftChars="0" w:hanging="991" w:firstLineChars="0"/>
        <w:rPr>
          <w:rFonts w:hint="eastAsia" w:ascii="黑体" w:hAnsi="黑体" w:eastAsia="黑体" w:cs="黑体"/>
          <w:b w:val="0"/>
          <w:bCs/>
          <w:sz w:val="24"/>
          <w:szCs w:val="24"/>
          <w:lang w:val="en-US" w:eastAsia="zh-CN"/>
        </w:rPr>
      </w:pPr>
      <w:bookmarkStart w:id="19" w:name="_Toc26062"/>
      <w:r>
        <w:rPr>
          <w:rFonts w:hint="eastAsia" w:ascii="黑体" w:hAnsi="黑体" w:eastAsia="黑体" w:cs="黑体"/>
          <w:b w:val="0"/>
          <w:bCs/>
          <w:sz w:val="24"/>
          <w:szCs w:val="24"/>
          <w:lang w:val="en-US" w:eastAsia="zh-CN"/>
        </w:rPr>
        <w:t>输入参数</w:t>
      </w:r>
      <w:bookmarkEnd w:id="19"/>
    </w:p>
    <w:p>
      <w:pPr>
        <w:ind w:firstLine="420" w:firstLineChars="0"/>
        <w:rPr>
          <w:rFonts w:hint="eastAsia" w:ascii="宋体" w:hAnsi="宋体" w:eastAsia="宋体" w:cs="宋体"/>
          <w:color w:val="000000"/>
          <w:kern w:val="2"/>
          <w:sz w:val="24"/>
          <w:szCs w:val="22"/>
          <w:lang w:val="en-US" w:eastAsia="zh-CN" w:bidi="ar-SA"/>
        </w:rPr>
      </w:pPr>
      <w:r>
        <w:rPr>
          <w:rFonts w:hint="eastAsia" w:ascii="宋体" w:hAnsi="宋体" w:eastAsia="宋体" w:cs="宋体"/>
          <w:color w:val="000000"/>
          <w:kern w:val="2"/>
          <w:sz w:val="24"/>
          <w:szCs w:val="22"/>
          <w:lang w:val="en-US" w:eastAsia="zh-CN" w:bidi="ar-SA"/>
        </w:rPr>
        <w:t>无</w:t>
      </w:r>
    </w:p>
    <w:p>
      <w:pPr>
        <w:pStyle w:val="7"/>
        <w:numPr>
          <w:ilvl w:val="4"/>
          <w:numId w:val="11"/>
        </w:numPr>
        <w:ind w:left="991" w:leftChars="0" w:hanging="991" w:firstLineChars="0"/>
        <w:rPr>
          <w:rFonts w:hint="eastAsia" w:ascii="黑体" w:hAnsi="黑体" w:eastAsia="黑体" w:cs="黑体"/>
          <w:b w:val="0"/>
          <w:bCs/>
          <w:sz w:val="24"/>
          <w:szCs w:val="24"/>
          <w:lang w:val="en-US" w:eastAsia="zh-CN"/>
        </w:rPr>
      </w:pPr>
      <w:bookmarkStart w:id="20" w:name="_Toc1155"/>
      <w:r>
        <w:rPr>
          <w:rFonts w:hint="eastAsia" w:ascii="黑体" w:hAnsi="黑体" w:eastAsia="黑体" w:cs="黑体"/>
          <w:b w:val="0"/>
          <w:bCs/>
          <w:sz w:val="24"/>
          <w:szCs w:val="24"/>
          <w:lang w:val="en-US" w:eastAsia="zh-CN"/>
        </w:rPr>
        <w:t>实现说明</w:t>
      </w:r>
      <w:bookmarkEnd w:id="20"/>
    </w:p>
    <w:p>
      <w:pPr>
        <w:spacing w:line="320" w:lineRule="exact"/>
        <w:ind w:firstLine="480" w:firstLineChars="200"/>
        <w:rPr>
          <w:rFonts w:hint="eastAsia" w:ascii="Times New Roman" w:hAnsi="Times New Roman" w:cs="Times New Roman"/>
          <w:iCs/>
          <w:sz w:val="24"/>
          <w:szCs w:val="24"/>
        </w:rPr>
      </w:pPr>
      <w:r>
        <w:rPr>
          <w:rFonts w:hint="eastAsia" w:ascii="Consolas" w:hAnsi="Consolas" w:eastAsia="Consolas"/>
          <w:color w:val="000000"/>
          <w:sz w:val="22"/>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List&lt;String&gt; successfulFileList = new ArrayList&lt;String&gt;();</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List&lt;String&gt; failedFileList = new ArrayList&lt;String&gt;();</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String batchNo = BatchNoGenerator.generateNextNumber();</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int total = 0;</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logger.info("开始fico风险预警批量数据文件处理[ {} ]", new Object[] { batchNo });</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for (int i = 0; i &lt; files.length; i++) {</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MultipartFile file = files[i];</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logger.info("准备处理第[ {} ]个文件[ {} ]", new Object[] { (i + 1), file.getOriginalFilename() });</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int result = 0;</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try {</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result = ficoBatchService.saveUploadRecord(file, batchNo, account);</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successfulFileList.add(file.getOriginalFilename());</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logger.info("批次[ {} ]文件[ {} ]处理成功", new Object[] { batchNo, file.getOriginalFilename() });</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 catch (Exception e) {</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failedFileList.add(file.getOriginalFilename());</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logger.error("批次[ {} ]文件[ {} ]处理失败，异常信息[ {} ]。",</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new Object[] { batchNo, file.getOriginalFilename(), e.getMessage() });</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total += result;</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w:t>
      </w:r>
    </w:p>
    <w:p>
      <w:pPr>
        <w:spacing w:line="320" w:lineRule="exact"/>
        <w:ind w:firstLine="480" w:firstLineChars="200"/>
        <w:rPr>
          <w:rFonts w:hint="eastAsia" w:ascii="Times New Roman" w:hAnsi="Times New Roman" w:cs="Times New Roman"/>
          <w:iCs/>
          <w:sz w:val="24"/>
          <w:szCs w:val="24"/>
        </w:rPr>
      </w:pP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logger.info("fico批量数据文件处理完成，处理[ {} ]个，成功[ {} ]个，失败[ {} ]个",</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new Object[] { files.length, successfulFileList.size(), failedFileList.size() });</w:t>
      </w:r>
    </w:p>
    <w:p>
      <w:pPr>
        <w:spacing w:line="320" w:lineRule="exact"/>
        <w:ind w:firstLine="480" w:firstLineChars="200"/>
        <w:rPr>
          <w:rFonts w:hint="eastAsia" w:ascii="Times New Roman" w:hAnsi="Times New Roman" w:cs="Times New Roman"/>
          <w:iCs/>
          <w:sz w:val="24"/>
          <w:szCs w:val="24"/>
        </w:rPr>
      </w:pP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if (total &gt; 0) {</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 数据批次信息持久化</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FicoBatch ficoBatch = new FicoBatch();</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ficoBatch.setCrtUser(account);</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ficoBatch.setBatchId(batchNo);</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ficoBatch.setBatchRecordSize(total);</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ficoBatchService.saveTrnBatch(ficoBatch);</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response.put("success", successfulFileList);</w:t>
      </w:r>
    </w:p>
    <w:p>
      <w:pPr>
        <w:spacing w:line="320" w:lineRule="exact"/>
        <w:ind w:firstLine="480" w:firstLineChars="200"/>
        <w:rPr>
          <w:rFonts w:hint="eastAsia" w:ascii="Times New Roman" w:hAnsi="Times New Roman" w:cs="Times New Roman"/>
          <w:iCs/>
          <w:sz w:val="24"/>
          <w:szCs w:val="24"/>
          <w:lang w:val="en-US" w:eastAsia="zh-CN"/>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response.put("failure", failedFileList);</w:t>
      </w:r>
    </w:p>
    <w:p>
      <w:pPr>
        <w:pStyle w:val="7"/>
        <w:numPr>
          <w:ilvl w:val="4"/>
          <w:numId w:val="11"/>
        </w:numPr>
        <w:ind w:left="991" w:leftChars="0" w:hanging="991" w:firstLineChars="0"/>
        <w:rPr>
          <w:rFonts w:hint="eastAsia" w:ascii="黑体" w:hAnsi="黑体" w:eastAsia="黑体" w:cs="黑体"/>
          <w:b w:val="0"/>
          <w:bCs/>
          <w:sz w:val="24"/>
          <w:szCs w:val="24"/>
          <w:lang w:val="en-US" w:eastAsia="zh-CN"/>
        </w:rPr>
      </w:pPr>
      <w:bookmarkStart w:id="21" w:name="_Toc32764"/>
      <w:r>
        <w:rPr>
          <w:rFonts w:hint="eastAsia" w:ascii="黑体" w:hAnsi="黑体" w:eastAsia="黑体" w:cs="黑体"/>
          <w:b w:val="0"/>
          <w:bCs/>
          <w:sz w:val="24"/>
          <w:szCs w:val="24"/>
          <w:lang w:val="en-US" w:eastAsia="zh-CN"/>
        </w:rPr>
        <w:t>输出结果</w:t>
      </w:r>
      <w:bookmarkEnd w:id="21"/>
    </w:p>
    <w:p>
      <w:pPr>
        <w:ind w:firstLine="420" w:firstLineChars="0"/>
        <w:rPr>
          <w:rFonts w:hint="eastAsia" w:ascii="宋体" w:hAnsi="宋体" w:eastAsia="宋体" w:cs="宋体"/>
          <w:color w:val="000000"/>
          <w:kern w:val="2"/>
          <w:sz w:val="24"/>
          <w:szCs w:val="22"/>
          <w:lang w:val="en-US" w:eastAsia="zh-CN" w:bidi="ar-SA"/>
        </w:rPr>
      </w:pPr>
      <w:r>
        <w:rPr>
          <w:rFonts w:hint="eastAsia" w:ascii="宋体" w:hAnsi="宋体" w:eastAsia="宋体" w:cs="宋体"/>
          <w:color w:val="000000"/>
          <w:kern w:val="2"/>
          <w:sz w:val="24"/>
          <w:szCs w:val="22"/>
          <w:lang w:val="en-US" w:eastAsia="zh-CN" w:bidi="ar-SA"/>
        </w:rPr>
        <w:t>无</w:t>
      </w:r>
    </w:p>
    <w:p>
      <w:pPr>
        <w:pStyle w:val="7"/>
        <w:numPr>
          <w:ilvl w:val="4"/>
          <w:numId w:val="11"/>
        </w:numPr>
        <w:ind w:left="991" w:leftChars="0" w:hanging="991" w:firstLineChars="0"/>
        <w:rPr>
          <w:rFonts w:hint="eastAsia" w:ascii="黑体" w:hAnsi="黑体" w:eastAsia="黑体" w:cs="黑体"/>
          <w:b w:val="0"/>
          <w:bCs/>
          <w:sz w:val="24"/>
          <w:szCs w:val="24"/>
          <w:lang w:val="en-US" w:eastAsia="zh-CN"/>
        </w:rPr>
      </w:pPr>
      <w:bookmarkStart w:id="22" w:name="_Toc12278"/>
      <w:r>
        <w:rPr>
          <w:rFonts w:hint="eastAsia" w:ascii="黑体" w:hAnsi="黑体" w:eastAsia="黑体" w:cs="黑体"/>
          <w:b w:val="0"/>
          <w:bCs/>
          <w:sz w:val="24"/>
          <w:szCs w:val="24"/>
          <w:lang w:val="en-US" w:eastAsia="zh-CN"/>
        </w:rPr>
        <w:t>操作界面</w:t>
      </w:r>
      <w:bookmarkEnd w:id="22"/>
    </w:p>
    <w:p>
      <w:pPr>
        <w:pStyle w:val="4"/>
        <w:jc w:val="center"/>
        <w:rPr>
          <w:rFonts w:hint="eastAsia" w:ascii="微软简仿宋" w:eastAsia="微软简仿宋"/>
          <w:sz w:val="24"/>
          <w:lang w:val="en-US" w:eastAsia="zh-CN"/>
        </w:rPr>
      </w:pPr>
      <w:r>
        <w:rPr>
          <w:rFonts w:hint="eastAsia" w:ascii="微软简仿宋" w:hAnsi="宋体" w:eastAsia="微软简仿宋" w:cs="黑体"/>
          <w:kern w:val="2"/>
          <w:sz w:val="24"/>
          <w:szCs w:val="22"/>
          <w:lang w:val="en-US" w:eastAsia="zh-CN" w:bidi="ar-SA"/>
        </w:rPr>
        <w:pict>
          <v:shape id="图片 129" o:spid="_x0000_s1028" alt="批量上传" type="#_x0000_t75" style="height:221.2pt;width:414.55pt;rotation:0f;" o:ole="f" fillcolor="#FFFFFF" filled="f" o:preferrelative="t" stroked="f" coordorigin="0,0" coordsize="21600,21600">
            <v:fill on="f" color2="#FFFFFF" focus="0%"/>
            <v:imagedata gain="65536f" blacklevel="0f" gamma="0" o:title="批量上传" r:id="rId7"/>
            <o:lock v:ext="edit" position="f" selection="f" grouping="f" rotation="f" cropping="f" text="f" aspectratio="t"/>
            <w10:wrap type="none"/>
            <w10:anchorlock/>
          </v:shape>
        </w:pict>
      </w:r>
    </w:p>
    <w:p>
      <w:pPr>
        <w:pStyle w:val="6"/>
        <w:numPr>
          <w:ilvl w:val="3"/>
          <w:numId w:val="10"/>
        </w:numPr>
        <w:rPr>
          <w:rFonts w:hint="eastAsia"/>
          <w:b w:val="0"/>
          <w:bCs/>
          <w:lang w:val="en-US" w:eastAsia="zh-CN"/>
        </w:rPr>
      </w:pPr>
      <w:bookmarkStart w:id="23" w:name="_Toc32068"/>
      <w:r>
        <w:rPr>
          <w:rFonts w:hint="eastAsia"/>
          <w:b w:val="0"/>
          <w:bCs/>
          <w:lang w:val="en-US" w:eastAsia="zh-CN"/>
        </w:rPr>
        <w:t>历史数据查询</w:t>
      </w:r>
      <w:bookmarkEnd w:id="23"/>
    </w:p>
    <w:p>
      <w:pPr>
        <w:snapToGrid w:val="0"/>
        <w:spacing w:before="100" w:beforeAutospacing="1" w:after="100" w:afterAutospacing="1" w:line="360" w:lineRule="auto"/>
        <w:ind w:firstLine="480" w:firstLineChars="200"/>
        <w:rPr>
          <w:rFonts w:hint="eastAsia" w:eastAsia="宋体"/>
          <w:lang w:val="en-US" w:eastAsia="zh-CN"/>
        </w:rPr>
      </w:pPr>
      <w:r>
        <w:rPr>
          <w:rFonts w:hint="eastAsia" w:ascii="宋体" w:hAnsi="宋体"/>
          <w:sz w:val="24"/>
          <w:szCs w:val="24"/>
        </w:rPr>
        <w:t>可查询已通过 “批量查询”查询的历史数据。输入证件号，点击查询。输出结果，显示接口文档字段。</w:t>
      </w:r>
    </w:p>
    <w:p>
      <w:pPr>
        <w:pStyle w:val="7"/>
        <w:numPr>
          <w:ilvl w:val="4"/>
          <w:numId w:val="12"/>
        </w:numPr>
        <w:ind w:left="991" w:leftChars="0" w:hanging="991" w:firstLineChars="0"/>
        <w:rPr>
          <w:rFonts w:hint="eastAsia" w:ascii="黑体" w:hAnsi="黑体" w:eastAsia="黑体" w:cs="黑体"/>
          <w:b w:val="0"/>
          <w:bCs/>
          <w:sz w:val="24"/>
          <w:szCs w:val="24"/>
          <w:lang w:val="en-US" w:eastAsia="zh-CN"/>
        </w:rPr>
      </w:pPr>
      <w:bookmarkStart w:id="24" w:name="_Toc28757"/>
      <w:r>
        <w:rPr>
          <w:rFonts w:hint="eastAsia" w:ascii="黑体" w:hAnsi="黑体" w:eastAsia="黑体" w:cs="黑体"/>
          <w:b w:val="0"/>
          <w:bCs/>
          <w:sz w:val="24"/>
          <w:szCs w:val="24"/>
          <w:lang w:val="en-US" w:eastAsia="zh-CN"/>
        </w:rPr>
        <w:t>前置条件</w:t>
      </w:r>
      <w:bookmarkEnd w:id="24"/>
    </w:p>
    <w:p>
      <w:pPr>
        <w:ind w:firstLine="420" w:firstLineChars="0"/>
        <w:rPr>
          <w:rFonts w:hint="eastAsia" w:ascii="宋体" w:hAnsi="宋体" w:eastAsia="宋体" w:cs="宋体"/>
          <w:color w:val="000000"/>
          <w:kern w:val="2"/>
          <w:sz w:val="24"/>
          <w:szCs w:val="22"/>
          <w:lang w:val="en-US" w:eastAsia="zh-CN" w:bidi="ar-SA"/>
        </w:rPr>
      </w:pPr>
      <w:r>
        <w:rPr>
          <w:rFonts w:hint="eastAsia" w:ascii="宋体" w:hAnsi="宋体" w:eastAsia="宋体" w:cs="宋体"/>
          <w:color w:val="000000"/>
          <w:kern w:val="2"/>
          <w:sz w:val="24"/>
          <w:szCs w:val="22"/>
          <w:lang w:val="en-US" w:eastAsia="zh-CN" w:bidi="ar-SA"/>
        </w:rPr>
        <w:t>无</w:t>
      </w:r>
    </w:p>
    <w:p>
      <w:pPr>
        <w:pStyle w:val="7"/>
        <w:numPr>
          <w:ilvl w:val="4"/>
          <w:numId w:val="12"/>
        </w:numPr>
        <w:ind w:left="991" w:leftChars="0" w:hanging="991" w:firstLineChars="0"/>
        <w:rPr>
          <w:rFonts w:hint="eastAsia" w:ascii="黑体" w:hAnsi="黑体" w:eastAsia="黑体" w:cs="黑体"/>
          <w:b w:val="0"/>
          <w:bCs/>
          <w:sz w:val="24"/>
          <w:szCs w:val="24"/>
          <w:lang w:val="en-US" w:eastAsia="zh-CN"/>
        </w:rPr>
      </w:pPr>
      <w:bookmarkStart w:id="25" w:name="_Toc28199"/>
      <w:r>
        <w:rPr>
          <w:rFonts w:hint="eastAsia" w:ascii="黑体" w:hAnsi="黑体" w:eastAsia="黑体" w:cs="黑体"/>
          <w:b w:val="0"/>
          <w:bCs/>
          <w:sz w:val="24"/>
          <w:szCs w:val="24"/>
          <w:lang w:val="en-US" w:eastAsia="zh-CN"/>
        </w:rPr>
        <w:t>输入参数</w:t>
      </w:r>
      <w:bookmarkEnd w:id="25"/>
    </w:p>
    <w:p>
      <w:pPr>
        <w:ind w:firstLine="420" w:firstLineChars="0"/>
        <w:rPr>
          <w:rFonts w:hint="eastAsia" w:ascii="宋体" w:hAnsi="宋体" w:eastAsia="宋体" w:cs="宋体"/>
          <w:color w:val="000000"/>
          <w:kern w:val="2"/>
          <w:sz w:val="24"/>
          <w:szCs w:val="22"/>
          <w:lang w:val="en-US" w:eastAsia="zh-CN" w:bidi="ar-SA"/>
        </w:rPr>
      </w:pPr>
      <w:r>
        <w:rPr>
          <w:rFonts w:hint="eastAsia" w:ascii="宋体" w:hAnsi="宋体" w:eastAsia="宋体" w:cs="宋体"/>
          <w:color w:val="000000"/>
          <w:kern w:val="2"/>
          <w:sz w:val="24"/>
          <w:szCs w:val="22"/>
          <w:lang w:val="en-US" w:eastAsia="zh-CN" w:bidi="ar-SA"/>
        </w:rPr>
        <w:t>无</w:t>
      </w:r>
    </w:p>
    <w:p>
      <w:pPr>
        <w:pStyle w:val="7"/>
        <w:numPr>
          <w:ilvl w:val="4"/>
          <w:numId w:val="12"/>
        </w:numPr>
        <w:ind w:left="991" w:leftChars="0" w:hanging="991" w:firstLineChars="0"/>
        <w:rPr>
          <w:rFonts w:hint="eastAsia" w:ascii="Consolas" w:hAnsi="Consolas" w:eastAsia="Consolas"/>
          <w:sz w:val="22"/>
        </w:rPr>
      </w:pPr>
      <w:bookmarkStart w:id="26" w:name="_Toc30674"/>
      <w:r>
        <w:rPr>
          <w:rFonts w:hint="eastAsia" w:ascii="黑体" w:hAnsi="黑体" w:eastAsia="黑体" w:cs="黑体"/>
          <w:b w:val="0"/>
          <w:bCs/>
          <w:sz w:val="24"/>
          <w:szCs w:val="24"/>
          <w:lang w:val="en-US" w:eastAsia="zh-CN"/>
        </w:rPr>
        <w:t>实现说明</w:t>
      </w:r>
      <w:bookmarkEnd w:id="26"/>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int totalCount = ficoHistoryService.queryListCountByPage(page);</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List&lt;FicoRiskLevel&gt; logList = ficoHistoryService.selectListByPage(page);</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page.setTotalCount(totalCount);</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modelMap.put("page", page);</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modelMap.put("records", logList);</w:t>
      </w:r>
    </w:p>
    <w:p>
      <w:pPr>
        <w:spacing w:line="320" w:lineRule="exact"/>
        <w:ind w:firstLine="480" w:firstLineChars="200"/>
        <w:rPr>
          <w:rFonts w:hint="eastAsia" w:ascii="Times New Roman" w:hAnsi="Times New Roman" w:cs="Times New Roman"/>
          <w:iCs/>
          <w:sz w:val="24"/>
          <w:szCs w:val="24"/>
          <w:lang w:val="en-US" w:eastAsia="zh-CN"/>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modelMap.put("showPage", "true");</w:t>
      </w:r>
    </w:p>
    <w:p>
      <w:pPr>
        <w:pStyle w:val="7"/>
        <w:numPr>
          <w:ilvl w:val="4"/>
          <w:numId w:val="12"/>
        </w:numPr>
        <w:ind w:left="991" w:leftChars="0" w:hanging="991" w:firstLineChars="0"/>
        <w:rPr>
          <w:rFonts w:hint="eastAsia" w:ascii="黑体" w:hAnsi="黑体" w:eastAsia="黑体" w:cs="黑体"/>
          <w:b w:val="0"/>
          <w:bCs/>
          <w:sz w:val="24"/>
          <w:szCs w:val="24"/>
          <w:lang w:val="en-US" w:eastAsia="zh-CN"/>
        </w:rPr>
      </w:pPr>
      <w:bookmarkStart w:id="27" w:name="_Toc30937"/>
      <w:r>
        <w:rPr>
          <w:rFonts w:hint="eastAsia" w:ascii="黑体" w:hAnsi="黑体" w:eastAsia="黑体" w:cs="黑体"/>
          <w:b w:val="0"/>
          <w:bCs/>
          <w:sz w:val="24"/>
          <w:szCs w:val="24"/>
          <w:lang w:val="en-US" w:eastAsia="zh-CN"/>
        </w:rPr>
        <w:t>输出结果</w:t>
      </w:r>
      <w:bookmarkEnd w:id="27"/>
    </w:p>
    <w:p>
      <w:pPr>
        <w:ind w:firstLine="420" w:firstLineChars="0"/>
        <w:rPr>
          <w:rFonts w:hint="eastAsia" w:ascii="宋体" w:hAnsi="宋体" w:eastAsia="宋体" w:cs="宋体"/>
          <w:color w:val="000000"/>
          <w:kern w:val="2"/>
          <w:sz w:val="24"/>
          <w:szCs w:val="22"/>
          <w:lang w:val="en-US" w:eastAsia="zh-CN" w:bidi="ar-SA"/>
        </w:rPr>
      </w:pPr>
      <w:r>
        <w:rPr>
          <w:rFonts w:hint="eastAsia" w:ascii="宋体" w:hAnsi="宋体" w:eastAsia="宋体" w:cs="宋体"/>
          <w:color w:val="000000"/>
          <w:kern w:val="2"/>
          <w:sz w:val="24"/>
          <w:szCs w:val="22"/>
          <w:lang w:val="en-US" w:eastAsia="zh-CN" w:bidi="ar-SA"/>
        </w:rPr>
        <w:t>无</w:t>
      </w:r>
    </w:p>
    <w:p>
      <w:pPr>
        <w:pStyle w:val="7"/>
        <w:numPr>
          <w:ilvl w:val="4"/>
          <w:numId w:val="12"/>
        </w:numPr>
        <w:ind w:left="991" w:leftChars="0" w:hanging="991" w:firstLineChars="0"/>
        <w:rPr>
          <w:rFonts w:hint="eastAsia" w:ascii="黑体" w:hAnsi="黑体" w:eastAsia="黑体" w:cs="黑体"/>
          <w:b w:val="0"/>
          <w:bCs/>
          <w:sz w:val="24"/>
          <w:szCs w:val="24"/>
          <w:lang w:val="en-US" w:eastAsia="zh-CN"/>
        </w:rPr>
      </w:pPr>
      <w:bookmarkStart w:id="28" w:name="_Toc25952"/>
      <w:r>
        <w:rPr>
          <w:rFonts w:hint="eastAsia" w:ascii="黑体" w:hAnsi="黑体" w:eastAsia="黑体" w:cs="黑体"/>
          <w:b w:val="0"/>
          <w:bCs/>
          <w:sz w:val="24"/>
          <w:szCs w:val="24"/>
          <w:lang w:val="en-US" w:eastAsia="zh-CN"/>
        </w:rPr>
        <w:t>操作界面</w:t>
      </w:r>
      <w:bookmarkEnd w:id="28"/>
    </w:p>
    <w:p>
      <w:pPr>
        <w:pStyle w:val="4"/>
        <w:jc w:val="center"/>
      </w:pPr>
      <w:r>
        <w:rPr>
          <w:rFonts w:hint="eastAsia" w:ascii="微软简仿宋" w:hAnsi="宋体" w:eastAsia="微软简仿宋" w:cs="黑体"/>
          <w:kern w:val="2"/>
          <w:sz w:val="24"/>
          <w:szCs w:val="22"/>
          <w:lang w:val="en-US" w:eastAsia="zh-CN" w:bidi="ar-SA"/>
        </w:rPr>
        <w:pict>
          <v:shape id="图片 131" o:spid="_x0000_s1029" alt="历史数据查询" type="#_x0000_t75" style="height:221.65pt;width:414.65pt;rotation:0f;" o:ole="f" fillcolor="#FFFFFF" filled="f" o:preferrelative="t" stroked="f" coordorigin="0,0" coordsize="21600,21600">
            <v:fill on="f" color2="#FFFFFF" focus="0%"/>
            <v:imagedata gain="65536f" blacklevel="0f" gamma="0" o:title="历史数据查询" r:id="rId8"/>
            <o:lock v:ext="edit" position="f" selection="f" grouping="f" rotation="f" cropping="f" text="f" aspectratio="t"/>
            <w10:wrap type="none"/>
            <w10:anchorlock/>
          </v:shape>
        </w:pict>
      </w:r>
    </w:p>
    <w:p>
      <w:pPr>
        <w:pStyle w:val="6"/>
        <w:numPr>
          <w:ilvl w:val="3"/>
          <w:numId w:val="10"/>
        </w:numPr>
        <w:rPr>
          <w:rFonts w:hint="eastAsia"/>
          <w:b w:val="0"/>
          <w:bCs/>
          <w:lang w:val="en-US" w:eastAsia="zh-CN"/>
        </w:rPr>
      </w:pPr>
      <w:bookmarkStart w:id="29" w:name="_Toc13286"/>
      <w:r>
        <w:rPr>
          <w:rFonts w:hint="eastAsia"/>
          <w:b w:val="0"/>
          <w:bCs/>
          <w:lang w:val="en-US" w:eastAsia="zh-CN"/>
        </w:rPr>
        <w:t>批次查询</w:t>
      </w:r>
      <w:bookmarkEnd w:id="29"/>
    </w:p>
    <w:p>
      <w:pPr>
        <w:snapToGrid w:val="0"/>
        <w:spacing w:before="100" w:beforeAutospacing="1" w:after="100" w:afterAutospacing="1" w:line="360" w:lineRule="auto"/>
        <w:ind w:firstLine="480" w:firstLineChars="200"/>
        <w:rPr>
          <w:rFonts w:hint="eastAsia" w:ascii="宋体" w:hAnsi="宋体" w:eastAsia="宋体"/>
          <w:sz w:val="24"/>
          <w:lang w:eastAsia="zh-CN"/>
        </w:rPr>
      </w:pPr>
      <w:r>
        <w:rPr>
          <w:rFonts w:hint="eastAsia" w:ascii="宋体" w:hAnsi="宋体" w:eastAsia="宋体"/>
          <w:sz w:val="24"/>
          <w:lang w:eastAsia="zh-CN"/>
        </w:rPr>
        <w:t>显示批量查询文件导入明细，包括字段：导入文件名、导入时间、导入总条数、操作人员工号、操作人姓名、查询状态。</w:t>
      </w:r>
    </w:p>
    <w:p>
      <w:pPr>
        <w:snapToGrid w:val="0"/>
        <w:spacing w:before="100" w:beforeAutospacing="1" w:after="100" w:afterAutospacing="1" w:line="360" w:lineRule="auto"/>
        <w:ind w:firstLine="480" w:firstLineChars="200"/>
        <w:rPr>
          <w:rFonts w:hint="eastAsia" w:ascii="宋体" w:hAnsi="宋体" w:eastAsia="宋体"/>
          <w:sz w:val="24"/>
          <w:lang w:eastAsia="zh-CN"/>
        </w:rPr>
      </w:pPr>
      <w:r>
        <w:rPr>
          <w:rFonts w:hint="eastAsia" w:ascii="宋体" w:hAnsi="宋体" w:eastAsia="宋体"/>
          <w:sz w:val="24"/>
          <w:lang w:eastAsia="zh-CN"/>
        </w:rPr>
        <w:t>点击文件名，显示批量查询内容明细，包括字段：证件号、手机号、手机号首三位、查询时间、导入时间、查询状态（包括查询成功、查询失败、正在查询、未发起查询）</w:t>
      </w:r>
    </w:p>
    <w:p>
      <w:pPr>
        <w:snapToGrid w:val="0"/>
        <w:spacing w:before="100" w:beforeAutospacing="1" w:after="100" w:afterAutospacing="1" w:line="360" w:lineRule="auto"/>
        <w:ind w:firstLine="480" w:firstLineChars="200"/>
        <w:rPr>
          <w:rFonts w:hint="eastAsia" w:ascii="宋体" w:hAnsi="宋体" w:eastAsia="宋体"/>
          <w:sz w:val="24"/>
          <w:lang w:val="en-US" w:eastAsia="zh-CN"/>
        </w:rPr>
      </w:pPr>
      <w:r>
        <w:rPr>
          <w:rFonts w:hint="eastAsia" w:ascii="宋体" w:hAnsi="宋体" w:eastAsia="宋体"/>
          <w:sz w:val="24"/>
          <w:lang w:eastAsia="zh-CN"/>
        </w:rPr>
        <w:t>点击证件号，可显示查询结果具体内容。</w:t>
      </w:r>
    </w:p>
    <w:p>
      <w:pPr>
        <w:pStyle w:val="7"/>
        <w:numPr>
          <w:ilvl w:val="4"/>
          <w:numId w:val="13"/>
        </w:numPr>
        <w:ind w:left="991" w:leftChars="0" w:hanging="991" w:firstLineChars="0"/>
        <w:rPr>
          <w:rFonts w:hint="eastAsia" w:ascii="黑体" w:hAnsi="黑体" w:eastAsia="黑体" w:cs="黑体"/>
          <w:b w:val="0"/>
          <w:bCs/>
          <w:sz w:val="24"/>
          <w:szCs w:val="24"/>
          <w:lang w:val="en-US" w:eastAsia="zh-CN"/>
        </w:rPr>
      </w:pPr>
      <w:bookmarkStart w:id="30" w:name="_Toc9008"/>
      <w:r>
        <w:rPr>
          <w:rFonts w:hint="eastAsia" w:ascii="黑体" w:hAnsi="黑体" w:eastAsia="黑体" w:cs="黑体"/>
          <w:b w:val="0"/>
          <w:bCs/>
          <w:sz w:val="24"/>
          <w:szCs w:val="24"/>
          <w:lang w:val="en-US" w:eastAsia="zh-CN"/>
        </w:rPr>
        <w:t>前置条件</w:t>
      </w:r>
      <w:bookmarkEnd w:id="30"/>
    </w:p>
    <w:p>
      <w:pPr>
        <w:ind w:firstLine="420" w:firstLineChars="0"/>
        <w:rPr>
          <w:rFonts w:hint="eastAsia" w:ascii="宋体" w:hAnsi="宋体" w:eastAsia="宋体" w:cs="宋体"/>
          <w:color w:val="000000"/>
          <w:kern w:val="2"/>
          <w:sz w:val="24"/>
          <w:szCs w:val="22"/>
          <w:lang w:val="en-US" w:eastAsia="zh-CN" w:bidi="ar-SA"/>
        </w:rPr>
      </w:pPr>
      <w:r>
        <w:rPr>
          <w:rFonts w:hint="eastAsia" w:ascii="宋体" w:hAnsi="宋体" w:eastAsia="宋体" w:cs="宋体"/>
          <w:color w:val="000000"/>
          <w:kern w:val="2"/>
          <w:sz w:val="24"/>
          <w:szCs w:val="22"/>
          <w:lang w:val="en-US" w:eastAsia="zh-CN" w:bidi="ar-SA"/>
        </w:rPr>
        <w:t>无</w:t>
      </w:r>
    </w:p>
    <w:p>
      <w:pPr>
        <w:pStyle w:val="7"/>
        <w:numPr>
          <w:ilvl w:val="4"/>
          <w:numId w:val="13"/>
        </w:numPr>
        <w:ind w:left="991" w:leftChars="0" w:hanging="991" w:firstLineChars="0"/>
        <w:rPr>
          <w:rFonts w:hint="eastAsia" w:ascii="黑体" w:hAnsi="黑体" w:eastAsia="黑体" w:cs="黑体"/>
          <w:b w:val="0"/>
          <w:bCs/>
          <w:sz w:val="24"/>
          <w:szCs w:val="24"/>
          <w:lang w:val="en-US" w:eastAsia="zh-CN"/>
        </w:rPr>
      </w:pPr>
      <w:bookmarkStart w:id="31" w:name="_Toc16174"/>
      <w:r>
        <w:rPr>
          <w:rFonts w:hint="eastAsia" w:ascii="黑体" w:hAnsi="黑体" w:eastAsia="黑体" w:cs="黑体"/>
          <w:b w:val="0"/>
          <w:bCs/>
          <w:sz w:val="24"/>
          <w:szCs w:val="24"/>
          <w:lang w:val="en-US" w:eastAsia="zh-CN"/>
        </w:rPr>
        <w:t>输入参数</w:t>
      </w:r>
      <w:bookmarkEnd w:id="31"/>
    </w:p>
    <w:p>
      <w:pPr>
        <w:ind w:firstLine="420" w:firstLineChars="0"/>
        <w:rPr>
          <w:rFonts w:hint="eastAsia" w:ascii="宋体" w:hAnsi="宋体" w:eastAsia="宋体" w:cs="宋体"/>
          <w:color w:val="000000"/>
          <w:kern w:val="2"/>
          <w:sz w:val="24"/>
          <w:szCs w:val="22"/>
          <w:lang w:val="en-US" w:eastAsia="zh-CN" w:bidi="ar-SA"/>
        </w:rPr>
      </w:pPr>
      <w:r>
        <w:rPr>
          <w:rFonts w:hint="eastAsia" w:ascii="宋体" w:hAnsi="宋体" w:eastAsia="宋体" w:cs="宋体"/>
          <w:color w:val="000000"/>
          <w:kern w:val="2"/>
          <w:sz w:val="24"/>
          <w:szCs w:val="22"/>
          <w:lang w:val="en-US" w:eastAsia="zh-CN" w:bidi="ar-SA"/>
        </w:rPr>
        <w:t>无</w:t>
      </w:r>
    </w:p>
    <w:p>
      <w:pPr>
        <w:pStyle w:val="7"/>
        <w:numPr>
          <w:ilvl w:val="4"/>
          <w:numId w:val="13"/>
        </w:numPr>
        <w:ind w:left="991" w:leftChars="0" w:hanging="991" w:firstLineChars="0"/>
        <w:rPr>
          <w:rFonts w:hint="eastAsia" w:ascii="黑体" w:hAnsi="黑体" w:eastAsia="黑体" w:cs="黑体"/>
          <w:b w:val="0"/>
          <w:bCs/>
          <w:sz w:val="24"/>
          <w:szCs w:val="24"/>
          <w:lang w:val="en-US" w:eastAsia="zh-CN"/>
        </w:rPr>
      </w:pPr>
      <w:bookmarkStart w:id="32" w:name="_Toc32335"/>
      <w:r>
        <w:rPr>
          <w:rFonts w:hint="eastAsia" w:ascii="黑体" w:hAnsi="黑体" w:eastAsia="黑体" w:cs="黑体"/>
          <w:b w:val="0"/>
          <w:bCs/>
          <w:sz w:val="24"/>
          <w:szCs w:val="24"/>
          <w:lang w:val="en-US" w:eastAsia="zh-CN"/>
        </w:rPr>
        <w:t>实现说明</w:t>
      </w:r>
      <w:bookmarkEnd w:id="32"/>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int totalCount = ficoBatchService.queryBatchListCountByPage(page);</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List&lt;FicoBatch&gt; list = ficoBatchService.queryBatchListByPage(page);</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page.setTotalCount(totalCount);</w:t>
      </w:r>
    </w:p>
    <w:p>
      <w:pPr>
        <w:spacing w:line="320" w:lineRule="exact"/>
        <w:ind w:firstLine="480" w:firstLineChars="200"/>
        <w:rPr>
          <w:rFonts w:hint="eastAsia" w:ascii="Times New Roman" w:hAnsi="Times New Roman" w:cs="Times New Roman"/>
          <w:iCs/>
          <w:sz w:val="24"/>
          <w:szCs w:val="24"/>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modelMap.put("page", page);</w:t>
      </w:r>
    </w:p>
    <w:p>
      <w:pPr>
        <w:spacing w:line="320" w:lineRule="exact"/>
        <w:ind w:firstLine="480" w:firstLineChars="200"/>
        <w:rPr>
          <w:rFonts w:hint="eastAsia" w:ascii="Consolas" w:hAnsi="Consolas" w:eastAsia="宋体"/>
          <w:color w:val="000000"/>
          <w:sz w:val="24"/>
          <w:lang w:val="en-US" w:eastAsia="zh-CN"/>
        </w:rPr>
      </w:pP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Times New Roman" w:hAnsi="Times New Roman" w:cs="Times New Roman"/>
          <w:iCs/>
          <w:sz w:val="24"/>
          <w:szCs w:val="24"/>
        </w:rPr>
        <w:t>modelMap.put("records", list);</w:t>
      </w:r>
      <w:r>
        <w:rPr>
          <w:rFonts w:hint="eastAsia" w:ascii="Times New Roman" w:hAnsi="Times New Roman" w:cs="Times New Roman"/>
          <w:iCs/>
          <w:sz w:val="24"/>
          <w:szCs w:val="24"/>
        </w:rPr>
        <w:tab/>
      </w:r>
      <w:r>
        <w:rPr>
          <w:rFonts w:hint="eastAsia" w:ascii="Times New Roman" w:hAnsi="Times New Roman" w:cs="Times New Roman"/>
          <w:iCs/>
          <w:sz w:val="24"/>
          <w:szCs w:val="24"/>
        </w:rPr>
        <w:tab/>
      </w:r>
      <w:r>
        <w:rPr>
          <w:rFonts w:hint="eastAsia" w:ascii="Consolas" w:hAnsi="Consolas" w:eastAsia="Consolas"/>
          <w:color w:val="000000"/>
          <w:sz w:val="22"/>
        </w:rPr>
        <w:tab/>
      </w:r>
    </w:p>
    <w:p>
      <w:pPr>
        <w:pStyle w:val="7"/>
        <w:numPr>
          <w:ilvl w:val="4"/>
          <w:numId w:val="13"/>
        </w:numPr>
        <w:ind w:left="991" w:leftChars="0" w:hanging="991" w:firstLineChars="0"/>
        <w:rPr>
          <w:rFonts w:hint="eastAsia" w:ascii="黑体" w:hAnsi="黑体" w:eastAsia="黑体" w:cs="黑体"/>
          <w:b w:val="0"/>
          <w:bCs/>
          <w:sz w:val="24"/>
          <w:szCs w:val="24"/>
          <w:lang w:val="en-US" w:eastAsia="zh-CN"/>
        </w:rPr>
      </w:pPr>
      <w:bookmarkStart w:id="33" w:name="_Toc21902"/>
      <w:r>
        <w:rPr>
          <w:rFonts w:hint="eastAsia" w:ascii="黑体" w:hAnsi="黑体" w:eastAsia="黑体" w:cs="黑体"/>
          <w:b w:val="0"/>
          <w:bCs/>
          <w:sz w:val="24"/>
          <w:szCs w:val="24"/>
          <w:lang w:val="en-US" w:eastAsia="zh-CN"/>
        </w:rPr>
        <w:t>输出结果</w:t>
      </w:r>
      <w:bookmarkEnd w:id="33"/>
    </w:p>
    <w:p>
      <w:pPr>
        <w:ind w:firstLine="420" w:firstLineChars="0"/>
        <w:rPr>
          <w:rFonts w:hint="eastAsia" w:ascii="宋体" w:hAnsi="宋体" w:eastAsia="宋体" w:cs="宋体"/>
          <w:color w:val="000000"/>
          <w:kern w:val="2"/>
          <w:sz w:val="24"/>
          <w:szCs w:val="22"/>
          <w:lang w:val="en-US" w:eastAsia="zh-CN" w:bidi="ar-SA"/>
        </w:rPr>
      </w:pPr>
      <w:r>
        <w:rPr>
          <w:rFonts w:hint="eastAsia" w:ascii="宋体" w:hAnsi="宋体" w:eastAsia="宋体" w:cs="宋体"/>
          <w:color w:val="000000"/>
          <w:kern w:val="2"/>
          <w:sz w:val="24"/>
          <w:szCs w:val="22"/>
          <w:lang w:val="en-US" w:eastAsia="zh-CN" w:bidi="ar-SA"/>
        </w:rPr>
        <w:t>无</w:t>
      </w:r>
    </w:p>
    <w:p>
      <w:pPr>
        <w:pStyle w:val="7"/>
        <w:numPr>
          <w:ilvl w:val="4"/>
          <w:numId w:val="13"/>
        </w:numPr>
        <w:ind w:left="991" w:leftChars="0" w:hanging="991" w:firstLineChars="0"/>
        <w:rPr>
          <w:rFonts w:hint="eastAsia" w:ascii="黑体" w:hAnsi="黑体" w:eastAsia="黑体" w:cs="黑体"/>
          <w:b w:val="0"/>
          <w:bCs/>
          <w:sz w:val="24"/>
          <w:szCs w:val="24"/>
          <w:lang w:val="en-US" w:eastAsia="zh-CN"/>
        </w:rPr>
      </w:pPr>
      <w:bookmarkStart w:id="34" w:name="_Toc26657"/>
      <w:r>
        <w:rPr>
          <w:rFonts w:hint="eastAsia" w:ascii="黑体" w:hAnsi="黑体" w:eastAsia="黑体" w:cs="黑体"/>
          <w:b w:val="0"/>
          <w:bCs/>
          <w:sz w:val="24"/>
          <w:szCs w:val="24"/>
          <w:lang w:val="en-US" w:eastAsia="zh-CN"/>
        </w:rPr>
        <w:t>操作界面</w:t>
      </w:r>
      <w:bookmarkEnd w:id="34"/>
    </w:p>
    <w:p>
      <w:pPr>
        <w:pStyle w:val="4"/>
        <w:jc w:val="center"/>
      </w:pPr>
      <w:r>
        <w:rPr>
          <w:rFonts w:hint="eastAsia" w:ascii="宋体" w:hAnsi="宋体" w:eastAsia="宋体" w:cs="黑体"/>
          <w:kern w:val="2"/>
          <w:sz w:val="24"/>
          <w:szCs w:val="22"/>
          <w:lang w:val="en-US" w:eastAsia="zh-CN" w:bidi="ar-SA"/>
        </w:rPr>
        <w:pict>
          <v:shape id="图片 132" o:spid="_x0000_s1030" alt="批次查询1" type="#_x0000_t75" style="height:225.05pt;width:415pt;rotation:0f;" o:ole="f" fillcolor="#FFFFFF" filled="f" o:preferrelative="t" stroked="f" coordorigin="0,0" coordsize="21600,21600">
            <v:fill on="f" color2="#FFFFFF" focus="0%"/>
            <v:imagedata gain="65536f" blacklevel="0f" gamma="0" o:title="批次查询1" r:id="rId9"/>
            <o:lock v:ext="edit" position="f" selection="f" grouping="f" rotation="f" cropping="f" text="f" aspectratio="t"/>
            <w10:wrap type="none"/>
            <w10:anchorlock/>
          </v:shape>
        </w:pict>
      </w:r>
    </w:p>
    <w:p>
      <w:pPr>
        <w:pStyle w:val="4"/>
        <w:ind w:left="0" w:leftChars="0" w:firstLine="0" w:firstLineChars="0"/>
        <w:jc w:val="both"/>
        <w:rPr>
          <w:rFonts w:hint="eastAsia" w:ascii="微软简仿宋" w:eastAsia="微软简仿宋"/>
          <w:sz w:val="24"/>
          <w:lang w:val="en-US" w:eastAsia="zh-CN"/>
        </w:rPr>
      </w:pPr>
    </w:p>
    <w:p>
      <w:pPr>
        <w:pStyle w:val="5"/>
        <w:numPr>
          <w:ilvl w:val="0"/>
          <w:numId w:val="9"/>
        </w:numPr>
        <w:ind w:left="420" w:leftChars="0" w:hanging="420" w:firstLineChars="0"/>
        <w:rPr>
          <w:rFonts w:hint="eastAsia" w:ascii="黑体" w:hAnsi="黑体"/>
          <w:b w:val="0"/>
          <w:i w:val="0"/>
          <w:iCs w:val="0"/>
          <w:color w:val="000000"/>
          <w:sz w:val="30"/>
          <w:szCs w:val="30"/>
          <w:lang w:val="en-US" w:eastAsia="zh-CN"/>
        </w:rPr>
      </w:pPr>
      <w:bookmarkStart w:id="35" w:name="_Toc9446"/>
      <w:r>
        <w:rPr>
          <w:rFonts w:hint="eastAsia" w:ascii="黑体" w:hAnsi="黑体"/>
          <w:b w:val="0"/>
          <w:i w:val="0"/>
          <w:iCs w:val="0"/>
          <w:color w:val="000000"/>
          <w:sz w:val="30"/>
          <w:szCs w:val="30"/>
          <w:lang w:val="en-US" w:eastAsia="zh-CN"/>
        </w:rPr>
        <w:t>查询结果入第三方数据查询系统数据库</w:t>
      </w:r>
      <w:bookmarkEnd w:id="35"/>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p>
    <w:p>
      <w:pPr>
        <w:pStyle w:val="6"/>
        <w:numPr>
          <w:ilvl w:val="3"/>
          <w:numId w:val="14"/>
        </w:numPr>
        <w:ind w:left="850" w:leftChars="0" w:hanging="850" w:firstLineChars="0"/>
        <w:rPr>
          <w:rFonts w:hint="eastAsia"/>
          <w:b w:val="0"/>
          <w:bCs/>
          <w:lang w:val="en-US" w:eastAsia="zh-CN"/>
        </w:rPr>
      </w:pPr>
      <w:bookmarkStart w:id="36" w:name="_Toc6347"/>
      <w:r>
        <w:rPr>
          <w:rFonts w:hint="eastAsia"/>
          <w:b w:val="0"/>
          <w:bCs/>
          <w:lang w:val="en-US" w:eastAsia="zh-CN"/>
        </w:rPr>
        <w:t>查询结果入第三方数据查询系统数据库</w:t>
      </w:r>
      <w:bookmarkEnd w:id="36"/>
    </w:p>
    <w:p>
      <w:pPr>
        <w:spacing w:beforeLines="50" w:afterLines="50" w:line="480" w:lineRule="exact"/>
        <w:ind w:firstLine="480" w:firstLineChars="200"/>
        <w:rPr>
          <w:rFonts w:hint="default" w:ascii="Times New Roman" w:hAnsi="Times New Roman" w:cs="Times New Roman"/>
          <w:sz w:val="24"/>
          <w:szCs w:val="24"/>
          <w:lang w:val="en-US" w:eastAsia="zh-CN"/>
        </w:rPr>
      </w:pPr>
      <w:r>
        <w:rPr>
          <w:rFonts w:hint="eastAsia"/>
          <w:sz w:val="24"/>
          <w:szCs w:val="24"/>
          <w:lang w:eastAsia="zh-CN"/>
        </w:rPr>
        <w:t>FICO预警等级数</w:t>
      </w:r>
      <w:r>
        <w:rPr>
          <w:rFonts w:hint="eastAsia"/>
          <w:sz w:val="24"/>
          <w:szCs w:val="24"/>
          <w:lang w:val="en-US" w:eastAsia="zh-CN"/>
        </w:rPr>
        <w:t xml:space="preserve">  </w:t>
      </w:r>
      <w:r>
        <w:rPr>
          <w:rFonts w:hint="eastAsia"/>
          <w:sz w:val="24"/>
          <w:szCs w:val="24"/>
          <w:lang w:eastAsia="zh-CN"/>
        </w:rPr>
        <w:t>证号、查询时间、预警风险等级标识（具体以返回数据接口文档为准），仅返回命中预警风险等级的数据。</w:t>
      </w:r>
    </w:p>
    <w:p>
      <w:pPr>
        <w:pStyle w:val="7"/>
        <w:numPr>
          <w:ilvl w:val="4"/>
          <w:numId w:val="15"/>
        </w:numPr>
        <w:ind w:left="991" w:leftChars="0" w:hanging="991" w:firstLineChars="0"/>
        <w:rPr>
          <w:rFonts w:hint="eastAsia" w:ascii="黑体" w:hAnsi="黑体" w:eastAsia="黑体" w:cs="黑体"/>
          <w:b w:val="0"/>
          <w:bCs/>
          <w:sz w:val="24"/>
          <w:szCs w:val="24"/>
          <w:lang w:val="en-US" w:eastAsia="zh-CN"/>
        </w:rPr>
      </w:pPr>
      <w:bookmarkStart w:id="37" w:name="_Toc26477"/>
      <w:r>
        <w:rPr>
          <w:rFonts w:hint="eastAsia" w:ascii="黑体" w:hAnsi="黑体" w:eastAsia="黑体" w:cs="黑体"/>
          <w:b w:val="0"/>
          <w:bCs/>
          <w:sz w:val="24"/>
          <w:szCs w:val="24"/>
          <w:lang w:val="en-US" w:eastAsia="zh-CN"/>
        </w:rPr>
        <w:t>前置条件</w:t>
      </w:r>
      <w:bookmarkEnd w:id="37"/>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5"/>
        </w:numPr>
        <w:ind w:left="991" w:leftChars="0" w:hanging="991" w:firstLineChars="0"/>
        <w:rPr>
          <w:rFonts w:hint="eastAsia" w:ascii="黑体" w:hAnsi="黑体" w:eastAsia="黑体" w:cs="黑体"/>
          <w:b w:val="0"/>
          <w:bCs/>
          <w:sz w:val="24"/>
          <w:szCs w:val="24"/>
          <w:lang w:val="en-US" w:eastAsia="zh-CN"/>
        </w:rPr>
      </w:pPr>
      <w:bookmarkStart w:id="38" w:name="_Toc16839"/>
      <w:r>
        <w:rPr>
          <w:rFonts w:hint="eastAsia" w:ascii="黑体" w:hAnsi="黑体" w:eastAsia="黑体" w:cs="黑体"/>
          <w:b w:val="0"/>
          <w:bCs/>
          <w:sz w:val="24"/>
          <w:szCs w:val="24"/>
          <w:lang w:val="en-US" w:eastAsia="zh-CN"/>
        </w:rPr>
        <w:t>输入参数</w:t>
      </w:r>
      <w:bookmarkEnd w:id="38"/>
    </w:p>
    <w:p>
      <w:pPr>
        <w:widowControl w:val="0"/>
        <w:wordWrap/>
        <w:adjustRightInd/>
        <w:snapToGrid/>
        <w:spacing w:beforeLines="50" w:afterLines="50" w:line="480" w:lineRule="exact"/>
        <w:ind w:firstLine="480" w:firstLineChars="200"/>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5"/>
        </w:numPr>
        <w:ind w:left="991" w:leftChars="0" w:hanging="991" w:firstLineChars="0"/>
        <w:rPr>
          <w:rFonts w:hint="eastAsia" w:ascii="黑体" w:hAnsi="黑体" w:eastAsia="黑体" w:cs="黑体"/>
          <w:b w:val="0"/>
          <w:bCs/>
          <w:sz w:val="24"/>
          <w:szCs w:val="24"/>
          <w:lang w:val="en-US" w:eastAsia="zh-CN"/>
        </w:rPr>
      </w:pPr>
      <w:bookmarkStart w:id="39" w:name="_Toc20582"/>
      <w:r>
        <w:rPr>
          <w:rFonts w:hint="eastAsia" w:ascii="黑体" w:hAnsi="黑体" w:eastAsia="黑体" w:cs="黑体"/>
          <w:b w:val="0"/>
          <w:bCs/>
          <w:sz w:val="24"/>
          <w:szCs w:val="24"/>
          <w:lang w:val="en-US" w:eastAsia="zh-CN"/>
        </w:rPr>
        <w:t>实现说明</w:t>
      </w:r>
      <w:bookmarkEnd w:id="39"/>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历史FICO风险预警等级查询文件及返回结果文件入第三方数据查询系统。入库字段包括：序号、加密手机号、加密证件号、明文手机号、明文证件号、手机号首3位、查询日期、FICO风险预警等级。</w:t>
      </w:r>
    </w:p>
    <w:p>
      <w:pPr>
        <w:spacing w:beforeLines="50" w:afterLines="50" w:line="480" w:lineRule="exact"/>
        <w:ind w:firstLine="480" w:firstLineChars="200"/>
        <w:rPr>
          <w:rFonts w:hint="eastAsia" w:ascii="Times New Roman" w:hAnsi="Times New Roman" w:cs="Times New Roman"/>
          <w:sz w:val="24"/>
          <w:szCs w:val="24"/>
          <w:lang w:val="en-US" w:eastAsia="zh-CN"/>
        </w:rPr>
      </w:pPr>
    </w:p>
    <w:p>
      <w:pPr>
        <w:spacing w:beforeLines="50" w:afterLines="50" w:line="480" w:lineRule="exact"/>
        <w:ind w:firstLine="420" w:firstLineChars="200"/>
        <w:rPr>
          <w:rFonts w:hint="eastAsia" w:ascii="Times New Roman" w:cs="Times New Roman"/>
          <w:i/>
          <w:color w:val="0000FF"/>
          <w:sz w:val="24"/>
          <w:szCs w:val="24"/>
          <w:lang w:val="en-US" w:eastAsia="zh-CN"/>
        </w:rPr>
      </w:pPr>
    </w:p>
    <w:p>
      <w:pPr>
        <w:spacing w:beforeLines="50" w:afterLines="50" w:line="480" w:lineRule="exact"/>
        <w:ind w:firstLine="420" w:firstLineChars="200"/>
        <w:rPr>
          <w:rFonts w:hint="eastAsia" w:ascii="Times New Roman" w:cs="Times New Roman"/>
          <w:i/>
          <w:color w:val="0000FF"/>
          <w:sz w:val="24"/>
          <w:szCs w:val="24"/>
          <w:lang w:val="en-US" w:eastAsia="zh-CN"/>
        </w:rPr>
      </w:pPr>
    </w:p>
    <w:p>
      <w:pPr>
        <w:spacing w:beforeLines="50" w:afterLines="50" w:line="480" w:lineRule="exact"/>
        <w:ind w:firstLine="420" w:firstLineChars="200"/>
        <w:rPr>
          <w:rFonts w:hint="eastAsia" w:ascii="Times New Roman" w:cs="Times New Roman"/>
          <w:i/>
          <w:color w:val="0000FF"/>
          <w:sz w:val="24"/>
          <w:szCs w:val="24"/>
          <w:lang w:val="en-US" w:eastAsia="zh-CN"/>
        </w:rPr>
      </w:pPr>
      <w:r>
        <w:rPr>
          <w:rFonts w:ascii="宋体" w:hAnsi="宋体" w:eastAsia="宋体" w:cs="黑体"/>
          <w:kern w:val="2"/>
          <w:sz w:val="24"/>
          <w:szCs w:val="22"/>
          <w:lang w:val="en-US" w:eastAsia="zh-CN" w:bidi="ar-SA"/>
        </w:rPr>
        <w:pict>
          <v:shape id="图片 155" o:spid="_x0000_s1031" type="#_x0000_t75" style="position:absolute;left:0;margin-left:24pt;margin-top:-471.95pt;height:270.65pt;width:414.35pt;mso-wrap-distance-bottom:0pt;mso-wrap-distance-left:9pt;mso-wrap-distance-right:9pt;mso-wrap-distance-top:0pt;rotation:0f;z-index:251663360;" o:ole="f" fillcolor="#FFFFFF" filled="f" o:preferrelative="t" stroked="f" coordorigin="0,0" coordsize="21600,21600">
            <v:fill on="f" color2="#FFFFFF" focus="0%"/>
            <v:imagedata gain="65536f" blacklevel="0f" gamma="0" o:title="" r:id="rId10"/>
            <o:lock v:ext="edit" position="f" selection="f" grouping="f" rotation="f" cropping="f" text="f" aspectratio="t"/>
            <w10:wrap type="square"/>
          </v:shape>
        </w:pict>
      </w:r>
    </w:p>
    <w:p>
      <w:pPr>
        <w:pStyle w:val="7"/>
        <w:numPr>
          <w:ilvl w:val="4"/>
          <w:numId w:val="15"/>
        </w:numPr>
        <w:ind w:left="991" w:leftChars="0" w:hanging="991" w:firstLineChars="0"/>
        <w:rPr>
          <w:rFonts w:hint="eastAsia" w:ascii="黑体" w:hAnsi="黑体" w:eastAsia="黑体" w:cs="黑体"/>
          <w:b w:val="0"/>
          <w:bCs/>
          <w:sz w:val="24"/>
          <w:szCs w:val="24"/>
          <w:lang w:val="en-US" w:eastAsia="zh-CN"/>
        </w:rPr>
      </w:pPr>
      <w:bookmarkStart w:id="40" w:name="_Toc14902"/>
      <w:r>
        <w:rPr>
          <w:rFonts w:hint="eastAsia" w:ascii="黑体" w:hAnsi="黑体" w:eastAsia="黑体" w:cs="黑体"/>
          <w:b w:val="0"/>
          <w:bCs/>
          <w:sz w:val="24"/>
          <w:szCs w:val="24"/>
          <w:lang w:val="en-US" w:eastAsia="zh-CN"/>
        </w:rPr>
        <w:t>输出结果</w:t>
      </w:r>
      <w:bookmarkEnd w:id="40"/>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ascii="宋体" w:hAnsi="宋体" w:eastAsia="宋体" w:cs="黑体"/>
          <w:kern w:val="2"/>
          <w:sz w:val="24"/>
          <w:szCs w:val="22"/>
          <w:lang w:val="en-US" w:eastAsia="zh-CN" w:bidi="ar-SA"/>
        </w:rPr>
        <w:pict>
          <v:shape id="图片 157" o:spid="_x0000_s1032" type="#_x0000_t75" style="position:absolute;left:0;margin-left:27pt;margin-top:1.4pt;height:270.65pt;width:414.35pt;mso-wrap-distance-bottom:0pt;mso-wrap-distance-top:0pt;rotation:0f;z-index:251664384;" o:ole="f" fillcolor="#FFFFFF" filled="f" o:preferrelative="t" stroked="f" coordorigin="0,0" coordsize="21600,21600">
            <v:fill on="f" color2="#FFFFFF" focus="0%"/>
            <v:imagedata gain="65536f" blacklevel="0f" gamma="0" o:title="" r:id="rId11"/>
            <o:lock v:ext="edit" position="f" selection="f" grouping="f" rotation="f" cropping="f" text="f" aspectratio="t"/>
            <w10:wrap type="topAndBottom"/>
          </v:shape>
        </w:pict>
      </w:r>
    </w:p>
    <w:p>
      <w:pPr>
        <w:pStyle w:val="7"/>
        <w:numPr>
          <w:ilvl w:val="4"/>
          <w:numId w:val="15"/>
        </w:numPr>
        <w:ind w:left="991" w:leftChars="0" w:hanging="991" w:firstLineChars="0"/>
        <w:rPr>
          <w:rFonts w:hint="eastAsia" w:ascii="黑体" w:hAnsi="黑体" w:eastAsia="黑体" w:cs="黑体"/>
          <w:b w:val="0"/>
          <w:bCs/>
          <w:sz w:val="24"/>
          <w:szCs w:val="24"/>
          <w:lang w:val="en-US" w:eastAsia="zh-CN"/>
        </w:rPr>
      </w:pPr>
      <w:bookmarkStart w:id="41" w:name="_Toc12208"/>
      <w:r>
        <w:rPr>
          <w:rFonts w:hint="eastAsia" w:ascii="黑体" w:hAnsi="黑体" w:eastAsia="黑体" w:cs="黑体"/>
          <w:b w:val="0"/>
          <w:bCs/>
          <w:sz w:val="24"/>
          <w:szCs w:val="24"/>
          <w:lang w:val="en-US" w:eastAsia="zh-CN"/>
        </w:rPr>
        <w:t>操作界面</w:t>
      </w:r>
      <w:bookmarkEnd w:id="41"/>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5"/>
        <w:numPr>
          <w:ilvl w:val="0"/>
          <w:numId w:val="9"/>
        </w:numPr>
        <w:ind w:left="420" w:leftChars="0" w:hanging="420" w:firstLineChars="0"/>
        <w:rPr>
          <w:rFonts w:hint="eastAsia" w:ascii="黑体" w:hAnsi="黑体"/>
          <w:b w:val="0"/>
          <w:i w:val="0"/>
          <w:iCs w:val="0"/>
          <w:color w:val="000000"/>
          <w:sz w:val="30"/>
          <w:szCs w:val="30"/>
          <w:lang w:val="en-US" w:eastAsia="zh-CN"/>
        </w:rPr>
      </w:pPr>
      <w:bookmarkStart w:id="42" w:name="_Toc6831"/>
      <w:r>
        <w:rPr>
          <w:rFonts w:hint="eastAsia" w:ascii="黑体" w:hAnsi="黑体"/>
          <w:b w:val="0"/>
          <w:i w:val="0"/>
          <w:iCs w:val="0"/>
          <w:color w:val="000000"/>
          <w:sz w:val="30"/>
          <w:szCs w:val="30"/>
          <w:lang w:val="en-US" w:eastAsia="zh-CN"/>
        </w:rPr>
        <w:t>查询结果入SAS数据库</w:t>
      </w:r>
      <w:bookmarkEnd w:id="42"/>
    </w:p>
    <w:p>
      <w:pPr>
        <w:pStyle w:val="6"/>
        <w:numPr>
          <w:ilvl w:val="3"/>
          <w:numId w:val="16"/>
        </w:numPr>
        <w:ind w:left="850" w:leftChars="0" w:hanging="850" w:firstLineChars="0"/>
        <w:rPr>
          <w:rFonts w:hint="eastAsia"/>
          <w:b w:val="0"/>
          <w:bCs/>
          <w:sz w:val="28"/>
          <w:szCs w:val="28"/>
          <w:lang w:val="en-US" w:eastAsia="zh-CN"/>
        </w:rPr>
      </w:pPr>
      <w:bookmarkStart w:id="43" w:name="_Toc2776"/>
      <w:r>
        <w:rPr>
          <w:rFonts w:hint="eastAsia"/>
          <w:b w:val="0"/>
          <w:bCs/>
          <w:sz w:val="28"/>
          <w:szCs w:val="28"/>
          <w:lang w:val="en-US" w:eastAsia="zh-CN"/>
        </w:rPr>
        <w:t>查询结果入SAS数据库</w:t>
      </w:r>
      <w:bookmarkEnd w:id="43"/>
    </w:p>
    <w:p>
      <w:pPr>
        <w:spacing w:beforeLines="50" w:afterLines="50" w:line="480" w:lineRule="exact"/>
        <w:ind w:firstLine="480" w:firstLineChars="200"/>
        <w:rPr>
          <w:rFonts w:hint="default" w:ascii="Times New Roman" w:hAnsi="Times New Roman" w:cs="Times New Roman"/>
          <w:sz w:val="24"/>
          <w:szCs w:val="24"/>
          <w:lang w:val="en-US" w:eastAsia="zh-CN"/>
        </w:rPr>
      </w:pPr>
      <w:r>
        <w:rPr>
          <w:rFonts w:hint="eastAsia"/>
          <w:sz w:val="24"/>
          <w:szCs w:val="24"/>
          <w:lang w:eastAsia="zh-CN"/>
        </w:rPr>
        <w:t>第三方数据查询系统将第三方数据公司（费埃哲）返回结果（加密手机号、加密证件号、手机号首3位、查询日期、FICO风险预警等级）中的“加密手机号”和“加密证件号”匹配成真实“手机号”和“证件号”后入SAS库（FICO风险预警等级结果库表）存储。</w:t>
      </w:r>
    </w:p>
    <w:p>
      <w:pPr>
        <w:pStyle w:val="7"/>
        <w:numPr>
          <w:ilvl w:val="4"/>
          <w:numId w:val="17"/>
        </w:numPr>
        <w:ind w:left="991" w:leftChars="0" w:hanging="991" w:firstLineChars="0"/>
        <w:rPr>
          <w:rFonts w:hint="eastAsia" w:ascii="黑体" w:hAnsi="黑体" w:eastAsia="黑体" w:cs="黑体"/>
          <w:b w:val="0"/>
          <w:bCs/>
          <w:sz w:val="24"/>
          <w:szCs w:val="24"/>
          <w:lang w:val="en-US" w:eastAsia="zh-CN"/>
        </w:rPr>
      </w:pPr>
      <w:bookmarkStart w:id="44" w:name="_Toc2954"/>
      <w:bookmarkStart w:id="45" w:name="_Toc11420"/>
      <w:r>
        <w:rPr>
          <w:rFonts w:hint="eastAsia" w:ascii="黑体" w:hAnsi="黑体" w:eastAsia="黑体" w:cs="黑体"/>
          <w:b w:val="0"/>
          <w:bCs/>
          <w:sz w:val="24"/>
          <w:szCs w:val="24"/>
          <w:lang w:val="en-US" w:eastAsia="zh-CN"/>
        </w:rPr>
        <w:t>前置条件</w:t>
      </w:r>
      <w:bookmarkEnd w:id="44"/>
      <w:bookmarkEnd w:id="45"/>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7"/>
        </w:numPr>
        <w:ind w:left="991" w:leftChars="0" w:hanging="991" w:firstLineChars="0"/>
        <w:rPr>
          <w:rFonts w:hint="eastAsia" w:ascii="黑体" w:hAnsi="黑体" w:eastAsia="黑体" w:cs="黑体"/>
          <w:b w:val="0"/>
          <w:bCs/>
          <w:sz w:val="24"/>
          <w:szCs w:val="24"/>
          <w:lang w:val="en-US" w:eastAsia="zh-CN"/>
        </w:rPr>
      </w:pPr>
      <w:bookmarkStart w:id="46" w:name="_Toc7382"/>
      <w:bookmarkStart w:id="47" w:name="_Toc8068"/>
      <w:r>
        <w:rPr>
          <w:rFonts w:hint="eastAsia" w:ascii="黑体" w:hAnsi="黑体" w:eastAsia="黑体" w:cs="黑体"/>
          <w:b w:val="0"/>
          <w:bCs/>
          <w:sz w:val="24"/>
          <w:szCs w:val="24"/>
          <w:lang w:val="en-US" w:eastAsia="zh-CN"/>
        </w:rPr>
        <w:t>输入参数</w:t>
      </w:r>
      <w:bookmarkEnd w:id="46"/>
      <w:bookmarkEnd w:id="47"/>
    </w:p>
    <w:p>
      <w:pPr>
        <w:widowControl w:val="0"/>
        <w:wordWrap/>
        <w:adjustRightInd/>
        <w:snapToGrid/>
        <w:spacing w:beforeLines="50" w:afterLines="50" w:line="480" w:lineRule="exact"/>
        <w:ind w:firstLine="480" w:firstLineChars="200"/>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7"/>
        </w:numPr>
        <w:ind w:left="991" w:leftChars="0" w:hanging="991" w:firstLineChars="0"/>
        <w:rPr>
          <w:rFonts w:hint="eastAsia" w:ascii="黑体" w:hAnsi="黑体" w:eastAsia="黑体" w:cs="黑体"/>
          <w:b w:val="0"/>
          <w:bCs/>
          <w:sz w:val="24"/>
          <w:szCs w:val="24"/>
          <w:lang w:val="en-US" w:eastAsia="zh-CN"/>
        </w:rPr>
      </w:pPr>
      <w:bookmarkStart w:id="48" w:name="_Toc22985"/>
      <w:bookmarkStart w:id="49" w:name="_Toc29025"/>
      <w:r>
        <w:rPr>
          <w:rFonts w:hint="eastAsia" w:ascii="黑体" w:hAnsi="黑体" w:eastAsia="黑体" w:cs="黑体"/>
          <w:b w:val="0"/>
          <w:bCs/>
          <w:sz w:val="24"/>
          <w:szCs w:val="24"/>
          <w:lang w:val="en-US" w:eastAsia="zh-CN"/>
        </w:rPr>
        <w:t>实现说明</w:t>
      </w:r>
      <w:bookmarkEnd w:id="48"/>
      <w:bookmarkEnd w:id="49"/>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该查询结果入库后，可用于追踪被FICO打标为风险预警等级客户实际变坏的准确性，评估FICO风险预警等级数据对坏客户的区分能力以及对我行已有信息和模型的补充效果，并根据追踪效果的评估进一步优化我行风险预警策略，提高我行风险预警策略抓取坏客户的覆盖率。通过优化后的风险预警策略，及时对抓取的潜在坏客户采取差异化的管控措施，减少风险敞口，控制新增不良。</w:t>
      </w: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入库字段包括：证件号、查询日期、预警风险等级标识。</w:t>
      </w: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p>
    <w:p>
      <w:pPr>
        <w:spacing w:beforeLines="50" w:afterLines="50" w:line="480" w:lineRule="exact"/>
        <w:ind w:firstLine="420" w:firstLineChars="200"/>
        <w:rPr>
          <w:rFonts w:hint="eastAsia" w:ascii="Times New Roman" w:cs="Times New Roman"/>
          <w:i/>
          <w:color w:val="0000FF"/>
          <w:sz w:val="24"/>
          <w:szCs w:val="24"/>
          <w:lang w:val="en-US" w:eastAsia="zh-CN"/>
        </w:rPr>
      </w:pPr>
      <w:r>
        <w:rPr>
          <w:rFonts w:ascii="宋体" w:hAnsi="宋体" w:eastAsia="宋体" w:cs="黑体"/>
          <w:kern w:val="2"/>
          <w:sz w:val="24"/>
          <w:szCs w:val="22"/>
          <w:lang w:val="en-US" w:eastAsia="zh-CN" w:bidi="ar-SA"/>
        </w:rPr>
        <w:pict>
          <v:shape id="图片 160" o:spid="_x0000_s1033" type="#_x0000_t75" style="position:absolute;left:0;margin-left:24pt;margin-top:-239.95pt;height:259.15pt;width:414.65pt;mso-wrap-distance-bottom:0pt;mso-wrap-distance-top:0pt;rotation:0f;z-index:251665408;" o:ole="f" fillcolor="#FFFFFF" filled="f" o:preferrelative="t" stroked="f" coordorigin="0,0" coordsize="21600,21600">
            <v:fill on="f" color2="#FFFFFF" focus="0%"/>
            <v:imagedata gain="65536f" blacklevel="0f" gamma="0" o:title="" r:id="rId12"/>
            <o:lock v:ext="edit" position="f" selection="f" grouping="f" rotation="f" cropping="f" text="f" aspectratio="t"/>
            <w10:wrap type="topAndBottom"/>
          </v:shape>
        </w:pict>
      </w:r>
    </w:p>
    <w:p>
      <w:pPr>
        <w:pStyle w:val="7"/>
        <w:numPr>
          <w:ilvl w:val="4"/>
          <w:numId w:val="17"/>
        </w:numPr>
        <w:ind w:left="991" w:leftChars="0" w:hanging="991" w:firstLineChars="0"/>
        <w:rPr>
          <w:rFonts w:hint="eastAsia" w:ascii="黑体" w:hAnsi="黑体" w:eastAsia="黑体" w:cs="黑体"/>
          <w:b w:val="0"/>
          <w:bCs/>
          <w:sz w:val="24"/>
          <w:szCs w:val="24"/>
          <w:lang w:val="en-US" w:eastAsia="zh-CN"/>
        </w:rPr>
      </w:pPr>
      <w:bookmarkStart w:id="50" w:name="_Toc31771"/>
      <w:bookmarkStart w:id="51" w:name="_Toc8822"/>
      <w:r>
        <w:rPr>
          <w:rFonts w:hint="eastAsia" w:ascii="黑体" w:hAnsi="黑体" w:eastAsia="黑体" w:cs="黑体"/>
          <w:b w:val="0"/>
          <w:bCs/>
          <w:sz w:val="24"/>
          <w:szCs w:val="24"/>
          <w:lang w:val="en-US" w:eastAsia="zh-CN"/>
        </w:rPr>
        <w:t>输出结果</w:t>
      </w:r>
      <w:bookmarkEnd w:id="50"/>
      <w:bookmarkEnd w:id="51"/>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ascii="宋体" w:hAnsi="宋体" w:eastAsia="宋体" w:cs="黑体"/>
          <w:kern w:val="2"/>
          <w:sz w:val="24"/>
          <w:szCs w:val="22"/>
          <w:lang w:val="en-US" w:eastAsia="zh-CN" w:bidi="ar-SA"/>
        </w:rPr>
        <w:pict>
          <v:shape id="图片 140" o:spid="_x0000_s1034" type="#_x0000_t75" style="position:absolute;left:0;margin-left:98.25pt;margin-top:363.75pt;height:221.55pt;width:415.1pt;mso-position-horizontal-relative:page;mso-position-vertical-relative:page;mso-wrap-distance-bottom:0pt;mso-wrap-distance-top:0pt;rotation:0f;z-index:251666432;" o:ole="f" fillcolor="#FFFFFF" filled="f" o:preferrelative="t" stroked="f" coordorigin="0,0" coordsize="21600,21600">
            <v:fill on="f" color2="#FFFFFF" focus="0%"/>
            <v:imagedata gain="65536f" blacklevel="0f" gamma="0" o:title="" r:id="rId13"/>
            <o:lock v:ext="edit" position="f" selection="f" grouping="f" rotation="f" cropping="f" text="f" aspectratio="t"/>
            <w10:wrap type="topAndBottom"/>
          </v:shape>
        </w:pict>
      </w:r>
    </w:p>
    <w:p>
      <w:pPr>
        <w:pStyle w:val="7"/>
        <w:numPr>
          <w:ilvl w:val="4"/>
          <w:numId w:val="17"/>
        </w:numPr>
        <w:ind w:left="991" w:leftChars="0" w:hanging="991" w:firstLineChars="0"/>
        <w:rPr>
          <w:rFonts w:hint="eastAsia" w:ascii="黑体" w:hAnsi="黑体" w:eastAsia="黑体" w:cs="黑体"/>
          <w:b w:val="0"/>
          <w:bCs/>
          <w:sz w:val="24"/>
          <w:szCs w:val="24"/>
          <w:lang w:val="en-US" w:eastAsia="zh-CN"/>
        </w:rPr>
      </w:pPr>
      <w:bookmarkStart w:id="52" w:name="_Toc18070"/>
      <w:bookmarkStart w:id="53" w:name="_Toc26598"/>
      <w:r>
        <w:rPr>
          <w:rFonts w:hint="eastAsia" w:ascii="黑体" w:hAnsi="黑体" w:eastAsia="黑体" w:cs="黑体"/>
          <w:b w:val="0"/>
          <w:bCs/>
          <w:sz w:val="24"/>
          <w:szCs w:val="24"/>
          <w:lang w:val="en-US" w:eastAsia="zh-CN"/>
        </w:rPr>
        <w:t>操作界面</w:t>
      </w:r>
      <w:bookmarkEnd w:id="52"/>
      <w:bookmarkEnd w:id="53"/>
    </w:p>
    <w:p>
      <w:pPr>
        <w:widowControl w:val="0"/>
        <w:wordWrap/>
        <w:adjustRightInd/>
        <w:snapToGrid/>
        <w:spacing w:beforeLines="50" w:afterLines="50" w:line="480" w:lineRule="exact"/>
        <w:ind w:firstLine="480" w:firstLineChars="200"/>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2"/>
        <w:numPr>
          <w:ilvl w:val="0"/>
          <w:numId w:val="2"/>
        </w:numPr>
        <w:snapToGrid w:val="0"/>
        <w:spacing w:beforeLines="100" w:afterLines="100" w:line="1000" w:lineRule="exact"/>
        <w:rPr>
          <w:rFonts w:hint="eastAsia" w:ascii="黑体" w:hAnsi="黑体" w:eastAsia="黑体"/>
          <w:b w:val="0"/>
          <w:sz w:val="36"/>
          <w:szCs w:val="36"/>
        </w:rPr>
      </w:pPr>
      <w:bookmarkStart w:id="54" w:name="_Toc26492"/>
      <w:r>
        <w:rPr>
          <w:rFonts w:hint="eastAsia" w:ascii="黑体" w:hAnsi="黑体" w:eastAsia="黑体"/>
          <w:b w:val="0"/>
          <w:sz w:val="36"/>
          <w:szCs w:val="36"/>
        </w:rPr>
        <w:t>数据结构设计</w:t>
      </w:r>
      <w:bookmarkEnd w:id="54"/>
    </w:p>
    <w:p>
      <w:pPr>
        <w:pStyle w:val="3"/>
        <w:numPr>
          <w:ilvl w:val="0"/>
          <w:numId w:val="18"/>
        </w:numPr>
        <w:rPr>
          <w:rFonts w:hint="eastAsia" w:ascii="黑体" w:hAnsi="黑体" w:eastAsia="黑体"/>
          <w:b w:val="0"/>
          <w:sz w:val="30"/>
          <w:szCs w:val="30"/>
        </w:rPr>
      </w:pPr>
      <w:bookmarkStart w:id="55" w:name="_Toc11062"/>
      <w:r>
        <w:rPr>
          <w:rFonts w:ascii="黑体" w:hAnsi="黑体" w:eastAsia="黑体"/>
          <w:b w:val="0"/>
          <w:sz w:val="30"/>
          <w:szCs w:val="30"/>
        </w:rPr>
        <w:t>逻辑结构</w:t>
      </w:r>
      <w:bookmarkEnd w:id="55"/>
    </w:p>
    <w:p>
      <w:pPr>
        <w:pStyle w:val="4"/>
        <w:rPr>
          <w:rFonts w:hint="eastAsia" w:ascii="宋体" w:hAnsi="宋体" w:eastAsia="宋体" w:cs="宋体"/>
          <w:sz w:val="24"/>
          <w:szCs w:val="24"/>
          <w:lang w:eastAsia="zh-CN"/>
        </w:rPr>
      </w:pPr>
      <w:r>
        <w:rPr>
          <w:rFonts w:hint="eastAsia" w:ascii="宋体" w:hAnsi="宋体" w:eastAsia="宋体" w:cs="宋体"/>
          <w:b w:val="0"/>
          <w:sz w:val="24"/>
          <w:szCs w:val="24"/>
          <w:lang w:eastAsia="zh-CN"/>
        </w:rPr>
        <w:t>无</w:t>
      </w:r>
    </w:p>
    <w:p>
      <w:pPr>
        <w:pStyle w:val="3"/>
        <w:numPr>
          <w:ilvl w:val="0"/>
          <w:numId w:val="18"/>
        </w:numPr>
        <w:rPr>
          <w:rFonts w:hint="eastAsia" w:ascii="黑体" w:hAnsi="黑体" w:eastAsia="黑体"/>
          <w:b w:val="0"/>
          <w:sz w:val="30"/>
          <w:szCs w:val="30"/>
        </w:rPr>
      </w:pPr>
      <w:bookmarkStart w:id="56" w:name="_Toc16901"/>
      <w:r>
        <w:rPr>
          <w:rFonts w:ascii="黑体" w:hAnsi="黑体" w:eastAsia="黑体"/>
          <w:b w:val="0"/>
          <w:sz w:val="30"/>
          <w:szCs w:val="30"/>
        </w:rPr>
        <w:t>物理结构</w:t>
      </w:r>
      <w:bookmarkEnd w:id="56"/>
    </w:p>
    <w:p>
      <w:pPr>
        <w:pStyle w:val="5"/>
        <w:numPr>
          <w:ilvl w:val="0"/>
          <w:numId w:val="19"/>
        </w:numPr>
        <w:ind w:left="420" w:leftChars="0" w:hanging="420" w:firstLineChars="0"/>
        <w:rPr>
          <w:rFonts w:hint="eastAsia" w:ascii="黑体" w:hAnsi="黑体" w:eastAsia="黑体" w:cs="黑体"/>
          <w:b w:val="0"/>
          <w:bCs/>
          <w:sz w:val="24"/>
          <w:szCs w:val="24"/>
          <w:lang w:val="en-US" w:eastAsia="zh-CN"/>
        </w:rPr>
      </w:pPr>
      <w:bookmarkStart w:id="57" w:name="_Toc6993"/>
      <w:r>
        <w:rPr>
          <w:rFonts w:hint="eastAsia" w:ascii="黑体" w:hAnsi="黑体" w:eastAsia="黑体" w:cs="黑体"/>
          <w:b w:val="0"/>
          <w:bCs/>
          <w:sz w:val="24"/>
          <w:szCs w:val="24"/>
          <w:lang w:val="en-US" w:eastAsia="zh-CN"/>
        </w:rPr>
        <w:t>FICO风险预警批次表</w:t>
      </w:r>
      <w:r>
        <w:rPr>
          <w:rFonts w:hint="eastAsia" w:ascii="黑体" w:hAnsi="黑体" w:cs="黑体"/>
          <w:b w:val="0"/>
          <w:bCs/>
          <w:sz w:val="24"/>
          <w:szCs w:val="24"/>
          <w:lang w:val="en-US" w:eastAsia="zh-CN"/>
        </w:rPr>
        <w:t>（</w:t>
      </w:r>
      <w:r>
        <w:rPr>
          <w:rFonts w:hint="eastAsia" w:ascii="黑体" w:hAnsi="黑体" w:eastAsia="黑体" w:cs="黑体"/>
          <w:b w:val="0"/>
          <w:bCs/>
          <w:sz w:val="24"/>
          <w:szCs w:val="24"/>
          <w:lang w:val="en-US" w:eastAsia="zh-CN"/>
        </w:rPr>
        <w:t>FICO_TRN_BATCH</w:t>
      </w:r>
      <w:r>
        <w:rPr>
          <w:rFonts w:hint="eastAsia" w:ascii="黑体" w:hAnsi="黑体" w:cs="黑体"/>
          <w:b w:val="0"/>
          <w:bCs/>
          <w:sz w:val="24"/>
          <w:szCs w:val="24"/>
          <w:lang w:val="en-US" w:eastAsia="zh-CN"/>
        </w:rPr>
        <w:t>）</w:t>
      </w:r>
      <w:bookmarkEnd w:id="57"/>
    </w:p>
    <w:tbl>
      <w:tblPr>
        <w:tblStyle w:val="29"/>
        <w:tblW w:w="9320" w:type="dxa"/>
        <w:jc w:val="center"/>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3"/>
        <w:gridCol w:w="2490"/>
        <w:gridCol w:w="1651"/>
        <w:gridCol w:w="2024"/>
        <w:gridCol w:w="780"/>
        <w:gridCol w:w="16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23" w:type="dxa"/>
            <w:tcBorders>
              <w:top w:val="single" w:color="auto" w:sz="4" w:space="0"/>
              <w:left w:val="single" w:color="auto" w:sz="4" w:space="0"/>
              <w:bottom w:val="single" w:color="auto" w:sz="4" w:space="0"/>
              <w:right w:val="single" w:color="auto" w:sz="4" w:space="0"/>
            </w:tcBorders>
            <w:shd w:val="clear" w:color="000000" w:fill="D7D7D7"/>
            <w:vAlign w:val="center"/>
          </w:tcPr>
          <w:p>
            <w:pPr>
              <w:widowControl/>
              <w:wordWrap/>
              <w:adjustRightInd/>
              <w:snapToGrid/>
              <w:spacing w:line="320" w:lineRule="exact"/>
              <w:jc w:val="center"/>
              <w:textAlignment w:val="auto"/>
              <w:outlineLvl w:val="9"/>
              <w:rPr>
                <w:rFonts w:hint="eastAsia" w:ascii="黑体" w:hAnsi="黑体" w:eastAsia="黑体" w:cs="黑体"/>
                <w:kern w:val="0"/>
                <w:sz w:val="24"/>
                <w:szCs w:val="24"/>
              </w:rPr>
            </w:pPr>
            <w:r>
              <w:rPr>
                <w:rFonts w:hint="eastAsia" w:ascii="黑体" w:hAnsi="黑体" w:eastAsia="黑体" w:cs="黑体"/>
                <w:kern w:val="0"/>
                <w:sz w:val="24"/>
                <w:szCs w:val="24"/>
              </w:rPr>
              <w:t>序号</w:t>
            </w:r>
          </w:p>
        </w:tc>
        <w:tc>
          <w:tcPr>
            <w:tcW w:w="2490" w:type="dxa"/>
            <w:tcBorders>
              <w:top w:val="single" w:color="auto" w:sz="4" w:space="0"/>
              <w:left w:val="nil"/>
              <w:bottom w:val="single" w:color="auto" w:sz="4" w:space="0"/>
              <w:right w:val="single" w:color="auto" w:sz="4" w:space="0"/>
            </w:tcBorders>
            <w:shd w:val="clear" w:color="000000" w:fill="D7D7D7"/>
            <w:vAlign w:val="center"/>
          </w:tcPr>
          <w:p>
            <w:pPr>
              <w:widowControl/>
              <w:wordWrap/>
              <w:adjustRightInd/>
              <w:snapToGrid/>
              <w:spacing w:line="320" w:lineRule="exact"/>
              <w:ind w:firstLine="0" w:firstLineChars="0"/>
              <w:jc w:val="center"/>
              <w:textAlignment w:val="auto"/>
              <w:outlineLvl w:val="9"/>
              <w:rPr>
                <w:rFonts w:hint="eastAsia" w:ascii="黑体" w:hAnsi="黑体" w:eastAsia="黑体" w:cs="黑体"/>
                <w:kern w:val="0"/>
                <w:sz w:val="24"/>
                <w:szCs w:val="24"/>
              </w:rPr>
            </w:pPr>
            <w:r>
              <w:rPr>
                <w:rFonts w:hint="eastAsia" w:ascii="黑体" w:hAnsi="黑体" w:eastAsia="黑体" w:cs="黑体"/>
                <w:kern w:val="0"/>
                <w:sz w:val="24"/>
                <w:szCs w:val="24"/>
              </w:rPr>
              <w:t>英文名称</w:t>
            </w:r>
          </w:p>
        </w:tc>
        <w:tc>
          <w:tcPr>
            <w:tcW w:w="1651" w:type="dxa"/>
            <w:tcBorders>
              <w:top w:val="single" w:color="auto" w:sz="4" w:space="0"/>
              <w:left w:val="nil"/>
              <w:bottom w:val="single" w:color="auto" w:sz="4" w:space="0"/>
              <w:right w:val="single" w:color="auto" w:sz="4" w:space="0"/>
            </w:tcBorders>
            <w:shd w:val="clear" w:color="000000" w:fill="D7D7D7"/>
            <w:vAlign w:val="center"/>
          </w:tcPr>
          <w:p>
            <w:pPr>
              <w:widowControl/>
              <w:wordWrap/>
              <w:adjustRightInd/>
              <w:snapToGrid/>
              <w:spacing w:line="320" w:lineRule="exact"/>
              <w:ind w:firstLine="0" w:firstLineChars="0"/>
              <w:jc w:val="center"/>
              <w:textAlignment w:val="auto"/>
              <w:outlineLvl w:val="9"/>
              <w:rPr>
                <w:rFonts w:hint="eastAsia" w:ascii="黑体" w:hAnsi="黑体" w:eastAsia="黑体" w:cs="黑体"/>
                <w:kern w:val="0"/>
                <w:sz w:val="24"/>
                <w:szCs w:val="24"/>
              </w:rPr>
            </w:pPr>
            <w:r>
              <w:rPr>
                <w:rFonts w:hint="eastAsia" w:ascii="黑体" w:hAnsi="黑体" w:eastAsia="黑体" w:cs="黑体"/>
                <w:kern w:val="0"/>
                <w:sz w:val="24"/>
                <w:szCs w:val="24"/>
              </w:rPr>
              <w:t>类型</w:t>
            </w:r>
          </w:p>
        </w:tc>
        <w:tc>
          <w:tcPr>
            <w:tcW w:w="2024" w:type="dxa"/>
            <w:tcBorders>
              <w:top w:val="single" w:color="auto" w:sz="4" w:space="0"/>
              <w:left w:val="nil"/>
              <w:bottom w:val="single" w:color="auto" w:sz="4" w:space="0"/>
              <w:right w:val="single" w:color="auto" w:sz="4" w:space="0"/>
            </w:tcBorders>
            <w:shd w:val="clear" w:color="000000" w:fill="D7D7D7"/>
            <w:vAlign w:val="center"/>
          </w:tcPr>
          <w:p>
            <w:pPr>
              <w:widowControl/>
              <w:wordWrap/>
              <w:adjustRightInd/>
              <w:snapToGrid/>
              <w:spacing w:line="320" w:lineRule="exact"/>
              <w:ind w:firstLine="0" w:firstLineChars="0"/>
              <w:jc w:val="center"/>
              <w:textAlignment w:val="auto"/>
              <w:outlineLvl w:val="9"/>
              <w:rPr>
                <w:rFonts w:hint="eastAsia" w:ascii="黑体" w:hAnsi="黑体" w:eastAsia="黑体" w:cs="黑体"/>
                <w:kern w:val="0"/>
                <w:sz w:val="24"/>
                <w:szCs w:val="24"/>
              </w:rPr>
            </w:pPr>
            <w:r>
              <w:rPr>
                <w:rFonts w:hint="eastAsia" w:ascii="黑体" w:hAnsi="黑体" w:eastAsia="黑体" w:cs="黑体"/>
                <w:kern w:val="0"/>
                <w:sz w:val="24"/>
                <w:szCs w:val="24"/>
              </w:rPr>
              <w:t>中文名称</w:t>
            </w:r>
          </w:p>
        </w:tc>
        <w:tc>
          <w:tcPr>
            <w:tcW w:w="780" w:type="dxa"/>
            <w:tcBorders>
              <w:top w:val="single" w:color="auto" w:sz="4" w:space="0"/>
              <w:left w:val="nil"/>
              <w:bottom w:val="single" w:color="auto" w:sz="4" w:space="0"/>
              <w:right w:val="single" w:color="auto" w:sz="4" w:space="0"/>
            </w:tcBorders>
            <w:shd w:val="clear" w:color="000000" w:fill="D7D7D7"/>
            <w:vAlign w:val="center"/>
          </w:tcPr>
          <w:p>
            <w:pPr>
              <w:widowControl/>
              <w:spacing w:line="240" w:lineRule="auto"/>
              <w:ind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NULL</w:t>
            </w:r>
          </w:p>
        </w:tc>
        <w:tc>
          <w:tcPr>
            <w:tcW w:w="1652" w:type="dxa"/>
            <w:tcBorders>
              <w:top w:val="single" w:color="auto" w:sz="4" w:space="0"/>
              <w:left w:val="nil"/>
              <w:bottom w:val="single" w:color="auto" w:sz="4" w:space="0"/>
              <w:right w:val="single" w:color="auto" w:sz="4" w:space="0"/>
            </w:tcBorders>
            <w:shd w:val="clear" w:color="000000" w:fill="D7D7D7"/>
            <w:vAlign w:val="center"/>
          </w:tcPr>
          <w:p>
            <w:pPr>
              <w:widowControl/>
              <w:wordWrap/>
              <w:adjustRightInd/>
              <w:snapToGrid/>
              <w:spacing w:line="320" w:lineRule="exact"/>
              <w:ind w:firstLine="0" w:firstLineChars="0"/>
              <w:jc w:val="center"/>
              <w:textAlignment w:val="auto"/>
              <w:outlineLvl w:val="9"/>
              <w:rPr>
                <w:rFonts w:hint="eastAsia" w:ascii="黑体" w:hAnsi="黑体" w:eastAsia="黑体" w:cs="黑体"/>
                <w:kern w:val="0"/>
                <w:sz w:val="24"/>
                <w:szCs w:val="24"/>
              </w:rPr>
            </w:pPr>
            <w:r>
              <w:rPr>
                <w:rFonts w:hint="eastAsia" w:ascii="黑体" w:hAnsi="黑体" w:eastAsia="黑体" w:cs="黑体"/>
                <w:kern w:val="0"/>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1</w:t>
            </w:r>
          </w:p>
        </w:tc>
        <w:tc>
          <w:tcPr>
            <w:tcW w:w="249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UUID</w:t>
            </w:r>
          </w:p>
        </w:tc>
        <w:tc>
          <w:tcPr>
            <w:tcW w:w="1651"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CHAR(32)</w:t>
            </w:r>
          </w:p>
        </w:tc>
        <w:tc>
          <w:tcPr>
            <w:tcW w:w="2024"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记录编号</w:t>
            </w:r>
          </w:p>
        </w:tc>
        <w:tc>
          <w:tcPr>
            <w:tcW w:w="78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N</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PK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2</w:t>
            </w:r>
          </w:p>
        </w:tc>
        <w:tc>
          <w:tcPr>
            <w:tcW w:w="249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CRT_TIME</w:t>
            </w:r>
          </w:p>
        </w:tc>
        <w:tc>
          <w:tcPr>
            <w:tcW w:w="1651"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TIMESTAMP(6)</w:t>
            </w:r>
          </w:p>
        </w:tc>
        <w:tc>
          <w:tcPr>
            <w:tcW w:w="2024"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创建时间</w:t>
            </w:r>
          </w:p>
        </w:tc>
        <w:tc>
          <w:tcPr>
            <w:tcW w:w="78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N</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left"/>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3</w:t>
            </w:r>
          </w:p>
        </w:tc>
        <w:tc>
          <w:tcPr>
            <w:tcW w:w="249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CRT_USER</w:t>
            </w:r>
          </w:p>
        </w:tc>
        <w:tc>
          <w:tcPr>
            <w:tcW w:w="1651"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VARCHAR2(32)</w:t>
            </w:r>
          </w:p>
        </w:tc>
        <w:tc>
          <w:tcPr>
            <w:tcW w:w="2024"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创建用户</w:t>
            </w:r>
          </w:p>
        </w:tc>
        <w:tc>
          <w:tcPr>
            <w:tcW w:w="78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left"/>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4</w:t>
            </w:r>
          </w:p>
        </w:tc>
        <w:tc>
          <w:tcPr>
            <w:tcW w:w="249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BATCH_ID</w:t>
            </w:r>
          </w:p>
        </w:tc>
        <w:tc>
          <w:tcPr>
            <w:tcW w:w="1651"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CHAR(18)</w:t>
            </w:r>
          </w:p>
        </w:tc>
        <w:tc>
          <w:tcPr>
            <w:tcW w:w="2024"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批次编号</w:t>
            </w:r>
          </w:p>
        </w:tc>
        <w:tc>
          <w:tcPr>
            <w:tcW w:w="78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N</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left"/>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5</w:t>
            </w:r>
          </w:p>
        </w:tc>
        <w:tc>
          <w:tcPr>
            <w:tcW w:w="249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BATCH_RECORD_SIZE</w:t>
            </w:r>
          </w:p>
        </w:tc>
        <w:tc>
          <w:tcPr>
            <w:tcW w:w="1651"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NUMBER(8)</w:t>
            </w:r>
          </w:p>
        </w:tc>
        <w:tc>
          <w:tcPr>
            <w:tcW w:w="2024"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批次总条数</w:t>
            </w:r>
          </w:p>
        </w:tc>
        <w:tc>
          <w:tcPr>
            <w:tcW w:w="78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left"/>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left"/>
              <w:rPr>
                <w:rFonts w:hint="default" w:ascii="宋体" w:hAnsi="宋体" w:eastAsia="宋体" w:cs="宋体"/>
                <w:color w:val="000000"/>
                <w:kern w:val="0"/>
                <w:sz w:val="21"/>
                <w:szCs w:val="21"/>
              </w:rPr>
            </w:pPr>
          </w:p>
        </w:tc>
      </w:tr>
    </w:tbl>
    <w:p>
      <w:pPr>
        <w:pStyle w:val="5"/>
        <w:numPr>
          <w:ilvl w:val="0"/>
          <w:numId w:val="19"/>
        </w:numPr>
        <w:ind w:left="420" w:leftChars="0" w:hanging="420" w:firstLineChars="0"/>
        <w:rPr>
          <w:rFonts w:hint="eastAsia" w:ascii="黑体" w:hAnsi="黑体" w:eastAsia="黑体" w:cs="黑体"/>
          <w:b w:val="0"/>
          <w:bCs/>
          <w:sz w:val="24"/>
          <w:szCs w:val="24"/>
          <w:lang w:val="en-US" w:eastAsia="zh-CN"/>
        </w:rPr>
      </w:pPr>
      <w:bookmarkStart w:id="58" w:name="_Toc11059"/>
      <w:r>
        <w:rPr>
          <w:rFonts w:hint="eastAsia" w:ascii="黑体" w:hAnsi="黑体" w:eastAsia="黑体" w:cs="黑体"/>
          <w:b w:val="0"/>
          <w:bCs/>
          <w:sz w:val="24"/>
          <w:szCs w:val="24"/>
          <w:lang w:val="en-US" w:eastAsia="zh-CN"/>
        </w:rPr>
        <w:t>FICO风险预警批次文件表（</w:t>
      </w:r>
      <w:r>
        <w:rPr>
          <w:rFonts w:hint="eastAsia" w:ascii="黑体" w:hAnsi="黑体" w:eastAsia="黑体" w:cs="黑体"/>
          <w:b w:val="0"/>
          <w:bCs/>
          <w:sz w:val="24"/>
          <w:szCs w:val="24"/>
          <w:lang w:val="en-US" w:eastAsia="zh-CN"/>
        </w:rPr>
        <w:t>FICO_TRN_BATCH_FILE）</w:t>
      </w:r>
      <w:bookmarkEnd w:id="58"/>
    </w:p>
    <w:tbl>
      <w:tblPr>
        <w:tblStyle w:val="29"/>
        <w:tblW w:w="9290" w:type="dxa"/>
        <w:jc w:val="center"/>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3"/>
        <w:gridCol w:w="2505"/>
        <w:gridCol w:w="1966"/>
        <w:gridCol w:w="1649"/>
        <w:gridCol w:w="825"/>
        <w:gridCol w:w="1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23" w:type="dxa"/>
            <w:tcBorders>
              <w:top w:val="single" w:color="auto" w:sz="4" w:space="0"/>
              <w:left w:val="single" w:color="auto" w:sz="4" w:space="0"/>
              <w:bottom w:val="single" w:color="auto" w:sz="4" w:space="0"/>
              <w:right w:val="single" w:color="auto" w:sz="4" w:space="0"/>
            </w:tcBorders>
            <w:shd w:val="clear" w:color="000000" w:fill="D7D7D7"/>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序号</w:t>
            </w:r>
          </w:p>
        </w:tc>
        <w:tc>
          <w:tcPr>
            <w:tcW w:w="2505" w:type="dxa"/>
            <w:tcBorders>
              <w:top w:val="single" w:color="auto" w:sz="4" w:space="0"/>
              <w:left w:val="nil"/>
              <w:bottom w:val="single" w:color="auto" w:sz="4" w:space="0"/>
              <w:right w:val="single" w:color="auto" w:sz="4" w:space="0"/>
            </w:tcBorders>
            <w:shd w:val="clear" w:color="000000" w:fill="D7D7D7"/>
            <w:vAlign w:val="center"/>
          </w:tcPr>
          <w:p>
            <w:pPr>
              <w:widowControl/>
              <w:wordWrap/>
              <w:adjustRightInd/>
              <w:snapToGrid/>
              <w:spacing w:line="320" w:lineRule="exact"/>
              <w:jc w:val="center"/>
              <w:textAlignment w:val="auto"/>
              <w:outlineLvl w:val="9"/>
              <w:rPr>
                <w:rFonts w:hint="eastAsia" w:ascii="黑体" w:hAnsi="黑体" w:eastAsia="黑体" w:cs="黑体"/>
                <w:kern w:val="0"/>
                <w:sz w:val="24"/>
                <w:szCs w:val="24"/>
              </w:rPr>
            </w:pPr>
            <w:r>
              <w:rPr>
                <w:rFonts w:hint="eastAsia" w:ascii="黑体" w:hAnsi="黑体" w:eastAsia="黑体" w:cs="黑体"/>
                <w:kern w:val="0"/>
                <w:sz w:val="24"/>
                <w:szCs w:val="24"/>
              </w:rPr>
              <w:t>英文名称</w:t>
            </w:r>
          </w:p>
        </w:tc>
        <w:tc>
          <w:tcPr>
            <w:tcW w:w="1966" w:type="dxa"/>
            <w:tcBorders>
              <w:top w:val="single" w:color="auto" w:sz="4" w:space="0"/>
              <w:left w:val="nil"/>
              <w:bottom w:val="single" w:color="auto" w:sz="4" w:space="0"/>
              <w:right w:val="single" w:color="auto" w:sz="4" w:space="0"/>
            </w:tcBorders>
            <w:shd w:val="clear" w:color="000000" w:fill="D7D7D7"/>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类型</w:t>
            </w:r>
          </w:p>
        </w:tc>
        <w:tc>
          <w:tcPr>
            <w:tcW w:w="1649" w:type="dxa"/>
            <w:tcBorders>
              <w:top w:val="single" w:color="auto" w:sz="4" w:space="0"/>
              <w:left w:val="nil"/>
              <w:bottom w:val="single" w:color="auto" w:sz="4" w:space="0"/>
              <w:right w:val="single" w:color="auto" w:sz="4" w:space="0"/>
            </w:tcBorders>
            <w:shd w:val="clear" w:color="000000" w:fill="D7D7D7"/>
            <w:vAlign w:val="center"/>
          </w:tcPr>
          <w:p>
            <w:pPr>
              <w:widowControl/>
              <w:wordWrap/>
              <w:adjustRightInd/>
              <w:snapToGrid/>
              <w:spacing w:line="320" w:lineRule="exact"/>
              <w:jc w:val="center"/>
              <w:textAlignment w:val="auto"/>
              <w:outlineLvl w:val="9"/>
              <w:rPr>
                <w:rFonts w:hint="eastAsia" w:ascii="黑体" w:hAnsi="黑体" w:eastAsia="黑体" w:cs="黑体"/>
                <w:kern w:val="0"/>
                <w:sz w:val="24"/>
                <w:szCs w:val="24"/>
              </w:rPr>
            </w:pPr>
            <w:r>
              <w:rPr>
                <w:rFonts w:hint="eastAsia" w:ascii="黑体" w:hAnsi="黑体" w:eastAsia="黑体" w:cs="黑体"/>
                <w:kern w:val="0"/>
                <w:sz w:val="24"/>
                <w:szCs w:val="24"/>
              </w:rPr>
              <w:t>中文名称</w:t>
            </w:r>
          </w:p>
        </w:tc>
        <w:tc>
          <w:tcPr>
            <w:tcW w:w="825" w:type="dxa"/>
            <w:tcBorders>
              <w:top w:val="single" w:color="auto" w:sz="4" w:space="0"/>
              <w:left w:val="nil"/>
              <w:bottom w:val="single" w:color="auto" w:sz="4" w:space="0"/>
              <w:right w:val="single" w:color="auto" w:sz="4" w:space="0"/>
            </w:tcBorders>
            <w:shd w:val="clear" w:color="000000" w:fill="D7D7D7"/>
            <w:vAlign w:val="center"/>
          </w:tcPr>
          <w:p>
            <w:pPr>
              <w:widowControl/>
              <w:spacing w:line="240" w:lineRule="auto"/>
              <w:ind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NULL</w:t>
            </w:r>
          </w:p>
        </w:tc>
        <w:tc>
          <w:tcPr>
            <w:tcW w:w="1622" w:type="dxa"/>
            <w:tcBorders>
              <w:top w:val="single" w:color="auto" w:sz="4" w:space="0"/>
              <w:left w:val="nil"/>
              <w:bottom w:val="single" w:color="auto" w:sz="4" w:space="0"/>
              <w:right w:val="single" w:color="auto" w:sz="4" w:space="0"/>
            </w:tcBorders>
            <w:shd w:val="clear" w:color="000000" w:fill="D7D7D7"/>
            <w:vAlign w:val="center"/>
          </w:tcPr>
          <w:p>
            <w:pPr>
              <w:widowControl/>
              <w:wordWrap/>
              <w:adjustRightInd/>
              <w:snapToGrid/>
              <w:spacing w:line="320" w:lineRule="exact"/>
              <w:jc w:val="center"/>
              <w:textAlignment w:val="auto"/>
              <w:outlineLvl w:val="9"/>
              <w:rPr>
                <w:rFonts w:hint="eastAsia" w:ascii="黑体" w:hAnsi="黑体" w:eastAsia="黑体" w:cs="黑体"/>
                <w:kern w:val="0"/>
                <w:sz w:val="24"/>
                <w:szCs w:val="24"/>
              </w:rPr>
            </w:pPr>
            <w:r>
              <w:rPr>
                <w:rFonts w:hint="eastAsia" w:ascii="黑体" w:hAnsi="黑体" w:eastAsia="黑体" w:cs="黑体"/>
                <w:kern w:val="0"/>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1</w:t>
            </w:r>
          </w:p>
        </w:tc>
        <w:tc>
          <w:tcPr>
            <w:tcW w:w="250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UUID</w:t>
            </w:r>
          </w:p>
        </w:tc>
        <w:tc>
          <w:tcPr>
            <w:tcW w:w="1966"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CHAR(32)</w:t>
            </w:r>
          </w:p>
        </w:tc>
        <w:tc>
          <w:tcPr>
            <w:tcW w:w="1649"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记录编号</w:t>
            </w:r>
          </w:p>
        </w:tc>
        <w:tc>
          <w:tcPr>
            <w:tcW w:w="82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N</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PK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2</w:t>
            </w:r>
          </w:p>
        </w:tc>
        <w:tc>
          <w:tcPr>
            <w:tcW w:w="250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CRT_TIME</w:t>
            </w:r>
          </w:p>
        </w:tc>
        <w:tc>
          <w:tcPr>
            <w:tcW w:w="1966"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TIMESTAMP(6)</w:t>
            </w:r>
          </w:p>
        </w:tc>
        <w:tc>
          <w:tcPr>
            <w:tcW w:w="1649"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创建时间</w:t>
            </w:r>
          </w:p>
        </w:tc>
        <w:tc>
          <w:tcPr>
            <w:tcW w:w="82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N</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3</w:t>
            </w:r>
          </w:p>
        </w:tc>
        <w:tc>
          <w:tcPr>
            <w:tcW w:w="250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CRT_USER</w:t>
            </w:r>
          </w:p>
        </w:tc>
        <w:tc>
          <w:tcPr>
            <w:tcW w:w="1966"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VARCHAR2(32)</w:t>
            </w:r>
          </w:p>
        </w:tc>
        <w:tc>
          <w:tcPr>
            <w:tcW w:w="1649"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创建用户</w:t>
            </w:r>
          </w:p>
        </w:tc>
        <w:tc>
          <w:tcPr>
            <w:tcW w:w="82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4</w:t>
            </w:r>
          </w:p>
        </w:tc>
        <w:tc>
          <w:tcPr>
            <w:tcW w:w="250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BATCH_ID</w:t>
            </w:r>
          </w:p>
        </w:tc>
        <w:tc>
          <w:tcPr>
            <w:tcW w:w="1966"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CHAR(18)</w:t>
            </w:r>
          </w:p>
        </w:tc>
        <w:tc>
          <w:tcPr>
            <w:tcW w:w="1649"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批次编号</w:t>
            </w:r>
          </w:p>
        </w:tc>
        <w:tc>
          <w:tcPr>
            <w:tcW w:w="82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N</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5</w:t>
            </w:r>
          </w:p>
        </w:tc>
        <w:tc>
          <w:tcPr>
            <w:tcW w:w="250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BATCH_FILE_ID</w:t>
            </w:r>
          </w:p>
        </w:tc>
        <w:tc>
          <w:tcPr>
            <w:tcW w:w="1966"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CHAR(32)</w:t>
            </w:r>
          </w:p>
        </w:tc>
        <w:tc>
          <w:tcPr>
            <w:tcW w:w="1649"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批次文件编号</w:t>
            </w:r>
          </w:p>
        </w:tc>
        <w:tc>
          <w:tcPr>
            <w:tcW w:w="82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N</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6</w:t>
            </w:r>
          </w:p>
        </w:tc>
        <w:tc>
          <w:tcPr>
            <w:tcW w:w="250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BATCH_FILE_NAME</w:t>
            </w:r>
          </w:p>
        </w:tc>
        <w:tc>
          <w:tcPr>
            <w:tcW w:w="1966"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VARCHAR2(128)</w:t>
            </w:r>
          </w:p>
        </w:tc>
        <w:tc>
          <w:tcPr>
            <w:tcW w:w="1649"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批次文件名称</w:t>
            </w:r>
          </w:p>
        </w:tc>
        <w:tc>
          <w:tcPr>
            <w:tcW w:w="82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7</w:t>
            </w:r>
          </w:p>
        </w:tc>
        <w:tc>
          <w:tcPr>
            <w:tcW w:w="250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BATCH_FILE_RECORD_SIZE</w:t>
            </w:r>
          </w:p>
        </w:tc>
        <w:tc>
          <w:tcPr>
            <w:tcW w:w="1966"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NUMBER(8)</w:t>
            </w:r>
          </w:p>
        </w:tc>
        <w:tc>
          <w:tcPr>
            <w:tcW w:w="1649"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批次文件总条数</w:t>
            </w:r>
          </w:p>
        </w:tc>
        <w:tc>
          <w:tcPr>
            <w:tcW w:w="82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bl>
    <w:p>
      <w:pPr>
        <w:pStyle w:val="5"/>
        <w:numPr>
          <w:ilvl w:val="0"/>
          <w:numId w:val="19"/>
        </w:numPr>
        <w:ind w:left="420" w:leftChars="0" w:hanging="420" w:firstLineChars="0"/>
        <w:rPr>
          <w:rFonts w:hint="eastAsia" w:ascii="黑体" w:hAnsi="黑体" w:eastAsia="黑体" w:cs="黑体"/>
          <w:b w:val="0"/>
          <w:bCs/>
          <w:sz w:val="24"/>
          <w:szCs w:val="24"/>
          <w:lang w:val="en-US" w:eastAsia="zh-CN"/>
        </w:rPr>
      </w:pPr>
      <w:bookmarkStart w:id="59" w:name="_Toc2410"/>
      <w:r>
        <w:rPr>
          <w:rFonts w:hint="eastAsia" w:ascii="黑体" w:hAnsi="黑体" w:eastAsia="黑体" w:cs="黑体"/>
          <w:b w:val="0"/>
          <w:bCs/>
          <w:sz w:val="24"/>
          <w:szCs w:val="24"/>
          <w:lang w:val="en-US" w:eastAsia="zh-CN"/>
        </w:rPr>
        <w:t>FICO预警批次明细表</w:t>
      </w:r>
      <w:r>
        <w:rPr>
          <w:rFonts w:hint="eastAsia" w:ascii="黑体" w:hAnsi="黑体" w:cs="黑体"/>
          <w:b w:val="0"/>
          <w:bCs/>
          <w:sz w:val="24"/>
          <w:szCs w:val="24"/>
          <w:lang w:val="en-US" w:eastAsia="zh-CN"/>
        </w:rPr>
        <w:t>（</w:t>
      </w:r>
      <w:r>
        <w:rPr>
          <w:rFonts w:hint="eastAsia" w:ascii="黑体" w:hAnsi="黑体" w:eastAsia="黑体" w:cs="黑体"/>
          <w:b w:val="0"/>
          <w:bCs/>
          <w:sz w:val="24"/>
          <w:szCs w:val="24"/>
          <w:lang w:val="en-US" w:eastAsia="zh-CN"/>
        </w:rPr>
        <w:t>FICO_TRN_BATCH_DETAIL</w:t>
      </w:r>
      <w:r>
        <w:rPr>
          <w:rFonts w:hint="eastAsia" w:ascii="黑体" w:hAnsi="黑体" w:cs="黑体"/>
          <w:b w:val="0"/>
          <w:bCs/>
          <w:sz w:val="24"/>
          <w:szCs w:val="24"/>
          <w:lang w:val="en-US" w:eastAsia="zh-CN"/>
        </w:rPr>
        <w:t>）</w:t>
      </w:r>
      <w:bookmarkEnd w:id="59"/>
    </w:p>
    <w:tbl>
      <w:tblPr>
        <w:tblStyle w:val="29"/>
        <w:tblW w:w="9227" w:type="dxa"/>
        <w:jc w:val="center"/>
        <w:tblInd w:w="-17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3"/>
        <w:gridCol w:w="2445"/>
        <w:gridCol w:w="1740"/>
        <w:gridCol w:w="1827"/>
        <w:gridCol w:w="885"/>
        <w:gridCol w:w="1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53" w:type="dxa"/>
            <w:tcBorders>
              <w:top w:val="single" w:color="auto" w:sz="4" w:space="0"/>
              <w:left w:val="single" w:color="auto" w:sz="4" w:space="0"/>
              <w:bottom w:val="single" w:color="auto" w:sz="4" w:space="0"/>
              <w:right w:val="single" w:color="auto" w:sz="4" w:space="0"/>
            </w:tcBorders>
            <w:shd w:val="clear" w:color="000000" w:fill="D7D7D7"/>
            <w:vAlign w:val="center"/>
          </w:tcPr>
          <w:p>
            <w:pPr>
              <w:widowControl/>
              <w:spacing w:line="240" w:lineRule="auto"/>
              <w:jc w:val="center"/>
              <w:rPr>
                <w:rFonts w:hint="eastAsia" w:ascii="黑体" w:hAnsi="黑体" w:eastAsia="黑体" w:cs="黑体"/>
                <w:kern w:val="0"/>
                <w:sz w:val="24"/>
                <w:szCs w:val="24"/>
              </w:rPr>
            </w:pPr>
            <w:r>
              <w:rPr>
                <w:rFonts w:hint="eastAsia" w:ascii="黑体" w:hAnsi="黑体" w:eastAsia="黑体" w:cs="黑体"/>
                <w:kern w:val="0"/>
                <w:sz w:val="24"/>
                <w:szCs w:val="24"/>
              </w:rPr>
              <w:t>序号</w:t>
            </w:r>
          </w:p>
        </w:tc>
        <w:tc>
          <w:tcPr>
            <w:tcW w:w="2445" w:type="dxa"/>
            <w:tcBorders>
              <w:top w:val="single" w:color="auto" w:sz="4" w:space="0"/>
              <w:left w:val="single" w:color="auto" w:sz="4" w:space="0"/>
              <w:bottom w:val="single" w:color="auto" w:sz="4" w:space="0"/>
              <w:right w:val="single" w:color="auto" w:sz="4" w:space="0"/>
            </w:tcBorders>
            <w:shd w:val="clear" w:color="000000" w:fill="D7D7D7"/>
            <w:vAlign w:val="center"/>
          </w:tcPr>
          <w:p>
            <w:pPr>
              <w:widowControl/>
              <w:spacing w:line="240" w:lineRule="auto"/>
              <w:jc w:val="center"/>
              <w:rPr>
                <w:rFonts w:hint="eastAsia" w:ascii="黑体" w:hAnsi="黑体" w:eastAsia="黑体" w:cs="黑体"/>
                <w:kern w:val="0"/>
                <w:sz w:val="24"/>
                <w:szCs w:val="24"/>
              </w:rPr>
            </w:pPr>
            <w:r>
              <w:rPr>
                <w:rFonts w:hint="eastAsia" w:ascii="黑体" w:hAnsi="黑体" w:eastAsia="黑体" w:cs="黑体"/>
                <w:kern w:val="0"/>
                <w:sz w:val="24"/>
                <w:szCs w:val="24"/>
              </w:rPr>
              <w:t>英文名称</w:t>
            </w:r>
          </w:p>
        </w:tc>
        <w:tc>
          <w:tcPr>
            <w:tcW w:w="1740" w:type="dxa"/>
            <w:tcBorders>
              <w:top w:val="single" w:color="auto" w:sz="4" w:space="0"/>
              <w:left w:val="single" w:color="auto" w:sz="4" w:space="0"/>
              <w:bottom w:val="single" w:color="auto" w:sz="4" w:space="0"/>
              <w:right w:val="single" w:color="auto" w:sz="4" w:space="0"/>
            </w:tcBorders>
            <w:shd w:val="clear" w:color="000000" w:fill="D7D7D7"/>
            <w:vAlign w:val="center"/>
          </w:tcPr>
          <w:p>
            <w:pPr>
              <w:widowControl/>
              <w:spacing w:line="240" w:lineRule="auto"/>
              <w:jc w:val="center"/>
              <w:rPr>
                <w:rFonts w:hint="eastAsia" w:ascii="黑体" w:hAnsi="黑体" w:eastAsia="黑体" w:cs="黑体"/>
                <w:kern w:val="0"/>
                <w:sz w:val="24"/>
                <w:szCs w:val="24"/>
              </w:rPr>
            </w:pPr>
            <w:r>
              <w:rPr>
                <w:rFonts w:hint="eastAsia" w:ascii="黑体" w:hAnsi="黑体" w:eastAsia="黑体" w:cs="黑体"/>
                <w:kern w:val="0"/>
                <w:sz w:val="24"/>
                <w:szCs w:val="24"/>
              </w:rPr>
              <w:t>类型</w:t>
            </w:r>
          </w:p>
        </w:tc>
        <w:tc>
          <w:tcPr>
            <w:tcW w:w="1827" w:type="dxa"/>
            <w:tcBorders>
              <w:top w:val="single" w:color="auto" w:sz="4" w:space="0"/>
              <w:left w:val="single" w:color="auto" w:sz="4" w:space="0"/>
              <w:bottom w:val="single" w:color="auto" w:sz="4" w:space="0"/>
              <w:right w:val="single" w:color="auto" w:sz="4" w:space="0"/>
            </w:tcBorders>
            <w:shd w:val="clear" w:color="000000" w:fill="D7D7D7"/>
            <w:vAlign w:val="center"/>
          </w:tcPr>
          <w:p>
            <w:pPr>
              <w:widowControl/>
              <w:spacing w:line="240" w:lineRule="auto"/>
              <w:jc w:val="center"/>
              <w:rPr>
                <w:rFonts w:hint="eastAsia" w:ascii="黑体" w:hAnsi="黑体" w:eastAsia="黑体" w:cs="黑体"/>
                <w:kern w:val="0"/>
                <w:sz w:val="24"/>
                <w:szCs w:val="24"/>
              </w:rPr>
            </w:pPr>
            <w:r>
              <w:rPr>
                <w:rFonts w:hint="eastAsia" w:ascii="黑体" w:hAnsi="黑体" w:eastAsia="黑体" w:cs="黑体"/>
                <w:kern w:val="0"/>
                <w:sz w:val="24"/>
                <w:szCs w:val="24"/>
              </w:rPr>
              <w:t>中文名称</w:t>
            </w:r>
          </w:p>
        </w:tc>
        <w:tc>
          <w:tcPr>
            <w:tcW w:w="885" w:type="dxa"/>
            <w:tcBorders>
              <w:top w:val="single" w:color="auto" w:sz="4" w:space="0"/>
              <w:left w:val="nil"/>
              <w:bottom w:val="single" w:color="auto" w:sz="4" w:space="0"/>
              <w:right w:val="single" w:color="auto" w:sz="4" w:space="0"/>
            </w:tcBorders>
            <w:shd w:val="clear" w:color="000000" w:fill="D7D7D7"/>
            <w:vAlign w:val="center"/>
          </w:tcPr>
          <w:p>
            <w:pPr>
              <w:widowControl/>
              <w:spacing w:line="240" w:lineRule="auto"/>
              <w:ind w:firstLine="0" w:firstLineChars="0"/>
              <w:jc w:val="center"/>
              <w:rPr>
                <w:rFonts w:hint="default" w:ascii="宋体" w:hAnsi="宋体" w:eastAsia="宋体" w:cs="宋体"/>
                <w:color w:val="000000"/>
                <w:kern w:val="0"/>
                <w:sz w:val="20"/>
                <w:szCs w:val="20"/>
                <w:lang w:val="en-US" w:eastAsia="zh-CN"/>
              </w:rPr>
            </w:pPr>
            <w:r>
              <w:rPr>
                <w:rFonts w:hint="eastAsia" w:ascii="黑体" w:hAnsi="黑体" w:eastAsia="黑体" w:cs="黑体"/>
                <w:kern w:val="0"/>
                <w:sz w:val="24"/>
                <w:szCs w:val="24"/>
                <w:lang w:val="en-US" w:eastAsia="zh-CN"/>
              </w:rPr>
              <w:t>NULL</w:t>
            </w:r>
          </w:p>
        </w:tc>
        <w:tc>
          <w:tcPr>
            <w:tcW w:w="1577" w:type="dxa"/>
            <w:tcBorders>
              <w:top w:val="single" w:color="auto" w:sz="4" w:space="0"/>
              <w:left w:val="single" w:color="auto" w:sz="4" w:space="0"/>
              <w:bottom w:val="single" w:color="auto" w:sz="4" w:space="0"/>
              <w:right w:val="single" w:color="auto" w:sz="4" w:space="0"/>
            </w:tcBorders>
            <w:shd w:val="clear" w:color="000000" w:fill="D7D7D7"/>
            <w:vAlign w:val="center"/>
          </w:tcPr>
          <w:p>
            <w:pPr>
              <w:widowControl/>
              <w:spacing w:line="240" w:lineRule="auto"/>
              <w:jc w:val="center"/>
              <w:rPr>
                <w:rFonts w:hint="eastAsia" w:ascii="黑体" w:hAnsi="黑体" w:eastAsia="黑体" w:cs="黑体"/>
                <w:kern w:val="0"/>
                <w:sz w:val="24"/>
                <w:szCs w:val="24"/>
              </w:rPr>
            </w:pPr>
            <w:r>
              <w:rPr>
                <w:rFonts w:hint="eastAsia" w:ascii="黑体" w:hAnsi="黑体" w:eastAsia="黑体" w:cs="黑体"/>
                <w:kern w:val="0"/>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UUID</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CHAR(32)</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记录编号</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N</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PK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CRT_TIME</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TIMESTAMP(6)</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创建时间</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N</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CRT_USER</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VARCHAR2(32)</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创建用户</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4</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BATCH_FILE_ID</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CHAR(32)</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批次文件编号</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N</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5</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TRN_ID</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CHAR(32)</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交易编号</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N</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6</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QUERY_STATUS</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0-正在查询</w:t>
            </w:r>
            <w:r>
              <w:rPr>
                <w:rFonts w:hint="eastAsia" w:ascii="宋体" w:hAnsi="宋体" w:eastAsia="宋体" w:cs="宋体"/>
                <w:color w:val="000000"/>
                <w:kern w:val="0"/>
                <w:sz w:val="21"/>
                <w:szCs w:val="21"/>
                <w:lang w:val="en-US" w:eastAsia="zh-CN"/>
              </w:rPr>
              <w:br/>
            </w:r>
            <w:r>
              <w:rPr>
                <w:rFonts w:hint="eastAsia" w:ascii="宋体" w:hAnsi="宋体" w:eastAsia="宋体" w:cs="宋体"/>
                <w:color w:val="000000"/>
                <w:kern w:val="0"/>
                <w:sz w:val="21"/>
                <w:szCs w:val="21"/>
                <w:lang w:val="en-US" w:eastAsia="zh-CN"/>
              </w:rPr>
              <w:t>1-查询成功</w:t>
            </w:r>
            <w:r>
              <w:rPr>
                <w:rFonts w:hint="eastAsia" w:ascii="宋体" w:hAnsi="宋体" w:eastAsia="宋体" w:cs="宋体"/>
                <w:color w:val="000000"/>
                <w:kern w:val="0"/>
                <w:sz w:val="21"/>
                <w:szCs w:val="21"/>
                <w:lang w:val="en-US" w:eastAsia="zh-CN"/>
              </w:rPr>
              <w:br/>
            </w:r>
            <w:r>
              <w:rPr>
                <w:rFonts w:hint="eastAsia" w:ascii="宋体" w:hAnsi="宋体" w:eastAsia="宋体" w:cs="宋体"/>
                <w:color w:val="000000"/>
                <w:kern w:val="0"/>
                <w:sz w:val="21"/>
                <w:szCs w:val="21"/>
                <w:lang w:val="en-US" w:eastAsia="zh-CN"/>
              </w:rPr>
              <w:t>3-查询失败</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7</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QUERY_TIME</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TIMESTAMP(6)</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查询时间</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5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8</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CERT_NO</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VARCHAR2(64)</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证件号码</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8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9</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MOBILE</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VARCHAR2(32)</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手机号码</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5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10</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TOP_THREE_MOBILE</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VARCHAR2(6)</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手机号码前三位</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11</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INPUT_SYSDATE</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VARCHAR2(32)</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系统日期</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12</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UNIQUE_ID</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VARCHAR2(16)</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唯一编号</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13</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CARD_ACCOUNT</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VARCHAR2(12)</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账户号</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14</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SEQUENCE_NUMBER</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VARCHAR2(10)</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顺序编号</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8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15</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ENCRYPTION_CERT_NO</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VARCHAR2(64)</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SHA256加密后的证件号码</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16</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ENCRYPTION_MOBILE</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VARCHAR2(64)</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SHA256加密后的手机号码</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17</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RISK_LEVEL</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VARCHAR2(2)</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风险等级</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75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18</w:t>
            </w:r>
          </w:p>
        </w:tc>
        <w:tc>
          <w:tcPr>
            <w:tcW w:w="244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SAS_TIME</w:t>
            </w:r>
          </w:p>
        </w:tc>
        <w:tc>
          <w:tcPr>
            <w:tcW w:w="1740"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TIMESTAMP(6)</w:t>
            </w:r>
          </w:p>
        </w:tc>
        <w:tc>
          <w:tcPr>
            <w:tcW w:w="1827"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fico返回时间</w:t>
            </w:r>
          </w:p>
        </w:tc>
        <w:tc>
          <w:tcPr>
            <w:tcW w:w="885" w:type="dxa"/>
            <w:tcBorders>
              <w:top w:val="nil"/>
              <w:left w:val="nil"/>
              <w:bottom w:val="single" w:color="auto" w:sz="4" w:space="0"/>
              <w:right w:val="single" w:color="auto" w:sz="4" w:space="0"/>
            </w:tcBorders>
            <w:textDirection w:val="lrTb"/>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77"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bl>
    <w:p/>
    <w:sectPr>
      <w:footerReference r:id="rId4"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ËÎÌå">
    <w:altName w:val="Times New Roman"/>
    <w:panose1 w:val="00000000000000000000"/>
    <w:charset w:val="00"/>
    <w:family w:val="auto"/>
    <w:pitch w:val="default"/>
    <w:sig w:usb0="00000000" w:usb1="00000000" w:usb2="00000000" w:usb3="00000000" w:csb0="00000001" w:csb1="00000000"/>
  </w:font>
  <w:font w:name="Consolas">
    <w:panose1 w:val="020B0609020204030204"/>
    <w:charset w:val="86"/>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Calibri">
    <w:panose1 w:val="020F0502020204030204"/>
    <w:charset w:val="00"/>
    <w:family w:val="auto"/>
    <w:pitch w:val="default"/>
    <w:sig w:usb0="E4002EFF" w:usb1="C000247B" w:usb2="00000009" w:usb3="00000000" w:csb0="200001FF" w:csb1="00000000"/>
  </w:font>
  <w:font w:name="楷体_GB2312">
    <w:altName w:val="楷体"/>
    <w:panose1 w:val="00000000000000000000"/>
    <w:charset w:val="86"/>
    <w:family w:val="auto"/>
    <w:pitch w:val="default"/>
    <w:sig w:usb0="00000000" w:usb1="00000000" w:usb2="00000010" w:usb3="00000000" w:csb0="00040000" w:csb1="00000000"/>
  </w:font>
  <w:font w:name="TimesNewRomanPSMT">
    <w:altName w:val="Times New Roman"/>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微软简仿宋">
    <w:panose1 w:val="00000000000000000000"/>
    <w:charset w:val="86"/>
    <w:family w:val="auto"/>
    <w:pitch w:val="default"/>
    <w:sig w:usb0="00000000" w:usb1="00000000" w:usb2="00000000" w:usb3="00000000" w:csb0="00160004" w:csb1="0202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r>
      <w:rPr>
        <w:rFonts w:ascii="宋体" w:hAnsi="宋体" w:eastAsia="宋体" w:cs="黑体"/>
        <w:kern w:val="2"/>
        <w:sz w:val="18"/>
        <w:szCs w:val="18"/>
        <w:lang w:val="en-US" w:eastAsia="zh-CN" w:bidi="ar-SA"/>
      </w:rPr>
      <w:pict>
        <v:shape id="Quad Arrow 1"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8"/>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2</w:t>
                </w:r>
                <w:r>
                  <w:rPr>
                    <w:rFonts w:hint="default" w:ascii="Times New Roman" w:hAnsi="Times New Roman" w:cs="Times New Roman"/>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54486100">
    <w:nsid w:val="0F2B2654"/>
    <w:multiLevelType w:val="multilevel"/>
    <w:tmpl w:val="0F2B2654"/>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2.1.%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4153118526">
    <w:nsid w:val="F78B8F3E"/>
    <w:multiLevelType w:val="multilevel"/>
    <w:tmpl w:val="F78B8F3E"/>
    <w:lvl w:ilvl="0" w:tentative="1">
      <w:start w:val="1"/>
      <w:numFmt w:val="decimal"/>
      <w:lvlText w:val="2.%1."/>
      <w:lvlJc w:val="left"/>
      <w:pPr>
        <w:ind w:left="420" w:hanging="420"/>
      </w:pPr>
      <w:rPr>
        <w:rFonts w:hint="default" w:ascii="宋体" w:hAnsi="宋体" w:eastAsia="宋体" w:cs="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37407686">
    <w:nsid w:val="B50B29C6"/>
    <w:multiLevelType w:val="multilevel"/>
    <w:tmpl w:val="B50B29C6"/>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3.4.2.%4."/>
      <w:lvlJc w:val="left"/>
      <w:pPr>
        <w:ind w:left="850" w:hanging="850"/>
      </w:pPr>
      <w:rPr>
        <w:rFonts w:hint="default" w:ascii="宋体" w:hAnsi="宋体" w:eastAsia="宋体" w:cs="宋体"/>
      </w:rPr>
    </w:lvl>
    <w:lvl w:ilvl="4" w:tentative="1">
      <w:start w:val="1"/>
      <w:numFmt w:val="decimal"/>
      <w:lvlText w:val="%1.%2.%3.%4.%5."/>
      <w:lvlJc w:val="left"/>
      <w:pPr>
        <w:ind w:left="991" w:hanging="991"/>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2499697664">
    <w:nsid w:val="94FE5C00"/>
    <w:multiLevelType w:val="multilevel"/>
    <w:tmpl w:val="94FE5C00"/>
    <w:lvl w:ilvl="0" w:tentative="1">
      <w:start w:val="1"/>
      <w:numFmt w:val="decimal"/>
      <w:pStyle w:val="2"/>
      <w:lvlText w:val="3.4.2.4.%1"/>
      <w:lvlJc w:val="left"/>
      <w:pPr>
        <w:ind w:left="432" w:hanging="432"/>
      </w:pPr>
      <w:rPr>
        <w:rFonts w:hint="default" w:ascii="宋体" w:hAnsi="宋体" w:eastAsia="宋体" w:cs="宋体"/>
      </w:rPr>
    </w:lvl>
    <w:lvl w:ilvl="1" w:tentative="1">
      <w:start w:val="1"/>
      <w:numFmt w:val="decimal"/>
      <w:pStyle w:val="3"/>
      <w:lvlText w:val="%1.%2."/>
      <w:lvlJc w:val="left"/>
      <w:pPr>
        <w:ind w:left="575" w:hanging="575"/>
      </w:pPr>
      <w:rPr>
        <w:rFonts w:hint="default" w:ascii="宋体" w:hAnsi="宋体" w:eastAsia="宋体" w:cs="宋体"/>
      </w:rPr>
    </w:lvl>
    <w:lvl w:ilvl="2" w:tentative="1">
      <w:start w:val="1"/>
      <w:numFmt w:val="decimal"/>
      <w:lvlRestart w:val="0"/>
      <w:pStyle w:val="5"/>
      <w:lvlText w:val="3.2.%3."/>
      <w:lvlJc w:val="left"/>
      <w:pPr>
        <w:ind w:left="720" w:hanging="720"/>
      </w:pPr>
      <w:rPr>
        <w:rFonts w:hint="default" w:ascii="宋体" w:hAnsi="宋体" w:eastAsia="宋体" w:cs="宋体"/>
      </w:rPr>
    </w:lvl>
    <w:lvl w:ilvl="3" w:tentative="1">
      <w:start w:val="1"/>
      <w:numFmt w:val="decimal"/>
      <w:lvlRestart w:val="0"/>
      <w:lvlText w:val="%1.%2.%3.%4."/>
      <w:lvlJc w:val="left"/>
      <w:pPr>
        <w:ind w:left="864" w:hanging="864"/>
      </w:pPr>
      <w:rPr>
        <w:rFonts w:hint="default" w:ascii="宋体" w:hAnsi="宋体" w:eastAsia="宋体" w:cs="宋体"/>
      </w:rPr>
    </w:lvl>
    <w:lvl w:ilvl="4" w:tentative="1">
      <w:start w:val="1"/>
      <w:numFmt w:val="none"/>
      <w:lvlRestart w:val="0"/>
      <w:pStyle w:val="7"/>
      <w:lvlText w:val="3.4.2.4.1"/>
      <w:lvlJc w:val="left"/>
      <w:pPr>
        <w:ind w:left="1008" w:hanging="1008"/>
      </w:pPr>
      <w:rPr>
        <w:rFonts w:hint="default" w:ascii="宋体" w:hAnsi="宋体" w:eastAsia="宋体" w:cs="宋体"/>
      </w:rPr>
    </w:lvl>
    <w:lvl w:ilvl="5" w:tentative="1">
      <w:start w:val="1"/>
      <w:numFmt w:val="decimal"/>
      <w:pStyle w:val="8"/>
      <w:lvlText w:val="%1.%2.%3.%4.%5.%6."/>
      <w:lvlJc w:val="left"/>
      <w:pPr>
        <w:ind w:left="1151" w:hanging="1151"/>
      </w:pPr>
      <w:rPr>
        <w:rFonts w:hint="default" w:ascii="宋体" w:hAnsi="宋体" w:eastAsia="宋体" w:cs="宋体"/>
      </w:rPr>
    </w:lvl>
    <w:lvl w:ilvl="6" w:tentative="1">
      <w:start w:val="1"/>
      <w:numFmt w:val="decimal"/>
      <w:pStyle w:val="9"/>
      <w:lvlText w:val="%1.%2.%3.%4.%5.%6.%7."/>
      <w:lvlJc w:val="left"/>
      <w:pPr>
        <w:ind w:left="1296" w:hanging="1296"/>
      </w:pPr>
      <w:rPr>
        <w:rFonts w:hint="default"/>
      </w:rPr>
    </w:lvl>
    <w:lvl w:ilvl="7" w:tentative="1">
      <w:start w:val="1"/>
      <w:numFmt w:val="decimal"/>
      <w:pStyle w:val="10"/>
      <w:lvlText w:val="%1.%2.%3.%4.%5.%6.%7.%8."/>
      <w:lvlJc w:val="left"/>
      <w:pPr>
        <w:ind w:left="1440" w:hanging="1440"/>
      </w:pPr>
      <w:rPr>
        <w:rFonts w:hint="default"/>
      </w:rPr>
    </w:lvl>
    <w:lvl w:ilvl="8" w:tentative="1">
      <w:start w:val="1"/>
      <w:numFmt w:val="decimal"/>
      <w:pStyle w:val="11"/>
      <w:lvlText w:val="%1.%2.%3.%4.%5.%6.%7.%8.%9."/>
      <w:lvlJc w:val="left"/>
      <w:pPr>
        <w:ind w:left="1583" w:hanging="1583"/>
      </w:pPr>
      <w:rPr>
        <w:rFonts w:hint="default"/>
      </w:rPr>
    </w:lvl>
  </w:abstractNum>
  <w:abstractNum w:abstractNumId="2705827600">
    <w:nsid w:val="A147A710"/>
    <w:multiLevelType w:val="multilevel"/>
    <w:tmpl w:val="A147A710"/>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1.1.%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2435437709">
    <w:nsid w:val="9129D48D"/>
    <w:multiLevelType w:val="singleLevel"/>
    <w:tmpl w:val="9129D48D"/>
    <w:lvl w:ilvl="0" w:tentative="1">
      <w:start w:val="1"/>
      <w:numFmt w:val="bullet"/>
      <w:lvlText w:val=""/>
      <w:lvlJc w:val="left"/>
      <w:pPr>
        <w:ind w:left="420" w:hanging="420"/>
      </w:pPr>
      <w:rPr>
        <w:rFonts w:hint="default" w:ascii="Wingdings" w:hAnsi="Wingdings"/>
      </w:rPr>
    </w:lvl>
  </w:abstractNum>
  <w:abstractNum w:abstractNumId="729881523">
    <w:nsid w:val="2B811BB3"/>
    <w:multiLevelType w:val="multilevel"/>
    <w:tmpl w:val="2B811BB3"/>
    <w:lvl w:ilvl="0" w:tentative="1">
      <w:start w:val="1"/>
      <w:numFmt w:val="decimal"/>
      <w:lvlText w:val="3.4.%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67049319">
    <w:nsid w:val="33AE1F67"/>
    <w:multiLevelType w:val="multilevel"/>
    <w:tmpl w:val="33AE1F67"/>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3.4.1.%4."/>
      <w:lvlJc w:val="left"/>
      <w:pPr>
        <w:ind w:left="850" w:hanging="850"/>
      </w:pPr>
      <w:rPr>
        <w:rFonts w:hint="default" w:ascii="宋体" w:hAnsi="宋体" w:eastAsia="宋体" w:cs="宋体"/>
      </w:rPr>
    </w:lvl>
    <w:lvl w:ilvl="4" w:tentative="1">
      <w:start w:val="1"/>
      <w:numFmt w:val="decimal"/>
      <w:lvlText w:val="%1.%2.%3.%4.%5."/>
      <w:lvlJc w:val="left"/>
      <w:pPr>
        <w:ind w:left="991" w:hanging="991"/>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1227858464">
    <w:nsid w:val="492FA220"/>
    <w:multiLevelType w:val="singleLevel"/>
    <w:tmpl w:val="492FA220"/>
    <w:lvl w:ilvl="0" w:tentative="1">
      <w:start w:val="1"/>
      <w:numFmt w:val="bullet"/>
      <w:lvlText w:val=""/>
      <w:lvlJc w:val="left"/>
      <w:pPr>
        <w:ind w:left="420" w:hanging="420"/>
      </w:pPr>
      <w:rPr>
        <w:rFonts w:hint="default" w:ascii="Wingdings" w:hAnsi="Wingdings"/>
      </w:rPr>
    </w:lvl>
  </w:abstractNum>
  <w:abstractNum w:abstractNumId="380247111">
    <w:nsid w:val="16AA1C47"/>
    <w:multiLevelType w:val="multilevel"/>
    <w:tmpl w:val="16AA1C47"/>
    <w:lvl w:ilvl="0" w:tentative="1">
      <w:start w:val="1"/>
      <w:numFmt w:val="decimal"/>
      <w:lvlText w:val="4.%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7645198">
    <w:nsid w:val="5944408E"/>
    <w:multiLevelType w:val="multilevel"/>
    <w:tmpl w:val="5944408E"/>
    <w:lvl w:ilvl="0" w:tentative="1">
      <w:start w:val="1"/>
      <w:numFmt w:val="decimal"/>
      <w:lvlText w:val="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13109184">
    <w:nsid w:val="5A3036C0"/>
    <w:multiLevelType w:val="multilevel"/>
    <w:tmpl w:val="5A3036C0"/>
    <w:lvl w:ilvl="0" w:tentative="1">
      <w:start w:val="1"/>
      <w:numFmt w:val="decimal"/>
      <w:lvlText w:val="%1．"/>
      <w:lvlJc w:val="left"/>
      <w:pPr>
        <w:ind w:left="720" w:hanging="720"/>
      </w:pPr>
      <w:rPr>
        <w:rFonts w:hint="default" w:ascii="Times New Roman" w:hAns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5879432">
    <w:nsid w:val="562E5E88"/>
    <w:multiLevelType w:val="multilevel"/>
    <w:tmpl w:val="562E5E88"/>
    <w:lvl w:ilvl="0" w:tentative="1">
      <w:start w:val="1"/>
      <w:numFmt w:val="bullet"/>
      <w:lvlText w:val=""/>
      <w:lvlJc w:val="left"/>
      <w:pPr>
        <w:ind w:left="980" w:hanging="420"/>
      </w:pPr>
      <w:rPr>
        <w:rFonts w:hint="default" w:ascii="Wingdings" w:hAnsi="Wingdings"/>
      </w:rPr>
    </w:lvl>
    <w:lvl w:ilvl="1" w:tentative="1">
      <w:start w:val="1"/>
      <w:numFmt w:val="bullet"/>
      <w:lvlText w:val=""/>
      <w:lvlJc w:val="left"/>
      <w:pPr>
        <w:ind w:left="1400" w:hanging="420"/>
      </w:pPr>
      <w:rPr>
        <w:rFonts w:hint="default" w:ascii="Wingdings" w:hAnsi="Wingdings"/>
      </w:rPr>
    </w:lvl>
    <w:lvl w:ilvl="2" w:tentative="1">
      <w:start w:val="1"/>
      <w:numFmt w:val="bullet"/>
      <w:lvlText w:val=""/>
      <w:lvlJc w:val="left"/>
      <w:pPr>
        <w:ind w:left="1820" w:hanging="420"/>
      </w:pPr>
      <w:rPr>
        <w:rFonts w:hint="default" w:ascii="Wingdings" w:hAnsi="Wingdings"/>
      </w:rPr>
    </w:lvl>
    <w:lvl w:ilvl="3" w:tentative="1">
      <w:start w:val="1"/>
      <w:numFmt w:val="bullet"/>
      <w:lvlText w:val=""/>
      <w:lvlJc w:val="left"/>
      <w:pPr>
        <w:ind w:left="2240" w:hanging="420"/>
      </w:pPr>
      <w:rPr>
        <w:rFonts w:hint="default" w:ascii="Wingdings" w:hAnsi="Wingdings"/>
      </w:rPr>
    </w:lvl>
    <w:lvl w:ilvl="4" w:tentative="1">
      <w:start w:val="1"/>
      <w:numFmt w:val="bullet"/>
      <w:lvlText w:val=""/>
      <w:lvlJc w:val="left"/>
      <w:pPr>
        <w:ind w:left="2660" w:hanging="420"/>
      </w:pPr>
      <w:rPr>
        <w:rFonts w:hint="default" w:ascii="Wingdings" w:hAnsi="Wingdings"/>
      </w:rPr>
    </w:lvl>
    <w:lvl w:ilvl="5" w:tentative="1">
      <w:start w:val="1"/>
      <w:numFmt w:val="bullet"/>
      <w:lvlText w:val=""/>
      <w:lvlJc w:val="left"/>
      <w:pPr>
        <w:ind w:left="3080" w:hanging="420"/>
      </w:pPr>
      <w:rPr>
        <w:rFonts w:hint="default" w:ascii="Wingdings" w:hAnsi="Wingdings"/>
      </w:rPr>
    </w:lvl>
    <w:lvl w:ilvl="6" w:tentative="1">
      <w:start w:val="1"/>
      <w:numFmt w:val="bullet"/>
      <w:lvlText w:val=""/>
      <w:lvlJc w:val="left"/>
      <w:pPr>
        <w:ind w:left="3500" w:hanging="420"/>
      </w:pPr>
      <w:rPr>
        <w:rFonts w:hint="default" w:ascii="Wingdings" w:hAnsi="Wingdings"/>
      </w:rPr>
    </w:lvl>
    <w:lvl w:ilvl="7" w:tentative="1">
      <w:start w:val="1"/>
      <w:numFmt w:val="bullet"/>
      <w:lvlText w:val=""/>
      <w:lvlJc w:val="left"/>
      <w:pPr>
        <w:ind w:left="3920" w:hanging="420"/>
      </w:pPr>
      <w:rPr>
        <w:rFonts w:hint="default" w:ascii="Wingdings" w:hAnsi="Wingdings"/>
      </w:rPr>
    </w:lvl>
    <w:lvl w:ilvl="8" w:tentative="1">
      <w:start w:val="1"/>
      <w:numFmt w:val="bullet"/>
      <w:lvlText w:val=""/>
      <w:lvlJc w:val="left"/>
      <w:pPr>
        <w:ind w:left="4340" w:hanging="420"/>
      </w:pPr>
      <w:rPr>
        <w:rFonts w:hint="default" w:ascii="Wingdings" w:hAnsi="Wingdings"/>
      </w:rPr>
    </w:lvl>
  </w:abstractNum>
  <w:abstractNum w:abstractNumId="1869450183">
    <w:nsid w:val="6F6D8BC7"/>
    <w:multiLevelType w:val="multilevel"/>
    <w:tmpl w:val="6F6D8BC7"/>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3.1.%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1868367882">
    <w:nsid w:val="6F5D080A"/>
    <w:multiLevelType w:val="multilevel"/>
    <w:tmpl w:val="6F5D080A"/>
    <w:lvl w:ilvl="0" w:tentative="1">
      <w:start w:val="1"/>
      <w:numFmt w:val="decimal"/>
      <w:lvlText w:val="3.%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99826454">
    <w:nsid w:val="6B472C16"/>
    <w:multiLevelType w:val="multilevel"/>
    <w:tmpl w:val="6B472C16"/>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3.4.3.%4."/>
      <w:lvlJc w:val="left"/>
      <w:pPr>
        <w:ind w:left="850" w:hanging="850"/>
      </w:pPr>
      <w:rPr>
        <w:rFonts w:hint="default" w:ascii="宋体" w:hAnsi="宋体" w:eastAsia="宋体" w:cs="宋体"/>
      </w:rPr>
    </w:lvl>
    <w:lvl w:ilvl="4" w:tentative="1">
      <w:start w:val="1"/>
      <w:numFmt w:val="decimal"/>
      <w:lvlText w:val="%1.%2.%3.%4.%5."/>
      <w:lvlJc w:val="left"/>
      <w:pPr>
        <w:ind w:left="991" w:hanging="991"/>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2007666076">
    <w:nsid w:val="77AA8D9C"/>
    <w:multiLevelType w:val="singleLevel"/>
    <w:tmpl w:val="77AA8D9C"/>
    <w:lvl w:ilvl="0" w:tentative="1">
      <w:start w:val="1"/>
      <w:numFmt w:val="decimal"/>
      <w:suff w:val="nothing"/>
      <w:lvlText w:val="%1、"/>
      <w:lvlJc w:val="left"/>
    </w:lvl>
  </w:abstractNum>
  <w:abstractNum w:abstractNumId="1597904728">
    <w:nsid w:val="5F3E1758"/>
    <w:multiLevelType w:val="multilevel"/>
    <w:tmpl w:val="5F3E1758"/>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1.3.%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1597904668">
    <w:nsid w:val="5F3E171C"/>
    <w:multiLevelType w:val="multilevel"/>
    <w:tmpl w:val="5F3E171C"/>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1.2.%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num w:numId="1">
    <w:abstractNumId w:val="2499697664"/>
  </w:num>
  <w:num w:numId="2">
    <w:abstractNumId w:val="1513109184"/>
  </w:num>
  <w:num w:numId="3">
    <w:abstractNumId w:val="1497645198"/>
  </w:num>
  <w:num w:numId="4">
    <w:abstractNumId w:val="2007666076"/>
  </w:num>
  <w:num w:numId="5">
    <w:abstractNumId w:val="4153118526"/>
  </w:num>
  <w:num w:numId="6">
    <w:abstractNumId w:val="1445879432"/>
  </w:num>
  <w:num w:numId="7">
    <w:abstractNumId w:val="1868367882"/>
  </w:num>
  <w:num w:numId="8">
    <w:abstractNumId w:val="2435437709"/>
  </w:num>
  <w:num w:numId="9">
    <w:abstractNumId w:val="729881523"/>
  </w:num>
  <w:num w:numId="10">
    <w:abstractNumId w:val="867049319"/>
  </w:num>
  <w:num w:numId="11">
    <w:abstractNumId w:val="2705827600"/>
  </w:num>
  <w:num w:numId="12">
    <w:abstractNumId w:val="1597904668"/>
  </w:num>
  <w:num w:numId="13">
    <w:abstractNumId w:val="1597904728"/>
  </w:num>
  <w:num w:numId="14">
    <w:abstractNumId w:val="3037407686"/>
  </w:num>
  <w:num w:numId="15">
    <w:abstractNumId w:val="254486100"/>
  </w:num>
  <w:num w:numId="16">
    <w:abstractNumId w:val="1799826454"/>
  </w:num>
  <w:num w:numId="17">
    <w:abstractNumId w:val="1869450183"/>
  </w:num>
  <w:num w:numId="18">
    <w:abstractNumId w:val="380247111"/>
  </w:num>
  <w:num w:numId="19">
    <w:abstractNumId w:val="12278584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1604E"/>
    <w:rsid w:val="00032FEC"/>
    <w:rsid w:val="00042869"/>
    <w:rsid w:val="0005271F"/>
    <w:rsid w:val="00060FB8"/>
    <w:rsid w:val="00070976"/>
    <w:rsid w:val="00085420"/>
    <w:rsid w:val="000A6006"/>
    <w:rsid w:val="00107EDD"/>
    <w:rsid w:val="001265AD"/>
    <w:rsid w:val="001374FF"/>
    <w:rsid w:val="001B1886"/>
    <w:rsid w:val="001B2624"/>
    <w:rsid w:val="001B65A1"/>
    <w:rsid w:val="001B7A6E"/>
    <w:rsid w:val="001F3AA1"/>
    <w:rsid w:val="00210E83"/>
    <w:rsid w:val="00271FEA"/>
    <w:rsid w:val="002B73B0"/>
    <w:rsid w:val="002C3B24"/>
    <w:rsid w:val="0033495F"/>
    <w:rsid w:val="003A4418"/>
    <w:rsid w:val="003E73DC"/>
    <w:rsid w:val="00416176"/>
    <w:rsid w:val="00423B61"/>
    <w:rsid w:val="00427180"/>
    <w:rsid w:val="0043671B"/>
    <w:rsid w:val="0045780E"/>
    <w:rsid w:val="004D7332"/>
    <w:rsid w:val="00522277"/>
    <w:rsid w:val="00541893"/>
    <w:rsid w:val="00555503"/>
    <w:rsid w:val="005601BE"/>
    <w:rsid w:val="0057520D"/>
    <w:rsid w:val="00577124"/>
    <w:rsid w:val="00584C33"/>
    <w:rsid w:val="00592077"/>
    <w:rsid w:val="005B01D2"/>
    <w:rsid w:val="005B0E3F"/>
    <w:rsid w:val="005C2F69"/>
    <w:rsid w:val="005C3B10"/>
    <w:rsid w:val="005D62A5"/>
    <w:rsid w:val="00640CFA"/>
    <w:rsid w:val="00655D28"/>
    <w:rsid w:val="00656D74"/>
    <w:rsid w:val="00680D96"/>
    <w:rsid w:val="006C5743"/>
    <w:rsid w:val="006D5851"/>
    <w:rsid w:val="006F410E"/>
    <w:rsid w:val="00746A59"/>
    <w:rsid w:val="00752D68"/>
    <w:rsid w:val="00752F8F"/>
    <w:rsid w:val="00777AA0"/>
    <w:rsid w:val="00780C9D"/>
    <w:rsid w:val="007925E8"/>
    <w:rsid w:val="007C62B7"/>
    <w:rsid w:val="007E15D9"/>
    <w:rsid w:val="00815AEF"/>
    <w:rsid w:val="00851AB7"/>
    <w:rsid w:val="00866F5E"/>
    <w:rsid w:val="00871657"/>
    <w:rsid w:val="008B25DE"/>
    <w:rsid w:val="008D48FB"/>
    <w:rsid w:val="008F21C2"/>
    <w:rsid w:val="008F2845"/>
    <w:rsid w:val="009041AE"/>
    <w:rsid w:val="0092287B"/>
    <w:rsid w:val="009348A9"/>
    <w:rsid w:val="00942FF7"/>
    <w:rsid w:val="009A0507"/>
    <w:rsid w:val="009B0E86"/>
    <w:rsid w:val="00A07C4C"/>
    <w:rsid w:val="00A67815"/>
    <w:rsid w:val="00A70F13"/>
    <w:rsid w:val="00A80B68"/>
    <w:rsid w:val="00AA3C98"/>
    <w:rsid w:val="00AC0798"/>
    <w:rsid w:val="00AD6F37"/>
    <w:rsid w:val="00B2283C"/>
    <w:rsid w:val="00BA620D"/>
    <w:rsid w:val="00BB6439"/>
    <w:rsid w:val="00C844CD"/>
    <w:rsid w:val="00D460CD"/>
    <w:rsid w:val="00D6012C"/>
    <w:rsid w:val="00D8011E"/>
    <w:rsid w:val="00D92318"/>
    <w:rsid w:val="00D953B6"/>
    <w:rsid w:val="00E10A01"/>
    <w:rsid w:val="00E52539"/>
    <w:rsid w:val="00E9710A"/>
    <w:rsid w:val="00EA544A"/>
    <w:rsid w:val="00EB62DB"/>
    <w:rsid w:val="00F12EEE"/>
    <w:rsid w:val="00F66973"/>
    <w:rsid w:val="00F773FC"/>
    <w:rsid w:val="00F94864"/>
    <w:rsid w:val="00FC2A27"/>
    <w:rsid w:val="00FD7E84"/>
    <w:rsid w:val="00FE7000"/>
    <w:rsid w:val="010740BD"/>
    <w:rsid w:val="017478A5"/>
    <w:rsid w:val="017872F9"/>
    <w:rsid w:val="01A071BB"/>
    <w:rsid w:val="01DA0D37"/>
    <w:rsid w:val="023B77EE"/>
    <w:rsid w:val="02625F77"/>
    <w:rsid w:val="029B7D56"/>
    <w:rsid w:val="02AD7E4A"/>
    <w:rsid w:val="03716AB5"/>
    <w:rsid w:val="03C6256C"/>
    <w:rsid w:val="03CA4BC5"/>
    <w:rsid w:val="03F74790"/>
    <w:rsid w:val="042C71E8"/>
    <w:rsid w:val="043A3F7F"/>
    <w:rsid w:val="0466534E"/>
    <w:rsid w:val="046C5C2A"/>
    <w:rsid w:val="04837BF7"/>
    <w:rsid w:val="04D63DFE"/>
    <w:rsid w:val="04FB2D39"/>
    <w:rsid w:val="05CB5B4E"/>
    <w:rsid w:val="05EF6AC9"/>
    <w:rsid w:val="05FF4B65"/>
    <w:rsid w:val="06941344"/>
    <w:rsid w:val="06E0696F"/>
    <w:rsid w:val="07377A73"/>
    <w:rsid w:val="07994906"/>
    <w:rsid w:val="07C9538F"/>
    <w:rsid w:val="07ED6A02"/>
    <w:rsid w:val="07F40498"/>
    <w:rsid w:val="081B3BDB"/>
    <w:rsid w:val="0875049D"/>
    <w:rsid w:val="08B65FD7"/>
    <w:rsid w:val="08FF0E98"/>
    <w:rsid w:val="09685E8B"/>
    <w:rsid w:val="097A1598"/>
    <w:rsid w:val="09BF428B"/>
    <w:rsid w:val="0A012FC0"/>
    <w:rsid w:val="0AF00C64"/>
    <w:rsid w:val="0B2E5767"/>
    <w:rsid w:val="0B3C05A7"/>
    <w:rsid w:val="0B56696C"/>
    <w:rsid w:val="0BA66648"/>
    <w:rsid w:val="0BF6772E"/>
    <w:rsid w:val="0C4F583E"/>
    <w:rsid w:val="0CF705D6"/>
    <w:rsid w:val="0D082A6E"/>
    <w:rsid w:val="0D26445B"/>
    <w:rsid w:val="0D5F6D00"/>
    <w:rsid w:val="0D842489"/>
    <w:rsid w:val="0DAF41FA"/>
    <w:rsid w:val="0DF55DC6"/>
    <w:rsid w:val="0E0471E8"/>
    <w:rsid w:val="0E490E7C"/>
    <w:rsid w:val="0EA709A4"/>
    <w:rsid w:val="0EE3107B"/>
    <w:rsid w:val="0F1B244F"/>
    <w:rsid w:val="0F1E2159"/>
    <w:rsid w:val="0FCD68D5"/>
    <w:rsid w:val="0FD7753E"/>
    <w:rsid w:val="10024097"/>
    <w:rsid w:val="10134509"/>
    <w:rsid w:val="101A4571"/>
    <w:rsid w:val="103E1D0A"/>
    <w:rsid w:val="104F1AA8"/>
    <w:rsid w:val="10754931"/>
    <w:rsid w:val="111E68D2"/>
    <w:rsid w:val="112D573C"/>
    <w:rsid w:val="114F6F76"/>
    <w:rsid w:val="115D71D2"/>
    <w:rsid w:val="12121331"/>
    <w:rsid w:val="12D375D3"/>
    <w:rsid w:val="12E27167"/>
    <w:rsid w:val="12E81189"/>
    <w:rsid w:val="13167A9C"/>
    <w:rsid w:val="13324B8D"/>
    <w:rsid w:val="13340090"/>
    <w:rsid w:val="13513EED"/>
    <w:rsid w:val="135618C9"/>
    <w:rsid w:val="13896CD4"/>
    <w:rsid w:val="14737C30"/>
    <w:rsid w:val="14A26068"/>
    <w:rsid w:val="14B06482"/>
    <w:rsid w:val="14F54B5F"/>
    <w:rsid w:val="15561D0C"/>
    <w:rsid w:val="155E641B"/>
    <w:rsid w:val="15892AE3"/>
    <w:rsid w:val="159B4B18"/>
    <w:rsid w:val="15D72862"/>
    <w:rsid w:val="161D005B"/>
    <w:rsid w:val="17A02033"/>
    <w:rsid w:val="17B368F0"/>
    <w:rsid w:val="17E3120A"/>
    <w:rsid w:val="17EB6A4A"/>
    <w:rsid w:val="18274E26"/>
    <w:rsid w:val="183C0DD2"/>
    <w:rsid w:val="18D54202"/>
    <w:rsid w:val="18FD7B8B"/>
    <w:rsid w:val="19356E64"/>
    <w:rsid w:val="1956186D"/>
    <w:rsid w:val="19CD14A2"/>
    <w:rsid w:val="1B103D73"/>
    <w:rsid w:val="1B4C3F58"/>
    <w:rsid w:val="1C2D3246"/>
    <w:rsid w:val="1C6E65C1"/>
    <w:rsid w:val="1C7467B7"/>
    <w:rsid w:val="1C7C20CC"/>
    <w:rsid w:val="1CB72061"/>
    <w:rsid w:val="1CC73445"/>
    <w:rsid w:val="1CF3558E"/>
    <w:rsid w:val="1D2F3F25"/>
    <w:rsid w:val="1DB22149"/>
    <w:rsid w:val="1DE51113"/>
    <w:rsid w:val="1DEA10E5"/>
    <w:rsid w:val="1DF8703A"/>
    <w:rsid w:val="1E031716"/>
    <w:rsid w:val="1E1430E7"/>
    <w:rsid w:val="1E161E6D"/>
    <w:rsid w:val="1E1F1478"/>
    <w:rsid w:val="1E2F12E7"/>
    <w:rsid w:val="1E4A1DF4"/>
    <w:rsid w:val="1E777908"/>
    <w:rsid w:val="1E826F9E"/>
    <w:rsid w:val="1E857320"/>
    <w:rsid w:val="1EA64BD4"/>
    <w:rsid w:val="1EE17BF3"/>
    <w:rsid w:val="1F3B7D78"/>
    <w:rsid w:val="1F4D141A"/>
    <w:rsid w:val="1F5008F0"/>
    <w:rsid w:val="1F6366FE"/>
    <w:rsid w:val="1F857AC5"/>
    <w:rsid w:val="20330CA4"/>
    <w:rsid w:val="204B2D06"/>
    <w:rsid w:val="204C6209"/>
    <w:rsid w:val="20644A0E"/>
    <w:rsid w:val="20702F46"/>
    <w:rsid w:val="209E2790"/>
    <w:rsid w:val="20C11511"/>
    <w:rsid w:val="20D451E9"/>
    <w:rsid w:val="20DC5E78"/>
    <w:rsid w:val="21124CCD"/>
    <w:rsid w:val="21477726"/>
    <w:rsid w:val="21766EC9"/>
    <w:rsid w:val="21ED2A41"/>
    <w:rsid w:val="220F51F5"/>
    <w:rsid w:val="22E329CA"/>
    <w:rsid w:val="231A0926"/>
    <w:rsid w:val="23297BB6"/>
    <w:rsid w:val="235539E9"/>
    <w:rsid w:val="236C4EAD"/>
    <w:rsid w:val="237132A5"/>
    <w:rsid w:val="23AE6ECA"/>
    <w:rsid w:val="23FB0FF8"/>
    <w:rsid w:val="24591B48"/>
    <w:rsid w:val="24ED6277"/>
    <w:rsid w:val="253019DC"/>
    <w:rsid w:val="25B63B9B"/>
    <w:rsid w:val="25BD456C"/>
    <w:rsid w:val="25D14317"/>
    <w:rsid w:val="26672F7D"/>
    <w:rsid w:val="2671641F"/>
    <w:rsid w:val="269D2766"/>
    <w:rsid w:val="26E4675D"/>
    <w:rsid w:val="26F35BF0"/>
    <w:rsid w:val="2701248A"/>
    <w:rsid w:val="270C357C"/>
    <w:rsid w:val="27603B29"/>
    <w:rsid w:val="27DC011D"/>
    <w:rsid w:val="27F229A4"/>
    <w:rsid w:val="29141135"/>
    <w:rsid w:val="294471C1"/>
    <w:rsid w:val="29A92769"/>
    <w:rsid w:val="2A4B1F72"/>
    <w:rsid w:val="2A67601F"/>
    <w:rsid w:val="2AAC37A1"/>
    <w:rsid w:val="2AD34638"/>
    <w:rsid w:val="2B040431"/>
    <w:rsid w:val="2B0F159F"/>
    <w:rsid w:val="2B3A1BFB"/>
    <w:rsid w:val="2B675BC2"/>
    <w:rsid w:val="2B6C2049"/>
    <w:rsid w:val="2B7A4BE2"/>
    <w:rsid w:val="2B967B5D"/>
    <w:rsid w:val="2B9A7C10"/>
    <w:rsid w:val="2BC95FCC"/>
    <w:rsid w:val="2BD55504"/>
    <w:rsid w:val="2BEB3C1D"/>
    <w:rsid w:val="2C3A009C"/>
    <w:rsid w:val="2C3F6C6B"/>
    <w:rsid w:val="2C70226B"/>
    <w:rsid w:val="2C71001B"/>
    <w:rsid w:val="2C851E0E"/>
    <w:rsid w:val="2CFB5209"/>
    <w:rsid w:val="2D135BB3"/>
    <w:rsid w:val="2D455153"/>
    <w:rsid w:val="2DC5154D"/>
    <w:rsid w:val="2F1C6ABC"/>
    <w:rsid w:val="2F4A103E"/>
    <w:rsid w:val="2F662219"/>
    <w:rsid w:val="2F8A050F"/>
    <w:rsid w:val="2FBC35DD"/>
    <w:rsid w:val="2FC576A5"/>
    <w:rsid w:val="2FC57C97"/>
    <w:rsid w:val="2FED7B8C"/>
    <w:rsid w:val="2FFA699C"/>
    <w:rsid w:val="303B4AD5"/>
    <w:rsid w:val="30DA3DB5"/>
    <w:rsid w:val="31A81E84"/>
    <w:rsid w:val="31AC630C"/>
    <w:rsid w:val="31EB1674"/>
    <w:rsid w:val="31F6724C"/>
    <w:rsid w:val="32582A1A"/>
    <w:rsid w:val="32A43D13"/>
    <w:rsid w:val="32CF5E49"/>
    <w:rsid w:val="32D87FF7"/>
    <w:rsid w:val="32EC522A"/>
    <w:rsid w:val="330D2A50"/>
    <w:rsid w:val="331C7589"/>
    <w:rsid w:val="332412DD"/>
    <w:rsid w:val="33455C21"/>
    <w:rsid w:val="3363215A"/>
    <w:rsid w:val="33A81943"/>
    <w:rsid w:val="33CC3D88"/>
    <w:rsid w:val="33D34D21"/>
    <w:rsid w:val="33DE1D0F"/>
    <w:rsid w:val="349825C8"/>
    <w:rsid w:val="34C92B6C"/>
    <w:rsid w:val="34D7553F"/>
    <w:rsid w:val="34EF5164"/>
    <w:rsid w:val="35234557"/>
    <w:rsid w:val="358024D4"/>
    <w:rsid w:val="36577614"/>
    <w:rsid w:val="366C6C5A"/>
    <w:rsid w:val="367620D2"/>
    <w:rsid w:val="36B10648"/>
    <w:rsid w:val="36E6714E"/>
    <w:rsid w:val="37032650"/>
    <w:rsid w:val="3717386F"/>
    <w:rsid w:val="3726190B"/>
    <w:rsid w:val="3729700D"/>
    <w:rsid w:val="373A4D29"/>
    <w:rsid w:val="37A137D4"/>
    <w:rsid w:val="37A6478C"/>
    <w:rsid w:val="37FD392D"/>
    <w:rsid w:val="38101A4F"/>
    <w:rsid w:val="3888024E"/>
    <w:rsid w:val="38A4382B"/>
    <w:rsid w:val="38AB3AB9"/>
    <w:rsid w:val="38CF42C7"/>
    <w:rsid w:val="391C2CC0"/>
    <w:rsid w:val="395575A0"/>
    <w:rsid w:val="39737DE3"/>
    <w:rsid w:val="39895B2F"/>
    <w:rsid w:val="398C0DDD"/>
    <w:rsid w:val="39CB7ECE"/>
    <w:rsid w:val="3A183E5C"/>
    <w:rsid w:val="3A4A0EAD"/>
    <w:rsid w:val="3A6C38E7"/>
    <w:rsid w:val="3AFC0AC9"/>
    <w:rsid w:val="3B0B5878"/>
    <w:rsid w:val="3B243095"/>
    <w:rsid w:val="3B5A3BCC"/>
    <w:rsid w:val="3BE070E4"/>
    <w:rsid w:val="3BFE07FA"/>
    <w:rsid w:val="3C1F45B2"/>
    <w:rsid w:val="3C9157EA"/>
    <w:rsid w:val="3CA05E05"/>
    <w:rsid w:val="3D0657A9"/>
    <w:rsid w:val="3D5E16BB"/>
    <w:rsid w:val="3DE14212"/>
    <w:rsid w:val="3E1222BF"/>
    <w:rsid w:val="3E602A34"/>
    <w:rsid w:val="3E7A0E18"/>
    <w:rsid w:val="3E8A33A6"/>
    <w:rsid w:val="3EC257D3"/>
    <w:rsid w:val="3ECC2503"/>
    <w:rsid w:val="3EE427BB"/>
    <w:rsid w:val="3F1B2872"/>
    <w:rsid w:val="3F3F5A02"/>
    <w:rsid w:val="3F667892"/>
    <w:rsid w:val="3F9470DC"/>
    <w:rsid w:val="3FBB3406"/>
    <w:rsid w:val="400C2980"/>
    <w:rsid w:val="400F6A26"/>
    <w:rsid w:val="404A71A0"/>
    <w:rsid w:val="4051192E"/>
    <w:rsid w:val="40BB1C25"/>
    <w:rsid w:val="40BC23C2"/>
    <w:rsid w:val="40D83EF0"/>
    <w:rsid w:val="40DA1065"/>
    <w:rsid w:val="40E7498F"/>
    <w:rsid w:val="40EA0457"/>
    <w:rsid w:val="40FF632E"/>
    <w:rsid w:val="411D6F49"/>
    <w:rsid w:val="417575F2"/>
    <w:rsid w:val="41A326BF"/>
    <w:rsid w:val="41F320B9"/>
    <w:rsid w:val="42117FCF"/>
    <w:rsid w:val="422329C4"/>
    <w:rsid w:val="422E4F18"/>
    <w:rsid w:val="42390634"/>
    <w:rsid w:val="429E5DDA"/>
    <w:rsid w:val="42F52AFF"/>
    <w:rsid w:val="430611C8"/>
    <w:rsid w:val="43382755"/>
    <w:rsid w:val="4364489E"/>
    <w:rsid w:val="43931B6A"/>
    <w:rsid w:val="43DA179F"/>
    <w:rsid w:val="441C404D"/>
    <w:rsid w:val="44376523"/>
    <w:rsid w:val="444D6665"/>
    <w:rsid w:val="44620F3E"/>
    <w:rsid w:val="447A1E3E"/>
    <w:rsid w:val="44C44C2B"/>
    <w:rsid w:val="44D700B3"/>
    <w:rsid w:val="44FB36BB"/>
    <w:rsid w:val="44FC58B9"/>
    <w:rsid w:val="44FD333B"/>
    <w:rsid w:val="45302890"/>
    <w:rsid w:val="454F78C2"/>
    <w:rsid w:val="45CD2D4C"/>
    <w:rsid w:val="467454C3"/>
    <w:rsid w:val="46916FD5"/>
    <w:rsid w:val="46A169A7"/>
    <w:rsid w:val="46E416BF"/>
    <w:rsid w:val="46F56CF9"/>
    <w:rsid w:val="477375C7"/>
    <w:rsid w:val="47A77844"/>
    <w:rsid w:val="47B034A3"/>
    <w:rsid w:val="47BC1416"/>
    <w:rsid w:val="48243B68"/>
    <w:rsid w:val="48643408"/>
    <w:rsid w:val="489E7B2D"/>
    <w:rsid w:val="49E30645"/>
    <w:rsid w:val="49F95BA0"/>
    <w:rsid w:val="4A3643B6"/>
    <w:rsid w:val="4A905A76"/>
    <w:rsid w:val="4AA01CFD"/>
    <w:rsid w:val="4AB802B6"/>
    <w:rsid w:val="4ACC6081"/>
    <w:rsid w:val="4AE301E8"/>
    <w:rsid w:val="4B3B61DE"/>
    <w:rsid w:val="4B73782A"/>
    <w:rsid w:val="4B866AF8"/>
    <w:rsid w:val="4C4C778F"/>
    <w:rsid w:val="4C513C42"/>
    <w:rsid w:val="4C53385F"/>
    <w:rsid w:val="4C58104F"/>
    <w:rsid w:val="4C7C2508"/>
    <w:rsid w:val="4CDF45D7"/>
    <w:rsid w:val="4CE3519E"/>
    <w:rsid w:val="4D272F4F"/>
    <w:rsid w:val="4DEB7267"/>
    <w:rsid w:val="4DF542F3"/>
    <w:rsid w:val="4DF97C73"/>
    <w:rsid w:val="4E2A34C8"/>
    <w:rsid w:val="4E2C69CB"/>
    <w:rsid w:val="4EBD0809"/>
    <w:rsid w:val="4ED03276"/>
    <w:rsid w:val="4F2D6FE9"/>
    <w:rsid w:val="4F4B0328"/>
    <w:rsid w:val="4FBA404A"/>
    <w:rsid w:val="5006276E"/>
    <w:rsid w:val="50903564"/>
    <w:rsid w:val="50C85B0B"/>
    <w:rsid w:val="51253CA0"/>
    <w:rsid w:val="51CC6EC2"/>
    <w:rsid w:val="51D20DCB"/>
    <w:rsid w:val="521B6C41"/>
    <w:rsid w:val="524309AE"/>
    <w:rsid w:val="527708C9"/>
    <w:rsid w:val="52F327FF"/>
    <w:rsid w:val="52FB62D8"/>
    <w:rsid w:val="530359AD"/>
    <w:rsid w:val="53733F04"/>
    <w:rsid w:val="544F3C16"/>
    <w:rsid w:val="54506BE0"/>
    <w:rsid w:val="548E44C7"/>
    <w:rsid w:val="54AA3DF7"/>
    <w:rsid w:val="553C6C9B"/>
    <w:rsid w:val="559022EC"/>
    <w:rsid w:val="55AA399A"/>
    <w:rsid w:val="55EC5CE4"/>
    <w:rsid w:val="56301675"/>
    <w:rsid w:val="56400FC2"/>
    <w:rsid w:val="56467A83"/>
    <w:rsid w:val="564D0C25"/>
    <w:rsid w:val="56567336"/>
    <w:rsid w:val="565F126D"/>
    <w:rsid w:val="567D3F52"/>
    <w:rsid w:val="56995ED8"/>
    <w:rsid w:val="56A16152"/>
    <w:rsid w:val="5729188C"/>
    <w:rsid w:val="576E5D33"/>
    <w:rsid w:val="57A10251"/>
    <w:rsid w:val="587B59B6"/>
    <w:rsid w:val="59044576"/>
    <w:rsid w:val="59142537"/>
    <w:rsid w:val="591B3341"/>
    <w:rsid w:val="5967213C"/>
    <w:rsid w:val="596A0F4E"/>
    <w:rsid w:val="59E646FB"/>
    <w:rsid w:val="59F974AC"/>
    <w:rsid w:val="5A0E4408"/>
    <w:rsid w:val="5A1B7661"/>
    <w:rsid w:val="5A354099"/>
    <w:rsid w:val="5A4D7228"/>
    <w:rsid w:val="5A9418A9"/>
    <w:rsid w:val="5AB05956"/>
    <w:rsid w:val="5AC31AB7"/>
    <w:rsid w:val="5AF800CF"/>
    <w:rsid w:val="5B1F728F"/>
    <w:rsid w:val="5B284006"/>
    <w:rsid w:val="5B4A0BAF"/>
    <w:rsid w:val="5B547DE8"/>
    <w:rsid w:val="5B607CF8"/>
    <w:rsid w:val="5BBC179E"/>
    <w:rsid w:val="5BBC7FF9"/>
    <w:rsid w:val="5C077445"/>
    <w:rsid w:val="5C1A4AB0"/>
    <w:rsid w:val="5C4A3506"/>
    <w:rsid w:val="5D1B487C"/>
    <w:rsid w:val="5E006758"/>
    <w:rsid w:val="5E1D3074"/>
    <w:rsid w:val="5E28765A"/>
    <w:rsid w:val="5E511D54"/>
    <w:rsid w:val="5E595457"/>
    <w:rsid w:val="5E716381"/>
    <w:rsid w:val="5EE475B9"/>
    <w:rsid w:val="5F122687"/>
    <w:rsid w:val="5F58537A"/>
    <w:rsid w:val="5FE42052"/>
    <w:rsid w:val="5FF41DBC"/>
    <w:rsid w:val="600B1115"/>
    <w:rsid w:val="602821CF"/>
    <w:rsid w:val="60636B31"/>
    <w:rsid w:val="60AC7CC9"/>
    <w:rsid w:val="60CA19D8"/>
    <w:rsid w:val="60EE2ECE"/>
    <w:rsid w:val="61572249"/>
    <w:rsid w:val="61DA7617"/>
    <w:rsid w:val="61EA5E4B"/>
    <w:rsid w:val="61F8026E"/>
    <w:rsid w:val="62BD029D"/>
    <w:rsid w:val="62E755A4"/>
    <w:rsid w:val="62EA4624"/>
    <w:rsid w:val="62FF01DA"/>
    <w:rsid w:val="637473B8"/>
    <w:rsid w:val="63A13700"/>
    <w:rsid w:val="63CE7410"/>
    <w:rsid w:val="645050D6"/>
    <w:rsid w:val="648B46BE"/>
    <w:rsid w:val="64CD5F42"/>
    <w:rsid w:val="64EA021F"/>
    <w:rsid w:val="650C1A58"/>
    <w:rsid w:val="651C34C4"/>
    <w:rsid w:val="65657B68"/>
    <w:rsid w:val="656926C9"/>
    <w:rsid w:val="658D5E7E"/>
    <w:rsid w:val="65A20B7C"/>
    <w:rsid w:val="65B0432D"/>
    <w:rsid w:val="66377EC1"/>
    <w:rsid w:val="66421AD5"/>
    <w:rsid w:val="66644208"/>
    <w:rsid w:val="66B72972"/>
    <w:rsid w:val="66CA2CB3"/>
    <w:rsid w:val="66E4385D"/>
    <w:rsid w:val="6756730B"/>
    <w:rsid w:val="67D51A0F"/>
    <w:rsid w:val="681C6DDC"/>
    <w:rsid w:val="688A3C55"/>
    <w:rsid w:val="68CC58FB"/>
    <w:rsid w:val="68F71FC3"/>
    <w:rsid w:val="690B0C63"/>
    <w:rsid w:val="697B001E"/>
    <w:rsid w:val="69A86563"/>
    <w:rsid w:val="69EB5D53"/>
    <w:rsid w:val="69F021DB"/>
    <w:rsid w:val="6A0F13E8"/>
    <w:rsid w:val="6A1A65D2"/>
    <w:rsid w:val="6A64158E"/>
    <w:rsid w:val="6A7449B2"/>
    <w:rsid w:val="6A9774F1"/>
    <w:rsid w:val="6ABE0656"/>
    <w:rsid w:val="6ADF6D50"/>
    <w:rsid w:val="6B27437B"/>
    <w:rsid w:val="6B517FFF"/>
    <w:rsid w:val="6B6320BC"/>
    <w:rsid w:val="6BAF4107"/>
    <w:rsid w:val="6BD24B62"/>
    <w:rsid w:val="6BF96B2A"/>
    <w:rsid w:val="6C24452A"/>
    <w:rsid w:val="6C3E52A3"/>
    <w:rsid w:val="6C4D51AC"/>
    <w:rsid w:val="6C673EE9"/>
    <w:rsid w:val="6CA8737F"/>
    <w:rsid w:val="6CB32CE3"/>
    <w:rsid w:val="6CB63ABB"/>
    <w:rsid w:val="6D4042D2"/>
    <w:rsid w:val="6DAB327B"/>
    <w:rsid w:val="6E4B5383"/>
    <w:rsid w:val="6EA13D32"/>
    <w:rsid w:val="6EC07540"/>
    <w:rsid w:val="6F8D56AF"/>
    <w:rsid w:val="70302EC7"/>
    <w:rsid w:val="705911AD"/>
    <w:rsid w:val="705D118C"/>
    <w:rsid w:val="70761190"/>
    <w:rsid w:val="708539A9"/>
    <w:rsid w:val="70AD70EB"/>
    <w:rsid w:val="718C1974"/>
    <w:rsid w:val="71905160"/>
    <w:rsid w:val="71B61B1C"/>
    <w:rsid w:val="71D523D1"/>
    <w:rsid w:val="7208233E"/>
    <w:rsid w:val="72100F31"/>
    <w:rsid w:val="72326EE7"/>
    <w:rsid w:val="726B4EFE"/>
    <w:rsid w:val="73062743"/>
    <w:rsid w:val="73426D24"/>
    <w:rsid w:val="736F2172"/>
    <w:rsid w:val="73B75FF5"/>
    <w:rsid w:val="740D1C70"/>
    <w:rsid w:val="743C6CA0"/>
    <w:rsid w:val="747E452E"/>
    <w:rsid w:val="749653F4"/>
    <w:rsid w:val="75247B0B"/>
    <w:rsid w:val="75602922"/>
    <w:rsid w:val="75D4705E"/>
    <w:rsid w:val="75E108F2"/>
    <w:rsid w:val="76072D30"/>
    <w:rsid w:val="76377102"/>
    <w:rsid w:val="765E1023"/>
    <w:rsid w:val="767B76DD"/>
    <w:rsid w:val="7696777F"/>
    <w:rsid w:val="76A27D7A"/>
    <w:rsid w:val="77427273"/>
    <w:rsid w:val="777C3F16"/>
    <w:rsid w:val="77902491"/>
    <w:rsid w:val="77E36DBE"/>
    <w:rsid w:val="77FA52D7"/>
    <w:rsid w:val="780B6C7D"/>
    <w:rsid w:val="781A45B2"/>
    <w:rsid w:val="78291AB0"/>
    <w:rsid w:val="784400DC"/>
    <w:rsid w:val="78AE2E4D"/>
    <w:rsid w:val="78C253B8"/>
    <w:rsid w:val="78D6764B"/>
    <w:rsid w:val="78E037DD"/>
    <w:rsid w:val="78FD0B8F"/>
    <w:rsid w:val="791A260E"/>
    <w:rsid w:val="796108B4"/>
    <w:rsid w:val="796614B8"/>
    <w:rsid w:val="7968507C"/>
    <w:rsid w:val="7A330C0C"/>
    <w:rsid w:val="7A4426E5"/>
    <w:rsid w:val="7ADE32A3"/>
    <w:rsid w:val="7AF4748E"/>
    <w:rsid w:val="7B585629"/>
    <w:rsid w:val="7B6501A7"/>
    <w:rsid w:val="7B676C23"/>
    <w:rsid w:val="7B743797"/>
    <w:rsid w:val="7BBD4E90"/>
    <w:rsid w:val="7C031E5F"/>
    <w:rsid w:val="7C760406"/>
    <w:rsid w:val="7CF01915"/>
    <w:rsid w:val="7CF51032"/>
    <w:rsid w:val="7D6B0AA5"/>
    <w:rsid w:val="7D8018AE"/>
    <w:rsid w:val="7D967895"/>
    <w:rsid w:val="7DCE3CFD"/>
    <w:rsid w:val="7DD04AB3"/>
    <w:rsid w:val="7DE84520"/>
    <w:rsid w:val="7E2469FB"/>
    <w:rsid w:val="7EBF2EFE"/>
    <w:rsid w:val="7F187A1B"/>
    <w:rsid w:val="7F1A2313"/>
    <w:rsid w:val="7F3157BC"/>
    <w:rsid w:val="7FBA441B"/>
    <w:rsid w:val="7FD221DA"/>
    <w:rsid w:val="7FE0465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黑体"/>
      <w:kern w:val="2"/>
      <w:sz w:val="24"/>
      <w:szCs w:val="22"/>
      <w:lang w:val="en-US" w:eastAsia="zh-CN" w:bidi="ar-SA"/>
    </w:rPr>
  </w:style>
  <w:style w:type="paragraph" w:styleId="2">
    <w:name w:val="heading 1"/>
    <w:basedOn w:val="1"/>
    <w:next w:val="1"/>
    <w:link w:val="39"/>
    <w:qFormat/>
    <w:uiPriority w:val="9"/>
    <w:pPr>
      <w:keepNext/>
      <w:keepLines/>
      <w:numPr>
        <w:ilvl w:val="0"/>
        <w:numId w:val="1"/>
      </w:numPr>
      <w:spacing w:before="340" w:after="330" w:line="578" w:lineRule="auto"/>
      <w:ind w:left="432" w:hanging="432"/>
      <w:outlineLvl w:val="0"/>
    </w:pPr>
    <w:rPr>
      <w:b/>
      <w:bCs/>
      <w:kern w:val="44"/>
      <w:sz w:val="44"/>
      <w:szCs w:val="44"/>
    </w:rPr>
  </w:style>
  <w:style w:type="paragraph" w:styleId="3">
    <w:name w:val="heading 2"/>
    <w:basedOn w:val="2"/>
    <w:next w:val="4"/>
    <w:link w:val="41"/>
    <w:unhideWhenUsed/>
    <w:qFormat/>
    <w:uiPriority w:val="9"/>
    <w:pPr>
      <w:keepNext/>
      <w:keepLines/>
      <w:numPr>
        <w:ilvl w:val="1"/>
        <w:numId w:val="1"/>
      </w:numPr>
      <w:spacing w:before="260" w:after="260" w:line="416" w:lineRule="auto"/>
      <w:ind w:left="575" w:hanging="575"/>
      <w:outlineLvl w:val="1"/>
    </w:pPr>
    <w:rPr>
      <w:rFonts w:ascii="Cambria" w:hAnsi="Cambria" w:eastAsia="宋体" w:cs="黑体"/>
      <w:sz w:val="32"/>
      <w:szCs w:val="32"/>
    </w:rPr>
  </w:style>
  <w:style w:type="paragraph" w:styleId="5">
    <w:name w:val="heading 3"/>
    <w:basedOn w:val="1"/>
    <w:next w:val="1"/>
    <w:link w:val="42"/>
    <w:unhideWhenUsed/>
    <w:qFormat/>
    <w:uiPriority w:val="9"/>
    <w:pPr>
      <w:keepNext/>
      <w:keepLines/>
      <w:numPr>
        <w:ilvl w:val="2"/>
        <w:numId w:val="1"/>
      </w:numPr>
      <w:spacing w:before="260" w:after="260" w:line="416" w:lineRule="auto"/>
      <w:ind w:left="720" w:hanging="720"/>
      <w:outlineLvl w:val="2"/>
    </w:pPr>
    <w:rPr>
      <w:rFonts w:eastAsia="黑体"/>
      <w:b/>
      <w:sz w:val="30"/>
      <w:szCs w:val="32"/>
    </w:rPr>
  </w:style>
  <w:style w:type="paragraph" w:styleId="6">
    <w:name w:val="heading 4"/>
    <w:basedOn w:val="1"/>
    <w:next w:val="1"/>
    <w:link w:val="45"/>
    <w:unhideWhenUsed/>
    <w:qFormat/>
    <w:uiPriority w:val="9"/>
    <w:pPr>
      <w:keepNext/>
      <w:keepLines/>
      <w:spacing w:before="280" w:after="290" w:line="376" w:lineRule="auto"/>
      <w:ind w:left="864" w:hanging="864"/>
      <w:outlineLvl w:val="3"/>
    </w:pPr>
    <w:rPr>
      <w:rFonts w:ascii="宋体" w:hAnsi="宋体" w:eastAsia="黑体" w:cs="黑体"/>
      <w:sz w:val="28"/>
      <w:szCs w:val="28"/>
    </w:rPr>
  </w:style>
  <w:style w:type="paragraph" w:styleId="7">
    <w:name w:val="heading 5"/>
    <w:basedOn w:val="1"/>
    <w:next w:val="1"/>
    <w:link w:val="46"/>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rFonts w:eastAsia="黑体"/>
      <w:b/>
    </w:rPr>
  </w:style>
  <w:style w:type="paragraph" w:styleId="8">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6">
    <w:name w:val="Default Paragraph Font"/>
    <w:unhideWhenUsed/>
    <w:qFormat/>
    <w:uiPriority w:val="1"/>
  </w:style>
  <w:style w:type="table" w:default="1" w:styleId="29">
    <w:name w:val="Normal Table"/>
    <w:unhideWhenUsed/>
    <w:qFormat/>
    <w:uiPriority w:val="99"/>
    <w:tblPr>
      <w:tblStyle w:val="29"/>
      <w:tblLayout w:type="fixed"/>
      <w:tblCellMar>
        <w:top w:w="0" w:type="dxa"/>
        <w:left w:w="108" w:type="dxa"/>
        <w:bottom w:w="0" w:type="dxa"/>
        <w:right w:w="108" w:type="dxa"/>
      </w:tblCellMar>
    </w:tblPr>
    <w:tcPr>
      <w:textDirection w:val="lrTb"/>
    </w:tcPr>
  </w:style>
  <w:style w:type="paragraph" w:styleId="4">
    <w:name w:val="Normal Indent"/>
    <w:basedOn w:val="1"/>
    <w:qFormat/>
    <w:uiPriority w:val="0"/>
    <w:pPr>
      <w:spacing w:line="360" w:lineRule="auto"/>
      <w:ind w:firstLine="200" w:firstLineChars="200"/>
    </w:pPr>
    <w:rPr>
      <w:sz w:val="24"/>
    </w:rPr>
  </w:style>
  <w:style w:type="paragraph" w:styleId="12">
    <w:name w:val="toc 7"/>
    <w:basedOn w:val="1"/>
    <w:next w:val="1"/>
    <w:unhideWhenUsed/>
    <w:qFormat/>
    <w:uiPriority w:val="39"/>
    <w:pPr>
      <w:ind w:left="1260"/>
      <w:jc w:val="left"/>
    </w:pPr>
    <w:rPr>
      <w:sz w:val="18"/>
      <w:szCs w:val="18"/>
    </w:rPr>
  </w:style>
  <w:style w:type="paragraph" w:styleId="13">
    <w:name w:val="Document Map"/>
    <w:basedOn w:val="1"/>
    <w:link w:val="40"/>
    <w:unhideWhenUsed/>
    <w:qFormat/>
    <w:uiPriority w:val="99"/>
    <w:rPr>
      <w:rFonts w:ascii="宋体" w:eastAsia="宋体"/>
      <w:sz w:val="18"/>
      <w:szCs w:val="18"/>
    </w:rPr>
  </w:style>
  <w:style w:type="paragraph" w:styleId="14">
    <w:name w:val="toc 5"/>
    <w:basedOn w:val="1"/>
    <w:next w:val="1"/>
    <w:unhideWhenUsed/>
    <w:qFormat/>
    <w:uiPriority w:val="39"/>
    <w:pPr>
      <w:ind w:left="840"/>
      <w:jc w:val="left"/>
    </w:pPr>
    <w:rPr>
      <w:sz w:val="18"/>
      <w:szCs w:val="18"/>
    </w:rPr>
  </w:style>
  <w:style w:type="paragraph" w:styleId="15">
    <w:name w:val="toc 3"/>
    <w:basedOn w:val="1"/>
    <w:next w:val="1"/>
    <w:unhideWhenUsed/>
    <w:qFormat/>
    <w:uiPriority w:val="39"/>
    <w:pPr>
      <w:ind w:left="420"/>
      <w:jc w:val="left"/>
    </w:pPr>
    <w:rPr>
      <w:i/>
      <w:iCs/>
      <w:sz w:val="20"/>
      <w:szCs w:val="20"/>
    </w:rPr>
  </w:style>
  <w:style w:type="paragraph" w:styleId="16">
    <w:name w:val="toc 8"/>
    <w:basedOn w:val="1"/>
    <w:next w:val="1"/>
    <w:unhideWhenUsed/>
    <w:qFormat/>
    <w:uiPriority w:val="39"/>
    <w:pPr>
      <w:ind w:left="1470"/>
      <w:jc w:val="left"/>
    </w:pPr>
    <w:rPr>
      <w:sz w:val="18"/>
      <w:szCs w:val="18"/>
    </w:rPr>
  </w:style>
  <w:style w:type="paragraph" w:styleId="17">
    <w:name w:val="Balloon Text"/>
    <w:basedOn w:val="1"/>
    <w:link w:val="44"/>
    <w:unhideWhenUsed/>
    <w:qFormat/>
    <w:uiPriority w:val="99"/>
    <w:rPr>
      <w:sz w:val="18"/>
      <w:szCs w:val="18"/>
    </w:rPr>
  </w:style>
  <w:style w:type="paragraph" w:styleId="18">
    <w:name w:val="footer"/>
    <w:basedOn w:val="1"/>
    <w:link w:val="38"/>
    <w:unhideWhenUsed/>
    <w:qFormat/>
    <w:uiPriority w:val="99"/>
    <w:pPr>
      <w:tabs>
        <w:tab w:val="center" w:pos="4153"/>
        <w:tab w:val="right" w:pos="8306"/>
      </w:tabs>
      <w:snapToGrid w:val="0"/>
      <w:jc w:val="left"/>
    </w:pPr>
    <w:rPr>
      <w:sz w:val="18"/>
      <w:szCs w:val="18"/>
    </w:rPr>
  </w:style>
  <w:style w:type="paragraph" w:styleId="19">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pPr>
      <w:spacing w:before="120" w:after="120"/>
      <w:jc w:val="left"/>
    </w:pPr>
    <w:rPr>
      <w:b/>
      <w:bCs/>
      <w:caps/>
      <w:sz w:val="20"/>
      <w:szCs w:val="20"/>
    </w:rPr>
  </w:style>
  <w:style w:type="paragraph" w:styleId="21">
    <w:name w:val="toc 4"/>
    <w:basedOn w:val="1"/>
    <w:next w:val="1"/>
    <w:unhideWhenUsed/>
    <w:qFormat/>
    <w:uiPriority w:val="39"/>
    <w:pPr>
      <w:ind w:left="630"/>
      <w:jc w:val="left"/>
    </w:pPr>
    <w:rPr>
      <w:sz w:val="18"/>
      <w:szCs w:val="18"/>
    </w:rPr>
  </w:style>
  <w:style w:type="paragraph" w:styleId="22">
    <w:name w:val="toc 6"/>
    <w:basedOn w:val="1"/>
    <w:next w:val="1"/>
    <w:unhideWhenUsed/>
    <w:qFormat/>
    <w:uiPriority w:val="39"/>
    <w:pPr>
      <w:ind w:left="1050"/>
      <w:jc w:val="left"/>
    </w:pPr>
    <w:rPr>
      <w:sz w:val="18"/>
      <w:szCs w:val="18"/>
    </w:rPr>
  </w:style>
  <w:style w:type="paragraph" w:styleId="23">
    <w:name w:val="toc 2"/>
    <w:basedOn w:val="1"/>
    <w:next w:val="1"/>
    <w:unhideWhenUsed/>
    <w:qFormat/>
    <w:uiPriority w:val="39"/>
    <w:pPr>
      <w:ind w:left="210"/>
      <w:jc w:val="left"/>
    </w:pPr>
    <w:rPr>
      <w:smallCaps/>
      <w:sz w:val="20"/>
      <w:szCs w:val="20"/>
    </w:rPr>
  </w:style>
  <w:style w:type="paragraph" w:styleId="24">
    <w:name w:val="toc 9"/>
    <w:basedOn w:val="1"/>
    <w:next w:val="1"/>
    <w:unhideWhenUsed/>
    <w:qFormat/>
    <w:uiPriority w:val="39"/>
    <w:pPr>
      <w:ind w:left="1680"/>
      <w:jc w:val="left"/>
    </w:pPr>
    <w:rPr>
      <w:sz w:val="18"/>
      <w:szCs w:val="18"/>
    </w:rPr>
  </w:style>
  <w:style w:type="paragraph" w:styleId="25">
    <w:name w:val="Title"/>
    <w:basedOn w:val="1"/>
    <w:next w:val="1"/>
    <w:link w:val="43"/>
    <w:qFormat/>
    <w:uiPriority w:val="10"/>
    <w:pPr>
      <w:spacing w:before="240" w:after="60"/>
      <w:jc w:val="center"/>
      <w:outlineLvl w:val="0"/>
    </w:pPr>
    <w:rPr>
      <w:rFonts w:ascii="Cambria" w:hAnsi="Cambria" w:eastAsia="宋体" w:cs="黑体"/>
      <w:b/>
      <w:bCs/>
      <w:sz w:val="32"/>
      <w:szCs w:val="32"/>
    </w:rPr>
  </w:style>
  <w:style w:type="character" w:styleId="27">
    <w:name w:val="Emphasis"/>
    <w:basedOn w:val="26"/>
    <w:qFormat/>
    <w:uiPriority w:val="20"/>
    <w:rPr>
      <w:i/>
      <w:iCs/>
    </w:rPr>
  </w:style>
  <w:style w:type="character" w:styleId="28">
    <w:name w:val="Hyperlink"/>
    <w:basedOn w:val="26"/>
    <w:unhideWhenUsed/>
    <w:qFormat/>
    <w:uiPriority w:val="99"/>
    <w:rPr>
      <w:color w:val="0000FF"/>
      <w:u w:val="single"/>
    </w:rPr>
  </w:style>
  <w:style w:type="table" w:styleId="30">
    <w:name w:val="Table Grid"/>
    <w:basedOn w:val="29"/>
    <w:qFormat/>
    <w:uiPriority w:val="59"/>
    <w:pPr/>
    <w:tblPr>
      <w:tblStyle w:val="2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31">
    <w:name w:val="样式1.1.1"/>
    <w:basedOn w:val="7"/>
    <w:next w:val="1"/>
    <w:qFormat/>
    <w:uiPriority w:val="0"/>
  </w:style>
  <w:style w:type="paragraph" w:customStyle="1" w:styleId="32">
    <w:name w:val="样式1"/>
    <w:basedOn w:val="1"/>
    <w:qFormat/>
    <w:uiPriority w:val="0"/>
  </w:style>
  <w:style w:type="paragraph" w:customStyle="1" w:styleId="33">
    <w:name w:val="样式2"/>
    <w:basedOn w:val="1"/>
    <w:qFormat/>
    <w:uiPriority w:val="0"/>
  </w:style>
  <w:style w:type="paragraph" w:customStyle="1" w:styleId="34">
    <w:name w:val="List Paragraph"/>
    <w:basedOn w:val="1"/>
    <w:qFormat/>
    <w:uiPriority w:val="34"/>
    <w:pPr>
      <w:ind w:firstLine="420" w:firstLineChars="200"/>
    </w:pPr>
  </w:style>
  <w:style w:type="paragraph" w:customStyle="1" w:styleId="35">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 w:type="paragraph" w:customStyle="1" w:styleId="36">
    <w:name w:val="列出段落1"/>
    <w:basedOn w:val="1"/>
    <w:qFormat/>
    <w:uiPriority w:val="34"/>
    <w:pPr>
      <w:ind w:firstLine="420" w:firstLineChars="200"/>
    </w:pPr>
  </w:style>
  <w:style w:type="character" w:customStyle="1" w:styleId="37">
    <w:name w:val="页眉 Char"/>
    <w:basedOn w:val="26"/>
    <w:link w:val="19"/>
    <w:semiHidden/>
    <w:qFormat/>
    <w:uiPriority w:val="99"/>
    <w:rPr>
      <w:sz w:val="18"/>
      <w:szCs w:val="18"/>
    </w:rPr>
  </w:style>
  <w:style w:type="character" w:customStyle="1" w:styleId="38">
    <w:name w:val="页脚 Char"/>
    <w:basedOn w:val="26"/>
    <w:link w:val="18"/>
    <w:semiHidden/>
    <w:qFormat/>
    <w:uiPriority w:val="99"/>
    <w:rPr>
      <w:sz w:val="18"/>
      <w:szCs w:val="18"/>
    </w:rPr>
  </w:style>
  <w:style w:type="character" w:customStyle="1" w:styleId="39">
    <w:name w:val="标题 1 Char"/>
    <w:basedOn w:val="26"/>
    <w:link w:val="2"/>
    <w:qFormat/>
    <w:uiPriority w:val="9"/>
    <w:rPr>
      <w:b/>
      <w:bCs/>
      <w:kern w:val="44"/>
      <w:sz w:val="44"/>
      <w:szCs w:val="44"/>
    </w:rPr>
  </w:style>
  <w:style w:type="character" w:customStyle="1" w:styleId="40">
    <w:name w:val="文档结构图 Char"/>
    <w:basedOn w:val="26"/>
    <w:link w:val="13"/>
    <w:semiHidden/>
    <w:qFormat/>
    <w:uiPriority w:val="99"/>
    <w:rPr>
      <w:rFonts w:ascii="宋体" w:eastAsia="宋体"/>
      <w:sz w:val="18"/>
      <w:szCs w:val="18"/>
    </w:rPr>
  </w:style>
  <w:style w:type="character" w:customStyle="1" w:styleId="41">
    <w:name w:val="标题 2 Char"/>
    <w:basedOn w:val="26"/>
    <w:link w:val="3"/>
    <w:qFormat/>
    <w:uiPriority w:val="9"/>
    <w:rPr>
      <w:rFonts w:ascii="Cambria" w:hAnsi="Cambria" w:eastAsia="宋体" w:cs="黑体"/>
      <w:b/>
      <w:bCs/>
      <w:sz w:val="32"/>
      <w:szCs w:val="32"/>
    </w:rPr>
  </w:style>
  <w:style w:type="character" w:customStyle="1" w:styleId="42">
    <w:name w:val="标题 3 Char"/>
    <w:basedOn w:val="26"/>
    <w:link w:val="5"/>
    <w:qFormat/>
    <w:uiPriority w:val="9"/>
    <w:rPr>
      <w:rFonts w:eastAsia="黑体"/>
      <w:b/>
      <w:bCs/>
      <w:sz w:val="30"/>
      <w:szCs w:val="32"/>
    </w:rPr>
  </w:style>
  <w:style w:type="character" w:customStyle="1" w:styleId="43">
    <w:name w:val="标题 Char"/>
    <w:basedOn w:val="26"/>
    <w:link w:val="25"/>
    <w:qFormat/>
    <w:uiPriority w:val="10"/>
    <w:rPr>
      <w:rFonts w:ascii="Cambria" w:hAnsi="Cambria" w:eastAsia="宋体" w:cs="黑体"/>
      <w:b/>
      <w:bCs/>
      <w:sz w:val="32"/>
      <w:szCs w:val="32"/>
    </w:rPr>
  </w:style>
  <w:style w:type="character" w:customStyle="1" w:styleId="44">
    <w:name w:val="批注框文本 Char"/>
    <w:basedOn w:val="26"/>
    <w:link w:val="17"/>
    <w:semiHidden/>
    <w:qFormat/>
    <w:uiPriority w:val="99"/>
    <w:rPr>
      <w:sz w:val="18"/>
      <w:szCs w:val="18"/>
    </w:rPr>
  </w:style>
  <w:style w:type="character" w:customStyle="1" w:styleId="45">
    <w:name w:val="标题 4 Char"/>
    <w:basedOn w:val="26"/>
    <w:link w:val="6"/>
    <w:qFormat/>
    <w:uiPriority w:val="9"/>
    <w:rPr>
      <w:rFonts w:ascii="宋体" w:hAnsi="宋体" w:eastAsia="黑体" w:cs="黑体"/>
      <w:b/>
      <w:bCs/>
      <w:sz w:val="28"/>
      <w:szCs w:val="28"/>
    </w:rPr>
  </w:style>
  <w:style w:type="character" w:customStyle="1" w:styleId="46">
    <w:name w:val="标题 5 Char"/>
    <w:link w:val="7"/>
    <w:qFormat/>
    <w:uiPriority w:val="9"/>
    <w:rPr>
      <w:rFonts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335</Words>
  <Characters>1913</Characters>
  <Lines>15</Lines>
  <Paragraphs>4</Paragraphs>
  <ScaleCrop>false</ScaleCrop>
  <LinksUpToDate>false</LinksUpToDate>
  <CharactersWithSpaces>0</CharactersWithSpaces>
  <Application>WPS Office 专业版_9.1.0.5026_F1E327BC-269C-435d-A152-05C5408002CA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2019-07-18T02:35:00Z</dcterms:created>
  <dc:creator>user</dc:creator>
  <cp:lastModifiedBy>User</cp:lastModifiedBy>
  <dcterms:modified xsi:type="dcterms:W3CDTF">2020-08-20T06:51:34Z</dcterms:modified>
  <dc:title>华夏银行信用卡</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2052-9.1.0.5026</vt:lpwstr>
  </property>
</Properties>
</file>