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5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355"/>
        <w:gridCol w:w="2100"/>
        <w:gridCol w:w="2640"/>
      </w:tblGrid>
      <w:tr w:rsidR="00E662DC" w:rsidTr="00313693">
        <w:trPr>
          <w:trHeight w:val="1020"/>
        </w:trPr>
        <w:tc>
          <w:tcPr>
            <w:tcW w:w="8353" w:type="dxa"/>
            <w:gridSpan w:val="4"/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32"/>
                <w:szCs w:val="32"/>
              </w:rPr>
              <w:t>附件3</w:t>
            </w:r>
          </w:p>
          <w:p w:rsidR="00E662DC" w:rsidRDefault="00E662DC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32"/>
                <w:szCs w:val="32"/>
              </w:rPr>
              <w:t>中国医学科学院医学与健康科技创新工程中期绩效考评</w:t>
            </w:r>
          </w:p>
          <w:p w:rsidR="00E662DC" w:rsidRDefault="00E662DC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32"/>
                <w:szCs w:val="32"/>
              </w:rPr>
              <w:t>项目自评（任务评价）专家个人意见表 参考格式</w:t>
            </w:r>
          </w:p>
        </w:tc>
      </w:tr>
      <w:tr w:rsidR="00E662DC" w:rsidTr="00313693">
        <w:trPr>
          <w:trHeight w:val="60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7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C4751D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黑体" w:eastAsia="黑体" w:hAnsi="Calibri" w:hint="eastAsia"/>
                <w:sz w:val="30"/>
                <w:szCs w:val="30"/>
              </w:rPr>
              <w:t>${</w:t>
            </w:r>
            <w:r>
              <w:rPr>
                <w:rFonts w:ascii="黑体" w:eastAsia="黑体" w:hAnsi="Calibri"/>
                <w:sz w:val="30"/>
                <w:szCs w:val="30"/>
              </w:rPr>
              <w:t>(</w:t>
            </w:r>
            <w:proofErr w:type="spellStart"/>
            <w:r>
              <w:rPr>
                <w:rFonts w:ascii="黑体" w:eastAsia="黑体" w:hAnsi="Calibri"/>
                <w:sz w:val="30"/>
                <w:szCs w:val="30"/>
              </w:rPr>
              <w:t>project.</w:t>
            </w:r>
            <w:r w:rsidRPr="0098150B">
              <w:rPr>
                <w:rFonts w:ascii="黑体" w:eastAsia="黑体" w:hAnsi="Calibri"/>
                <w:sz w:val="30"/>
                <w:szCs w:val="30"/>
              </w:rPr>
              <w:t>projectName</w:t>
            </w:r>
            <w:proofErr w:type="spellEnd"/>
            <w:r>
              <w:rPr>
                <w:rFonts w:ascii="黑体" w:eastAsia="黑体" w:hAnsi="Calibri"/>
                <w:sz w:val="30"/>
                <w:szCs w:val="30"/>
              </w:rPr>
              <w:t>)!""</w:t>
            </w:r>
            <w:r>
              <w:rPr>
                <w:rFonts w:ascii="黑体" w:eastAsia="黑体" w:hAnsi="Calibri" w:hint="eastAsia"/>
                <w:sz w:val="30"/>
                <w:szCs w:val="30"/>
              </w:rPr>
              <w:t>}</w:t>
            </w:r>
          </w:p>
        </w:tc>
      </w:tr>
      <w:tr w:rsidR="00E662DC" w:rsidTr="00313693">
        <w:trPr>
          <w:trHeight w:val="60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项目编号</w:t>
            </w:r>
          </w:p>
        </w:tc>
        <w:tc>
          <w:tcPr>
            <w:tcW w:w="7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C4751D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${</w:t>
            </w:r>
            <w:proofErr w:type="spellStart"/>
            <w:r>
              <w:rPr>
                <w:rFonts w:ascii="黑体" w:eastAsia="黑体" w:hAnsi="黑体"/>
                <w:sz w:val="28"/>
                <w:szCs w:val="28"/>
              </w:rPr>
              <w:t>project.</w:t>
            </w:r>
            <w:r w:rsidRPr="0098150B">
              <w:rPr>
                <w:rFonts w:ascii="黑体" w:eastAsia="黑体" w:hAnsi="黑体"/>
                <w:sz w:val="28"/>
                <w:szCs w:val="28"/>
              </w:rPr>
              <w:t>tasNum</w:t>
            </w:r>
            <w:proofErr w:type="spellEnd"/>
            <w:r>
              <w:rPr>
                <w:rFonts w:ascii="黑体" w:eastAsia="黑体" w:hAnsi="黑体"/>
                <w:sz w:val="28"/>
                <w:szCs w:val="28"/>
              </w:rPr>
              <w:t>!""}</w:t>
            </w:r>
          </w:p>
        </w:tc>
      </w:tr>
      <w:tr w:rsidR="00E662DC" w:rsidTr="00313693">
        <w:trPr>
          <w:trHeight w:val="60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项目类别</w:t>
            </w:r>
          </w:p>
        </w:tc>
        <w:tc>
          <w:tcPr>
            <w:tcW w:w="7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 xml:space="preserve">□重大协同创新项目   □协同创新团队项目  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  <w:t>□青年创新团队项目   □一带一路先导专项任务</w:t>
            </w:r>
          </w:p>
        </w:tc>
      </w:tr>
      <w:tr w:rsidR="00E662DC" w:rsidTr="00313693">
        <w:trPr>
          <w:trHeight w:val="795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项目分类</w:t>
            </w:r>
          </w:p>
        </w:tc>
        <w:tc>
          <w:tcPr>
            <w:tcW w:w="7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□基础前沿</w:t>
            </w:r>
            <w:r>
              <w:rPr>
                <w:rStyle w:val="a8"/>
              </w:rPr>
              <w:t></w:t>
            </w:r>
            <w:r>
              <w:rPr>
                <w:rStyle w:val="a8"/>
              </w:rPr>
              <w:t></w:t>
            </w:r>
            <w:r>
              <w:rPr>
                <w:rStyle w:val="a8"/>
              </w:rPr>
              <w:t>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□疾病防治      □药械研发      □技术支撑</w:t>
            </w:r>
          </w:p>
          <w:p w:rsidR="00E662DC" w:rsidRDefault="00E662DC" w:rsidP="00313693">
            <w:pPr>
              <w:widowControl/>
              <w:jc w:val="left"/>
              <w:textAlignment w:val="center"/>
              <w:rPr>
                <w:rFonts w:ascii="Wingdings 2" w:eastAsia="仿宋" w:hAnsi="Wingdings 2" w:cs="Wingdings 2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□政策支撑     □基础性科技工作        □先导专项</w:t>
            </w:r>
          </w:p>
        </w:tc>
      </w:tr>
      <w:tr w:rsidR="00E662DC" w:rsidTr="00313693">
        <w:trPr>
          <w:trHeight w:val="60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bookmarkStart w:id="0" w:name="_GoBack" w:colFirst="3" w:colLast="3"/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承担单位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C4751D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 w:rsidRPr="00475C1B">
              <w:rPr>
                <w:rFonts w:ascii="仿宋_GB2312" w:eastAsia="仿宋_GB2312" w:hAnsi="宋体" w:cs="仿宋_GB2312"/>
                <w:color w:val="000000"/>
                <w:sz w:val="24"/>
              </w:rPr>
              <w:t>${(</w:t>
            </w:r>
            <w:proofErr w:type="spellStart"/>
            <w:r w:rsidRPr="00475C1B">
              <w:rPr>
                <w:rFonts w:ascii="仿宋_GB2312" w:eastAsia="仿宋_GB2312" w:hAnsi="宋体" w:cs="仿宋_GB2312"/>
                <w:color w:val="000000"/>
                <w:sz w:val="24"/>
              </w:rPr>
              <w:t>leadDept.deptName</w:t>
            </w:r>
            <w:proofErr w:type="spellEnd"/>
            <w:r w:rsidRPr="00475C1B">
              <w:rPr>
                <w:rFonts w:ascii="仿宋_GB2312" w:eastAsia="仿宋_GB2312" w:hAnsi="宋体" w:cs="仿宋_GB2312"/>
                <w:color w:val="000000"/>
                <w:sz w:val="24"/>
              </w:rPr>
              <w:t>)!""}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项目首席专家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2C6729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 w:rsidRPr="002C6729">
              <w:rPr>
                <w:rFonts w:ascii="仿宋" w:eastAsia="仿宋" w:hAnsi="仿宋" w:cs="仿宋"/>
                <w:b/>
                <w:color w:val="000000"/>
                <w:sz w:val="24"/>
              </w:rPr>
              <w:t>${(</w:t>
            </w:r>
            <w:proofErr w:type="spellStart"/>
            <w:r w:rsidRPr="002C6729">
              <w:rPr>
                <w:rFonts w:ascii="仿宋" w:eastAsia="仿宋" w:hAnsi="仿宋" w:cs="仿宋"/>
                <w:b/>
                <w:color w:val="000000"/>
                <w:sz w:val="24"/>
              </w:rPr>
              <w:t>expertPerson.personName</w:t>
            </w:r>
            <w:proofErr w:type="spellEnd"/>
            <w:r w:rsidRPr="002C6729">
              <w:rPr>
                <w:rFonts w:ascii="仿宋" w:eastAsia="仿宋" w:hAnsi="仿宋" w:cs="仿宋"/>
                <w:b/>
                <w:color w:val="000000"/>
                <w:sz w:val="24"/>
              </w:rPr>
              <w:t>)!""}</w:t>
            </w:r>
          </w:p>
        </w:tc>
      </w:tr>
      <w:bookmarkEnd w:id="0"/>
      <w:tr w:rsidR="00E662DC" w:rsidTr="00313693">
        <w:trPr>
          <w:trHeight w:val="60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任务名称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任务负责人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</w:p>
        </w:tc>
      </w:tr>
      <w:tr w:rsidR="00E662DC" w:rsidTr="00313693">
        <w:trPr>
          <w:trHeight w:val="600"/>
        </w:trPr>
        <w:tc>
          <w:tcPr>
            <w:tcW w:w="3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评价内容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得分</w:t>
            </w:r>
          </w:p>
        </w:tc>
      </w:tr>
      <w:tr w:rsidR="00E662DC" w:rsidTr="00313693">
        <w:trPr>
          <w:trHeight w:val="600"/>
        </w:trPr>
        <w:tc>
          <w:tcPr>
            <w:tcW w:w="3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一、任务目标和考核指标完成情况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20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</w:p>
        </w:tc>
      </w:tr>
      <w:tr w:rsidR="00E662DC" w:rsidTr="00313693">
        <w:trPr>
          <w:trHeight w:val="600"/>
        </w:trPr>
        <w:tc>
          <w:tcPr>
            <w:tcW w:w="3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二、研究成果的水平及创新性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30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</w:p>
        </w:tc>
      </w:tr>
      <w:tr w:rsidR="00E662DC" w:rsidTr="00313693">
        <w:trPr>
          <w:trHeight w:val="600"/>
        </w:trPr>
        <w:tc>
          <w:tcPr>
            <w:tcW w:w="3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三、任务实施成效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20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</w:p>
        </w:tc>
      </w:tr>
      <w:tr w:rsidR="00E662DC" w:rsidTr="00313693">
        <w:trPr>
          <w:trHeight w:val="600"/>
        </w:trPr>
        <w:tc>
          <w:tcPr>
            <w:tcW w:w="3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四、发展潜力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10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</w:p>
        </w:tc>
      </w:tr>
      <w:tr w:rsidR="00E662DC" w:rsidTr="00313693">
        <w:trPr>
          <w:trHeight w:val="600"/>
        </w:trPr>
        <w:tc>
          <w:tcPr>
            <w:tcW w:w="3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五、经费管理使用情况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10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</w:p>
        </w:tc>
      </w:tr>
      <w:tr w:rsidR="00E662DC" w:rsidTr="00313693">
        <w:trPr>
          <w:trHeight w:val="600"/>
        </w:trPr>
        <w:tc>
          <w:tcPr>
            <w:tcW w:w="3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left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六、资料完整情况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10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</w:p>
        </w:tc>
      </w:tr>
      <w:tr w:rsidR="00E662DC" w:rsidTr="00313693">
        <w:trPr>
          <w:trHeight w:val="600"/>
        </w:trPr>
        <w:tc>
          <w:tcPr>
            <w:tcW w:w="3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总分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100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62DC" w:rsidRDefault="00E662DC" w:rsidP="00313693">
            <w:pPr>
              <w:jc w:val="center"/>
              <w:rPr>
                <w:rFonts w:ascii="仿宋" w:eastAsia="仿宋" w:hAnsi="仿宋" w:cs="仿宋"/>
                <w:b/>
                <w:color w:val="000000"/>
                <w:sz w:val="24"/>
              </w:rPr>
            </w:pPr>
          </w:p>
        </w:tc>
      </w:tr>
      <w:tr w:rsidR="00E662DC" w:rsidTr="00313693">
        <w:trPr>
          <w:trHeight w:val="2671"/>
        </w:trPr>
        <w:tc>
          <w:tcPr>
            <w:tcW w:w="83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62DC" w:rsidRDefault="00E662DC" w:rsidP="00313693">
            <w:pPr>
              <w:widowControl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lastRenderedPageBreak/>
              <w:t>意见及建议：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  <w:t xml:space="preserve">                                               专家签字：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  <w:t xml:space="preserve">                                                      </w:t>
            </w:r>
          </w:p>
          <w:p w:rsidR="00E662DC" w:rsidRDefault="00E662DC" w:rsidP="00313693">
            <w:pPr>
              <w:widowControl/>
              <w:ind w:firstLineChars="2800" w:firstLine="6746"/>
              <w:jc w:val="left"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t>年   月   日</w:t>
            </w: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</w:rPr>
              <w:br/>
              <w:t xml:space="preserve">                                                                                                                           </w:t>
            </w:r>
          </w:p>
        </w:tc>
      </w:tr>
    </w:tbl>
    <w:p w:rsidR="005E48FC" w:rsidRDefault="005E48FC"/>
    <w:sectPr w:rsidR="005E48FC"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F23" w:rsidRDefault="00317F23" w:rsidP="0081003E">
      <w:r>
        <w:separator/>
      </w:r>
    </w:p>
  </w:endnote>
  <w:endnote w:type="continuationSeparator" w:id="0">
    <w:p w:rsidR="00317F23" w:rsidRDefault="00317F23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00"/>
    <w:family w:val="auto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033" w:rsidRPr="006C7033" w:rsidRDefault="006C7033" w:rsidP="006C7033">
    <w:pPr>
      <w:tabs>
        <w:tab w:val="center" w:pos="4320"/>
        <w:tab w:val="right" w:pos="8640"/>
      </w:tabs>
      <w:rPr>
        <w:rFonts w:ascii="Arial Unicode MS" w:eastAsia="Arial Unicode MS" w:hAnsi="Arial Unicode MS" w:cs="Arial Unicode MS"/>
        <w:b/>
        <w:sz w:val="12"/>
        <w:szCs w:val="12"/>
      </w:rPr>
    </w:pPr>
    <w:r w:rsidRPr="006C7033">
      <w:rPr>
        <w:rFonts w:ascii="Arial Unicode MS" w:eastAsia="Arial Unicode MS" w:hAnsi="Arial Unicode MS" w:cs="Arial Unicode MS"/>
        <w:b/>
        <w:sz w:val="12"/>
        <w:szCs w:val="12"/>
      </w:rPr>
      <w:t>Information classification: Internal</w:t>
    </w:r>
  </w:p>
  <w:p w:rsidR="006C7033" w:rsidRDefault="006C7033" w:rsidP="006C7033">
    <w:pPr>
      <w:pStyle w:val="a5"/>
    </w:pP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信息分类</w:t>
    </w:r>
    <w:r w:rsidRPr="006C7033">
      <w:rPr>
        <w:rFonts w:ascii="Arial Unicode MS" w:eastAsia="Arial Unicode MS" w:hAnsi="Arial Unicode MS" w:cs="Arial Unicode MS"/>
        <w:b/>
        <w:sz w:val="12"/>
        <w:szCs w:val="12"/>
      </w:rPr>
      <w:t xml:space="preserve">: </w:t>
    </w: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内部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F23" w:rsidRDefault="00317F23" w:rsidP="0081003E">
      <w:r>
        <w:separator/>
      </w:r>
    </w:p>
  </w:footnote>
  <w:footnote w:type="continuationSeparator" w:id="0">
    <w:p w:rsidR="00317F23" w:rsidRDefault="00317F23" w:rsidP="00810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DC"/>
    <w:rsid w:val="002278C7"/>
    <w:rsid w:val="002C6729"/>
    <w:rsid w:val="00317F23"/>
    <w:rsid w:val="003D5B38"/>
    <w:rsid w:val="00523B4E"/>
    <w:rsid w:val="005D0D1D"/>
    <w:rsid w:val="005E2820"/>
    <w:rsid w:val="005E48FC"/>
    <w:rsid w:val="006C7033"/>
    <w:rsid w:val="0081003E"/>
    <w:rsid w:val="00BC28ED"/>
    <w:rsid w:val="00C4751D"/>
    <w:rsid w:val="00CC6267"/>
    <w:rsid w:val="00E662DC"/>
    <w:rsid w:val="00E9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1DB63"/>
  <w15:chartTrackingRefBased/>
  <w15:docId w15:val="{A00AF21B-204A-43FD-9A3A-D0E9B0CB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2DC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kern w:val="0"/>
      <w:sz w:val="20"/>
      <w:lang w:val="en-GB"/>
    </w:rPr>
  </w:style>
  <w:style w:type="character" w:customStyle="1" w:styleId="a4">
    <w:name w:val="页眉 字符"/>
    <w:basedOn w:val="a0"/>
    <w:link w:val="a3"/>
    <w:uiPriority w:val="99"/>
    <w:rsid w:val="0081003E"/>
  </w:style>
  <w:style w:type="paragraph" w:styleId="a5">
    <w:name w:val="footer"/>
    <w:basedOn w:val="a"/>
    <w:link w:val="a6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kern w:val="0"/>
      <w:sz w:val="20"/>
      <w:lang w:val="en-GB"/>
    </w:rPr>
  </w:style>
  <w:style w:type="character" w:customStyle="1" w:styleId="a6">
    <w:name w:val="页脚 字符"/>
    <w:basedOn w:val="a0"/>
    <w:link w:val="a5"/>
    <w:uiPriority w:val="99"/>
    <w:rsid w:val="0081003E"/>
  </w:style>
  <w:style w:type="paragraph" w:styleId="a7">
    <w:name w:val="annotation text"/>
    <w:basedOn w:val="a"/>
    <w:link w:val="a8"/>
    <w:qFormat/>
    <w:rsid w:val="00E662DC"/>
    <w:pPr>
      <w:jc w:val="left"/>
    </w:pPr>
  </w:style>
  <w:style w:type="character" w:customStyle="1" w:styleId="a8">
    <w:name w:val="批注文字 字符"/>
    <w:basedOn w:val="a0"/>
    <w:link w:val="a7"/>
    <w:qFormat/>
    <w:rsid w:val="00E662DC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8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595</Characters>
  <Application>Microsoft Office Word</Application>
  <DocSecurity>0</DocSecurity>
  <Lines>4</Lines>
  <Paragraphs>1</Paragraphs>
  <ScaleCrop>false</ScaleCrop>
  <Company>Deloitte Touche Tohmatsu Services, Inc.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YanlinLiu</dc:creator>
  <cp:keywords/>
  <dc:description/>
  <cp:lastModifiedBy>Jun - CON Li</cp:lastModifiedBy>
  <cp:revision>5</cp:revision>
  <dcterms:created xsi:type="dcterms:W3CDTF">2019-03-28T03:22:00Z</dcterms:created>
  <dcterms:modified xsi:type="dcterms:W3CDTF">2019-04-02T02:43:00Z</dcterms:modified>
</cp:coreProperties>
</file>