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23BF" w:rsidRDefault="00B123BF">
      <w:pPr>
        <w:pStyle w:val="Heading1"/>
        <w:rPr>
          <w:rFonts w:eastAsia="Times New Roman"/>
          <w:sz w:val="48"/>
          <w:szCs w:val="48"/>
        </w:rPr>
      </w:pPr>
      <w:r>
        <w:rPr>
          <w:rStyle w:val="Strong"/>
          <w:rFonts w:eastAsia="Times New Roman"/>
          <w:b w:val="0"/>
          <w:bCs w:val="0"/>
        </w:rPr>
        <w:t>Sustainability in Project Management</w:t>
      </w:r>
    </w:p>
    <w:p w:rsidR="00B123BF" w:rsidRDefault="00B123BF">
      <w:pPr>
        <w:pStyle w:val="Heading2"/>
        <w:rPr>
          <w:rFonts w:eastAsia="Times New Roman"/>
        </w:rPr>
      </w:pPr>
      <w:r>
        <w:rPr>
          <w:rStyle w:val="Strong"/>
          <w:rFonts w:eastAsia="Times New Roman"/>
          <w:b w:val="0"/>
          <w:bCs w:val="0"/>
        </w:rPr>
        <w:t>Table of Contents</w:t>
      </w:r>
    </w:p>
    <w:p w:rsidR="00B123BF" w:rsidRDefault="00B123BF" w:rsidP="00B123BF">
      <w:pPr>
        <w:numPr>
          <w:ilvl w:val="0"/>
          <w:numId w:val="1"/>
        </w:numPr>
        <w:spacing w:before="100" w:beforeAutospacing="1" w:after="100" w:afterAutospacing="1" w:line="240" w:lineRule="auto"/>
        <w:rPr>
          <w:rFonts w:eastAsia="Times New Roman"/>
        </w:rPr>
      </w:pPr>
      <w:r>
        <w:rPr>
          <w:rStyle w:val="Strong"/>
          <w:rFonts w:eastAsia="Times New Roman"/>
        </w:rPr>
        <w:t>Introduction</w:t>
      </w:r>
    </w:p>
    <w:p w:rsidR="00B123BF" w:rsidRDefault="00B123BF" w:rsidP="00B123BF">
      <w:pPr>
        <w:numPr>
          <w:ilvl w:val="0"/>
          <w:numId w:val="1"/>
        </w:numPr>
        <w:spacing w:before="100" w:beforeAutospacing="1" w:after="100" w:afterAutospacing="1" w:line="240" w:lineRule="auto"/>
        <w:rPr>
          <w:rFonts w:eastAsia="Times New Roman"/>
        </w:rPr>
      </w:pPr>
      <w:r>
        <w:rPr>
          <w:rStyle w:val="Strong"/>
          <w:rFonts w:eastAsia="Times New Roman"/>
        </w:rPr>
        <w:t>Overview of Project Management</w:t>
      </w:r>
    </w:p>
    <w:p w:rsidR="00B123BF" w:rsidRDefault="00B123BF" w:rsidP="00B123BF">
      <w:pPr>
        <w:numPr>
          <w:ilvl w:val="0"/>
          <w:numId w:val="1"/>
        </w:numPr>
        <w:spacing w:before="100" w:beforeAutospacing="1" w:after="100" w:afterAutospacing="1" w:line="240" w:lineRule="auto"/>
        <w:rPr>
          <w:rFonts w:eastAsia="Times New Roman"/>
        </w:rPr>
      </w:pPr>
      <w:r>
        <w:rPr>
          <w:rStyle w:val="Strong"/>
          <w:rFonts w:eastAsia="Times New Roman"/>
        </w:rPr>
        <w:t>Concept of Sustainability</w:t>
      </w:r>
    </w:p>
    <w:p w:rsidR="00B123BF" w:rsidRDefault="00B123BF" w:rsidP="00B123BF">
      <w:pPr>
        <w:numPr>
          <w:ilvl w:val="0"/>
          <w:numId w:val="1"/>
        </w:numPr>
        <w:spacing w:before="100" w:beforeAutospacing="1" w:after="100" w:afterAutospacing="1" w:line="240" w:lineRule="auto"/>
        <w:rPr>
          <w:rFonts w:eastAsia="Times New Roman"/>
        </w:rPr>
      </w:pPr>
      <w:r>
        <w:rPr>
          <w:rStyle w:val="Strong"/>
          <w:rFonts w:eastAsia="Times New Roman"/>
        </w:rPr>
        <w:t>Integration of Sustainability into Project Management</w:t>
      </w:r>
    </w:p>
    <w:p w:rsidR="00B123BF" w:rsidRDefault="00B123BF" w:rsidP="00B123BF">
      <w:pPr>
        <w:numPr>
          <w:ilvl w:val="0"/>
          <w:numId w:val="1"/>
        </w:numPr>
        <w:spacing w:before="100" w:beforeAutospacing="1" w:after="100" w:afterAutospacing="1" w:line="240" w:lineRule="auto"/>
        <w:rPr>
          <w:rFonts w:eastAsia="Times New Roman"/>
        </w:rPr>
      </w:pPr>
      <w:r>
        <w:rPr>
          <w:rStyle w:val="Strong"/>
          <w:rFonts w:eastAsia="Times New Roman"/>
        </w:rPr>
        <w:t>Benefits of Sustainability in Project Management</w:t>
      </w:r>
    </w:p>
    <w:p w:rsidR="00B123BF" w:rsidRDefault="00B123BF" w:rsidP="00B123BF">
      <w:pPr>
        <w:numPr>
          <w:ilvl w:val="0"/>
          <w:numId w:val="1"/>
        </w:numPr>
        <w:spacing w:before="100" w:beforeAutospacing="1" w:after="100" w:afterAutospacing="1" w:line="240" w:lineRule="auto"/>
        <w:rPr>
          <w:rFonts w:eastAsia="Times New Roman"/>
        </w:rPr>
      </w:pPr>
      <w:r>
        <w:rPr>
          <w:rStyle w:val="Strong"/>
          <w:rFonts w:eastAsia="Times New Roman"/>
        </w:rPr>
        <w:t>Challenges and Barriers</w:t>
      </w:r>
    </w:p>
    <w:p w:rsidR="00B123BF" w:rsidRDefault="00B123BF" w:rsidP="00B123BF">
      <w:pPr>
        <w:numPr>
          <w:ilvl w:val="0"/>
          <w:numId w:val="1"/>
        </w:numPr>
        <w:spacing w:before="100" w:beforeAutospacing="1" w:after="100" w:afterAutospacing="1" w:line="240" w:lineRule="auto"/>
        <w:rPr>
          <w:rFonts w:eastAsia="Times New Roman"/>
        </w:rPr>
      </w:pPr>
      <w:r>
        <w:rPr>
          <w:rStyle w:val="Strong"/>
          <w:rFonts w:eastAsia="Times New Roman"/>
        </w:rPr>
        <w:t>Case Studies and Real-World Examples</w:t>
      </w:r>
    </w:p>
    <w:p w:rsidR="00B123BF" w:rsidRDefault="00B123BF" w:rsidP="00B123BF">
      <w:pPr>
        <w:numPr>
          <w:ilvl w:val="0"/>
          <w:numId w:val="1"/>
        </w:numPr>
        <w:spacing w:before="100" w:beforeAutospacing="1" w:after="100" w:afterAutospacing="1" w:line="240" w:lineRule="auto"/>
        <w:rPr>
          <w:rFonts w:eastAsia="Times New Roman"/>
        </w:rPr>
      </w:pPr>
      <w:r>
        <w:rPr>
          <w:rStyle w:val="Strong"/>
          <w:rFonts w:eastAsia="Times New Roman"/>
        </w:rPr>
        <w:t>Role of Technology</w:t>
      </w:r>
    </w:p>
    <w:p w:rsidR="00B123BF" w:rsidRDefault="00B123BF" w:rsidP="00B123BF">
      <w:pPr>
        <w:numPr>
          <w:ilvl w:val="0"/>
          <w:numId w:val="1"/>
        </w:numPr>
        <w:spacing w:before="100" w:beforeAutospacing="1" w:after="100" w:afterAutospacing="1" w:line="240" w:lineRule="auto"/>
        <w:rPr>
          <w:rFonts w:eastAsia="Times New Roman"/>
        </w:rPr>
      </w:pPr>
      <w:r>
        <w:rPr>
          <w:rStyle w:val="Strong"/>
          <w:rFonts w:eastAsia="Times New Roman"/>
        </w:rPr>
        <w:t>Future Trends</w:t>
      </w:r>
    </w:p>
    <w:p w:rsidR="00B123BF" w:rsidRDefault="00B123BF" w:rsidP="00B123BF">
      <w:pPr>
        <w:numPr>
          <w:ilvl w:val="0"/>
          <w:numId w:val="1"/>
        </w:numPr>
        <w:spacing w:before="100" w:beforeAutospacing="1" w:after="100" w:afterAutospacing="1" w:line="240" w:lineRule="auto"/>
        <w:rPr>
          <w:rFonts w:eastAsia="Times New Roman"/>
        </w:rPr>
      </w:pPr>
      <w:r>
        <w:rPr>
          <w:rStyle w:val="Strong"/>
          <w:rFonts w:eastAsia="Times New Roman"/>
        </w:rPr>
        <w:t>Conclusion</w:t>
      </w:r>
    </w:p>
    <w:p w:rsidR="00B123BF" w:rsidRDefault="00B123BF">
      <w:pPr>
        <w:spacing w:after="0"/>
        <w:rPr>
          <w:rFonts w:eastAsia="Times New Roman"/>
        </w:rPr>
      </w:pPr>
      <w:r>
        <w:rPr>
          <w:rFonts w:eastAsia="Times New Roman"/>
          <w:noProof/>
        </w:rPr>
        <mc:AlternateContent>
          <mc:Choice Requires="wps">
            <w:drawing>
              <wp:inline distT="0" distB="0" distL="0" distR="0" wp14:anchorId="41F178E4" wp14:editId="6257BD39">
                <wp:extent cx="5731510" cy="1270"/>
                <wp:effectExtent l="0" t="31750" r="0" b="36830"/>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5F35AF8" id="Rectangle 9"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HVIUmXeAAAA&#13;&#10;CAEAAA8AAAAAAAAAAAAAAAAAnAQAAGRycy9kb3ducmV2LnhtbFBLBQYAAAAABAAEAPMAAACnBQAA&#13;&#10;AAA=&#13;&#10;" filled="f">
                <w10:anchorlock/>
              </v:rect>
            </w:pict>
          </mc:Fallback>
        </mc:AlternateContent>
      </w:r>
    </w:p>
    <w:p w:rsidR="00B123BF" w:rsidRDefault="00B123BF">
      <w:pPr>
        <w:pStyle w:val="Heading2"/>
        <w:rPr>
          <w:rFonts w:eastAsia="Times New Roman"/>
        </w:rPr>
      </w:pPr>
      <w:r>
        <w:rPr>
          <w:rStyle w:val="Strong"/>
          <w:rFonts w:eastAsia="Times New Roman"/>
          <w:b w:val="0"/>
          <w:bCs w:val="0"/>
        </w:rPr>
        <w:t>1. Introduction</w:t>
      </w:r>
    </w:p>
    <w:p w:rsidR="00B123BF" w:rsidRDefault="00B123BF">
      <w:pPr>
        <w:pStyle w:val="NormalWeb"/>
      </w:pPr>
      <w:r>
        <w:t xml:space="preserve">The concept of sustainability has become a cornerstone of global development due to increasing environmental degradation, climate change, and societal pressures. Sustainability focuses on </w:t>
      </w:r>
      <w:r>
        <w:rPr>
          <w:rStyle w:val="Strong"/>
        </w:rPr>
        <w:t>meeting current needs without compromising the ability of future generations to meet their own needs</w:t>
      </w:r>
      <w:r>
        <w:t>.</w:t>
      </w:r>
    </w:p>
    <w:p w:rsidR="00B123BF" w:rsidRDefault="00B123BF">
      <w:pPr>
        <w:pStyle w:val="NormalWeb"/>
      </w:pPr>
      <w:r>
        <w:t xml:space="preserve">In project management, sustainability emphasizes incorporating economic, social, and environmental considerations across all project phases. As global industries shift toward </w:t>
      </w:r>
      <w:r>
        <w:rPr>
          <w:rStyle w:val="Strong"/>
        </w:rPr>
        <w:t>green initiatives</w:t>
      </w:r>
      <w:r>
        <w:t xml:space="preserve"> and </w:t>
      </w:r>
      <w:r>
        <w:rPr>
          <w:rStyle w:val="Strong"/>
        </w:rPr>
        <w:t>sustainable development goals (SDGs)</w:t>
      </w:r>
      <w:r>
        <w:t>, project managers play a pivotal role in driving responsible decision-making.</w:t>
      </w:r>
    </w:p>
    <w:p w:rsidR="00B123BF" w:rsidRDefault="00B123BF">
      <w:pPr>
        <w:pStyle w:val="NormalWeb"/>
        <w:divId w:val="326638607"/>
      </w:pPr>
      <w:r>
        <w:rPr>
          <w:rStyle w:val="Emphasis"/>
        </w:rPr>
        <w:t>Example:</w:t>
      </w:r>
      <w:r>
        <w:t xml:space="preserve"> The </w:t>
      </w:r>
      <w:r>
        <w:rPr>
          <w:rStyle w:val="Strong"/>
        </w:rPr>
        <w:t>United Nations Sustainable Development Goals (SDGs)</w:t>
      </w:r>
      <w:r>
        <w:t xml:space="preserve"> provide a global framework to align projects with environmental and social responsibility, such as Goal 7 (Affordable and Clean Energy) and Goal 13 (Climate Action).</w:t>
      </w:r>
    </w:p>
    <w:p w:rsidR="00B123BF" w:rsidRDefault="00B123BF">
      <w:pPr>
        <w:rPr>
          <w:rFonts w:eastAsia="Times New Roman"/>
        </w:rPr>
      </w:pPr>
      <w:r>
        <w:rPr>
          <w:rFonts w:eastAsia="Times New Roman"/>
          <w:noProof/>
        </w:rPr>
        <mc:AlternateContent>
          <mc:Choice Requires="wps">
            <w:drawing>
              <wp:inline distT="0" distB="0" distL="0" distR="0" wp14:anchorId="67B795B2" wp14:editId="468540AC">
                <wp:extent cx="5731510" cy="1270"/>
                <wp:effectExtent l="0" t="31750" r="0" b="36830"/>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8EE291E" id="Rectangle 8"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HVIUmXeAAAA&#13;&#10;CAEAAA8AAAAAAAAAAAAAAAAAnAQAAGRycy9kb3ducmV2LnhtbFBLBQYAAAAABAAEAPMAAACnBQAA&#13;&#10;AAA=&#13;&#10;" filled="f">
                <w10:anchorlock/>
              </v:rect>
            </w:pict>
          </mc:Fallback>
        </mc:AlternateContent>
      </w:r>
    </w:p>
    <w:p w:rsidR="00B123BF" w:rsidRDefault="00B123BF">
      <w:pPr>
        <w:pStyle w:val="Heading2"/>
        <w:rPr>
          <w:rFonts w:eastAsia="Times New Roman"/>
        </w:rPr>
      </w:pPr>
      <w:r>
        <w:rPr>
          <w:rStyle w:val="Strong"/>
          <w:rFonts w:eastAsia="Times New Roman"/>
          <w:b w:val="0"/>
          <w:bCs w:val="0"/>
        </w:rPr>
        <w:t>2. Overview of Project Management</w:t>
      </w:r>
    </w:p>
    <w:p w:rsidR="00B123BF" w:rsidRDefault="00B123BF">
      <w:pPr>
        <w:pStyle w:val="NormalWeb"/>
      </w:pPr>
      <w:r>
        <w:t>Project Management is the structured application of processes, tools, and techniques to achieve specific project objectives within defined constraints (time, cost, and scope).</w:t>
      </w:r>
    </w:p>
    <w:p w:rsidR="00B123BF" w:rsidRDefault="00B123BF">
      <w:pPr>
        <w:pStyle w:val="Heading3"/>
        <w:rPr>
          <w:rFonts w:eastAsia="Times New Roman"/>
        </w:rPr>
      </w:pPr>
      <w:r>
        <w:rPr>
          <w:rFonts w:eastAsia="Times New Roman"/>
        </w:rPr>
        <w:t>Traditional Project Management</w:t>
      </w:r>
    </w:p>
    <w:p w:rsidR="00B123BF" w:rsidRDefault="00B123BF">
      <w:pPr>
        <w:pStyle w:val="NormalWeb"/>
      </w:pPr>
      <w:r>
        <w:t>Traditional project management focuses on delivering projects efficiently by balancing:</w:t>
      </w:r>
    </w:p>
    <w:p w:rsidR="00B123BF" w:rsidRDefault="00B123BF" w:rsidP="00B123BF">
      <w:pPr>
        <w:numPr>
          <w:ilvl w:val="0"/>
          <w:numId w:val="2"/>
        </w:numPr>
        <w:spacing w:before="100" w:beforeAutospacing="1" w:after="100" w:afterAutospacing="1" w:line="240" w:lineRule="auto"/>
        <w:rPr>
          <w:rFonts w:eastAsia="Times New Roman"/>
        </w:rPr>
      </w:pPr>
      <w:r>
        <w:rPr>
          <w:rStyle w:val="Strong"/>
          <w:rFonts w:eastAsia="Times New Roman"/>
        </w:rPr>
        <w:t>Time</w:t>
      </w:r>
      <w:r>
        <w:rPr>
          <w:rFonts w:eastAsia="Times New Roman"/>
        </w:rPr>
        <w:t xml:space="preserve"> (on schedule)</w:t>
      </w:r>
    </w:p>
    <w:p w:rsidR="00B123BF" w:rsidRDefault="00B123BF" w:rsidP="00B123BF">
      <w:pPr>
        <w:numPr>
          <w:ilvl w:val="0"/>
          <w:numId w:val="2"/>
        </w:numPr>
        <w:spacing w:before="100" w:beforeAutospacing="1" w:after="100" w:afterAutospacing="1" w:line="240" w:lineRule="auto"/>
        <w:rPr>
          <w:rFonts w:eastAsia="Times New Roman"/>
        </w:rPr>
      </w:pPr>
      <w:r>
        <w:rPr>
          <w:rStyle w:val="Strong"/>
          <w:rFonts w:eastAsia="Times New Roman"/>
        </w:rPr>
        <w:t>Cost</w:t>
      </w:r>
      <w:r>
        <w:rPr>
          <w:rFonts w:eastAsia="Times New Roman"/>
        </w:rPr>
        <w:t xml:space="preserve"> (within budget)</w:t>
      </w:r>
    </w:p>
    <w:p w:rsidR="00B123BF" w:rsidRDefault="00B123BF" w:rsidP="00B123BF">
      <w:pPr>
        <w:numPr>
          <w:ilvl w:val="0"/>
          <w:numId w:val="2"/>
        </w:numPr>
        <w:spacing w:before="100" w:beforeAutospacing="1" w:after="100" w:afterAutospacing="1" w:line="240" w:lineRule="auto"/>
        <w:rPr>
          <w:rFonts w:eastAsia="Times New Roman"/>
        </w:rPr>
      </w:pPr>
      <w:r>
        <w:rPr>
          <w:rStyle w:val="Strong"/>
          <w:rFonts w:eastAsia="Times New Roman"/>
        </w:rPr>
        <w:t>Quality</w:t>
      </w:r>
      <w:r>
        <w:rPr>
          <w:rFonts w:eastAsia="Times New Roman"/>
        </w:rPr>
        <w:t xml:space="preserve"> (meeting requirements)</w:t>
      </w:r>
    </w:p>
    <w:p w:rsidR="00B123BF" w:rsidRDefault="00B123BF">
      <w:pPr>
        <w:pStyle w:val="Heading3"/>
        <w:rPr>
          <w:rFonts w:eastAsia="Times New Roman"/>
        </w:rPr>
      </w:pPr>
      <w:r>
        <w:rPr>
          <w:rFonts w:eastAsia="Times New Roman"/>
        </w:rPr>
        <w:lastRenderedPageBreak/>
        <w:t>Sustainable Project Management</w:t>
      </w:r>
    </w:p>
    <w:p w:rsidR="00B123BF" w:rsidRDefault="00B123BF">
      <w:pPr>
        <w:pStyle w:val="NormalWeb"/>
      </w:pPr>
      <w:r>
        <w:t>Sustainable project management extends traditional practices by integrating:</w:t>
      </w:r>
    </w:p>
    <w:p w:rsidR="00B123BF" w:rsidRDefault="00B123BF" w:rsidP="00B123BF">
      <w:pPr>
        <w:numPr>
          <w:ilvl w:val="0"/>
          <w:numId w:val="3"/>
        </w:numPr>
        <w:spacing w:before="100" w:beforeAutospacing="1" w:after="100" w:afterAutospacing="1" w:line="240" w:lineRule="auto"/>
        <w:rPr>
          <w:rFonts w:eastAsia="Times New Roman"/>
        </w:rPr>
      </w:pPr>
      <w:r>
        <w:rPr>
          <w:rFonts w:eastAsia="Times New Roman"/>
        </w:rPr>
        <w:t>Environmental impacts</w:t>
      </w:r>
    </w:p>
    <w:p w:rsidR="00B123BF" w:rsidRDefault="00B123BF" w:rsidP="00B123BF">
      <w:pPr>
        <w:numPr>
          <w:ilvl w:val="0"/>
          <w:numId w:val="3"/>
        </w:numPr>
        <w:spacing w:before="100" w:beforeAutospacing="1" w:after="100" w:afterAutospacing="1" w:line="240" w:lineRule="auto"/>
        <w:rPr>
          <w:rFonts w:eastAsia="Times New Roman"/>
        </w:rPr>
      </w:pPr>
      <w:r>
        <w:rPr>
          <w:rFonts w:eastAsia="Times New Roman"/>
        </w:rPr>
        <w:t>Social responsibilities</w:t>
      </w:r>
    </w:p>
    <w:p w:rsidR="00B123BF" w:rsidRDefault="00B123BF" w:rsidP="00B123BF">
      <w:pPr>
        <w:numPr>
          <w:ilvl w:val="0"/>
          <w:numId w:val="3"/>
        </w:numPr>
        <w:spacing w:before="100" w:beforeAutospacing="1" w:after="100" w:afterAutospacing="1" w:line="240" w:lineRule="auto"/>
        <w:rPr>
          <w:rFonts w:eastAsia="Times New Roman"/>
        </w:rPr>
      </w:pPr>
      <w:r>
        <w:rPr>
          <w:rFonts w:eastAsia="Times New Roman"/>
        </w:rPr>
        <w:t>Economic viability</w:t>
      </w:r>
    </w:p>
    <w:p w:rsidR="00B123BF" w:rsidRDefault="00B123BF">
      <w:pPr>
        <w:pStyle w:val="NormalWeb"/>
        <w:divId w:val="1375496672"/>
      </w:pPr>
      <w:r>
        <w:rPr>
          <w:rStyle w:val="Emphasis"/>
        </w:rPr>
        <w:t>Example:</w:t>
      </w:r>
      <w:r>
        <w:t xml:space="preserve"> Building projects now incorporate </w:t>
      </w:r>
      <w:r>
        <w:rPr>
          <w:rStyle w:val="Strong"/>
        </w:rPr>
        <w:t>green certifications</w:t>
      </w:r>
      <w:r>
        <w:t xml:space="preserve"> like </w:t>
      </w:r>
      <w:r>
        <w:rPr>
          <w:rStyle w:val="Strong"/>
        </w:rPr>
        <w:t>LEED (Leadership in Energy and Environmental Design)</w:t>
      </w:r>
      <w:r>
        <w:t xml:space="preserve"> to reduce carbon footprints.</w:t>
      </w:r>
    </w:p>
    <w:p w:rsidR="00B123BF" w:rsidRDefault="00B123BF">
      <w:pPr>
        <w:rPr>
          <w:rFonts w:eastAsia="Times New Roman"/>
        </w:rPr>
      </w:pPr>
      <w:r>
        <w:rPr>
          <w:rFonts w:eastAsia="Times New Roman"/>
          <w:noProof/>
        </w:rPr>
        <mc:AlternateContent>
          <mc:Choice Requires="wps">
            <w:drawing>
              <wp:inline distT="0" distB="0" distL="0" distR="0" wp14:anchorId="08F6C9D3" wp14:editId="4B36D9E7">
                <wp:extent cx="5731510" cy="1270"/>
                <wp:effectExtent l="0" t="31750" r="0" b="36830"/>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16A01C6" id="Rectangle 7"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HVIUmXeAAAA&#13;&#10;CAEAAA8AAAAAAAAAAAAAAAAAnAQAAGRycy9kb3ducmV2LnhtbFBLBQYAAAAABAAEAPMAAACnBQAA&#13;&#10;AAA=&#13;&#10;" filled="f">
                <w10:anchorlock/>
              </v:rect>
            </w:pict>
          </mc:Fallback>
        </mc:AlternateContent>
      </w:r>
    </w:p>
    <w:p w:rsidR="00B123BF" w:rsidRDefault="00B123BF">
      <w:pPr>
        <w:pStyle w:val="Heading2"/>
        <w:rPr>
          <w:rFonts w:eastAsia="Times New Roman"/>
        </w:rPr>
      </w:pPr>
      <w:r>
        <w:rPr>
          <w:rStyle w:val="Strong"/>
          <w:rFonts w:eastAsia="Times New Roman"/>
          <w:b w:val="0"/>
          <w:bCs w:val="0"/>
        </w:rPr>
        <w:t>3. Concept of Sustainability</w:t>
      </w:r>
    </w:p>
    <w:p w:rsidR="00B123BF" w:rsidRDefault="00B123BF">
      <w:pPr>
        <w:pStyle w:val="NormalWeb"/>
      </w:pPr>
      <w:r>
        <w:t xml:space="preserve">Sustainability operates on the </w:t>
      </w:r>
      <w:r>
        <w:rPr>
          <w:rStyle w:val="Strong"/>
        </w:rPr>
        <w:t>Triple Bottom Line (TBL)</w:t>
      </w:r>
      <w:r>
        <w:t xml:space="preserve"> framework, which considers:</w:t>
      </w:r>
    </w:p>
    <w:p w:rsidR="00B123BF" w:rsidRDefault="00B123BF" w:rsidP="00B123BF">
      <w:pPr>
        <w:numPr>
          <w:ilvl w:val="0"/>
          <w:numId w:val="4"/>
        </w:numPr>
        <w:spacing w:before="100" w:beforeAutospacing="1" w:after="100" w:afterAutospacing="1" w:line="240" w:lineRule="auto"/>
        <w:rPr>
          <w:rFonts w:eastAsia="Times New Roman"/>
        </w:rPr>
      </w:pPr>
      <w:r>
        <w:rPr>
          <w:rStyle w:val="Strong"/>
          <w:rFonts w:eastAsia="Times New Roman"/>
        </w:rPr>
        <w:t>Environmental Sustainability</w:t>
      </w:r>
      <w:r>
        <w:rPr>
          <w:rFonts w:eastAsia="Times New Roman"/>
        </w:rPr>
        <w:t>: Reducing pollution, resource optimization, and protecting ecosystems.</w:t>
      </w:r>
    </w:p>
    <w:p w:rsidR="00B123BF" w:rsidRDefault="00B123BF" w:rsidP="00B123BF">
      <w:pPr>
        <w:numPr>
          <w:ilvl w:val="0"/>
          <w:numId w:val="4"/>
        </w:numPr>
        <w:spacing w:before="100" w:beforeAutospacing="1" w:after="100" w:afterAutospacing="1" w:line="240" w:lineRule="auto"/>
        <w:rPr>
          <w:rFonts w:eastAsia="Times New Roman"/>
        </w:rPr>
      </w:pPr>
      <w:r>
        <w:rPr>
          <w:rStyle w:val="Strong"/>
          <w:rFonts w:eastAsia="Times New Roman"/>
        </w:rPr>
        <w:t>Social Sustainability</w:t>
      </w:r>
      <w:r>
        <w:rPr>
          <w:rFonts w:eastAsia="Times New Roman"/>
        </w:rPr>
        <w:t>: Ensuring positive impacts on communities, diversity, and ethical labor practices.</w:t>
      </w:r>
    </w:p>
    <w:p w:rsidR="00B123BF" w:rsidRDefault="00B123BF" w:rsidP="00B123BF">
      <w:pPr>
        <w:numPr>
          <w:ilvl w:val="0"/>
          <w:numId w:val="4"/>
        </w:numPr>
        <w:spacing w:before="100" w:beforeAutospacing="1" w:after="100" w:afterAutospacing="1" w:line="240" w:lineRule="auto"/>
        <w:rPr>
          <w:rFonts w:eastAsia="Times New Roman"/>
        </w:rPr>
      </w:pPr>
      <w:r>
        <w:rPr>
          <w:rStyle w:val="Strong"/>
          <w:rFonts w:eastAsia="Times New Roman"/>
        </w:rPr>
        <w:t>Economic Sustainability</w:t>
      </w:r>
      <w:r>
        <w:rPr>
          <w:rFonts w:eastAsia="Times New Roman"/>
        </w:rPr>
        <w:t>: Achieving profitability without compromising long-term growth.</w:t>
      </w:r>
    </w:p>
    <w:p w:rsidR="00B123BF" w:rsidRDefault="00B123BF">
      <w:pPr>
        <w:pStyle w:val="Heading3"/>
        <w:rPr>
          <w:rFonts w:eastAsia="Times New Roman"/>
        </w:rPr>
      </w:pPr>
      <w:r>
        <w:rPr>
          <w:rFonts w:eastAsia="Times New Roman"/>
        </w:rPr>
        <w:t>Global Sustainability Standards</w:t>
      </w:r>
    </w:p>
    <w:p w:rsidR="00B123BF" w:rsidRDefault="00B123BF" w:rsidP="00B123BF">
      <w:pPr>
        <w:numPr>
          <w:ilvl w:val="0"/>
          <w:numId w:val="5"/>
        </w:numPr>
        <w:spacing w:before="100" w:beforeAutospacing="1" w:after="100" w:afterAutospacing="1" w:line="240" w:lineRule="auto"/>
        <w:rPr>
          <w:rFonts w:eastAsia="Times New Roman"/>
        </w:rPr>
      </w:pPr>
      <w:r>
        <w:rPr>
          <w:rStyle w:val="Strong"/>
          <w:rFonts w:eastAsia="Times New Roman"/>
        </w:rPr>
        <w:t>UN SDGs</w:t>
      </w:r>
      <w:r>
        <w:rPr>
          <w:rFonts w:eastAsia="Times New Roman"/>
        </w:rPr>
        <w:t>: Guide sustainable development across sectors.</w:t>
      </w:r>
    </w:p>
    <w:p w:rsidR="00B123BF" w:rsidRDefault="00B123BF" w:rsidP="00B123BF">
      <w:pPr>
        <w:numPr>
          <w:ilvl w:val="0"/>
          <w:numId w:val="5"/>
        </w:numPr>
        <w:spacing w:before="100" w:beforeAutospacing="1" w:after="100" w:afterAutospacing="1" w:line="240" w:lineRule="auto"/>
        <w:rPr>
          <w:rFonts w:eastAsia="Times New Roman"/>
        </w:rPr>
      </w:pPr>
      <w:r>
        <w:rPr>
          <w:rStyle w:val="Strong"/>
          <w:rFonts w:eastAsia="Times New Roman"/>
        </w:rPr>
        <w:t>ISO 14001</w:t>
      </w:r>
      <w:r>
        <w:rPr>
          <w:rFonts w:eastAsia="Times New Roman"/>
        </w:rPr>
        <w:t>: Provides a framework for Environmental Management Systems (EMS).</w:t>
      </w:r>
    </w:p>
    <w:p w:rsidR="00B123BF" w:rsidRDefault="00B123BF" w:rsidP="00B123BF">
      <w:pPr>
        <w:numPr>
          <w:ilvl w:val="0"/>
          <w:numId w:val="5"/>
        </w:numPr>
        <w:spacing w:before="100" w:beforeAutospacing="1" w:after="100" w:afterAutospacing="1" w:line="240" w:lineRule="auto"/>
        <w:rPr>
          <w:rFonts w:eastAsia="Times New Roman"/>
        </w:rPr>
      </w:pPr>
      <w:r>
        <w:rPr>
          <w:rStyle w:val="Strong"/>
          <w:rFonts w:eastAsia="Times New Roman"/>
        </w:rPr>
        <w:t>ISO 26000</w:t>
      </w:r>
      <w:r>
        <w:rPr>
          <w:rFonts w:eastAsia="Times New Roman"/>
        </w:rPr>
        <w:t>: Social responsibility in organizations.</w:t>
      </w:r>
    </w:p>
    <w:p w:rsidR="00B123BF" w:rsidRDefault="00B123BF">
      <w:pPr>
        <w:pStyle w:val="NormalWeb"/>
        <w:divId w:val="1281885533"/>
      </w:pPr>
      <w:r>
        <w:rPr>
          <w:rStyle w:val="Emphasis"/>
        </w:rPr>
        <w:t>Example:</w:t>
      </w:r>
      <w:r>
        <w:t xml:space="preserve"> Companies like </w:t>
      </w:r>
      <w:r>
        <w:rPr>
          <w:rStyle w:val="Strong"/>
        </w:rPr>
        <w:t>Tesla</w:t>
      </w:r>
      <w:r>
        <w:t xml:space="preserve"> align their projects with environmental sustainability goals by developing renewable energy products.</w:t>
      </w:r>
    </w:p>
    <w:p w:rsidR="00B123BF" w:rsidRDefault="00B123BF">
      <w:pPr>
        <w:rPr>
          <w:rFonts w:eastAsia="Times New Roman"/>
        </w:rPr>
      </w:pPr>
      <w:r>
        <w:rPr>
          <w:rFonts w:eastAsia="Times New Roman"/>
          <w:noProof/>
        </w:rPr>
        <mc:AlternateContent>
          <mc:Choice Requires="wps">
            <w:drawing>
              <wp:inline distT="0" distB="0" distL="0" distR="0" wp14:anchorId="7EA9564D" wp14:editId="3F60E49A">
                <wp:extent cx="5731510" cy="1270"/>
                <wp:effectExtent l="0" t="31750" r="0" b="36830"/>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9A58802" id="Rectangle 6"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HVIUmXeAAAA&#13;&#10;CAEAAA8AAAAAAAAAAAAAAAAAnAQAAGRycy9kb3ducmV2LnhtbFBLBQYAAAAABAAEAPMAAACnBQAA&#13;&#10;AAA=&#13;&#10;" filled="f">
                <w10:anchorlock/>
              </v:rect>
            </w:pict>
          </mc:Fallback>
        </mc:AlternateContent>
      </w:r>
    </w:p>
    <w:p w:rsidR="00B123BF" w:rsidRDefault="00B123BF">
      <w:pPr>
        <w:pStyle w:val="Heading2"/>
        <w:rPr>
          <w:rFonts w:eastAsia="Times New Roman"/>
        </w:rPr>
      </w:pPr>
      <w:r>
        <w:rPr>
          <w:rStyle w:val="Strong"/>
          <w:rFonts w:eastAsia="Times New Roman"/>
          <w:b w:val="0"/>
          <w:bCs w:val="0"/>
        </w:rPr>
        <w:t>4. Integration of Sustainability into Project Management</w:t>
      </w:r>
    </w:p>
    <w:p w:rsidR="00B123BF" w:rsidRDefault="00B123BF">
      <w:pPr>
        <w:pStyle w:val="Heading3"/>
        <w:rPr>
          <w:rFonts w:eastAsia="Times New Roman"/>
        </w:rPr>
      </w:pPr>
      <w:r>
        <w:rPr>
          <w:rFonts w:eastAsia="Times New Roman"/>
        </w:rPr>
        <w:t>Key Strategies for Sustainability Integration</w:t>
      </w:r>
    </w:p>
    <w:p w:rsidR="00B123BF" w:rsidRDefault="00B123BF">
      <w:pPr>
        <w:pStyle w:val="NormalWeb"/>
        <w:numPr>
          <w:ilvl w:val="0"/>
          <w:numId w:val="6"/>
        </w:numPr>
      </w:pPr>
      <w:r>
        <w:rPr>
          <w:rStyle w:val="Strong"/>
        </w:rPr>
        <w:t>Project Initiation</w:t>
      </w:r>
      <w:r>
        <w:t>: Include sustainability goals in the project charter and feasibility studies.</w:t>
      </w:r>
    </w:p>
    <w:p w:rsidR="00B123BF" w:rsidRDefault="00B123BF">
      <w:pPr>
        <w:pStyle w:val="NormalWeb"/>
        <w:numPr>
          <w:ilvl w:val="0"/>
          <w:numId w:val="6"/>
        </w:numPr>
      </w:pPr>
      <w:r>
        <w:rPr>
          <w:rStyle w:val="Strong"/>
        </w:rPr>
        <w:t>Planning Phase</w:t>
      </w:r>
      <w:r>
        <w:t>:</w:t>
      </w:r>
    </w:p>
    <w:p w:rsidR="00B123BF" w:rsidRDefault="00B123BF" w:rsidP="00B123BF">
      <w:pPr>
        <w:numPr>
          <w:ilvl w:val="1"/>
          <w:numId w:val="6"/>
        </w:numPr>
        <w:spacing w:before="100" w:beforeAutospacing="1" w:after="100" w:afterAutospacing="1" w:line="240" w:lineRule="auto"/>
        <w:rPr>
          <w:rFonts w:eastAsia="Times New Roman"/>
        </w:rPr>
      </w:pPr>
      <w:r>
        <w:rPr>
          <w:rFonts w:eastAsia="Times New Roman"/>
        </w:rPr>
        <w:t>Develop resource-efficient plans.</w:t>
      </w:r>
    </w:p>
    <w:p w:rsidR="00B123BF" w:rsidRDefault="00B123BF" w:rsidP="00B123BF">
      <w:pPr>
        <w:numPr>
          <w:ilvl w:val="1"/>
          <w:numId w:val="6"/>
        </w:numPr>
        <w:spacing w:before="100" w:beforeAutospacing="1" w:after="100" w:afterAutospacing="1" w:line="240" w:lineRule="auto"/>
        <w:rPr>
          <w:rFonts w:eastAsia="Times New Roman"/>
        </w:rPr>
      </w:pPr>
      <w:r>
        <w:rPr>
          <w:rFonts w:eastAsia="Times New Roman"/>
        </w:rPr>
        <w:t>Identify stakeholders' sustainability expectations.</w:t>
      </w:r>
    </w:p>
    <w:p w:rsidR="00B123BF" w:rsidRDefault="00B123BF" w:rsidP="00B123BF">
      <w:pPr>
        <w:numPr>
          <w:ilvl w:val="1"/>
          <w:numId w:val="6"/>
        </w:numPr>
        <w:spacing w:before="100" w:beforeAutospacing="1" w:after="100" w:afterAutospacing="1" w:line="240" w:lineRule="auto"/>
        <w:rPr>
          <w:rFonts w:eastAsia="Times New Roman"/>
        </w:rPr>
      </w:pPr>
      <w:r>
        <w:rPr>
          <w:rFonts w:eastAsia="Times New Roman"/>
        </w:rPr>
        <w:t>Use Life Cycle Analysis (LCA) to assess environmental impacts.</w:t>
      </w:r>
    </w:p>
    <w:p w:rsidR="00B123BF" w:rsidRDefault="00B123BF">
      <w:pPr>
        <w:pStyle w:val="NormalWeb"/>
        <w:numPr>
          <w:ilvl w:val="0"/>
          <w:numId w:val="6"/>
        </w:numPr>
      </w:pPr>
      <w:r>
        <w:rPr>
          <w:rStyle w:val="Strong"/>
        </w:rPr>
        <w:t>Execution Phase</w:t>
      </w:r>
      <w:r>
        <w:t>: Implement sustainable practices such as waste reduction, energy-efficient technologies, and ethical supply chain management.</w:t>
      </w:r>
    </w:p>
    <w:p w:rsidR="00B123BF" w:rsidRDefault="00B123BF">
      <w:pPr>
        <w:pStyle w:val="NormalWeb"/>
        <w:numPr>
          <w:ilvl w:val="0"/>
          <w:numId w:val="6"/>
        </w:numPr>
      </w:pPr>
      <w:r>
        <w:rPr>
          <w:rStyle w:val="Strong"/>
        </w:rPr>
        <w:t>Monitoring and Control</w:t>
      </w:r>
      <w:r>
        <w:t>: Measure sustainability KPIs, such as carbon emissions or energy savings.</w:t>
      </w:r>
    </w:p>
    <w:p w:rsidR="00B123BF" w:rsidRDefault="00B123BF">
      <w:pPr>
        <w:pStyle w:val="NormalWeb"/>
        <w:numPr>
          <w:ilvl w:val="0"/>
          <w:numId w:val="6"/>
        </w:numPr>
      </w:pPr>
      <w:r>
        <w:rPr>
          <w:rStyle w:val="Strong"/>
        </w:rPr>
        <w:t>Project Closure</w:t>
      </w:r>
      <w:r>
        <w:t>: Document lessons learned and measure overall sustainability outcomes.</w:t>
      </w:r>
    </w:p>
    <w:p w:rsidR="00B123BF" w:rsidRDefault="00B123BF">
      <w:pPr>
        <w:pStyle w:val="NormalWeb"/>
        <w:divId w:val="450975345"/>
      </w:pPr>
      <w:r>
        <w:rPr>
          <w:rStyle w:val="Emphasis"/>
        </w:rPr>
        <w:lastRenderedPageBreak/>
        <w:t>Example:</w:t>
      </w:r>
      <w:r>
        <w:t xml:space="preserve"> </w:t>
      </w:r>
      <w:r>
        <w:rPr>
          <w:rStyle w:val="Strong"/>
        </w:rPr>
        <w:t>Apple</w:t>
      </w:r>
      <w:r>
        <w:t xml:space="preserve"> ensures its data centers are powered by 100% renewable energy, integrating sustainability at all project stages.</w:t>
      </w:r>
    </w:p>
    <w:p w:rsidR="00B123BF" w:rsidRDefault="00B123BF">
      <w:pPr>
        <w:rPr>
          <w:rFonts w:eastAsia="Times New Roman"/>
        </w:rPr>
      </w:pPr>
      <w:r>
        <w:rPr>
          <w:rFonts w:eastAsia="Times New Roman"/>
          <w:noProof/>
        </w:rPr>
        <mc:AlternateContent>
          <mc:Choice Requires="wps">
            <w:drawing>
              <wp:inline distT="0" distB="0" distL="0" distR="0" wp14:anchorId="4160C015" wp14:editId="76C8AEFF">
                <wp:extent cx="5731510" cy="1270"/>
                <wp:effectExtent l="0" t="31750" r="0" b="36830"/>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2DF1E48" id="Rectangle 5"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HVIUmXeAAAA&#13;&#10;CAEAAA8AAAAAAAAAAAAAAAAAnAQAAGRycy9kb3ducmV2LnhtbFBLBQYAAAAABAAEAPMAAACnBQAA&#13;&#10;AAA=&#13;&#10;" filled="f">
                <w10:anchorlock/>
              </v:rect>
            </w:pict>
          </mc:Fallback>
        </mc:AlternateContent>
      </w:r>
    </w:p>
    <w:p w:rsidR="00B123BF" w:rsidRDefault="00B123BF">
      <w:pPr>
        <w:pStyle w:val="Heading2"/>
        <w:rPr>
          <w:rFonts w:eastAsia="Times New Roman"/>
        </w:rPr>
      </w:pPr>
      <w:r>
        <w:rPr>
          <w:rStyle w:val="Strong"/>
          <w:rFonts w:eastAsia="Times New Roman"/>
          <w:b w:val="0"/>
          <w:bCs w:val="0"/>
        </w:rPr>
        <w:t>5. Benefits of Sustainability in Project Management</w:t>
      </w:r>
    </w:p>
    <w:p w:rsidR="00B123BF" w:rsidRDefault="00B123BF">
      <w:pPr>
        <w:pStyle w:val="NormalWeb"/>
        <w:numPr>
          <w:ilvl w:val="0"/>
          <w:numId w:val="7"/>
        </w:numPr>
      </w:pPr>
      <w:r>
        <w:rPr>
          <w:rStyle w:val="Strong"/>
        </w:rPr>
        <w:t>Environmental Benefits</w:t>
      </w:r>
    </w:p>
    <w:p w:rsidR="00B123BF" w:rsidRDefault="00B123BF" w:rsidP="00B123BF">
      <w:pPr>
        <w:numPr>
          <w:ilvl w:val="1"/>
          <w:numId w:val="7"/>
        </w:numPr>
        <w:spacing w:before="100" w:beforeAutospacing="1" w:after="100" w:afterAutospacing="1" w:line="240" w:lineRule="auto"/>
        <w:rPr>
          <w:rFonts w:eastAsia="Times New Roman"/>
        </w:rPr>
      </w:pPr>
      <w:r>
        <w:rPr>
          <w:rFonts w:eastAsia="Times New Roman"/>
        </w:rPr>
        <w:t>Reduction of carbon emissions.</w:t>
      </w:r>
    </w:p>
    <w:p w:rsidR="00B123BF" w:rsidRDefault="00B123BF" w:rsidP="00B123BF">
      <w:pPr>
        <w:numPr>
          <w:ilvl w:val="1"/>
          <w:numId w:val="7"/>
        </w:numPr>
        <w:spacing w:before="100" w:beforeAutospacing="1" w:after="100" w:afterAutospacing="1" w:line="240" w:lineRule="auto"/>
        <w:rPr>
          <w:rFonts w:eastAsia="Times New Roman"/>
        </w:rPr>
      </w:pPr>
      <w:r>
        <w:rPr>
          <w:rFonts w:eastAsia="Times New Roman"/>
        </w:rPr>
        <w:t>Efficient use of natural resources.</w:t>
      </w:r>
    </w:p>
    <w:p w:rsidR="00B123BF" w:rsidRDefault="00B123BF" w:rsidP="00B123BF">
      <w:pPr>
        <w:numPr>
          <w:ilvl w:val="1"/>
          <w:numId w:val="7"/>
        </w:numPr>
        <w:spacing w:before="100" w:beforeAutospacing="1" w:after="100" w:afterAutospacing="1" w:line="240" w:lineRule="auto"/>
        <w:rPr>
          <w:rFonts w:eastAsia="Times New Roman"/>
        </w:rPr>
      </w:pPr>
      <w:r>
        <w:rPr>
          <w:rFonts w:eastAsia="Times New Roman"/>
        </w:rPr>
        <w:t>Waste minimization.</w:t>
      </w:r>
    </w:p>
    <w:p w:rsidR="00B123BF" w:rsidRDefault="00B123BF">
      <w:pPr>
        <w:pStyle w:val="NormalWeb"/>
        <w:numPr>
          <w:ilvl w:val="0"/>
          <w:numId w:val="7"/>
        </w:numPr>
      </w:pPr>
      <w:r>
        <w:rPr>
          <w:rStyle w:val="Strong"/>
        </w:rPr>
        <w:t>Social Benefits</w:t>
      </w:r>
    </w:p>
    <w:p w:rsidR="00B123BF" w:rsidRDefault="00B123BF" w:rsidP="00B123BF">
      <w:pPr>
        <w:numPr>
          <w:ilvl w:val="1"/>
          <w:numId w:val="7"/>
        </w:numPr>
        <w:spacing w:before="100" w:beforeAutospacing="1" w:after="100" w:afterAutospacing="1" w:line="240" w:lineRule="auto"/>
        <w:rPr>
          <w:rFonts w:eastAsia="Times New Roman"/>
        </w:rPr>
      </w:pPr>
      <w:r>
        <w:rPr>
          <w:rFonts w:eastAsia="Times New Roman"/>
        </w:rPr>
        <w:t>Positive impacts on local communities.</w:t>
      </w:r>
    </w:p>
    <w:p w:rsidR="00B123BF" w:rsidRDefault="00B123BF" w:rsidP="00B123BF">
      <w:pPr>
        <w:numPr>
          <w:ilvl w:val="1"/>
          <w:numId w:val="7"/>
        </w:numPr>
        <w:spacing w:before="100" w:beforeAutospacing="1" w:after="100" w:afterAutospacing="1" w:line="240" w:lineRule="auto"/>
        <w:rPr>
          <w:rFonts w:eastAsia="Times New Roman"/>
        </w:rPr>
      </w:pPr>
      <w:r>
        <w:rPr>
          <w:rFonts w:eastAsia="Times New Roman"/>
        </w:rPr>
        <w:t>Ethical working conditions.</w:t>
      </w:r>
    </w:p>
    <w:p w:rsidR="00B123BF" w:rsidRDefault="00B123BF" w:rsidP="00B123BF">
      <w:pPr>
        <w:numPr>
          <w:ilvl w:val="1"/>
          <w:numId w:val="7"/>
        </w:numPr>
        <w:spacing w:before="100" w:beforeAutospacing="1" w:after="100" w:afterAutospacing="1" w:line="240" w:lineRule="auto"/>
        <w:rPr>
          <w:rFonts w:eastAsia="Times New Roman"/>
        </w:rPr>
      </w:pPr>
      <w:r>
        <w:rPr>
          <w:rFonts w:eastAsia="Times New Roman"/>
        </w:rPr>
        <w:t>Improved stakeholder relationships.</w:t>
      </w:r>
    </w:p>
    <w:p w:rsidR="00B123BF" w:rsidRDefault="00B123BF">
      <w:pPr>
        <w:pStyle w:val="NormalWeb"/>
        <w:numPr>
          <w:ilvl w:val="0"/>
          <w:numId w:val="7"/>
        </w:numPr>
      </w:pPr>
      <w:r>
        <w:rPr>
          <w:rStyle w:val="Strong"/>
        </w:rPr>
        <w:t>Economic Benefits</w:t>
      </w:r>
    </w:p>
    <w:p w:rsidR="00B123BF" w:rsidRDefault="00B123BF" w:rsidP="00B123BF">
      <w:pPr>
        <w:numPr>
          <w:ilvl w:val="1"/>
          <w:numId w:val="7"/>
        </w:numPr>
        <w:spacing w:before="100" w:beforeAutospacing="1" w:after="100" w:afterAutospacing="1" w:line="240" w:lineRule="auto"/>
        <w:rPr>
          <w:rFonts w:eastAsia="Times New Roman"/>
        </w:rPr>
      </w:pPr>
      <w:r>
        <w:rPr>
          <w:rFonts w:eastAsia="Times New Roman"/>
        </w:rPr>
        <w:t>Cost savings through energy-efficient solutions.</w:t>
      </w:r>
    </w:p>
    <w:p w:rsidR="00B123BF" w:rsidRDefault="00B123BF" w:rsidP="00B123BF">
      <w:pPr>
        <w:numPr>
          <w:ilvl w:val="1"/>
          <w:numId w:val="7"/>
        </w:numPr>
        <w:spacing w:before="100" w:beforeAutospacing="1" w:after="100" w:afterAutospacing="1" w:line="240" w:lineRule="auto"/>
        <w:rPr>
          <w:rFonts w:eastAsia="Times New Roman"/>
        </w:rPr>
      </w:pPr>
      <w:r>
        <w:rPr>
          <w:rFonts w:eastAsia="Times New Roman"/>
        </w:rPr>
        <w:t>Long-term financial gains.</w:t>
      </w:r>
    </w:p>
    <w:p w:rsidR="00B123BF" w:rsidRDefault="00B123BF" w:rsidP="00B123BF">
      <w:pPr>
        <w:numPr>
          <w:ilvl w:val="1"/>
          <w:numId w:val="7"/>
        </w:numPr>
        <w:spacing w:before="100" w:beforeAutospacing="1" w:after="100" w:afterAutospacing="1" w:line="240" w:lineRule="auto"/>
        <w:rPr>
          <w:rFonts w:eastAsia="Times New Roman"/>
        </w:rPr>
      </w:pPr>
      <w:r>
        <w:rPr>
          <w:rFonts w:eastAsia="Times New Roman"/>
        </w:rPr>
        <w:t>Enhanced corporate reputation and investor confidence.</w:t>
      </w:r>
    </w:p>
    <w:p w:rsidR="00B123BF" w:rsidRDefault="00B123BF">
      <w:pPr>
        <w:pStyle w:val="NormalWeb"/>
        <w:divId w:val="393117565"/>
      </w:pPr>
      <w:r>
        <w:rPr>
          <w:rStyle w:val="Emphasis"/>
        </w:rPr>
        <w:t>Example:</w:t>
      </w:r>
      <w:r>
        <w:t xml:space="preserve"> The </w:t>
      </w:r>
      <w:r>
        <w:rPr>
          <w:rStyle w:val="Strong"/>
        </w:rPr>
        <w:t>Bullitt Center</w:t>
      </w:r>
      <w:r>
        <w:t xml:space="preserve"> in Seattle, a green commercial building, operates as a net-zero energy project, reducing long-term operational costs.</w:t>
      </w:r>
    </w:p>
    <w:p w:rsidR="00B123BF" w:rsidRDefault="00B123BF">
      <w:pPr>
        <w:rPr>
          <w:rFonts w:eastAsia="Times New Roman"/>
        </w:rPr>
      </w:pPr>
      <w:r>
        <w:rPr>
          <w:rFonts w:eastAsia="Times New Roman"/>
          <w:noProof/>
        </w:rPr>
        <mc:AlternateContent>
          <mc:Choice Requires="wps">
            <w:drawing>
              <wp:inline distT="0" distB="0" distL="0" distR="0" wp14:anchorId="37B5C610" wp14:editId="3ECCE5D3">
                <wp:extent cx="5731510" cy="1270"/>
                <wp:effectExtent l="0" t="31750" r="0" b="36830"/>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F868B9B" id="Rectangle 4"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HVIUmXeAAAA&#13;&#10;CAEAAA8AAAAAAAAAAAAAAAAAnAQAAGRycy9kb3ducmV2LnhtbFBLBQYAAAAABAAEAPMAAACnBQAA&#13;&#10;AAA=&#13;&#10;" filled="f">
                <w10:anchorlock/>
              </v:rect>
            </w:pict>
          </mc:Fallback>
        </mc:AlternateContent>
      </w:r>
    </w:p>
    <w:p w:rsidR="00B123BF" w:rsidRDefault="00B123BF">
      <w:pPr>
        <w:pStyle w:val="Heading2"/>
        <w:rPr>
          <w:rFonts w:eastAsia="Times New Roman"/>
        </w:rPr>
      </w:pPr>
      <w:r>
        <w:rPr>
          <w:rStyle w:val="Strong"/>
          <w:rFonts w:eastAsia="Times New Roman"/>
          <w:b w:val="0"/>
          <w:bCs w:val="0"/>
        </w:rPr>
        <w:t>6. Challenges and Barriers</w:t>
      </w:r>
    </w:p>
    <w:p w:rsidR="00B123BF" w:rsidRDefault="00B123BF" w:rsidP="00B123BF">
      <w:pPr>
        <w:numPr>
          <w:ilvl w:val="0"/>
          <w:numId w:val="8"/>
        </w:numPr>
        <w:spacing w:before="100" w:beforeAutospacing="1" w:after="100" w:afterAutospacing="1" w:line="240" w:lineRule="auto"/>
        <w:rPr>
          <w:rFonts w:eastAsia="Times New Roman"/>
        </w:rPr>
      </w:pPr>
      <w:r>
        <w:rPr>
          <w:rStyle w:val="Strong"/>
          <w:rFonts w:eastAsia="Times New Roman"/>
        </w:rPr>
        <w:t>Lack of Awareness</w:t>
      </w:r>
      <w:r>
        <w:rPr>
          <w:rFonts w:eastAsia="Times New Roman"/>
        </w:rPr>
        <w:t>: Limited understanding of sustainability among stakeholders.</w:t>
      </w:r>
    </w:p>
    <w:p w:rsidR="00B123BF" w:rsidRDefault="00B123BF" w:rsidP="00B123BF">
      <w:pPr>
        <w:numPr>
          <w:ilvl w:val="0"/>
          <w:numId w:val="8"/>
        </w:numPr>
        <w:spacing w:before="100" w:beforeAutospacing="1" w:after="100" w:afterAutospacing="1" w:line="240" w:lineRule="auto"/>
        <w:rPr>
          <w:rFonts w:eastAsia="Times New Roman"/>
        </w:rPr>
      </w:pPr>
      <w:r>
        <w:rPr>
          <w:rStyle w:val="Strong"/>
          <w:rFonts w:eastAsia="Times New Roman"/>
        </w:rPr>
        <w:t>Budget Constraints</w:t>
      </w:r>
      <w:r>
        <w:rPr>
          <w:rFonts w:eastAsia="Times New Roman"/>
        </w:rPr>
        <w:t>: Short-term cost increases for implementing green practices.</w:t>
      </w:r>
    </w:p>
    <w:p w:rsidR="00B123BF" w:rsidRDefault="00B123BF" w:rsidP="00B123BF">
      <w:pPr>
        <w:numPr>
          <w:ilvl w:val="0"/>
          <w:numId w:val="8"/>
        </w:numPr>
        <w:spacing w:before="100" w:beforeAutospacing="1" w:after="100" w:afterAutospacing="1" w:line="240" w:lineRule="auto"/>
        <w:rPr>
          <w:rFonts w:eastAsia="Times New Roman"/>
        </w:rPr>
      </w:pPr>
      <w:r>
        <w:rPr>
          <w:rStyle w:val="Strong"/>
          <w:rFonts w:eastAsia="Times New Roman"/>
        </w:rPr>
        <w:t>Resistance to Change</w:t>
      </w:r>
      <w:r>
        <w:rPr>
          <w:rFonts w:eastAsia="Times New Roman"/>
        </w:rPr>
        <w:t>: Stakeholders' reluctance to adopt new sustainable processes.</w:t>
      </w:r>
    </w:p>
    <w:p w:rsidR="00B123BF" w:rsidRDefault="00B123BF" w:rsidP="00B123BF">
      <w:pPr>
        <w:numPr>
          <w:ilvl w:val="0"/>
          <w:numId w:val="8"/>
        </w:numPr>
        <w:spacing w:before="100" w:beforeAutospacing="1" w:after="100" w:afterAutospacing="1" w:line="240" w:lineRule="auto"/>
        <w:rPr>
          <w:rFonts w:eastAsia="Times New Roman"/>
        </w:rPr>
      </w:pPr>
      <w:r>
        <w:rPr>
          <w:rStyle w:val="Strong"/>
          <w:rFonts w:eastAsia="Times New Roman"/>
        </w:rPr>
        <w:t>Inadequate Tools</w:t>
      </w:r>
      <w:r>
        <w:rPr>
          <w:rFonts w:eastAsia="Times New Roman"/>
        </w:rPr>
        <w:t>: Lack of standard frameworks for sustainable project management.</w:t>
      </w:r>
    </w:p>
    <w:p w:rsidR="00B123BF" w:rsidRDefault="00B123BF">
      <w:pPr>
        <w:pStyle w:val="NormalWeb"/>
        <w:divId w:val="1065421433"/>
      </w:pPr>
      <w:r>
        <w:rPr>
          <w:rStyle w:val="Emphasis"/>
        </w:rPr>
        <w:t>Example:</w:t>
      </w:r>
      <w:r>
        <w:t xml:space="preserve"> Small businesses often face challenges in balancing cost-efficiency and sustainability due to limited resources.</w:t>
      </w:r>
    </w:p>
    <w:p w:rsidR="00B123BF" w:rsidRDefault="00B123BF">
      <w:pPr>
        <w:rPr>
          <w:rFonts w:eastAsia="Times New Roman"/>
        </w:rPr>
      </w:pPr>
      <w:r>
        <w:rPr>
          <w:rFonts w:eastAsia="Times New Roman"/>
          <w:noProof/>
        </w:rPr>
        <mc:AlternateContent>
          <mc:Choice Requires="wps">
            <w:drawing>
              <wp:inline distT="0" distB="0" distL="0" distR="0" wp14:anchorId="537C24E2" wp14:editId="59B40660">
                <wp:extent cx="5731510" cy="1270"/>
                <wp:effectExtent l="0" t="31750" r="0" b="36830"/>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F0B50DD" id="Rectangle 3"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HVIUmXeAAAA&#13;&#10;CAEAAA8AAAAAAAAAAAAAAAAAnAQAAGRycy9kb3ducmV2LnhtbFBLBQYAAAAABAAEAPMAAACnBQAA&#13;&#10;AAA=&#13;&#10;" filled="f">
                <w10:anchorlock/>
              </v:rect>
            </w:pict>
          </mc:Fallback>
        </mc:AlternateContent>
      </w:r>
    </w:p>
    <w:p w:rsidR="00B123BF" w:rsidRDefault="00B123BF">
      <w:pPr>
        <w:pStyle w:val="Heading2"/>
        <w:rPr>
          <w:rFonts w:eastAsia="Times New Roman"/>
        </w:rPr>
      </w:pPr>
      <w:r>
        <w:rPr>
          <w:rStyle w:val="Strong"/>
          <w:rFonts w:eastAsia="Times New Roman"/>
          <w:b w:val="0"/>
          <w:bCs w:val="0"/>
        </w:rPr>
        <w:t>7. Case Studies and Real-World Examples</w:t>
      </w:r>
    </w:p>
    <w:p w:rsidR="00B123BF" w:rsidRDefault="00B123BF">
      <w:pPr>
        <w:pStyle w:val="Heading3"/>
        <w:rPr>
          <w:rFonts w:eastAsia="Times New Roman"/>
        </w:rPr>
      </w:pPr>
      <w:r>
        <w:rPr>
          <w:rFonts w:eastAsia="Times New Roman"/>
        </w:rPr>
        <w:t xml:space="preserve">1. </w:t>
      </w:r>
      <w:r>
        <w:rPr>
          <w:rStyle w:val="Strong"/>
          <w:rFonts w:eastAsia="Times New Roman"/>
          <w:b w:val="0"/>
          <w:bCs w:val="0"/>
        </w:rPr>
        <w:t>Green Building Projects</w:t>
      </w:r>
    </w:p>
    <w:p w:rsidR="00B123BF" w:rsidRDefault="00B123BF" w:rsidP="00B123BF">
      <w:pPr>
        <w:numPr>
          <w:ilvl w:val="0"/>
          <w:numId w:val="9"/>
        </w:numPr>
        <w:spacing w:before="100" w:beforeAutospacing="1" w:after="100" w:afterAutospacing="1" w:line="240" w:lineRule="auto"/>
        <w:rPr>
          <w:rFonts w:eastAsia="Times New Roman"/>
        </w:rPr>
      </w:pPr>
      <w:r>
        <w:rPr>
          <w:rStyle w:val="Strong"/>
          <w:rFonts w:eastAsia="Times New Roman"/>
        </w:rPr>
        <w:t>Burj Khalifa</w:t>
      </w:r>
      <w:r>
        <w:rPr>
          <w:rFonts w:eastAsia="Times New Roman"/>
        </w:rPr>
        <w:t>: Incorporates energy-efficient systems to reduce energy consumption despite its size.</w:t>
      </w:r>
    </w:p>
    <w:p w:rsidR="00B123BF" w:rsidRDefault="00B123BF">
      <w:pPr>
        <w:pStyle w:val="Heading3"/>
        <w:rPr>
          <w:rFonts w:eastAsia="Times New Roman"/>
        </w:rPr>
      </w:pPr>
      <w:r>
        <w:rPr>
          <w:rFonts w:eastAsia="Times New Roman"/>
        </w:rPr>
        <w:t xml:space="preserve">2. </w:t>
      </w:r>
      <w:r>
        <w:rPr>
          <w:rStyle w:val="Strong"/>
          <w:rFonts w:eastAsia="Times New Roman"/>
          <w:b w:val="0"/>
          <w:bCs w:val="0"/>
        </w:rPr>
        <w:t>Renewable Energy Projects</w:t>
      </w:r>
    </w:p>
    <w:p w:rsidR="00B123BF" w:rsidRDefault="00B123BF" w:rsidP="00B123BF">
      <w:pPr>
        <w:numPr>
          <w:ilvl w:val="0"/>
          <w:numId w:val="10"/>
        </w:numPr>
        <w:spacing w:before="100" w:beforeAutospacing="1" w:after="100" w:afterAutospacing="1" w:line="240" w:lineRule="auto"/>
        <w:rPr>
          <w:rFonts w:eastAsia="Times New Roman"/>
        </w:rPr>
      </w:pPr>
      <w:r>
        <w:rPr>
          <w:rStyle w:val="Strong"/>
          <w:rFonts w:eastAsia="Times New Roman"/>
        </w:rPr>
        <w:t>Gansu Wind Farm in China</w:t>
      </w:r>
      <w:r>
        <w:rPr>
          <w:rFonts w:eastAsia="Times New Roman"/>
        </w:rPr>
        <w:t>: One of the largest wind power projects, reducing dependence on fossil fuels.</w:t>
      </w:r>
    </w:p>
    <w:p w:rsidR="00B123BF" w:rsidRDefault="00B123BF">
      <w:pPr>
        <w:pStyle w:val="Heading3"/>
        <w:rPr>
          <w:rFonts w:eastAsia="Times New Roman"/>
        </w:rPr>
      </w:pPr>
      <w:r>
        <w:rPr>
          <w:rFonts w:eastAsia="Times New Roman"/>
        </w:rPr>
        <w:lastRenderedPageBreak/>
        <w:t xml:space="preserve">3. </w:t>
      </w:r>
      <w:r>
        <w:rPr>
          <w:rStyle w:val="Strong"/>
          <w:rFonts w:eastAsia="Times New Roman"/>
          <w:b w:val="0"/>
          <w:bCs w:val="0"/>
        </w:rPr>
        <w:t>Corporate Sustainability Initiatives</w:t>
      </w:r>
    </w:p>
    <w:p w:rsidR="00B123BF" w:rsidRDefault="00B123BF" w:rsidP="00B123BF">
      <w:pPr>
        <w:numPr>
          <w:ilvl w:val="0"/>
          <w:numId w:val="11"/>
        </w:numPr>
        <w:spacing w:before="100" w:beforeAutospacing="1" w:after="100" w:afterAutospacing="1" w:line="240" w:lineRule="auto"/>
        <w:rPr>
          <w:rFonts w:eastAsia="Times New Roman"/>
        </w:rPr>
      </w:pPr>
      <w:r>
        <w:rPr>
          <w:rStyle w:val="Strong"/>
          <w:rFonts w:eastAsia="Times New Roman"/>
        </w:rPr>
        <w:t>Unilever</w:t>
      </w:r>
      <w:r>
        <w:rPr>
          <w:rFonts w:eastAsia="Times New Roman"/>
        </w:rPr>
        <w:t>: Implements sustainable supply chain strategies, reducing waste and carbon emissions.</w:t>
      </w:r>
    </w:p>
    <w:p w:rsidR="00B123BF" w:rsidRDefault="00B123BF">
      <w:pPr>
        <w:pStyle w:val="NormalWeb"/>
        <w:divId w:val="587926604"/>
      </w:pPr>
      <w:r>
        <w:rPr>
          <w:rStyle w:val="Emphasis"/>
        </w:rPr>
        <w:t>Visual</w:t>
      </w:r>
      <w:r>
        <w:t>: Include graphs showing project impacts, such as reduced carbon footprints or cost savings.</w:t>
      </w:r>
    </w:p>
    <w:p w:rsidR="00B123BF" w:rsidRDefault="00B123BF">
      <w:pPr>
        <w:rPr>
          <w:rFonts w:eastAsia="Times New Roman"/>
        </w:rPr>
      </w:pPr>
      <w:r>
        <w:rPr>
          <w:rFonts w:eastAsia="Times New Roman"/>
          <w:noProof/>
        </w:rPr>
        <mc:AlternateContent>
          <mc:Choice Requires="wps">
            <w:drawing>
              <wp:inline distT="0" distB="0" distL="0" distR="0" wp14:anchorId="5C9FE078" wp14:editId="69698091">
                <wp:extent cx="5731510" cy="1270"/>
                <wp:effectExtent l="0" t="31750" r="0" b="36830"/>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60B3A73" id="Rectangle 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HVIUmXeAAAA&#13;&#10;CAEAAA8AAAAAAAAAAAAAAAAAnAQAAGRycy9kb3ducmV2LnhtbFBLBQYAAAAABAAEAPMAAACnBQAA&#13;&#10;AAA=&#13;&#10;" filled="f">
                <w10:anchorlock/>
              </v:rect>
            </w:pict>
          </mc:Fallback>
        </mc:AlternateContent>
      </w:r>
    </w:p>
    <w:p w:rsidR="00B123BF" w:rsidRDefault="00B123BF">
      <w:pPr>
        <w:pStyle w:val="Heading2"/>
        <w:rPr>
          <w:rFonts w:eastAsia="Times New Roman"/>
        </w:rPr>
      </w:pPr>
      <w:r>
        <w:rPr>
          <w:rStyle w:val="Strong"/>
          <w:rFonts w:eastAsia="Times New Roman"/>
          <w:b w:val="0"/>
          <w:bCs w:val="0"/>
        </w:rPr>
        <w:t>8. Role of Technology in Sustainability</w:t>
      </w:r>
    </w:p>
    <w:p w:rsidR="00B123BF" w:rsidRDefault="00B123BF">
      <w:pPr>
        <w:pStyle w:val="NormalWeb"/>
      </w:pPr>
      <w:r>
        <w:t>Technology plays a key role in sustainable project management:</w:t>
      </w:r>
    </w:p>
    <w:p w:rsidR="00B123BF" w:rsidRDefault="00B123BF" w:rsidP="00B123BF">
      <w:pPr>
        <w:numPr>
          <w:ilvl w:val="0"/>
          <w:numId w:val="12"/>
        </w:numPr>
        <w:spacing w:before="100" w:beforeAutospacing="1" w:after="100" w:afterAutospacing="1" w:line="240" w:lineRule="auto"/>
        <w:rPr>
          <w:rFonts w:eastAsia="Times New Roman"/>
        </w:rPr>
      </w:pPr>
      <w:r>
        <w:rPr>
          <w:rStyle w:val="Strong"/>
          <w:rFonts w:eastAsia="Times New Roman"/>
        </w:rPr>
        <w:t>Building Information Modeling (BIM)</w:t>
      </w:r>
      <w:r>
        <w:rPr>
          <w:rFonts w:eastAsia="Times New Roman"/>
        </w:rPr>
        <w:t>: Optimizes resource use in construction projects.</w:t>
      </w:r>
    </w:p>
    <w:p w:rsidR="00B123BF" w:rsidRDefault="00B123BF" w:rsidP="00B123BF">
      <w:pPr>
        <w:numPr>
          <w:ilvl w:val="0"/>
          <w:numId w:val="12"/>
        </w:numPr>
        <w:spacing w:before="100" w:beforeAutospacing="1" w:after="100" w:afterAutospacing="1" w:line="240" w:lineRule="auto"/>
        <w:rPr>
          <w:rFonts w:eastAsia="Times New Roman"/>
        </w:rPr>
      </w:pPr>
      <w:r>
        <w:rPr>
          <w:rStyle w:val="Strong"/>
          <w:rFonts w:eastAsia="Times New Roman"/>
        </w:rPr>
        <w:t>Project Management Information Systems (PMIS)</w:t>
      </w:r>
      <w:r>
        <w:rPr>
          <w:rFonts w:eastAsia="Times New Roman"/>
        </w:rPr>
        <w:t>: Tracks sustainability KPIs.</w:t>
      </w:r>
    </w:p>
    <w:p w:rsidR="00B123BF" w:rsidRDefault="00B123BF" w:rsidP="00B123BF">
      <w:pPr>
        <w:numPr>
          <w:ilvl w:val="0"/>
          <w:numId w:val="12"/>
        </w:numPr>
        <w:spacing w:before="100" w:beforeAutospacing="1" w:after="100" w:afterAutospacing="1" w:line="240" w:lineRule="auto"/>
        <w:rPr>
          <w:rFonts w:eastAsia="Times New Roman"/>
        </w:rPr>
      </w:pPr>
      <w:r>
        <w:rPr>
          <w:rStyle w:val="Strong"/>
          <w:rFonts w:eastAsia="Times New Roman"/>
        </w:rPr>
        <w:t>Artificial Intelligence</w:t>
      </w:r>
      <w:r>
        <w:rPr>
          <w:rFonts w:eastAsia="Times New Roman"/>
        </w:rPr>
        <w:t>: Forecasts environmental impacts and improves decision-making.</w:t>
      </w:r>
    </w:p>
    <w:p w:rsidR="00B123BF" w:rsidRDefault="00B123BF">
      <w:pPr>
        <w:pStyle w:val="NormalWeb"/>
        <w:divId w:val="272904688"/>
      </w:pPr>
      <w:r>
        <w:rPr>
          <w:rStyle w:val="Emphasis"/>
        </w:rPr>
        <w:t>Example:</w:t>
      </w:r>
      <w:r>
        <w:t xml:space="preserve"> </w:t>
      </w:r>
      <w:r>
        <w:rPr>
          <w:rStyle w:val="Strong"/>
        </w:rPr>
        <w:t>Siemens</w:t>
      </w:r>
      <w:r>
        <w:t xml:space="preserve"> uses AI to monitor energy usage in projects, identifying areas for optimization.</w:t>
      </w:r>
    </w:p>
    <w:p w:rsidR="00B123BF" w:rsidRDefault="00B123BF">
      <w:pPr>
        <w:rPr>
          <w:rFonts w:eastAsia="Times New Roman"/>
        </w:rPr>
      </w:pPr>
      <w:r>
        <w:rPr>
          <w:rFonts w:eastAsia="Times New Roman"/>
          <w:noProof/>
        </w:rPr>
        <mc:AlternateContent>
          <mc:Choice Requires="wps">
            <w:drawing>
              <wp:inline distT="0" distB="0" distL="0" distR="0" wp14:anchorId="7C734AC9" wp14:editId="3720A34C">
                <wp:extent cx="5731510" cy="1270"/>
                <wp:effectExtent l="0" t="31750" r="0" b="3683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612717C" id="Rectangle 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HVIUmXeAAAA&#13;&#10;CAEAAA8AAAAAAAAAAAAAAAAAnAQAAGRycy9kb3ducmV2LnhtbFBLBQYAAAAABAAEAPMAAACnBQAA&#13;&#10;AAA=&#13;&#10;" filled="f">
                <w10:anchorlock/>
              </v:rect>
            </w:pict>
          </mc:Fallback>
        </mc:AlternateContent>
      </w:r>
    </w:p>
    <w:p w:rsidR="00B123BF" w:rsidRDefault="00B123BF">
      <w:pPr>
        <w:pStyle w:val="Heading2"/>
        <w:rPr>
          <w:rFonts w:eastAsia="Times New Roman"/>
        </w:rPr>
      </w:pPr>
      <w:r>
        <w:rPr>
          <w:rStyle w:val="Strong"/>
          <w:rFonts w:eastAsia="Times New Roman"/>
          <w:b w:val="0"/>
          <w:bCs w:val="0"/>
        </w:rPr>
        <w:t>9. Future Trends in Sustainable Project Management</w:t>
      </w:r>
    </w:p>
    <w:p w:rsidR="00B123BF" w:rsidRDefault="00B123BF" w:rsidP="00B123BF">
      <w:pPr>
        <w:numPr>
          <w:ilvl w:val="0"/>
          <w:numId w:val="13"/>
        </w:numPr>
        <w:spacing w:before="100" w:beforeAutospacing="1" w:after="100" w:afterAutospacing="1" w:line="240" w:lineRule="auto"/>
        <w:rPr>
          <w:rFonts w:eastAsia="Times New Roman"/>
        </w:rPr>
      </w:pPr>
      <w:r>
        <w:rPr>
          <w:rStyle w:val="Strong"/>
          <w:rFonts w:eastAsia="Times New Roman"/>
        </w:rPr>
        <w:t>Circular Economy</w:t>
      </w:r>
      <w:r>
        <w:rPr>
          <w:rFonts w:eastAsia="Times New Roman"/>
        </w:rPr>
        <w:t>: Projects focus on recycling, reusing, and reducing waste.</w:t>
      </w:r>
    </w:p>
    <w:p w:rsidR="00B123BF" w:rsidRDefault="00B123BF" w:rsidP="00B123BF">
      <w:pPr>
        <w:numPr>
          <w:ilvl w:val="0"/>
          <w:numId w:val="13"/>
        </w:numPr>
        <w:spacing w:before="100" w:beforeAutospacing="1" w:after="100" w:afterAutospacing="1" w:line="240" w:lineRule="auto"/>
        <w:rPr>
          <w:rFonts w:eastAsia="Times New Roman"/>
        </w:rPr>
      </w:pPr>
      <w:r>
        <w:rPr>
          <w:rStyle w:val="Strong"/>
          <w:rFonts w:eastAsia="Times New Roman"/>
        </w:rPr>
        <w:t>Net-Zero Projects</w:t>
      </w:r>
      <w:r>
        <w:rPr>
          <w:rFonts w:eastAsia="Times New Roman"/>
        </w:rPr>
        <w:t>: Aiming for zero carbon emissions by optimizing energy systems.</w:t>
      </w:r>
    </w:p>
    <w:p w:rsidR="00B123BF" w:rsidRDefault="00B123BF" w:rsidP="00B123BF">
      <w:pPr>
        <w:numPr>
          <w:ilvl w:val="0"/>
          <w:numId w:val="13"/>
        </w:numPr>
        <w:spacing w:before="100" w:beforeAutospacing="1" w:after="100" w:afterAutospacing="1" w:line="240" w:lineRule="auto"/>
        <w:rPr>
          <w:rFonts w:eastAsia="Times New Roman"/>
        </w:rPr>
      </w:pPr>
      <w:r>
        <w:rPr>
          <w:rStyle w:val="Strong"/>
          <w:rFonts w:eastAsia="Times New Roman"/>
        </w:rPr>
        <w:t>ESG Goals</w:t>
      </w:r>
      <w:r>
        <w:rPr>
          <w:rFonts w:eastAsia="Times New Roman"/>
        </w:rPr>
        <w:t>: Increased emphasis on Environmental, Social, and Governance practices.</w:t>
      </w:r>
    </w:p>
    <w:p w:rsidR="00B123BF" w:rsidRDefault="00B123BF">
      <w:pPr>
        <w:pStyle w:val="NormalWeb"/>
        <w:divId w:val="1628004259"/>
      </w:pPr>
      <w:r>
        <w:rPr>
          <w:rStyle w:val="Emphasis"/>
        </w:rPr>
        <w:t>Example:</w:t>
      </w:r>
      <w:r>
        <w:t xml:space="preserve"> The </w:t>
      </w:r>
      <w:r>
        <w:rPr>
          <w:rStyle w:val="Strong"/>
        </w:rPr>
        <w:t>Dubai Expo 2020 Sustainability Pavilion</w:t>
      </w:r>
      <w:r>
        <w:t xml:space="preserve"> showcased innovations in achieving net-zero energy.</w:t>
      </w:r>
    </w:p>
    <w:p w:rsidR="00D94F05" w:rsidRDefault="00D94F05">
      <w:pPr>
        <w:pStyle w:val="Heading3"/>
        <w:divId w:val="182596573"/>
        <w:rPr>
          <w:rFonts w:eastAsia="Times New Roman"/>
          <w:sz w:val="27"/>
          <w:szCs w:val="27"/>
        </w:rPr>
      </w:pPr>
      <w:r>
        <w:rPr>
          <w:rStyle w:val="Strong"/>
          <w:rFonts w:eastAsia="Times New Roman"/>
          <w:b w:val="0"/>
          <w:bCs w:val="0"/>
        </w:rPr>
        <w:t>10. Conclusion (Expanded)</w:t>
      </w:r>
    </w:p>
    <w:p w:rsidR="00D94F05" w:rsidRDefault="00D94F05">
      <w:pPr>
        <w:pStyle w:val="NormalWeb"/>
        <w:divId w:val="182596573"/>
      </w:pPr>
      <w:r>
        <w:t>Sustainability in project management has emerged as a fundamental shift in the way projects are conceptualized, executed, and delivered. It goes beyond achieving short-term goals of time, cost, and quality by integrating long-term environmental, social, and economic impacts into every stage of a project. This holistic approach aligns project objectives with broader societal needs and ensures that organizations contribute positively to global sustainability efforts.</w:t>
      </w:r>
    </w:p>
    <w:p w:rsidR="00D94F05" w:rsidRDefault="00D94F05">
      <w:pPr>
        <w:pStyle w:val="NormalWeb"/>
        <w:divId w:val="182596573"/>
      </w:pPr>
      <w:r>
        <w:t>The successful implementation of sustainable practices requires a mindset change, not only among project managers but also among stakeholders, clients, and project teams. Embedding sustainability into project management frameworks involves proactive planning, resource optimization, and the use of advanced technologies to monitor and measure sustainability outcomes effectively.</w:t>
      </w:r>
    </w:p>
    <w:p w:rsidR="00D94F05" w:rsidRDefault="00D94F05">
      <w:pPr>
        <w:pStyle w:val="NormalWeb"/>
        <w:divId w:val="182596573"/>
      </w:pPr>
      <w:r>
        <w:rPr>
          <w:rStyle w:val="Strong"/>
        </w:rPr>
        <w:t>Key Steps to Embed Sustainability into Project Management</w:t>
      </w:r>
      <w:r>
        <w:t>:</w:t>
      </w:r>
    </w:p>
    <w:p w:rsidR="00D94F05" w:rsidRDefault="00D94F05" w:rsidP="00D94F05">
      <w:pPr>
        <w:pStyle w:val="NormalWeb"/>
        <w:numPr>
          <w:ilvl w:val="0"/>
          <w:numId w:val="14"/>
        </w:numPr>
        <w:divId w:val="182596573"/>
      </w:pPr>
      <w:r>
        <w:rPr>
          <w:rStyle w:val="Strong"/>
        </w:rPr>
        <w:lastRenderedPageBreak/>
        <w:t>Training and Development</w:t>
      </w:r>
      <w:r>
        <w:t>: Organizations must invest in sustainability-focused project management training. This ensures project managers have the necessary knowledge to integrate environmental, social, and governance (ESG) principles.</w:t>
      </w:r>
    </w:p>
    <w:p w:rsidR="00D94F05" w:rsidRDefault="00D94F05">
      <w:pPr>
        <w:pStyle w:val="NormalWeb"/>
        <w:ind w:left="720"/>
        <w:divId w:val="284429571"/>
      </w:pPr>
      <w:r>
        <w:rPr>
          <w:rStyle w:val="Emphasis"/>
        </w:rPr>
        <w:t>Example</w:t>
      </w:r>
      <w:r>
        <w:t>: PMI’s Certified Associate in Project Management (CAPM) includes modules that highlight sustainability-focused approaches.</w:t>
      </w:r>
    </w:p>
    <w:p w:rsidR="00D94F05" w:rsidRDefault="00D94F05" w:rsidP="00D94F05">
      <w:pPr>
        <w:pStyle w:val="NormalWeb"/>
        <w:numPr>
          <w:ilvl w:val="0"/>
          <w:numId w:val="14"/>
        </w:numPr>
        <w:divId w:val="182596573"/>
      </w:pPr>
      <w:r>
        <w:rPr>
          <w:rStyle w:val="Strong"/>
        </w:rPr>
        <w:t>Stakeholder Engagement</w:t>
      </w:r>
      <w:r>
        <w:t>: Effective communication with stakeholders is crucial to promote the importance of sustainability. Engaging clients, investors, and the local community helps align project goals with sustainable development objectives.</w:t>
      </w:r>
    </w:p>
    <w:p w:rsidR="00D94F05" w:rsidRDefault="00D94F05">
      <w:pPr>
        <w:pStyle w:val="NormalWeb"/>
        <w:ind w:left="720"/>
        <w:divId w:val="1098134604"/>
      </w:pPr>
      <w:r>
        <w:rPr>
          <w:rStyle w:val="Emphasis"/>
        </w:rPr>
        <w:t>Example</w:t>
      </w:r>
      <w:r>
        <w:t>: In renewable energy projects, stakeholder feedback ensures environmental and social concerns are addressed during planning and execution phases.</w:t>
      </w:r>
    </w:p>
    <w:p w:rsidR="00D94F05" w:rsidRDefault="00D94F05" w:rsidP="00D94F05">
      <w:pPr>
        <w:pStyle w:val="NormalWeb"/>
        <w:numPr>
          <w:ilvl w:val="0"/>
          <w:numId w:val="14"/>
        </w:numPr>
        <w:divId w:val="182596573"/>
      </w:pPr>
      <w:r>
        <w:rPr>
          <w:rStyle w:val="Strong"/>
        </w:rPr>
        <w:t>Implementing Technology</w:t>
      </w:r>
      <w:r>
        <w:t xml:space="preserve">: The adoption of digital tools like </w:t>
      </w:r>
      <w:r>
        <w:rPr>
          <w:rStyle w:val="Strong"/>
        </w:rPr>
        <w:t>BIM (Building Information Modeling)</w:t>
      </w:r>
      <w:r>
        <w:t xml:space="preserve">, </w:t>
      </w:r>
      <w:r>
        <w:rPr>
          <w:rStyle w:val="Strong"/>
        </w:rPr>
        <w:t>Life Cycle Analysis Software</w:t>
      </w:r>
      <w:r>
        <w:t xml:space="preserve">, and </w:t>
      </w:r>
      <w:r>
        <w:rPr>
          <w:rStyle w:val="Strong"/>
        </w:rPr>
        <w:t>Artificial Intelligence (AI)</w:t>
      </w:r>
      <w:r>
        <w:t xml:space="preserve"> helps predict and mitigate environmental impacts. Advanced tools allow for real-time monitoring of sustainability metrics, enabling informed decision-making.</w:t>
      </w:r>
    </w:p>
    <w:p w:rsidR="00D94F05" w:rsidRDefault="00D94F05" w:rsidP="00D94F05">
      <w:pPr>
        <w:pStyle w:val="NormalWeb"/>
        <w:numPr>
          <w:ilvl w:val="0"/>
          <w:numId w:val="14"/>
        </w:numPr>
        <w:divId w:val="182596573"/>
      </w:pPr>
      <w:r>
        <w:rPr>
          <w:rStyle w:val="Strong"/>
        </w:rPr>
        <w:t>Continuous Monitoring and Reporting</w:t>
      </w:r>
      <w:r>
        <w:t>: Developing sustainability Key Performance Indicators (KPIs) and reporting tools allows organizations to measure success. Metrics such as carbon footprint reduction, energy efficiency, waste management, and cost savings help evaluate a project's sustainability impact.</w:t>
      </w:r>
    </w:p>
    <w:p w:rsidR="00D94F05" w:rsidRDefault="00D94F05">
      <w:pPr>
        <w:pStyle w:val="NormalWeb"/>
        <w:ind w:left="720"/>
        <w:divId w:val="1325432768"/>
      </w:pPr>
      <w:r>
        <w:rPr>
          <w:rStyle w:val="Emphasis"/>
        </w:rPr>
        <w:t>Example</w:t>
      </w:r>
      <w:r>
        <w:t xml:space="preserve">: </w:t>
      </w:r>
      <w:r>
        <w:rPr>
          <w:rStyle w:val="Strong"/>
        </w:rPr>
        <w:t>Siemens' Energy Efficiency Programs</w:t>
      </w:r>
      <w:r>
        <w:t xml:space="preserve"> incorporate digital dashboards to track energy consumption in large infrastructure projects.</w:t>
      </w:r>
    </w:p>
    <w:p w:rsidR="00D94F05" w:rsidRDefault="00D94F05" w:rsidP="00D94F05">
      <w:pPr>
        <w:pStyle w:val="NormalWeb"/>
        <w:numPr>
          <w:ilvl w:val="0"/>
          <w:numId w:val="14"/>
        </w:numPr>
        <w:divId w:val="182596573"/>
      </w:pPr>
      <w:r>
        <w:rPr>
          <w:rStyle w:val="Strong"/>
        </w:rPr>
        <w:t>Global Framework Alignment</w:t>
      </w:r>
      <w:r>
        <w:t xml:space="preserve">: Projects should align with international sustainability frameworks such as the United Nations </w:t>
      </w:r>
      <w:r>
        <w:rPr>
          <w:rStyle w:val="Strong"/>
        </w:rPr>
        <w:t>Sustainable Development Goals (SDGs)</w:t>
      </w:r>
      <w:r>
        <w:t xml:space="preserve"> and certifications like </w:t>
      </w:r>
      <w:r>
        <w:rPr>
          <w:rStyle w:val="Strong"/>
        </w:rPr>
        <w:t>ISO 14001</w:t>
      </w:r>
      <w:r>
        <w:t xml:space="preserve"> (Environmental Management). This creates a structured approach to balancing social, environmental, and economic priorities.</w:t>
      </w:r>
    </w:p>
    <w:p w:rsidR="00D94F05" w:rsidRDefault="00D94F05">
      <w:pPr>
        <w:pStyle w:val="NormalWeb"/>
        <w:ind w:left="720"/>
        <w:divId w:val="103162597"/>
      </w:pPr>
      <w:r>
        <w:rPr>
          <w:rStyle w:val="Emphasis"/>
        </w:rPr>
        <w:t>Example</w:t>
      </w:r>
      <w:r>
        <w:t xml:space="preserve">: In construction projects, achieving </w:t>
      </w:r>
      <w:r>
        <w:rPr>
          <w:rStyle w:val="Strong"/>
        </w:rPr>
        <w:t>LEED Gold Certification</w:t>
      </w:r>
      <w:r>
        <w:t xml:space="preserve"> ensures energy efficiency and environmental responsibility.</w:t>
      </w:r>
    </w:p>
    <w:p w:rsidR="00D94F05" w:rsidRDefault="00D94F05">
      <w:pPr>
        <w:pStyle w:val="Heading3"/>
        <w:divId w:val="182596573"/>
        <w:rPr>
          <w:rFonts w:eastAsia="Times New Roman"/>
        </w:rPr>
      </w:pPr>
      <w:r>
        <w:rPr>
          <w:rStyle w:val="Strong"/>
          <w:rFonts w:eastAsia="Times New Roman"/>
          <w:b w:val="0"/>
          <w:bCs w:val="0"/>
        </w:rPr>
        <w:t>Call to Action for Organizations</w:t>
      </w:r>
    </w:p>
    <w:p w:rsidR="00D94F05" w:rsidRDefault="00D94F05">
      <w:pPr>
        <w:pStyle w:val="NormalWeb"/>
        <w:divId w:val="182596573"/>
      </w:pPr>
      <w:r>
        <w:t>Organizations need to recognize the immense potential of sustainable project management as a strategic driver for innovation and competitive advantage. By prioritizing sustainability:</w:t>
      </w:r>
    </w:p>
    <w:p w:rsidR="00D94F05" w:rsidRDefault="00D94F05" w:rsidP="00D94F05">
      <w:pPr>
        <w:numPr>
          <w:ilvl w:val="0"/>
          <w:numId w:val="15"/>
        </w:numPr>
        <w:spacing w:before="100" w:beforeAutospacing="1" w:after="100" w:afterAutospacing="1" w:line="240" w:lineRule="auto"/>
        <w:divId w:val="182596573"/>
        <w:rPr>
          <w:rFonts w:eastAsia="Times New Roman"/>
        </w:rPr>
      </w:pPr>
      <w:r>
        <w:rPr>
          <w:rStyle w:val="Strong"/>
          <w:rFonts w:eastAsia="Times New Roman"/>
        </w:rPr>
        <w:t>Corporate Reputation Improves</w:t>
      </w:r>
      <w:r>
        <w:rPr>
          <w:rFonts w:eastAsia="Times New Roman"/>
        </w:rPr>
        <w:t>: Organizations adopting sustainability are seen as ethical and responsible, attracting investors and customers.</w:t>
      </w:r>
    </w:p>
    <w:p w:rsidR="00D94F05" w:rsidRDefault="00D94F05" w:rsidP="00D94F05">
      <w:pPr>
        <w:numPr>
          <w:ilvl w:val="0"/>
          <w:numId w:val="15"/>
        </w:numPr>
        <w:spacing w:before="100" w:beforeAutospacing="1" w:after="100" w:afterAutospacing="1" w:line="240" w:lineRule="auto"/>
        <w:divId w:val="182596573"/>
        <w:rPr>
          <w:rFonts w:eastAsia="Times New Roman"/>
        </w:rPr>
      </w:pPr>
      <w:r>
        <w:rPr>
          <w:rStyle w:val="Strong"/>
          <w:rFonts w:eastAsia="Times New Roman"/>
        </w:rPr>
        <w:t>Long-Term Cost Savings</w:t>
      </w:r>
      <w:r>
        <w:rPr>
          <w:rFonts w:eastAsia="Times New Roman"/>
        </w:rPr>
        <w:t>: While initial investments in sustainability may be higher, long-term savings from energy efficiency and resource optimization outweigh these costs.</w:t>
      </w:r>
    </w:p>
    <w:p w:rsidR="00D94F05" w:rsidRDefault="00D94F05" w:rsidP="00D94F05">
      <w:pPr>
        <w:numPr>
          <w:ilvl w:val="0"/>
          <w:numId w:val="15"/>
        </w:numPr>
        <w:spacing w:before="100" w:beforeAutospacing="1" w:after="100" w:afterAutospacing="1" w:line="240" w:lineRule="auto"/>
        <w:divId w:val="182596573"/>
        <w:rPr>
          <w:rFonts w:eastAsia="Times New Roman"/>
        </w:rPr>
      </w:pPr>
      <w:r>
        <w:rPr>
          <w:rStyle w:val="Strong"/>
          <w:rFonts w:eastAsia="Times New Roman"/>
        </w:rPr>
        <w:t>Regulatory Compliance</w:t>
      </w:r>
      <w:r>
        <w:rPr>
          <w:rFonts w:eastAsia="Times New Roman"/>
        </w:rPr>
        <w:t>: Governments worldwide are introducing strict regulations related to environmental impact, making sustainability a necessity.</w:t>
      </w:r>
    </w:p>
    <w:p w:rsidR="00D94F05" w:rsidRDefault="00D94F05">
      <w:pPr>
        <w:pStyle w:val="Heading3"/>
        <w:divId w:val="182596573"/>
        <w:rPr>
          <w:rFonts w:eastAsia="Times New Roman"/>
        </w:rPr>
      </w:pPr>
      <w:r>
        <w:rPr>
          <w:rStyle w:val="Strong"/>
          <w:rFonts w:eastAsia="Times New Roman"/>
          <w:b w:val="0"/>
          <w:bCs w:val="0"/>
        </w:rPr>
        <w:lastRenderedPageBreak/>
        <w:t>Real-World Impact</w:t>
      </w:r>
    </w:p>
    <w:p w:rsidR="00D94F05" w:rsidRDefault="00D94F05">
      <w:pPr>
        <w:pStyle w:val="NormalWeb"/>
        <w:divId w:val="182596573"/>
      </w:pPr>
      <w:r>
        <w:t>Projects with a sustainability focus not only benefit organizations but also influence broader global challenges. For instance, projects tackling renewable energy, clean water systems, and waste management contribute directly to mitigating climate change and improving the quality of life.</w:t>
      </w:r>
    </w:p>
    <w:p w:rsidR="00D94F05" w:rsidRDefault="00D94F05">
      <w:pPr>
        <w:pStyle w:val="NormalWeb"/>
        <w:divId w:val="2092583488"/>
      </w:pPr>
      <w:r>
        <w:rPr>
          <w:rStyle w:val="Strong"/>
        </w:rPr>
        <w:t>Case Study</w:t>
      </w:r>
      <w:r>
        <w:t xml:space="preserve">: </w:t>
      </w:r>
      <w:r>
        <w:rPr>
          <w:rStyle w:val="Emphasis"/>
        </w:rPr>
        <w:t>Masdar City in the UAE</w:t>
      </w:r>
      <w:r>
        <w:br/>
        <w:t>Masdar City is one of the world’s most sustainable urban communities. The project integrates energy-efficient technologies, solar power, and waste reduction systems to create a net-zero carbon city. This serves as a blueprint for future urban development projects worldwide.</w:t>
      </w:r>
    </w:p>
    <w:p w:rsidR="00D94F05" w:rsidRDefault="00D94F05">
      <w:pPr>
        <w:divId w:val="182596573"/>
        <w:rPr>
          <w:rFonts w:eastAsia="Times New Roman"/>
        </w:rPr>
      </w:pPr>
      <w:r>
        <w:rPr>
          <w:rFonts w:eastAsia="Times New Roman"/>
          <w:noProof/>
        </w:rPr>
        <mc:AlternateContent>
          <mc:Choice Requires="wps">
            <w:drawing>
              <wp:inline distT="0" distB="0" distL="0" distR="0" wp14:anchorId="201127F0" wp14:editId="1055B3AB">
                <wp:extent cx="5731510" cy="1270"/>
                <wp:effectExtent l="0" t="31750" r="0" b="36830"/>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42384A7" id="Rectangle 10"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HVIUmXeAAAA&#13;&#10;CAEAAA8AAAAAAAAAAAAAAAAAnAQAAGRycy9kb3ducmV2LnhtbFBLBQYAAAAABAAEAPMAAACnBQAA&#13;&#10;AAA=&#13;&#10;" filled="f">
                <w10:anchorlock/>
              </v:rect>
            </w:pict>
          </mc:Fallback>
        </mc:AlternateContent>
      </w:r>
    </w:p>
    <w:p w:rsidR="00D94F05" w:rsidRDefault="00D94F05">
      <w:pPr>
        <w:pStyle w:val="Heading3"/>
        <w:divId w:val="182596573"/>
        <w:rPr>
          <w:rFonts w:eastAsia="Times New Roman"/>
        </w:rPr>
      </w:pPr>
      <w:r>
        <w:rPr>
          <w:rStyle w:val="Strong"/>
          <w:rFonts w:eastAsia="Times New Roman"/>
          <w:b w:val="0"/>
          <w:bCs w:val="0"/>
        </w:rPr>
        <w:t>Future Outlook</w:t>
      </w:r>
    </w:p>
    <w:p w:rsidR="00D94F05" w:rsidRDefault="00D94F05">
      <w:pPr>
        <w:pStyle w:val="NormalWeb"/>
        <w:divId w:val="182596573"/>
      </w:pPr>
      <w:r>
        <w:t>The future of project management will be driven by sustainability as organizations face increasing pressure to meet global climate goals and adopt socially responsible practices. The following trends are expected to shape the industry:</w:t>
      </w:r>
    </w:p>
    <w:p w:rsidR="00D94F05" w:rsidRDefault="00D94F05" w:rsidP="00D94F05">
      <w:pPr>
        <w:pStyle w:val="NormalWeb"/>
        <w:numPr>
          <w:ilvl w:val="0"/>
          <w:numId w:val="16"/>
        </w:numPr>
        <w:divId w:val="182596573"/>
      </w:pPr>
      <w:r>
        <w:rPr>
          <w:rStyle w:val="Strong"/>
        </w:rPr>
        <w:t>Net-Zero Carbon Projects</w:t>
      </w:r>
      <w:r>
        <w:t>: Governments and organizations will strive to deliver projects with minimal carbon emissions. The use of renewable energy and carbon offset programs will become standard practice.</w:t>
      </w:r>
    </w:p>
    <w:p w:rsidR="00D94F05" w:rsidRDefault="00D94F05" w:rsidP="00D94F05">
      <w:pPr>
        <w:pStyle w:val="NormalWeb"/>
        <w:numPr>
          <w:ilvl w:val="0"/>
          <w:numId w:val="16"/>
        </w:numPr>
        <w:divId w:val="182596573"/>
      </w:pPr>
      <w:r>
        <w:rPr>
          <w:rStyle w:val="Strong"/>
        </w:rPr>
        <w:t>Circular Economy Integration</w:t>
      </w:r>
      <w:r>
        <w:t xml:space="preserve">: Projects will focus on </w:t>
      </w:r>
      <w:r>
        <w:rPr>
          <w:rStyle w:val="Strong"/>
        </w:rPr>
        <w:t>recycling</w:t>
      </w:r>
      <w:r>
        <w:t xml:space="preserve"> and </w:t>
      </w:r>
      <w:r>
        <w:rPr>
          <w:rStyle w:val="Strong"/>
        </w:rPr>
        <w:t>reusing resources</w:t>
      </w:r>
      <w:r>
        <w:t xml:space="preserve"> to minimize waste. Circular economy principles will become essential, particularly in construction and manufacturing projects.</w:t>
      </w:r>
    </w:p>
    <w:p w:rsidR="00D94F05" w:rsidRDefault="00D94F05">
      <w:pPr>
        <w:pStyle w:val="NormalWeb"/>
        <w:ind w:left="720"/>
        <w:divId w:val="988024800"/>
      </w:pPr>
      <w:r>
        <w:rPr>
          <w:rStyle w:val="Emphasis"/>
        </w:rPr>
        <w:t>Example</w:t>
      </w:r>
      <w:r>
        <w:t>: Building demolition projects are already recycling concrete and steel for reuse in new constructions.</w:t>
      </w:r>
    </w:p>
    <w:p w:rsidR="00D94F05" w:rsidRDefault="00D94F05" w:rsidP="00D94F05">
      <w:pPr>
        <w:pStyle w:val="NormalWeb"/>
        <w:numPr>
          <w:ilvl w:val="0"/>
          <w:numId w:val="16"/>
        </w:numPr>
        <w:divId w:val="182596573"/>
      </w:pPr>
      <w:r>
        <w:rPr>
          <w:rStyle w:val="Strong"/>
        </w:rPr>
        <w:t>ESG (Environmental, Social, Governance) Goals</w:t>
      </w:r>
      <w:r>
        <w:t>: Organizations will adopt ESG metrics to report and evaluate their sustainability performance. Investors will increasingly favor companies with strong ESG credentials.</w:t>
      </w:r>
    </w:p>
    <w:p w:rsidR="00D94F05" w:rsidRDefault="00D94F05" w:rsidP="00D94F05">
      <w:pPr>
        <w:pStyle w:val="NormalWeb"/>
        <w:numPr>
          <w:ilvl w:val="0"/>
          <w:numId w:val="16"/>
        </w:numPr>
        <w:divId w:val="182596573"/>
      </w:pPr>
      <w:r>
        <w:rPr>
          <w:rStyle w:val="Strong"/>
        </w:rPr>
        <w:t>Smart Cities and Green Infrastructure</w:t>
      </w:r>
      <w:r>
        <w:t>: Urban development will prioritize smart city solutions, integrating green spaces, energy-efficient buildings, and digital systems for resource management.</w:t>
      </w:r>
    </w:p>
    <w:p w:rsidR="00D94F05" w:rsidRDefault="00D94F05" w:rsidP="00D94F05">
      <w:pPr>
        <w:pStyle w:val="NormalWeb"/>
        <w:numPr>
          <w:ilvl w:val="0"/>
          <w:numId w:val="16"/>
        </w:numPr>
        <w:divId w:val="182596573"/>
      </w:pPr>
      <w:r>
        <w:rPr>
          <w:rStyle w:val="Strong"/>
        </w:rPr>
        <w:t>Technological Advancements</w:t>
      </w:r>
      <w:r>
        <w:t>: AI, IoT (Internet of Things), and Big Data Analytics will revolutionize sustainability monitoring in projects. Predictive analytics will help identify risks early and reduce environmental impacts.</w:t>
      </w:r>
    </w:p>
    <w:p w:rsidR="00DD4594" w:rsidRDefault="00DD4594">
      <w:pPr>
        <w:pStyle w:val="Heading2"/>
        <w:divId w:val="1099453094"/>
        <w:rPr>
          <w:rFonts w:eastAsia="Times New Roman"/>
          <w:sz w:val="36"/>
          <w:szCs w:val="36"/>
        </w:rPr>
      </w:pPr>
      <w:r>
        <w:rPr>
          <w:rStyle w:val="Strong"/>
          <w:rFonts w:eastAsia="Times New Roman"/>
          <w:b w:val="0"/>
          <w:bCs w:val="0"/>
        </w:rPr>
        <w:t>References</w:t>
      </w:r>
    </w:p>
    <w:p w:rsidR="00DD4594" w:rsidRDefault="00DD4594">
      <w:pPr>
        <w:pStyle w:val="Heading3"/>
        <w:divId w:val="1099453094"/>
        <w:rPr>
          <w:rFonts w:eastAsia="Times New Roman"/>
        </w:rPr>
      </w:pPr>
      <w:r>
        <w:rPr>
          <w:rStyle w:val="Strong"/>
          <w:rFonts w:eastAsia="Times New Roman"/>
          <w:b w:val="0"/>
          <w:bCs w:val="0"/>
        </w:rPr>
        <w:t>Books and Reports</w:t>
      </w:r>
    </w:p>
    <w:p w:rsidR="00DD4594" w:rsidRDefault="00DD4594" w:rsidP="00DD4594">
      <w:pPr>
        <w:pStyle w:val="NormalWeb"/>
        <w:numPr>
          <w:ilvl w:val="0"/>
          <w:numId w:val="17"/>
        </w:numPr>
        <w:divId w:val="1099453094"/>
      </w:pPr>
      <w:r>
        <w:rPr>
          <w:rStyle w:val="Strong"/>
        </w:rPr>
        <w:t>Project Management Institute (PMI)</w:t>
      </w:r>
      <w:r>
        <w:t xml:space="preserve"> – </w:t>
      </w:r>
      <w:r>
        <w:rPr>
          <w:rStyle w:val="Emphasis"/>
        </w:rPr>
        <w:t>"Sustainability in Project Management"</w:t>
      </w:r>
    </w:p>
    <w:p w:rsidR="00DD4594" w:rsidRDefault="00DD4594" w:rsidP="00DD4594">
      <w:pPr>
        <w:numPr>
          <w:ilvl w:val="1"/>
          <w:numId w:val="17"/>
        </w:numPr>
        <w:spacing w:before="100" w:beforeAutospacing="1" w:after="100" w:afterAutospacing="1" w:line="240" w:lineRule="auto"/>
        <w:divId w:val="1099453094"/>
        <w:rPr>
          <w:rFonts w:eastAsia="Times New Roman"/>
        </w:rPr>
      </w:pPr>
      <w:r>
        <w:rPr>
          <w:rFonts w:eastAsia="Times New Roman"/>
        </w:rPr>
        <w:t>This guide explores sustainable practices, integration frameworks, and case studies for modern project managers.</w:t>
      </w:r>
    </w:p>
    <w:p w:rsidR="00DD4594" w:rsidRDefault="00DD4594" w:rsidP="00DD4594">
      <w:pPr>
        <w:numPr>
          <w:ilvl w:val="1"/>
          <w:numId w:val="17"/>
        </w:numPr>
        <w:spacing w:before="100" w:beforeAutospacing="1" w:after="100" w:afterAutospacing="1" w:line="240" w:lineRule="auto"/>
        <w:divId w:val="1099453094"/>
        <w:rPr>
          <w:rFonts w:eastAsia="Times New Roman"/>
        </w:rPr>
      </w:pPr>
      <w:r>
        <w:rPr>
          <w:rFonts w:eastAsia="Times New Roman"/>
        </w:rPr>
        <w:t>Available through PMI's official library or website.</w:t>
      </w:r>
    </w:p>
    <w:p w:rsidR="00DD4594" w:rsidRDefault="00DD4594" w:rsidP="00DD4594">
      <w:pPr>
        <w:pStyle w:val="NormalWeb"/>
        <w:numPr>
          <w:ilvl w:val="0"/>
          <w:numId w:val="17"/>
        </w:numPr>
        <w:divId w:val="1099453094"/>
      </w:pPr>
      <w:r>
        <w:rPr>
          <w:rStyle w:val="Strong"/>
        </w:rPr>
        <w:t>United Nations SDG Report (2023)</w:t>
      </w:r>
    </w:p>
    <w:p w:rsidR="00DD4594" w:rsidRDefault="00DD4594" w:rsidP="00DD4594">
      <w:pPr>
        <w:numPr>
          <w:ilvl w:val="1"/>
          <w:numId w:val="17"/>
        </w:numPr>
        <w:spacing w:before="100" w:beforeAutospacing="1" w:after="100" w:afterAutospacing="1" w:line="240" w:lineRule="auto"/>
        <w:divId w:val="1099453094"/>
        <w:rPr>
          <w:rFonts w:eastAsia="Times New Roman"/>
        </w:rPr>
      </w:pPr>
      <w:r>
        <w:rPr>
          <w:rFonts w:eastAsia="Times New Roman"/>
        </w:rPr>
        <w:lastRenderedPageBreak/>
        <w:t>The UN’s annual report discusses progress on the Sustainable Development Goals (SDGs) and includes insights on project contributions toward global sustainability targets.</w:t>
      </w:r>
    </w:p>
    <w:p w:rsidR="00DD4594" w:rsidRDefault="00DD4594" w:rsidP="00DD4594">
      <w:pPr>
        <w:numPr>
          <w:ilvl w:val="1"/>
          <w:numId w:val="17"/>
        </w:numPr>
        <w:spacing w:before="100" w:beforeAutospacing="1" w:after="100" w:afterAutospacing="1" w:line="240" w:lineRule="auto"/>
        <w:divId w:val="1099453094"/>
        <w:rPr>
          <w:rFonts w:eastAsia="Times New Roman"/>
        </w:rPr>
      </w:pPr>
      <w:r>
        <w:rPr>
          <w:rFonts w:eastAsia="Times New Roman"/>
        </w:rPr>
        <w:t xml:space="preserve">Access: </w:t>
      </w:r>
      <w:hyperlink r:id="rId5" w:tgtFrame="_new" w:history="1">
        <w:r>
          <w:rPr>
            <w:rStyle w:val="Hyperlink"/>
            <w:rFonts w:eastAsia="Times New Roman"/>
          </w:rPr>
          <w:t>www.un.org/sustainabledevelopment</w:t>
        </w:r>
      </w:hyperlink>
    </w:p>
    <w:p w:rsidR="00DD4594" w:rsidRDefault="00DD4594" w:rsidP="00DD4594">
      <w:pPr>
        <w:pStyle w:val="NormalWeb"/>
        <w:numPr>
          <w:ilvl w:val="0"/>
          <w:numId w:val="17"/>
        </w:numPr>
        <w:divId w:val="1099453094"/>
      </w:pPr>
      <w:r>
        <w:rPr>
          <w:rStyle w:val="Strong"/>
        </w:rPr>
        <w:t>GPM P5 Standard for Sustainability in Project Management</w:t>
      </w:r>
    </w:p>
    <w:p w:rsidR="00DD4594" w:rsidRDefault="00DD4594" w:rsidP="00DD4594">
      <w:pPr>
        <w:numPr>
          <w:ilvl w:val="1"/>
          <w:numId w:val="17"/>
        </w:numPr>
        <w:spacing w:before="100" w:beforeAutospacing="1" w:after="100" w:afterAutospacing="1" w:line="240" w:lineRule="auto"/>
        <w:divId w:val="1099453094"/>
        <w:rPr>
          <w:rFonts w:eastAsia="Times New Roman"/>
        </w:rPr>
      </w:pPr>
      <w:r>
        <w:rPr>
          <w:rFonts w:eastAsia="Times New Roman"/>
        </w:rPr>
        <w:t xml:space="preserve">This framework outlines environmental, social, and economic impacts for projects through its </w:t>
      </w:r>
      <w:r>
        <w:rPr>
          <w:rStyle w:val="Emphasis"/>
          <w:rFonts w:eastAsia="Times New Roman"/>
        </w:rPr>
        <w:t>P5</w:t>
      </w:r>
      <w:r>
        <w:rPr>
          <w:rFonts w:eastAsia="Times New Roman"/>
        </w:rPr>
        <w:t xml:space="preserve"> model: People, Planet, Prosperity, Processes, and Products.</w:t>
      </w:r>
    </w:p>
    <w:p w:rsidR="00DD4594" w:rsidRDefault="00DD4594" w:rsidP="00DD4594">
      <w:pPr>
        <w:numPr>
          <w:ilvl w:val="1"/>
          <w:numId w:val="17"/>
        </w:numPr>
        <w:spacing w:before="100" w:beforeAutospacing="1" w:after="100" w:afterAutospacing="1" w:line="240" w:lineRule="auto"/>
        <w:divId w:val="1099453094"/>
        <w:rPr>
          <w:rFonts w:eastAsia="Times New Roman"/>
        </w:rPr>
      </w:pPr>
      <w:r>
        <w:rPr>
          <w:rFonts w:eastAsia="Times New Roman"/>
        </w:rPr>
        <w:t>Access: GPM Global Sustainability Resource Hub.</w:t>
      </w:r>
    </w:p>
    <w:p w:rsidR="00DD4594" w:rsidRDefault="00DD4594" w:rsidP="00DD4594">
      <w:pPr>
        <w:pStyle w:val="NormalWeb"/>
        <w:numPr>
          <w:ilvl w:val="0"/>
          <w:numId w:val="17"/>
        </w:numPr>
        <w:divId w:val="1099453094"/>
      </w:pPr>
      <w:r>
        <w:rPr>
          <w:rStyle w:val="Strong"/>
        </w:rPr>
        <w:t>“Green Project Management”</w:t>
      </w:r>
      <w:r>
        <w:t xml:space="preserve"> by Richard Maltzman and David Shirley</w:t>
      </w:r>
    </w:p>
    <w:p w:rsidR="00DD4594" w:rsidRDefault="00DD4594" w:rsidP="00DD4594">
      <w:pPr>
        <w:numPr>
          <w:ilvl w:val="1"/>
          <w:numId w:val="17"/>
        </w:numPr>
        <w:spacing w:before="100" w:beforeAutospacing="1" w:after="100" w:afterAutospacing="1" w:line="240" w:lineRule="auto"/>
        <w:divId w:val="1099453094"/>
        <w:rPr>
          <w:rFonts w:eastAsia="Times New Roman"/>
        </w:rPr>
      </w:pPr>
      <w:r>
        <w:rPr>
          <w:rFonts w:eastAsia="Times New Roman"/>
        </w:rPr>
        <w:t>A practical book that discusses sustainable project management practices and green methodologies.</w:t>
      </w:r>
    </w:p>
    <w:p w:rsidR="00DD4594" w:rsidRDefault="00DD4594">
      <w:pPr>
        <w:spacing w:after="0"/>
        <w:divId w:val="1099453094"/>
        <w:rPr>
          <w:rFonts w:eastAsia="Times New Roman"/>
        </w:rPr>
      </w:pPr>
      <w:r>
        <w:rPr>
          <w:rFonts w:eastAsia="Times New Roman"/>
          <w:noProof/>
        </w:rPr>
        <mc:AlternateContent>
          <mc:Choice Requires="wps">
            <w:drawing>
              <wp:inline distT="0" distB="0" distL="0" distR="0" wp14:anchorId="7BDA11C9" wp14:editId="78233CC0">
                <wp:extent cx="5731510" cy="1270"/>
                <wp:effectExtent l="0" t="31750" r="0" b="36830"/>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4234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18E905F" id="Rectangle 1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" filled="f">
                <w10:anchorlock/>
              </v:rect>
            </w:pict>
          </mc:Fallback>
        </mc:AlternateContent>
      </w:r>
    </w:p>
    <w:p w:rsidR="00DD4594" w:rsidRDefault="00DD4594">
      <w:pPr>
        <w:pStyle w:val="Heading3"/>
        <w:divId w:val="1099453094"/>
        <w:rPr>
          <w:rFonts w:eastAsia="Times New Roman"/>
        </w:rPr>
      </w:pPr>
      <w:r>
        <w:rPr>
          <w:rStyle w:val="Strong"/>
          <w:rFonts w:eastAsia="Times New Roman"/>
          <w:b w:val="0"/>
          <w:bCs w:val="0"/>
        </w:rPr>
        <w:t>Journals and Articles</w:t>
      </w:r>
    </w:p>
    <w:p w:rsidR="00DD4594" w:rsidRDefault="00DD4594" w:rsidP="00DD4594">
      <w:pPr>
        <w:pStyle w:val="NormalWeb"/>
        <w:numPr>
          <w:ilvl w:val="0"/>
          <w:numId w:val="18"/>
        </w:numPr>
        <w:divId w:val="1099453094"/>
      </w:pPr>
      <w:r>
        <w:rPr>
          <w:rStyle w:val="Strong"/>
        </w:rPr>
        <w:t>International Journal of Project Management</w:t>
      </w:r>
    </w:p>
    <w:p w:rsidR="00DD4594" w:rsidRDefault="00DD4594" w:rsidP="00DD4594">
      <w:pPr>
        <w:numPr>
          <w:ilvl w:val="1"/>
          <w:numId w:val="18"/>
        </w:numPr>
        <w:spacing w:before="100" w:beforeAutospacing="1" w:after="100" w:afterAutospacing="1" w:line="240" w:lineRule="auto"/>
        <w:divId w:val="1099453094"/>
        <w:rPr>
          <w:rFonts w:eastAsia="Times New Roman"/>
        </w:rPr>
      </w:pPr>
      <w:r>
        <w:rPr>
          <w:rFonts w:eastAsia="Times New Roman"/>
        </w:rPr>
        <w:t>Focus: Research articles on sustainable project management frameworks, methodologies, and case studies.</w:t>
      </w:r>
    </w:p>
    <w:p w:rsidR="00DD4594" w:rsidRDefault="00DD4594" w:rsidP="00DD4594">
      <w:pPr>
        <w:numPr>
          <w:ilvl w:val="1"/>
          <w:numId w:val="18"/>
        </w:numPr>
        <w:spacing w:before="100" w:beforeAutospacing="1" w:after="100" w:afterAutospacing="1" w:line="240" w:lineRule="auto"/>
        <w:divId w:val="1099453094"/>
        <w:rPr>
          <w:rFonts w:eastAsia="Times New Roman"/>
        </w:rPr>
      </w:pPr>
      <w:r>
        <w:rPr>
          <w:rFonts w:eastAsia="Times New Roman"/>
        </w:rPr>
        <w:t xml:space="preserve">Suggested Article: </w:t>
      </w:r>
      <w:r>
        <w:rPr>
          <w:rStyle w:val="Emphasis"/>
          <w:rFonts w:eastAsia="Times New Roman"/>
        </w:rPr>
        <w:t>Silvius, G., &amp; Schipper, R. (2014). "Sustainability in project management: A literature review and impact analysis."</w:t>
      </w:r>
    </w:p>
    <w:p w:rsidR="00DD4594" w:rsidRDefault="00DD4594" w:rsidP="00DD4594">
      <w:pPr>
        <w:pStyle w:val="NormalWeb"/>
        <w:numPr>
          <w:ilvl w:val="0"/>
          <w:numId w:val="18"/>
        </w:numPr>
        <w:divId w:val="1099453094"/>
      </w:pPr>
      <w:r>
        <w:rPr>
          <w:rStyle w:val="Strong"/>
        </w:rPr>
        <w:t>Journal of Cleaner Production</w:t>
      </w:r>
    </w:p>
    <w:p w:rsidR="00DD4594" w:rsidRDefault="00DD4594" w:rsidP="00DD4594">
      <w:pPr>
        <w:numPr>
          <w:ilvl w:val="1"/>
          <w:numId w:val="18"/>
        </w:numPr>
        <w:spacing w:before="100" w:beforeAutospacing="1" w:after="100" w:afterAutospacing="1" w:line="240" w:lineRule="auto"/>
        <w:divId w:val="1099453094"/>
        <w:rPr>
          <w:rFonts w:eastAsia="Times New Roman"/>
        </w:rPr>
      </w:pPr>
      <w:r>
        <w:rPr>
          <w:rFonts w:eastAsia="Times New Roman"/>
        </w:rPr>
        <w:t>Focus: Research on environmental impacts, sustainable resource management, and project sustainability practices.</w:t>
      </w:r>
    </w:p>
    <w:p w:rsidR="00DD4594" w:rsidRDefault="00DD4594" w:rsidP="00DD4594">
      <w:pPr>
        <w:numPr>
          <w:ilvl w:val="1"/>
          <w:numId w:val="18"/>
        </w:numPr>
        <w:spacing w:before="100" w:beforeAutospacing="1" w:after="100" w:afterAutospacing="1" w:line="240" w:lineRule="auto"/>
        <w:divId w:val="1099453094"/>
        <w:rPr>
          <w:rFonts w:eastAsia="Times New Roman"/>
        </w:rPr>
      </w:pPr>
      <w:r>
        <w:rPr>
          <w:rFonts w:eastAsia="Times New Roman"/>
        </w:rPr>
        <w:t xml:space="preserve">Suggested Article: </w:t>
      </w:r>
      <w:r>
        <w:rPr>
          <w:rStyle w:val="Emphasis"/>
          <w:rFonts w:eastAsia="Times New Roman"/>
        </w:rPr>
        <w:t>Marcelino-Sádaba, S., et al. (2015). "Project management methodology for eco-innovation projects."</w:t>
      </w:r>
    </w:p>
    <w:p w:rsidR="00DD4594" w:rsidRDefault="00DD4594" w:rsidP="00DD4594">
      <w:pPr>
        <w:pStyle w:val="NormalWeb"/>
        <w:numPr>
          <w:ilvl w:val="0"/>
          <w:numId w:val="18"/>
        </w:numPr>
        <w:divId w:val="1099453094"/>
      </w:pPr>
      <w:r>
        <w:rPr>
          <w:rStyle w:val="Strong"/>
        </w:rPr>
        <w:t>Sustainability Journal (MDPI)</w:t>
      </w:r>
    </w:p>
    <w:p w:rsidR="00DD4594" w:rsidRDefault="00DD4594" w:rsidP="00DD4594">
      <w:pPr>
        <w:numPr>
          <w:ilvl w:val="1"/>
          <w:numId w:val="18"/>
        </w:numPr>
        <w:spacing w:before="100" w:beforeAutospacing="1" w:after="100" w:afterAutospacing="1" w:line="240" w:lineRule="auto"/>
        <w:divId w:val="1099453094"/>
        <w:rPr>
          <w:rFonts w:eastAsia="Times New Roman"/>
        </w:rPr>
      </w:pPr>
      <w:r>
        <w:rPr>
          <w:rFonts w:eastAsia="Times New Roman"/>
        </w:rPr>
        <w:t>Focus: Case studies, frameworks, and industry research on sustainable development and ESG adoption in projects.</w:t>
      </w:r>
    </w:p>
    <w:p w:rsidR="00DD4594" w:rsidRDefault="00DD4594" w:rsidP="00DD4594">
      <w:pPr>
        <w:numPr>
          <w:ilvl w:val="1"/>
          <w:numId w:val="18"/>
        </w:numPr>
        <w:spacing w:before="100" w:beforeAutospacing="1" w:after="100" w:afterAutospacing="1" w:line="240" w:lineRule="auto"/>
        <w:divId w:val="1099453094"/>
        <w:rPr>
          <w:rFonts w:eastAsia="Times New Roman"/>
        </w:rPr>
      </w:pPr>
      <w:r>
        <w:rPr>
          <w:rFonts w:eastAsia="Times New Roman"/>
        </w:rPr>
        <w:t xml:space="preserve">Suggested Article: </w:t>
      </w:r>
      <w:r>
        <w:rPr>
          <w:rStyle w:val="Emphasis"/>
          <w:rFonts w:eastAsia="Times New Roman"/>
        </w:rPr>
        <w:t>Carvalho, M. M., &amp; Rabechini, R. (2017). "Can project sustainability management impact project success?"</w:t>
      </w:r>
    </w:p>
    <w:p w:rsidR="00DD4594" w:rsidRDefault="00DD4594" w:rsidP="00DD4594">
      <w:pPr>
        <w:pStyle w:val="NormalWeb"/>
        <w:numPr>
          <w:ilvl w:val="0"/>
          <w:numId w:val="18"/>
        </w:numPr>
        <w:divId w:val="1099453094"/>
      </w:pPr>
      <w:r>
        <w:rPr>
          <w:rStyle w:val="Strong"/>
        </w:rPr>
        <w:t>Procedia - Social and Behavioral Sciences</w:t>
      </w:r>
    </w:p>
    <w:p w:rsidR="00DD4594" w:rsidRDefault="00DD4594" w:rsidP="00DD4594">
      <w:pPr>
        <w:numPr>
          <w:ilvl w:val="1"/>
          <w:numId w:val="18"/>
        </w:numPr>
        <w:spacing w:before="100" w:beforeAutospacing="1" w:after="100" w:afterAutospacing="1" w:line="240" w:lineRule="auto"/>
        <w:divId w:val="1099453094"/>
        <w:rPr>
          <w:rFonts w:eastAsia="Times New Roman"/>
        </w:rPr>
      </w:pPr>
      <w:r>
        <w:rPr>
          <w:rFonts w:eastAsia="Times New Roman"/>
        </w:rPr>
        <w:t xml:space="preserve">Suggested Article: </w:t>
      </w:r>
      <w:r>
        <w:rPr>
          <w:rStyle w:val="Emphasis"/>
          <w:rFonts w:eastAsia="Times New Roman"/>
        </w:rPr>
        <w:t>Labuschagne, C., &amp; Brent, A. C. (2005). "Sustainable project life cycle management: Aligning project management methodologies with sustainability principles."</w:t>
      </w:r>
    </w:p>
    <w:p w:rsidR="00DD4594" w:rsidRDefault="00DD4594" w:rsidP="00DD4594">
      <w:pPr>
        <w:pStyle w:val="NormalWeb"/>
        <w:numPr>
          <w:ilvl w:val="0"/>
          <w:numId w:val="18"/>
        </w:numPr>
        <w:divId w:val="1099453094"/>
      </w:pPr>
      <w:r>
        <w:rPr>
          <w:rStyle w:val="Strong"/>
        </w:rPr>
        <w:t>Harvard Business Review (HBR)</w:t>
      </w:r>
    </w:p>
    <w:p w:rsidR="00DD4594" w:rsidRDefault="00DD4594" w:rsidP="00DD4594">
      <w:pPr>
        <w:numPr>
          <w:ilvl w:val="1"/>
          <w:numId w:val="18"/>
        </w:numPr>
        <w:spacing w:before="100" w:beforeAutospacing="1" w:after="100" w:afterAutospacing="1" w:line="240" w:lineRule="auto"/>
        <w:divId w:val="1099453094"/>
        <w:rPr>
          <w:rFonts w:eastAsia="Times New Roman"/>
        </w:rPr>
      </w:pPr>
      <w:r>
        <w:rPr>
          <w:rFonts w:eastAsia="Times New Roman"/>
        </w:rPr>
        <w:t>Focus: Case studies on corporate sustainability and project innovations.</w:t>
      </w:r>
    </w:p>
    <w:p w:rsidR="00DD4594" w:rsidRDefault="00DD4594" w:rsidP="00DD4594">
      <w:pPr>
        <w:numPr>
          <w:ilvl w:val="1"/>
          <w:numId w:val="18"/>
        </w:numPr>
        <w:spacing w:before="100" w:beforeAutospacing="1" w:after="100" w:afterAutospacing="1" w:line="240" w:lineRule="auto"/>
        <w:divId w:val="1099453094"/>
        <w:rPr>
          <w:rFonts w:eastAsia="Times New Roman"/>
        </w:rPr>
      </w:pPr>
      <w:r>
        <w:rPr>
          <w:rFonts w:eastAsia="Times New Roman"/>
        </w:rPr>
        <w:t xml:space="preserve">Suggested Article: </w:t>
      </w:r>
      <w:r>
        <w:rPr>
          <w:rStyle w:val="Emphasis"/>
          <w:rFonts w:eastAsia="Times New Roman"/>
        </w:rPr>
        <w:t>“The Competitive Advantage of Sustainability” by Nidumolu, Prahalad, &amp; Rangaswami.</w:t>
      </w:r>
    </w:p>
    <w:p w:rsidR="00DD4594" w:rsidRDefault="00DD4594">
      <w:pPr>
        <w:spacing w:after="0"/>
        <w:divId w:val="1099453094"/>
        <w:rPr>
          <w:rFonts w:eastAsia="Times New Roman"/>
        </w:rPr>
      </w:pPr>
      <w:r>
        <w:rPr>
          <w:rFonts w:eastAsia="Times New Roman"/>
          <w:noProof/>
        </w:rPr>
        <mc:AlternateContent>
          <mc:Choice Requires="wps">
            <w:drawing>
              <wp:inline distT="0" distB="0" distL="0" distR="0" wp14:anchorId="77E93F1B" wp14:editId="430331F5">
                <wp:extent cx="5731510" cy="1270"/>
                <wp:effectExtent l="0" t="31750" r="0" b="36830"/>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4234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BEFE968" id="Rectangle 1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" filled="f">
                <w10:anchorlock/>
              </v:rect>
            </w:pict>
          </mc:Fallback>
        </mc:AlternateContent>
      </w:r>
    </w:p>
    <w:p w:rsidR="00DD4594" w:rsidRDefault="00DD4594">
      <w:pPr>
        <w:pStyle w:val="Heading2"/>
        <w:divId w:val="1099453094"/>
        <w:rPr>
          <w:rFonts w:eastAsia="Times New Roman"/>
        </w:rPr>
      </w:pPr>
      <w:r>
        <w:rPr>
          <w:rStyle w:val="Strong"/>
          <w:rFonts w:eastAsia="Times New Roman"/>
          <w:b w:val="0"/>
          <w:bCs w:val="0"/>
        </w:rPr>
        <w:t>Real-World Case Studies and Projects</w:t>
      </w:r>
    </w:p>
    <w:p w:rsidR="00DD4594" w:rsidRDefault="00DD4594">
      <w:pPr>
        <w:pStyle w:val="Heading3"/>
        <w:divId w:val="1099453094"/>
        <w:rPr>
          <w:rFonts w:eastAsia="Times New Roman"/>
        </w:rPr>
      </w:pPr>
      <w:r>
        <w:rPr>
          <w:rStyle w:val="Strong"/>
          <w:rFonts w:eastAsia="Times New Roman"/>
          <w:b w:val="0"/>
          <w:bCs w:val="0"/>
        </w:rPr>
        <w:t>1. Masdar City (UAE)</w:t>
      </w:r>
    </w:p>
    <w:p w:rsidR="00DD4594" w:rsidRDefault="00DD4594" w:rsidP="00DD4594">
      <w:pPr>
        <w:numPr>
          <w:ilvl w:val="0"/>
          <w:numId w:val="19"/>
        </w:numPr>
        <w:spacing w:before="100" w:beforeAutospacing="1" w:after="100" w:afterAutospacing="1" w:line="240" w:lineRule="auto"/>
        <w:divId w:val="1099453094"/>
        <w:rPr>
          <w:rFonts w:eastAsia="Times New Roman"/>
        </w:rPr>
      </w:pPr>
      <w:r>
        <w:rPr>
          <w:rStyle w:val="Strong"/>
          <w:rFonts w:eastAsia="Times New Roman"/>
        </w:rPr>
        <w:t>Overview</w:t>
      </w:r>
      <w:r>
        <w:rPr>
          <w:rFonts w:eastAsia="Times New Roman"/>
        </w:rPr>
        <w:t>: A sustainable urban development project aiming for net-zero carbon emissions.</w:t>
      </w:r>
    </w:p>
    <w:p w:rsidR="00DD4594" w:rsidRDefault="00DD4594" w:rsidP="00DD4594">
      <w:pPr>
        <w:numPr>
          <w:ilvl w:val="0"/>
          <w:numId w:val="19"/>
        </w:numPr>
        <w:spacing w:before="100" w:beforeAutospacing="1" w:after="100" w:afterAutospacing="1" w:line="240" w:lineRule="auto"/>
        <w:divId w:val="1099453094"/>
        <w:rPr>
          <w:rFonts w:eastAsia="Times New Roman"/>
        </w:rPr>
      </w:pPr>
      <w:r>
        <w:rPr>
          <w:rStyle w:val="Strong"/>
          <w:rFonts w:eastAsia="Times New Roman"/>
        </w:rPr>
        <w:t>Key Features</w:t>
      </w:r>
      <w:r>
        <w:rPr>
          <w:rFonts w:eastAsia="Times New Roman"/>
        </w:rPr>
        <w:t>: Energy-efficient infrastructure, solar energy use, and waste reduction systems.</w:t>
      </w:r>
    </w:p>
    <w:p w:rsidR="00DD4594" w:rsidRDefault="00DD4594" w:rsidP="00DD4594">
      <w:pPr>
        <w:numPr>
          <w:ilvl w:val="0"/>
          <w:numId w:val="19"/>
        </w:numPr>
        <w:spacing w:before="100" w:beforeAutospacing="1" w:after="100" w:afterAutospacing="1" w:line="240" w:lineRule="auto"/>
        <w:divId w:val="1099453094"/>
        <w:rPr>
          <w:rFonts w:eastAsia="Times New Roman"/>
        </w:rPr>
      </w:pPr>
      <w:r>
        <w:rPr>
          <w:rStyle w:val="Strong"/>
          <w:rFonts w:eastAsia="Times New Roman"/>
        </w:rPr>
        <w:t>Reference</w:t>
      </w:r>
      <w:r>
        <w:rPr>
          <w:rFonts w:eastAsia="Times New Roman"/>
        </w:rPr>
        <w:t xml:space="preserve">: </w:t>
      </w:r>
      <w:hyperlink r:id="rId6" w:tgtFrame="_new" w:history="1">
        <w:r>
          <w:rPr>
            <w:rStyle w:val="Hyperlink"/>
            <w:rFonts w:eastAsia="Times New Roman"/>
          </w:rPr>
          <w:t>Masdar City’s Official Website</w:t>
        </w:r>
      </w:hyperlink>
    </w:p>
    <w:p w:rsidR="00DD4594" w:rsidRDefault="00DD4594">
      <w:pPr>
        <w:pStyle w:val="Heading3"/>
        <w:divId w:val="1099453094"/>
        <w:rPr>
          <w:rFonts w:eastAsia="Times New Roman"/>
        </w:rPr>
      </w:pPr>
      <w:r>
        <w:rPr>
          <w:rStyle w:val="Strong"/>
          <w:rFonts w:eastAsia="Times New Roman"/>
          <w:b w:val="0"/>
          <w:bCs w:val="0"/>
        </w:rPr>
        <w:lastRenderedPageBreak/>
        <w:t>2. Bullitt Center (USA)</w:t>
      </w:r>
    </w:p>
    <w:p w:rsidR="00DD4594" w:rsidRDefault="00DD4594" w:rsidP="00DD4594">
      <w:pPr>
        <w:numPr>
          <w:ilvl w:val="0"/>
          <w:numId w:val="20"/>
        </w:numPr>
        <w:spacing w:before="100" w:beforeAutospacing="1" w:after="100" w:afterAutospacing="1" w:line="240" w:lineRule="auto"/>
        <w:divId w:val="1099453094"/>
        <w:rPr>
          <w:rFonts w:eastAsia="Times New Roman"/>
        </w:rPr>
      </w:pPr>
      <w:r>
        <w:rPr>
          <w:rStyle w:val="Strong"/>
          <w:rFonts w:eastAsia="Times New Roman"/>
        </w:rPr>
        <w:t>Overview</w:t>
      </w:r>
      <w:r>
        <w:rPr>
          <w:rFonts w:eastAsia="Times New Roman"/>
        </w:rPr>
        <w:t>: A net-zero energy commercial building in Seattle.</w:t>
      </w:r>
    </w:p>
    <w:p w:rsidR="00DD4594" w:rsidRDefault="00DD4594" w:rsidP="00DD4594">
      <w:pPr>
        <w:numPr>
          <w:ilvl w:val="0"/>
          <w:numId w:val="20"/>
        </w:numPr>
        <w:spacing w:before="100" w:beforeAutospacing="1" w:after="100" w:afterAutospacing="1" w:line="240" w:lineRule="auto"/>
        <w:divId w:val="1099453094"/>
        <w:rPr>
          <w:rFonts w:eastAsia="Times New Roman"/>
        </w:rPr>
      </w:pPr>
      <w:r>
        <w:rPr>
          <w:rStyle w:val="Strong"/>
          <w:rFonts w:eastAsia="Times New Roman"/>
        </w:rPr>
        <w:t>Key Features</w:t>
      </w:r>
      <w:r>
        <w:rPr>
          <w:rFonts w:eastAsia="Times New Roman"/>
        </w:rPr>
        <w:t>: Rainwater harvesting, solar power, and energy-efficient design.</w:t>
      </w:r>
    </w:p>
    <w:p w:rsidR="00DD4594" w:rsidRDefault="00DD4594" w:rsidP="00DD4594">
      <w:pPr>
        <w:numPr>
          <w:ilvl w:val="0"/>
          <w:numId w:val="20"/>
        </w:numPr>
        <w:spacing w:before="100" w:beforeAutospacing="1" w:after="100" w:afterAutospacing="1" w:line="240" w:lineRule="auto"/>
        <w:divId w:val="1099453094"/>
        <w:rPr>
          <w:rFonts w:eastAsia="Times New Roman"/>
        </w:rPr>
      </w:pPr>
      <w:r>
        <w:rPr>
          <w:rStyle w:val="Strong"/>
          <w:rFonts w:eastAsia="Times New Roman"/>
        </w:rPr>
        <w:t>Impact</w:t>
      </w:r>
      <w:r>
        <w:rPr>
          <w:rFonts w:eastAsia="Times New Roman"/>
        </w:rPr>
        <w:t>: Demonstrates long-term financial savings through sustainable building methods.</w:t>
      </w:r>
    </w:p>
    <w:p w:rsidR="00DD4594" w:rsidRDefault="00DD4594">
      <w:pPr>
        <w:pStyle w:val="Heading3"/>
        <w:divId w:val="1099453094"/>
        <w:rPr>
          <w:rFonts w:eastAsia="Times New Roman"/>
        </w:rPr>
      </w:pPr>
      <w:r>
        <w:rPr>
          <w:rStyle w:val="Strong"/>
          <w:rFonts w:eastAsia="Times New Roman"/>
          <w:b w:val="0"/>
          <w:bCs w:val="0"/>
        </w:rPr>
        <w:t>3. Tesla Gigafactories</w:t>
      </w:r>
    </w:p>
    <w:p w:rsidR="00DD4594" w:rsidRDefault="00DD4594" w:rsidP="00DD4594">
      <w:pPr>
        <w:numPr>
          <w:ilvl w:val="0"/>
          <w:numId w:val="21"/>
        </w:numPr>
        <w:spacing w:before="100" w:beforeAutospacing="1" w:after="100" w:afterAutospacing="1" w:line="240" w:lineRule="auto"/>
        <w:divId w:val="1099453094"/>
        <w:rPr>
          <w:rFonts w:eastAsia="Times New Roman"/>
        </w:rPr>
      </w:pPr>
      <w:r>
        <w:rPr>
          <w:rStyle w:val="Strong"/>
          <w:rFonts w:eastAsia="Times New Roman"/>
        </w:rPr>
        <w:t>Overview</w:t>
      </w:r>
      <w:r>
        <w:rPr>
          <w:rFonts w:eastAsia="Times New Roman"/>
        </w:rPr>
        <w:t>: Tesla’s manufacturing plants focus on sustainable energy production and battery technology.</w:t>
      </w:r>
    </w:p>
    <w:p w:rsidR="00DD4594" w:rsidRDefault="00DD4594" w:rsidP="00DD4594">
      <w:pPr>
        <w:numPr>
          <w:ilvl w:val="0"/>
          <w:numId w:val="21"/>
        </w:numPr>
        <w:spacing w:before="100" w:beforeAutospacing="1" w:after="100" w:afterAutospacing="1" w:line="240" w:lineRule="auto"/>
        <w:divId w:val="1099453094"/>
        <w:rPr>
          <w:rFonts w:eastAsia="Times New Roman"/>
        </w:rPr>
      </w:pPr>
      <w:r>
        <w:rPr>
          <w:rStyle w:val="Strong"/>
          <w:rFonts w:eastAsia="Times New Roman"/>
        </w:rPr>
        <w:t>Key Features</w:t>
      </w:r>
      <w:r>
        <w:rPr>
          <w:rFonts w:eastAsia="Times New Roman"/>
        </w:rPr>
        <w:t>: Integration of renewable energy sources and resource-efficient processes.</w:t>
      </w:r>
    </w:p>
    <w:p w:rsidR="00DD4594" w:rsidRDefault="00DD4594" w:rsidP="00DD4594">
      <w:pPr>
        <w:numPr>
          <w:ilvl w:val="0"/>
          <w:numId w:val="21"/>
        </w:numPr>
        <w:spacing w:before="100" w:beforeAutospacing="1" w:after="100" w:afterAutospacing="1" w:line="240" w:lineRule="auto"/>
        <w:divId w:val="1099453094"/>
        <w:rPr>
          <w:rFonts w:eastAsia="Times New Roman"/>
        </w:rPr>
      </w:pPr>
      <w:r>
        <w:rPr>
          <w:rStyle w:val="Strong"/>
          <w:rFonts w:eastAsia="Times New Roman"/>
        </w:rPr>
        <w:t>Reference</w:t>
      </w:r>
      <w:r>
        <w:rPr>
          <w:rFonts w:eastAsia="Times New Roman"/>
        </w:rPr>
        <w:t>: Tesla Sustainability Report</w:t>
      </w:r>
    </w:p>
    <w:p w:rsidR="00DD4594" w:rsidRDefault="00DD4594">
      <w:pPr>
        <w:pStyle w:val="Heading3"/>
        <w:divId w:val="1099453094"/>
        <w:rPr>
          <w:rFonts w:eastAsia="Times New Roman"/>
        </w:rPr>
      </w:pPr>
      <w:r>
        <w:rPr>
          <w:rStyle w:val="Strong"/>
          <w:rFonts w:eastAsia="Times New Roman"/>
          <w:b w:val="0"/>
          <w:bCs w:val="0"/>
        </w:rPr>
        <w:t>4. Gansu Wind Farm (China)</w:t>
      </w:r>
    </w:p>
    <w:p w:rsidR="00DD4594" w:rsidRDefault="00DD4594" w:rsidP="00DD4594">
      <w:pPr>
        <w:numPr>
          <w:ilvl w:val="0"/>
          <w:numId w:val="22"/>
        </w:numPr>
        <w:spacing w:before="100" w:beforeAutospacing="1" w:after="100" w:afterAutospacing="1" w:line="240" w:lineRule="auto"/>
        <w:divId w:val="1099453094"/>
        <w:rPr>
          <w:rFonts w:eastAsia="Times New Roman"/>
        </w:rPr>
      </w:pPr>
      <w:r>
        <w:rPr>
          <w:rStyle w:val="Strong"/>
          <w:rFonts w:eastAsia="Times New Roman"/>
        </w:rPr>
        <w:t>Overview</w:t>
      </w:r>
      <w:r>
        <w:rPr>
          <w:rFonts w:eastAsia="Times New Roman"/>
        </w:rPr>
        <w:t>: One of the world’s largest wind energy projects.</w:t>
      </w:r>
    </w:p>
    <w:p w:rsidR="00DD4594" w:rsidRDefault="00DD4594" w:rsidP="00DD4594">
      <w:pPr>
        <w:numPr>
          <w:ilvl w:val="0"/>
          <w:numId w:val="22"/>
        </w:numPr>
        <w:spacing w:before="100" w:beforeAutospacing="1" w:after="100" w:afterAutospacing="1" w:line="240" w:lineRule="auto"/>
        <w:divId w:val="1099453094"/>
        <w:rPr>
          <w:rFonts w:eastAsia="Times New Roman"/>
        </w:rPr>
      </w:pPr>
      <w:r>
        <w:rPr>
          <w:rStyle w:val="Strong"/>
          <w:rFonts w:eastAsia="Times New Roman"/>
        </w:rPr>
        <w:t>Key Features</w:t>
      </w:r>
      <w:r>
        <w:rPr>
          <w:rFonts w:eastAsia="Times New Roman"/>
        </w:rPr>
        <w:t>: Renewable energy production reduces reliance on fossil fuels, contributing to SDGs.</w:t>
      </w:r>
    </w:p>
    <w:p w:rsidR="00DD4594" w:rsidRDefault="00DD4594">
      <w:pPr>
        <w:pStyle w:val="Heading3"/>
        <w:divId w:val="1099453094"/>
        <w:rPr>
          <w:rFonts w:eastAsia="Times New Roman"/>
        </w:rPr>
      </w:pPr>
      <w:r>
        <w:rPr>
          <w:rStyle w:val="Strong"/>
          <w:rFonts w:eastAsia="Times New Roman"/>
          <w:b w:val="0"/>
          <w:bCs w:val="0"/>
        </w:rPr>
        <w:t>5. Unilever Sustainable Living Plan</w:t>
      </w:r>
    </w:p>
    <w:p w:rsidR="00DD4594" w:rsidRDefault="00DD4594" w:rsidP="00DD4594">
      <w:pPr>
        <w:numPr>
          <w:ilvl w:val="0"/>
          <w:numId w:val="23"/>
        </w:numPr>
        <w:spacing w:before="100" w:beforeAutospacing="1" w:after="100" w:afterAutospacing="1" w:line="240" w:lineRule="auto"/>
        <w:divId w:val="1099453094"/>
        <w:rPr>
          <w:rFonts w:eastAsia="Times New Roman"/>
        </w:rPr>
      </w:pPr>
      <w:r>
        <w:rPr>
          <w:rStyle w:val="Strong"/>
          <w:rFonts w:eastAsia="Times New Roman"/>
        </w:rPr>
        <w:t>Overview</w:t>
      </w:r>
      <w:r>
        <w:rPr>
          <w:rFonts w:eastAsia="Times New Roman"/>
        </w:rPr>
        <w:t>: A corporate sustainability program integrating green supply chain practices.</w:t>
      </w:r>
    </w:p>
    <w:p w:rsidR="00DD4594" w:rsidRDefault="00DD4594" w:rsidP="00DD4594">
      <w:pPr>
        <w:numPr>
          <w:ilvl w:val="0"/>
          <w:numId w:val="23"/>
        </w:numPr>
        <w:spacing w:before="100" w:beforeAutospacing="1" w:after="100" w:afterAutospacing="1" w:line="240" w:lineRule="auto"/>
        <w:divId w:val="1099453094"/>
        <w:rPr>
          <w:rFonts w:eastAsia="Times New Roman"/>
        </w:rPr>
      </w:pPr>
      <w:r>
        <w:rPr>
          <w:rStyle w:val="Strong"/>
          <w:rFonts w:eastAsia="Times New Roman"/>
        </w:rPr>
        <w:t>Key Achievements</w:t>
      </w:r>
      <w:r>
        <w:rPr>
          <w:rFonts w:eastAsia="Times New Roman"/>
        </w:rPr>
        <w:t>: Reduced carbon emissions, sustainable sourcing, and improved labor conditions.</w:t>
      </w:r>
    </w:p>
    <w:p w:rsidR="00DD4594" w:rsidRDefault="00DD4594">
      <w:pPr>
        <w:spacing w:after="0"/>
        <w:divId w:val="1099453094"/>
        <w:rPr>
          <w:rFonts w:eastAsia="Times New Roman"/>
        </w:rPr>
      </w:pPr>
      <w:r>
        <w:rPr>
          <w:rFonts w:eastAsia="Times New Roman"/>
          <w:noProof/>
        </w:rPr>
        <mc:AlternateContent>
          <mc:Choice Requires="wps">
            <w:drawing>
              <wp:inline distT="0" distB="0" distL="0" distR="0" wp14:anchorId="4A26EF03" wp14:editId="6917AFCD">
                <wp:extent cx="5731510" cy="1270"/>
                <wp:effectExtent l="0" t="31750" r="0" b="36830"/>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1B96DB7" id="Rectangle 13"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HVIUmXeAAAA&#13;&#10;CAEAAA8AAAAAAAAAAAAAAAAAnAQAAGRycy9kb3ducmV2LnhtbFBLBQYAAAAABAAEAPMAAACnBQAA&#13;&#10;AAA=&#13;&#10;" filled="f">
                <w10:anchorlock/>
              </v:rect>
            </w:pict>
          </mc:Fallback>
        </mc:AlternateContent>
      </w:r>
    </w:p>
    <w:p w:rsidR="00DD4594" w:rsidRDefault="00DD4594">
      <w:pPr>
        <w:pStyle w:val="Heading2"/>
        <w:divId w:val="1099453094"/>
        <w:rPr>
          <w:rFonts w:eastAsia="Times New Roman"/>
        </w:rPr>
      </w:pPr>
      <w:r>
        <w:rPr>
          <w:rStyle w:val="Strong"/>
          <w:rFonts w:eastAsia="Times New Roman"/>
          <w:b w:val="0"/>
          <w:bCs w:val="0"/>
        </w:rPr>
        <w:t>Key Frameworks and Guidelines</w:t>
      </w:r>
    </w:p>
    <w:p w:rsidR="00DD4594" w:rsidRDefault="00DD4594" w:rsidP="00DD4594">
      <w:pPr>
        <w:pStyle w:val="NormalWeb"/>
        <w:numPr>
          <w:ilvl w:val="0"/>
          <w:numId w:val="24"/>
        </w:numPr>
        <w:divId w:val="1099453094"/>
      </w:pPr>
      <w:r>
        <w:rPr>
          <w:rStyle w:val="Strong"/>
        </w:rPr>
        <w:t>ISO 14001: Environmental Management Systems</w:t>
      </w:r>
    </w:p>
    <w:p w:rsidR="00DD4594" w:rsidRDefault="00DD4594" w:rsidP="00DD4594">
      <w:pPr>
        <w:numPr>
          <w:ilvl w:val="1"/>
          <w:numId w:val="24"/>
        </w:numPr>
        <w:spacing w:before="100" w:beforeAutospacing="1" w:after="100" w:afterAutospacing="1" w:line="240" w:lineRule="auto"/>
        <w:divId w:val="1099453094"/>
        <w:rPr>
          <w:rFonts w:eastAsia="Times New Roman"/>
        </w:rPr>
      </w:pPr>
      <w:r>
        <w:rPr>
          <w:rFonts w:eastAsia="Times New Roman"/>
        </w:rPr>
        <w:t>Provides tools for organizations to manage environmental responsibilities systematically.</w:t>
      </w:r>
    </w:p>
    <w:p w:rsidR="00DD4594" w:rsidRDefault="00DD4594" w:rsidP="00DD4594">
      <w:pPr>
        <w:pStyle w:val="NormalWeb"/>
        <w:numPr>
          <w:ilvl w:val="0"/>
          <w:numId w:val="24"/>
        </w:numPr>
        <w:divId w:val="1099453094"/>
      </w:pPr>
      <w:r>
        <w:rPr>
          <w:rStyle w:val="Strong"/>
        </w:rPr>
        <w:t>ISO 26000: Social Responsibility</w:t>
      </w:r>
    </w:p>
    <w:p w:rsidR="00DD4594" w:rsidRDefault="00DD4594" w:rsidP="00DD4594">
      <w:pPr>
        <w:numPr>
          <w:ilvl w:val="1"/>
          <w:numId w:val="24"/>
        </w:numPr>
        <w:spacing w:before="100" w:beforeAutospacing="1" w:after="100" w:afterAutospacing="1" w:line="240" w:lineRule="auto"/>
        <w:divId w:val="1099453094"/>
        <w:rPr>
          <w:rFonts w:eastAsia="Times New Roman"/>
        </w:rPr>
      </w:pPr>
      <w:r>
        <w:rPr>
          <w:rFonts w:eastAsia="Times New Roman"/>
        </w:rPr>
        <w:t>Guidelines for integrating sustainability into decision-making processes.</w:t>
      </w:r>
    </w:p>
    <w:p w:rsidR="00DD4594" w:rsidRDefault="00DD4594" w:rsidP="00DD4594">
      <w:pPr>
        <w:pStyle w:val="NormalWeb"/>
        <w:numPr>
          <w:ilvl w:val="0"/>
          <w:numId w:val="24"/>
        </w:numPr>
        <w:divId w:val="1099453094"/>
      </w:pPr>
      <w:r>
        <w:rPr>
          <w:rStyle w:val="Strong"/>
        </w:rPr>
        <w:t>GPM P5 Framework</w:t>
      </w:r>
    </w:p>
    <w:p w:rsidR="00DD4594" w:rsidRDefault="00DD4594" w:rsidP="00DD4594">
      <w:pPr>
        <w:numPr>
          <w:ilvl w:val="1"/>
          <w:numId w:val="24"/>
        </w:numPr>
        <w:spacing w:before="100" w:beforeAutospacing="1" w:after="100" w:afterAutospacing="1" w:line="240" w:lineRule="auto"/>
        <w:divId w:val="1099453094"/>
        <w:rPr>
          <w:rFonts w:eastAsia="Times New Roman"/>
        </w:rPr>
      </w:pPr>
      <w:r>
        <w:rPr>
          <w:rFonts w:eastAsia="Times New Roman"/>
        </w:rPr>
        <w:t>A sustainability framework tailored for project management that includes People, Planet, and Prosperity.</w:t>
      </w:r>
    </w:p>
    <w:p w:rsidR="00DD4594" w:rsidRDefault="00DD4594" w:rsidP="00DD4594">
      <w:pPr>
        <w:pStyle w:val="NormalWeb"/>
        <w:numPr>
          <w:ilvl w:val="0"/>
          <w:numId w:val="24"/>
        </w:numPr>
        <w:divId w:val="1099453094"/>
      </w:pPr>
      <w:r>
        <w:rPr>
          <w:rStyle w:val="Strong"/>
        </w:rPr>
        <w:t>LEED Certification (Leadership in Energy and Environmental Design)</w:t>
      </w:r>
    </w:p>
    <w:p w:rsidR="00DD4594" w:rsidRDefault="00DD4594" w:rsidP="00DD4594">
      <w:pPr>
        <w:numPr>
          <w:ilvl w:val="1"/>
          <w:numId w:val="24"/>
        </w:numPr>
        <w:spacing w:before="100" w:beforeAutospacing="1" w:after="100" w:afterAutospacing="1" w:line="240" w:lineRule="auto"/>
        <w:divId w:val="1099453094"/>
        <w:rPr>
          <w:rFonts w:eastAsia="Times New Roman"/>
        </w:rPr>
      </w:pPr>
      <w:r>
        <w:rPr>
          <w:rFonts w:eastAsia="Times New Roman"/>
        </w:rPr>
        <w:t>Global standard for green building certification.</w:t>
      </w:r>
    </w:p>
    <w:p w:rsidR="00DD4594" w:rsidRDefault="00DD4594" w:rsidP="00DD4594">
      <w:pPr>
        <w:pStyle w:val="NormalWeb"/>
        <w:numPr>
          <w:ilvl w:val="0"/>
          <w:numId w:val="24"/>
        </w:numPr>
        <w:divId w:val="1099453094"/>
      </w:pPr>
      <w:r>
        <w:rPr>
          <w:rStyle w:val="Strong"/>
        </w:rPr>
        <w:t>UN Sustainable Development Goals (SDGs)</w:t>
      </w:r>
    </w:p>
    <w:p w:rsidR="00DD4594" w:rsidRDefault="00DD4594" w:rsidP="00DD4594">
      <w:pPr>
        <w:numPr>
          <w:ilvl w:val="1"/>
          <w:numId w:val="24"/>
        </w:numPr>
        <w:spacing w:before="100" w:beforeAutospacing="1" w:after="100" w:afterAutospacing="1" w:line="240" w:lineRule="auto"/>
        <w:divId w:val="1099453094"/>
        <w:rPr>
          <w:rFonts w:eastAsia="Times New Roman"/>
        </w:rPr>
      </w:pPr>
      <w:r>
        <w:rPr>
          <w:rFonts w:eastAsia="Times New Roman"/>
        </w:rPr>
        <w:t>Framework to align projects with environmental and social priorities.</w:t>
      </w:r>
    </w:p>
    <w:p w:rsidR="00DD4594" w:rsidRDefault="00DD4594">
      <w:pPr>
        <w:spacing w:after="0"/>
        <w:divId w:val="1099453094"/>
        <w:rPr>
          <w:rFonts w:eastAsia="Times New Roman"/>
        </w:rPr>
      </w:pPr>
      <w:r>
        <w:rPr>
          <w:rFonts w:eastAsia="Times New Roman"/>
          <w:noProof/>
        </w:rPr>
        <mc:AlternateContent>
          <mc:Choice Requires="wps">
            <w:drawing>
              <wp:inline distT="0" distB="0" distL="0" distR="0" wp14:anchorId="52AC17D6" wp14:editId="39DAE66A">
                <wp:extent cx="5731510" cy="1270"/>
                <wp:effectExtent l="0" t="31750" r="0" b="36830"/>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4234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82573CF" id="Rectangle 14"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" filled="f">
                <w10:anchorlock/>
              </v:rect>
            </w:pict>
          </mc:Fallback>
        </mc:AlternateContent>
      </w:r>
    </w:p>
    <w:p w:rsidR="00DD4594" w:rsidRDefault="00DD4594">
      <w:pPr>
        <w:pStyle w:val="Heading2"/>
        <w:divId w:val="1099453094"/>
        <w:rPr>
          <w:rFonts w:eastAsia="Times New Roman"/>
        </w:rPr>
      </w:pPr>
      <w:r>
        <w:rPr>
          <w:rStyle w:val="Strong"/>
          <w:rFonts w:eastAsia="Times New Roman"/>
          <w:b w:val="0"/>
          <w:bCs w:val="0"/>
        </w:rPr>
        <w:t>Data Sources for Graphs and Visuals</w:t>
      </w:r>
    </w:p>
    <w:p w:rsidR="00DD4594" w:rsidRDefault="00DD4594" w:rsidP="00DD4594">
      <w:pPr>
        <w:pStyle w:val="NormalWeb"/>
        <w:numPr>
          <w:ilvl w:val="0"/>
          <w:numId w:val="25"/>
        </w:numPr>
        <w:divId w:val="1099453094"/>
      </w:pPr>
      <w:r>
        <w:rPr>
          <w:rStyle w:val="Strong"/>
        </w:rPr>
        <w:t>World Bank Data</w:t>
      </w:r>
      <w:r>
        <w:t>:</w:t>
      </w:r>
    </w:p>
    <w:p w:rsidR="00DD4594" w:rsidRDefault="00DD4594" w:rsidP="00DD4594">
      <w:pPr>
        <w:numPr>
          <w:ilvl w:val="1"/>
          <w:numId w:val="25"/>
        </w:numPr>
        <w:spacing w:before="100" w:beforeAutospacing="1" w:after="100" w:afterAutospacing="1" w:line="240" w:lineRule="auto"/>
        <w:divId w:val="1099453094"/>
        <w:rPr>
          <w:rFonts w:eastAsia="Times New Roman"/>
        </w:rPr>
      </w:pPr>
      <w:r>
        <w:rPr>
          <w:rFonts w:eastAsia="Times New Roman"/>
        </w:rPr>
        <w:t>Provides statistics on sustainability projects, renewable energy, and environmental indicators.</w:t>
      </w:r>
    </w:p>
    <w:p w:rsidR="00DD4594" w:rsidRDefault="00DD4594" w:rsidP="00DD4594">
      <w:pPr>
        <w:numPr>
          <w:ilvl w:val="1"/>
          <w:numId w:val="25"/>
        </w:numPr>
        <w:spacing w:before="100" w:beforeAutospacing="1" w:after="100" w:afterAutospacing="1" w:line="240" w:lineRule="auto"/>
        <w:divId w:val="1099453094"/>
        <w:rPr>
          <w:rFonts w:eastAsia="Times New Roman"/>
        </w:rPr>
      </w:pPr>
      <w:r>
        <w:rPr>
          <w:rFonts w:eastAsia="Times New Roman"/>
        </w:rPr>
        <w:t xml:space="preserve">Access: </w:t>
      </w:r>
      <w:hyperlink r:id="rId7" w:tgtFrame="_new" w:history="1">
        <w:r>
          <w:rPr>
            <w:rStyle w:val="Hyperlink"/>
            <w:rFonts w:eastAsia="Times New Roman"/>
          </w:rPr>
          <w:t>data.worldbank.org</w:t>
        </w:r>
      </w:hyperlink>
    </w:p>
    <w:p w:rsidR="00DD4594" w:rsidRDefault="00DD4594" w:rsidP="00DD4594">
      <w:pPr>
        <w:pStyle w:val="NormalWeb"/>
        <w:numPr>
          <w:ilvl w:val="0"/>
          <w:numId w:val="25"/>
        </w:numPr>
        <w:divId w:val="1099453094"/>
      </w:pPr>
      <w:r>
        <w:rPr>
          <w:rStyle w:val="Strong"/>
        </w:rPr>
        <w:t>Global Reporting Initiative (GRI)</w:t>
      </w:r>
      <w:r>
        <w:t>:</w:t>
      </w:r>
    </w:p>
    <w:p w:rsidR="00DD4594" w:rsidRDefault="00DD4594" w:rsidP="00DD4594">
      <w:pPr>
        <w:numPr>
          <w:ilvl w:val="1"/>
          <w:numId w:val="25"/>
        </w:numPr>
        <w:spacing w:before="100" w:beforeAutospacing="1" w:after="100" w:afterAutospacing="1" w:line="240" w:lineRule="auto"/>
        <w:divId w:val="1099453094"/>
        <w:rPr>
          <w:rFonts w:eastAsia="Times New Roman"/>
        </w:rPr>
      </w:pPr>
      <w:r>
        <w:rPr>
          <w:rFonts w:eastAsia="Times New Roman"/>
        </w:rPr>
        <w:lastRenderedPageBreak/>
        <w:t>Resources for sustainability reporting and case studies.</w:t>
      </w:r>
    </w:p>
    <w:p w:rsidR="00DD4594" w:rsidRDefault="00DD4594" w:rsidP="00DD4594">
      <w:pPr>
        <w:pStyle w:val="NormalWeb"/>
        <w:numPr>
          <w:ilvl w:val="0"/>
          <w:numId w:val="25"/>
        </w:numPr>
        <w:divId w:val="1099453094"/>
      </w:pPr>
      <w:r>
        <w:rPr>
          <w:rStyle w:val="Strong"/>
        </w:rPr>
        <w:t>PMI Pulse of the Profession Report</w:t>
      </w:r>
      <w:r>
        <w:t>:</w:t>
      </w:r>
    </w:p>
    <w:p w:rsidR="00DD4594" w:rsidRDefault="00DD4594" w:rsidP="00DD4594">
      <w:pPr>
        <w:numPr>
          <w:ilvl w:val="1"/>
          <w:numId w:val="25"/>
        </w:numPr>
        <w:spacing w:before="100" w:beforeAutospacing="1" w:after="100" w:afterAutospacing="1" w:line="240" w:lineRule="auto"/>
        <w:divId w:val="1099453094"/>
        <w:rPr>
          <w:rFonts w:eastAsia="Times New Roman"/>
        </w:rPr>
      </w:pPr>
      <w:r>
        <w:rPr>
          <w:rFonts w:eastAsia="Times New Roman"/>
        </w:rPr>
        <w:t>Includes trends in sustainability adoption in project management.</w:t>
      </w:r>
    </w:p>
    <w:p w:rsidR="00DD4594" w:rsidRDefault="00DD4594" w:rsidP="00DD4594">
      <w:pPr>
        <w:pStyle w:val="NormalWeb"/>
        <w:numPr>
          <w:ilvl w:val="0"/>
          <w:numId w:val="25"/>
        </w:numPr>
        <w:divId w:val="1099453094"/>
      </w:pPr>
      <w:r>
        <w:rPr>
          <w:rStyle w:val="Strong"/>
        </w:rPr>
        <w:t>Statista</w:t>
      </w:r>
      <w:r>
        <w:t>:</w:t>
      </w:r>
    </w:p>
    <w:p w:rsidR="00DD4594" w:rsidRDefault="00DD4594" w:rsidP="00DD4594">
      <w:pPr>
        <w:numPr>
          <w:ilvl w:val="1"/>
          <w:numId w:val="25"/>
        </w:numPr>
        <w:spacing w:before="100" w:beforeAutospacing="1" w:after="100" w:afterAutospacing="1" w:line="240" w:lineRule="auto"/>
        <w:divId w:val="1099453094"/>
        <w:rPr>
          <w:rFonts w:eastAsia="Times New Roman"/>
        </w:rPr>
      </w:pPr>
      <w:r>
        <w:rPr>
          <w:rFonts w:eastAsia="Times New Roman"/>
        </w:rPr>
        <w:t>For graphs on industry trends, carbon emission reduction, and green project investments.</w:t>
      </w:r>
    </w:p>
    <w:p w:rsidR="00DD4594" w:rsidRDefault="00DD4594">
      <w:pPr>
        <w:spacing w:after="0"/>
        <w:divId w:val="1099453094"/>
        <w:rPr>
          <w:rFonts w:eastAsia="Times New Roman"/>
        </w:rPr>
      </w:pPr>
      <w:r>
        <w:rPr>
          <w:rFonts w:eastAsia="Times New Roman"/>
          <w:noProof/>
        </w:rPr>
        <mc:AlternateContent>
          <mc:Choice Requires="wps">
            <w:drawing>
              <wp:inline distT="0" distB="0" distL="0" distR="0" wp14:anchorId="2F1B4D1A" wp14:editId="32D47B10">
                <wp:extent cx="5731510" cy="1270"/>
                <wp:effectExtent l="0" t="31750" r="0" b="36830"/>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4234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C449C1E" id="Rectangle 15"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" filled="f">
                <w10:anchorlock/>
              </v:rect>
            </w:pict>
          </mc:Fallback>
        </mc:AlternateContent>
      </w:r>
    </w:p>
    <w:p w:rsidR="00DD4594" w:rsidRDefault="00DD4594">
      <w:pPr>
        <w:pStyle w:val="Heading3"/>
        <w:divId w:val="1099453094"/>
        <w:rPr>
          <w:rFonts w:eastAsia="Times New Roman"/>
        </w:rPr>
      </w:pPr>
      <w:r>
        <w:rPr>
          <w:rStyle w:val="Strong"/>
          <w:rFonts w:eastAsia="Times New Roman"/>
          <w:b w:val="0"/>
          <w:bCs w:val="0"/>
        </w:rPr>
        <w:t>Final Notes on Citations</w:t>
      </w:r>
    </w:p>
    <w:p w:rsidR="00DD4594" w:rsidRDefault="00DD4594">
      <w:pPr>
        <w:pStyle w:val="NormalWeb"/>
        <w:divId w:val="1099453094"/>
      </w:pPr>
      <w:r>
        <w:t xml:space="preserve">If you are using any of the suggested articles, frameworks, or case studies, you can format citations in </w:t>
      </w:r>
      <w:r>
        <w:rPr>
          <w:rStyle w:val="Strong"/>
        </w:rPr>
        <w:t>APA style</w:t>
      </w:r>
      <w:r>
        <w:t xml:space="preserve"> like this:</w:t>
      </w:r>
    </w:p>
    <w:p w:rsidR="00DD4594" w:rsidRDefault="00DD4594" w:rsidP="00DD4594">
      <w:pPr>
        <w:pStyle w:val="NormalWeb"/>
        <w:numPr>
          <w:ilvl w:val="0"/>
          <w:numId w:val="26"/>
        </w:numPr>
        <w:divId w:val="1099453094"/>
      </w:pPr>
      <w:r>
        <w:rPr>
          <w:rStyle w:val="Strong"/>
        </w:rPr>
        <w:t>Journal Article</w:t>
      </w:r>
      <w:r>
        <w:t>:</w:t>
      </w:r>
      <w:r>
        <w:br/>
        <w:t xml:space="preserve">Silvius, G., &amp; Schipper, R. (2014). Sustainability in project management: A literature review and impact analysis. </w:t>
      </w:r>
      <w:r>
        <w:rPr>
          <w:rStyle w:val="Emphasis"/>
        </w:rPr>
        <w:t>International Journal of Project Management, 32</w:t>
      </w:r>
      <w:r>
        <w:t>(1), 1-15.</w:t>
      </w:r>
    </w:p>
    <w:p w:rsidR="00DD4594" w:rsidRDefault="00DD4594" w:rsidP="00DD4594">
      <w:pPr>
        <w:pStyle w:val="NormalWeb"/>
        <w:numPr>
          <w:ilvl w:val="0"/>
          <w:numId w:val="26"/>
        </w:numPr>
        <w:divId w:val="1099453094"/>
      </w:pPr>
      <w:r>
        <w:rPr>
          <w:rStyle w:val="Strong"/>
        </w:rPr>
        <w:t>Website</w:t>
      </w:r>
      <w:r>
        <w:t>:</w:t>
      </w:r>
      <w:r>
        <w:br/>
        <w:t xml:space="preserve">Tesla. (2023). </w:t>
      </w:r>
      <w:r>
        <w:rPr>
          <w:rStyle w:val="Emphasis"/>
        </w:rPr>
        <w:t>Tesla Sustainability Report</w:t>
      </w:r>
      <w:r>
        <w:t>. Retrieved from https://www.tesla.com/sustainability.</w:t>
      </w:r>
    </w:p>
    <w:p w:rsidR="00DD4594" w:rsidRDefault="00DD4594" w:rsidP="00DD4594">
      <w:pPr>
        <w:pStyle w:val="NormalWeb"/>
        <w:numPr>
          <w:ilvl w:val="0"/>
          <w:numId w:val="26"/>
        </w:numPr>
        <w:divId w:val="1099453094"/>
      </w:pPr>
      <w:r>
        <w:rPr>
          <w:rStyle w:val="Strong"/>
        </w:rPr>
        <w:t>Book</w:t>
      </w:r>
      <w:r>
        <w:t>:</w:t>
      </w:r>
      <w:r>
        <w:br/>
        <w:t xml:space="preserve">Maltzman, R., &amp; Shirley, D. (2011). </w:t>
      </w:r>
      <w:r>
        <w:rPr>
          <w:rStyle w:val="Emphasis"/>
        </w:rPr>
        <w:t>Green Project Management</w:t>
      </w:r>
      <w:r>
        <w:t>. CRC Press.</w:t>
      </w:r>
    </w:p>
    <w:p w:rsidR="00832B4E" w:rsidRDefault="00832B4E"/>
    <w:p w:rsidR="009A2528" w:rsidRDefault="00225399">
      <w:r w:rsidRPr="00225399">
        <w:t>Mohamed Mahmoud 214033</w:t>
      </w:r>
    </w:p>
    <w:p w:rsidR="009069D7" w:rsidRDefault="009069D7">
      <w:r>
        <w:t>Moatasem khaled 214097</w:t>
      </w:r>
    </w:p>
    <w:p w:rsidR="009A2528" w:rsidRDefault="00225399">
      <w:r w:rsidRPr="00225399">
        <w:t xml:space="preserve"> Ali Mohamed Gamal  214056 </w:t>
      </w:r>
    </w:p>
    <w:p w:rsidR="009A2528" w:rsidRDefault="00225399">
      <w:r w:rsidRPr="00225399">
        <w:t xml:space="preserve">Ebram naguib 214046 </w:t>
      </w:r>
    </w:p>
    <w:p w:rsidR="009A2528" w:rsidRDefault="00225399">
      <w:r w:rsidRPr="00225399">
        <w:t>Mohamed hisham 214023</w:t>
      </w:r>
    </w:p>
    <w:p w:rsidR="00DD7589" w:rsidRDefault="00225399">
      <w:r w:rsidRPr="00225399">
        <w:t xml:space="preserve"> </w:t>
      </w:r>
    </w:p>
    <w:sectPr w:rsidR="00DD7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095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B2B8B"/>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0296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22141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E48F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E6792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B91B53"/>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4B0C55"/>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514C7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B290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7B26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4617FB"/>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8F72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930CE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CD11D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772ED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F962A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805A01"/>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91264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294086"/>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E8457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5F6B2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100C5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A21A7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8140F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137E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5"/>
  </w:num>
  <w:num w:numId="3">
    <w:abstractNumId w:val="10"/>
  </w:num>
  <w:num w:numId="4">
    <w:abstractNumId w:val="18"/>
  </w:num>
  <w:num w:numId="5">
    <w:abstractNumId w:val="12"/>
  </w:num>
  <w:num w:numId="6">
    <w:abstractNumId w:val="19"/>
  </w:num>
  <w:num w:numId="7">
    <w:abstractNumId w:val="17"/>
  </w:num>
  <w:num w:numId="8">
    <w:abstractNumId w:val="4"/>
  </w:num>
  <w:num w:numId="9">
    <w:abstractNumId w:val="15"/>
  </w:num>
  <w:num w:numId="10">
    <w:abstractNumId w:val="13"/>
  </w:num>
  <w:num w:numId="11">
    <w:abstractNumId w:val="9"/>
  </w:num>
  <w:num w:numId="12">
    <w:abstractNumId w:val="16"/>
  </w:num>
  <w:num w:numId="13">
    <w:abstractNumId w:val="23"/>
  </w:num>
  <w:num w:numId="14">
    <w:abstractNumId w:val="2"/>
  </w:num>
  <w:num w:numId="15">
    <w:abstractNumId w:val="14"/>
  </w:num>
  <w:num w:numId="16">
    <w:abstractNumId w:val="5"/>
  </w:num>
  <w:num w:numId="17">
    <w:abstractNumId w:val="1"/>
  </w:num>
  <w:num w:numId="18">
    <w:abstractNumId w:val="6"/>
  </w:num>
  <w:num w:numId="19">
    <w:abstractNumId w:val="24"/>
  </w:num>
  <w:num w:numId="20">
    <w:abstractNumId w:val="22"/>
  </w:num>
  <w:num w:numId="21">
    <w:abstractNumId w:val="20"/>
  </w:num>
  <w:num w:numId="22">
    <w:abstractNumId w:val="3"/>
  </w:num>
  <w:num w:numId="23">
    <w:abstractNumId w:val="21"/>
  </w:num>
  <w:num w:numId="24">
    <w:abstractNumId w:val="7"/>
  </w:num>
  <w:num w:numId="25">
    <w:abstractNumId w:val="11"/>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B4E"/>
    <w:rsid w:val="00225399"/>
    <w:rsid w:val="00832B4E"/>
    <w:rsid w:val="009069D7"/>
    <w:rsid w:val="009A2528"/>
    <w:rsid w:val="00B123BF"/>
    <w:rsid w:val="00D94F05"/>
    <w:rsid w:val="00DD4594"/>
    <w:rsid w:val="00DD75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282217"/>
  <w15:chartTrackingRefBased/>
  <w15:docId w15:val="{F3E92DE0-5E45-7B47-97BC-8255022C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3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23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2B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32B4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B123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123B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123BF"/>
    <w:rPr>
      <w:b/>
      <w:bCs/>
    </w:rPr>
  </w:style>
  <w:style w:type="paragraph" w:styleId="NormalWeb">
    <w:name w:val="Normal (Web)"/>
    <w:basedOn w:val="Normal"/>
    <w:uiPriority w:val="99"/>
    <w:semiHidden/>
    <w:unhideWhenUsed/>
    <w:rsid w:val="00B123BF"/>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B123BF"/>
    <w:rPr>
      <w:i/>
      <w:iCs/>
    </w:rPr>
  </w:style>
  <w:style w:type="character" w:styleId="Hyperlink">
    <w:name w:val="Hyperlink"/>
    <w:basedOn w:val="DefaultParagraphFont"/>
    <w:uiPriority w:val="99"/>
    <w:semiHidden/>
    <w:unhideWhenUsed/>
    <w:rsid w:val="00DD45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96573">
      <w:bodyDiv w:val="1"/>
      <w:marLeft w:val="0"/>
      <w:marRight w:val="0"/>
      <w:marTop w:val="0"/>
      <w:marBottom w:val="0"/>
      <w:divBdr>
        <w:top w:val="none" w:sz="0" w:space="0" w:color="auto"/>
        <w:left w:val="none" w:sz="0" w:space="0" w:color="auto"/>
        <w:bottom w:val="none" w:sz="0" w:space="0" w:color="auto"/>
        <w:right w:val="none" w:sz="0" w:space="0" w:color="auto"/>
      </w:divBdr>
      <w:divsChild>
        <w:div w:id="284429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8134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432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625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583488">
          <w:blockQuote w:val="1"/>
          <w:marLeft w:val="720"/>
          <w:marRight w:val="720"/>
          <w:marTop w:val="100"/>
          <w:marBottom w:val="100"/>
          <w:divBdr>
            <w:top w:val="none" w:sz="0" w:space="0" w:color="auto"/>
            <w:left w:val="none" w:sz="0" w:space="0" w:color="auto"/>
            <w:bottom w:val="none" w:sz="0" w:space="0" w:color="auto"/>
            <w:right w:val="none" w:sz="0" w:space="0" w:color="auto"/>
          </w:divBdr>
        </w:div>
        <w:div w:id="988024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904688">
      <w:blockQuote w:val="1"/>
      <w:marLeft w:val="720"/>
      <w:marRight w:val="720"/>
      <w:marTop w:val="100"/>
      <w:marBottom w:val="100"/>
      <w:divBdr>
        <w:top w:val="none" w:sz="0" w:space="0" w:color="auto"/>
        <w:left w:val="none" w:sz="0" w:space="0" w:color="auto"/>
        <w:bottom w:val="none" w:sz="0" w:space="0" w:color="auto"/>
        <w:right w:val="none" w:sz="0" w:space="0" w:color="auto"/>
      </w:divBdr>
    </w:div>
    <w:div w:id="326638607">
      <w:blockQuote w:val="1"/>
      <w:marLeft w:val="720"/>
      <w:marRight w:val="720"/>
      <w:marTop w:val="100"/>
      <w:marBottom w:val="100"/>
      <w:divBdr>
        <w:top w:val="none" w:sz="0" w:space="0" w:color="auto"/>
        <w:left w:val="none" w:sz="0" w:space="0" w:color="auto"/>
        <w:bottom w:val="none" w:sz="0" w:space="0" w:color="auto"/>
        <w:right w:val="none" w:sz="0" w:space="0" w:color="auto"/>
      </w:divBdr>
    </w:div>
    <w:div w:id="393117565">
      <w:blockQuote w:val="1"/>
      <w:marLeft w:val="720"/>
      <w:marRight w:val="720"/>
      <w:marTop w:val="100"/>
      <w:marBottom w:val="100"/>
      <w:divBdr>
        <w:top w:val="none" w:sz="0" w:space="0" w:color="auto"/>
        <w:left w:val="none" w:sz="0" w:space="0" w:color="auto"/>
        <w:bottom w:val="none" w:sz="0" w:space="0" w:color="auto"/>
        <w:right w:val="none" w:sz="0" w:space="0" w:color="auto"/>
      </w:divBdr>
    </w:div>
    <w:div w:id="450975345">
      <w:blockQuote w:val="1"/>
      <w:marLeft w:val="720"/>
      <w:marRight w:val="720"/>
      <w:marTop w:val="100"/>
      <w:marBottom w:val="100"/>
      <w:divBdr>
        <w:top w:val="none" w:sz="0" w:space="0" w:color="auto"/>
        <w:left w:val="none" w:sz="0" w:space="0" w:color="auto"/>
        <w:bottom w:val="none" w:sz="0" w:space="0" w:color="auto"/>
        <w:right w:val="none" w:sz="0" w:space="0" w:color="auto"/>
      </w:divBdr>
    </w:div>
    <w:div w:id="587926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4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453094">
      <w:bodyDiv w:val="1"/>
      <w:marLeft w:val="0"/>
      <w:marRight w:val="0"/>
      <w:marTop w:val="0"/>
      <w:marBottom w:val="0"/>
      <w:divBdr>
        <w:top w:val="none" w:sz="0" w:space="0" w:color="auto"/>
        <w:left w:val="none" w:sz="0" w:space="0" w:color="auto"/>
        <w:bottom w:val="none" w:sz="0" w:space="0" w:color="auto"/>
        <w:right w:val="none" w:sz="0" w:space="0" w:color="auto"/>
      </w:divBdr>
    </w:div>
    <w:div w:id="1281885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4966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0042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896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data.worldbank.org"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masdar.ae" TargetMode="External" /><Relationship Id="rId5" Type="http://schemas.openxmlformats.org/officeDocument/2006/relationships/hyperlink" Target="https://www.un.org/sustainabledevelopment" TargetMode="Externa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2512</Words>
  <Characters>14320</Characters>
  <Application>Microsoft Office Word</Application>
  <DocSecurity>0</DocSecurity>
  <Lines>119</Lines>
  <Paragraphs>33</Paragraphs>
  <ScaleCrop>false</ScaleCrop>
  <Company/>
  <LinksUpToDate>false</LinksUpToDate>
  <CharactersWithSpaces>16799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Moutassem khaled</dc:creator>
  <cp:keywords/>
  <dc:description/>
  <cp:lastModifiedBy>Moutassem khaled</cp:lastModifiedBy>
  <cp:revision>2</cp:revision>
  <dcterms:created xsi:type="dcterms:W3CDTF">2024-12-16T18:05:00Z</dcterms:created>
  <dcterms:modified xsi:type="dcterms:W3CDTF">2024-12-16T18:05:00Z</dcterms:modified>
</cp:coreProperties>
</file>