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3"/>
        <w:gridCol w:w="1405"/>
        <w:gridCol w:w="1576"/>
        <w:gridCol w:w="1095"/>
        <w:gridCol w:w="966"/>
        <w:gridCol w:w="792"/>
        <w:gridCol w:w="795"/>
        <w:gridCol w:w="1038"/>
      </w:tblGrid>
      <w:tr w:rsidR="00B738C8" w:rsidRPr="00B738C8" w:rsidTr="00B738C8">
        <w:trPr>
          <w:trHeight w:val="57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>总线协议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>最大速率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>最大距离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100</w:t>
            </w:r>
            <w:r w:rsidRPr="00B738C8">
              <w:rPr>
                <w:rFonts w:hint="eastAsia"/>
              </w:rPr>
              <w:t>米速率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>发布时间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>总线数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>节点数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>电气特性</w:t>
            </w:r>
          </w:p>
        </w:tc>
      </w:tr>
      <w:tr w:rsidR="00B738C8" w:rsidRPr="00B738C8" w:rsidTr="00B738C8">
        <w:trPr>
          <w:trHeight w:val="57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RS422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10Mbps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1200</w:t>
            </w:r>
            <w:r w:rsidRPr="00B738C8">
              <w:rPr>
                <w:rFonts w:hint="eastAsia"/>
                <w:color w:val="FF0000"/>
              </w:rPr>
              <w:t>米</w:t>
            </w:r>
            <w:r w:rsidRPr="00B738C8">
              <w:rPr>
                <w:color w:val="FF0000"/>
              </w:rPr>
              <w:t>/100kbps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1Mbps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rFonts w:hint="eastAsia"/>
                <w:color w:val="FF0000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4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-6V</w:t>
            </w:r>
            <w:r w:rsidRPr="00B738C8">
              <w:rPr>
                <w:rFonts w:hint="eastAsia"/>
                <w:color w:val="FF0000"/>
              </w:rPr>
              <w:t>～</w:t>
            </w:r>
            <w:r w:rsidRPr="00B738C8">
              <w:rPr>
                <w:color w:val="FF0000"/>
              </w:rPr>
              <w:t>+6V</w:t>
            </w:r>
          </w:p>
        </w:tc>
      </w:tr>
      <w:tr w:rsidR="00B738C8" w:rsidRPr="00B738C8" w:rsidTr="00B738C8">
        <w:trPr>
          <w:trHeight w:val="57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RS485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10Mbps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1200</w:t>
            </w:r>
            <w:r w:rsidRPr="00B738C8">
              <w:rPr>
                <w:rFonts w:hint="eastAsia"/>
                <w:color w:val="FF0000"/>
              </w:rPr>
              <w:t>米</w:t>
            </w:r>
            <w:r w:rsidRPr="00B738C8">
              <w:rPr>
                <w:color w:val="FF0000"/>
              </w:rPr>
              <w:t>/100kbps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1Mbps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1983</w:t>
            </w:r>
            <w:r w:rsidRPr="00B738C8">
              <w:rPr>
                <w:rFonts w:hint="eastAsia"/>
                <w:color w:val="FF0000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2/4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-6V</w:t>
            </w:r>
            <w:r w:rsidRPr="00B738C8">
              <w:rPr>
                <w:rFonts w:hint="eastAsia"/>
                <w:color w:val="FF0000"/>
              </w:rPr>
              <w:t>～</w:t>
            </w:r>
            <w:r w:rsidRPr="00B738C8">
              <w:rPr>
                <w:color w:val="FF0000"/>
              </w:rPr>
              <w:t>+6V</w:t>
            </w:r>
          </w:p>
        </w:tc>
      </w:tr>
      <w:tr w:rsidR="00B738C8" w:rsidRPr="00B738C8" w:rsidTr="00B738C8">
        <w:trPr>
          <w:trHeight w:val="373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bookmarkStart w:id="0" w:name="_GoBack" w:colFirst="0" w:colLast="2"/>
            <w:r w:rsidRPr="00B738C8">
              <w:rPr>
                <w:color w:val="FF0000"/>
              </w:rPr>
              <w:t>CAN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1Mbps/40</w:t>
            </w:r>
            <w:r w:rsidRPr="00B738C8">
              <w:rPr>
                <w:rFonts w:hint="eastAsia"/>
                <w:color w:val="FF0000"/>
              </w:rPr>
              <w:t>米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10000</w:t>
            </w:r>
            <w:r w:rsidRPr="00B738C8">
              <w:rPr>
                <w:rFonts w:hint="eastAsia"/>
                <w:color w:val="FF0000"/>
              </w:rPr>
              <w:t>米</w:t>
            </w:r>
            <w:r w:rsidRPr="00B738C8">
              <w:rPr>
                <w:color w:val="FF0000"/>
              </w:rPr>
              <w:t>/5kbps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-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1986</w:t>
            </w:r>
            <w:r w:rsidRPr="00B738C8">
              <w:rPr>
                <w:rFonts w:hint="eastAsia"/>
                <w:color w:val="FF0000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2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0</w:t>
            </w:r>
            <w:r w:rsidRPr="00B738C8">
              <w:rPr>
                <w:rFonts w:hint="eastAsia"/>
                <w:color w:val="FF0000"/>
              </w:rPr>
              <w:t>～</w:t>
            </w:r>
            <w:r w:rsidRPr="00B738C8">
              <w:rPr>
                <w:color w:val="FF0000"/>
              </w:rPr>
              <w:t>+5V</w:t>
            </w:r>
          </w:p>
        </w:tc>
      </w:tr>
      <w:bookmarkEnd w:id="0"/>
      <w:tr w:rsidR="00B738C8" w:rsidRPr="00B738C8" w:rsidTr="00B738C8">
        <w:trPr>
          <w:trHeight w:val="81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Ethernet/IP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100Mbps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-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373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roofErr w:type="spellStart"/>
            <w:r w:rsidRPr="00B738C8">
              <w:t>ControlNet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5Mbps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6000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-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1997</w:t>
            </w:r>
            <w:r w:rsidRPr="00B738C8">
              <w:rPr>
                <w:rFonts w:hint="eastAsia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99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375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roofErr w:type="spellStart"/>
            <w:r w:rsidRPr="00B738C8">
              <w:t>LonWorks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1.25Mbps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2700</w:t>
            </w:r>
            <w:r w:rsidRPr="00B738C8">
              <w:rPr>
                <w:rFonts w:hint="eastAsia"/>
              </w:rPr>
              <w:t>米</w:t>
            </w:r>
            <w:r w:rsidRPr="00B738C8">
              <w:t>/78kbps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-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127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373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EIB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9.6kbps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1990</w:t>
            </w:r>
            <w:r w:rsidRPr="00B738C8">
              <w:rPr>
                <w:rFonts w:hint="eastAsia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64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373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roofErr w:type="spellStart"/>
            <w:r w:rsidRPr="00B738C8">
              <w:t>Interbus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500kbps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1200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500kbps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1984</w:t>
            </w:r>
            <w:r w:rsidRPr="00B738C8">
              <w:rPr>
                <w:rFonts w:hint="eastAsia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375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proofErr w:type="spellStart"/>
            <w:r w:rsidRPr="00B738C8">
              <w:rPr>
                <w:color w:val="FF0000"/>
              </w:rPr>
              <w:t>Profibus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12Mbps/100</w:t>
            </w:r>
            <w:r w:rsidRPr="00B738C8">
              <w:rPr>
                <w:rFonts w:hint="eastAsia"/>
                <w:color w:val="FF0000"/>
              </w:rPr>
              <w:t>米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1200</w:t>
            </w:r>
            <w:r w:rsidRPr="00B738C8">
              <w:rPr>
                <w:rFonts w:hint="eastAsia"/>
                <w:color w:val="FF0000"/>
              </w:rPr>
              <w:t>米</w:t>
            </w:r>
            <w:r w:rsidRPr="00B738C8">
              <w:rPr>
                <w:color w:val="FF0000"/>
              </w:rPr>
              <w:t>/9.6kbps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12Mbps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1991</w:t>
            </w:r>
            <w:r w:rsidRPr="00B738C8">
              <w:rPr>
                <w:rFonts w:hint="eastAsia"/>
                <w:color w:val="FF0000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rFonts w:hint="eastAsia"/>
                <w:color w:val="FF0000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32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Pr>
              <w:rPr>
                <w:color w:val="FF0000"/>
              </w:rPr>
            </w:pPr>
            <w:r w:rsidRPr="00B738C8">
              <w:rPr>
                <w:color w:val="FF0000"/>
              </w:rPr>
              <w:t>0</w:t>
            </w:r>
            <w:r w:rsidRPr="00B738C8">
              <w:rPr>
                <w:rFonts w:hint="eastAsia"/>
                <w:color w:val="FF0000"/>
              </w:rPr>
              <w:t>～</w:t>
            </w:r>
            <w:r w:rsidRPr="00B738C8">
              <w:rPr>
                <w:color w:val="FF0000"/>
              </w:rPr>
              <w:t>+24V</w:t>
            </w:r>
          </w:p>
        </w:tc>
      </w:tr>
      <w:tr w:rsidR="00B738C8" w:rsidRPr="00B738C8" w:rsidTr="00B738C8">
        <w:trPr>
          <w:trHeight w:val="57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FF HSE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2.5Mbps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1900</w:t>
            </w:r>
            <w:r w:rsidRPr="00B738C8">
              <w:rPr>
                <w:rFonts w:hint="eastAsia"/>
              </w:rPr>
              <w:t>米</w:t>
            </w:r>
            <w:r w:rsidRPr="00B738C8">
              <w:t>/31.25kbps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373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roofErr w:type="spellStart"/>
            <w:r w:rsidRPr="00B738C8">
              <w:t>Profinet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100Mbps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375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P-net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76.8kbps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1200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76.8kbps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1983</w:t>
            </w:r>
            <w:r w:rsidRPr="00B738C8">
              <w:rPr>
                <w:rFonts w:hint="eastAsia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rPr>
                <w:rFonts w:hint="eastAsia"/>
              </w:rPr>
              <w:t xml:space="preserve">　</w:t>
            </w:r>
          </w:p>
        </w:tc>
      </w:tr>
      <w:tr w:rsidR="00B738C8" w:rsidRPr="00B738C8" w:rsidTr="00B738C8">
        <w:trPr>
          <w:trHeight w:val="81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roofErr w:type="spellStart"/>
            <w:r w:rsidRPr="00B738C8">
              <w:t>CC_Link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10Mbps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1200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10Mbps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1996</w:t>
            </w:r>
            <w:r w:rsidRPr="00B738C8">
              <w:rPr>
                <w:rFonts w:hint="eastAsia"/>
              </w:rPr>
              <w:t>年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</w:tr>
      <w:tr w:rsidR="00B738C8" w:rsidRPr="00B738C8" w:rsidTr="00B738C8">
        <w:trPr>
          <w:trHeight w:val="816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proofErr w:type="spellStart"/>
            <w:r w:rsidRPr="00B738C8">
              <w:t>DeviceNet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500kbps/100</w:t>
            </w:r>
            <w:r w:rsidRPr="00B738C8">
              <w:rPr>
                <w:rFonts w:hint="eastAsia"/>
              </w:rPr>
              <w:t>米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500</w:t>
            </w:r>
            <w:r w:rsidRPr="00B738C8">
              <w:rPr>
                <w:rFonts w:hint="eastAsia"/>
              </w:rPr>
              <w:t>米</w:t>
            </w:r>
            <w:r w:rsidRPr="00B738C8">
              <w:t>/125kbps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>
            <w:r w:rsidRPr="00B738C8">
              <w:t>500kbps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38C8" w:rsidRPr="00B738C8" w:rsidRDefault="00B738C8" w:rsidP="00B738C8"/>
        </w:tc>
      </w:tr>
    </w:tbl>
    <w:p w:rsidR="00944C74" w:rsidRDefault="00944C74"/>
    <w:p w:rsidR="005614B0" w:rsidRDefault="005614B0"/>
    <w:p w:rsidR="005614B0" w:rsidRDefault="005614B0">
      <w:pPr>
        <w:widowControl/>
        <w:jc w:val="left"/>
      </w:pPr>
      <w:r>
        <w:br w:type="page"/>
      </w:r>
    </w:p>
    <w:p w:rsidR="005614B0" w:rsidRDefault="005614B0"/>
    <w:p w:rsidR="005614B0" w:rsidRDefault="005614B0">
      <w:r>
        <w:rPr>
          <w:rFonts w:hint="eastAsia"/>
        </w:rPr>
        <w:t>现场总线标准：</w:t>
      </w:r>
    </w:p>
    <w:p w:rsidR="005614B0" w:rsidRPr="00BC632C" w:rsidRDefault="005614B0" w:rsidP="005614B0">
      <w:pPr>
        <w:pStyle w:val="a5"/>
        <w:rPr>
          <w:rFonts w:hAnsi="宋体" w:cs="宋体"/>
          <w:szCs w:val="21"/>
        </w:rPr>
      </w:pPr>
      <w:r w:rsidRPr="00BC632C">
        <w:rPr>
          <w:rFonts w:hAnsi="宋体" w:cs="宋体" w:hint="eastAsia"/>
          <w:szCs w:val="21"/>
        </w:rPr>
        <w:t>表</w:t>
      </w:r>
      <w:r w:rsidRPr="00BC632C">
        <w:rPr>
          <w:rFonts w:hAnsi="宋体" w:cs="宋体" w:hint="eastAsia"/>
          <w:szCs w:val="21"/>
        </w:rPr>
        <w:t xml:space="preserve">10-3 </w:t>
      </w:r>
      <w:r w:rsidRPr="00BC632C">
        <w:rPr>
          <w:rFonts w:hAnsi="宋体" w:cs="宋体"/>
          <w:szCs w:val="21"/>
        </w:rPr>
        <w:t>IEC61158</w:t>
      </w:r>
      <w:r w:rsidRPr="00BC632C">
        <w:rPr>
          <w:rFonts w:hAnsi="宋体" w:cs="宋体" w:hint="eastAsia"/>
          <w:szCs w:val="21"/>
        </w:rPr>
        <w:t>的第四个版本</w:t>
      </w:r>
    </w:p>
    <w:tbl>
      <w:tblPr>
        <w:tblW w:w="7088" w:type="dxa"/>
        <w:tblInd w:w="127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"/>
        <w:gridCol w:w="2379"/>
        <w:gridCol w:w="1008"/>
        <w:gridCol w:w="2693"/>
      </w:tblGrid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TS61158</w:t>
            </w:r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Type11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proofErr w:type="spellStart"/>
            <w:r w:rsidRPr="004628C5">
              <w:rPr>
                <w:sz w:val="15"/>
                <w:szCs w:val="15"/>
              </w:rPr>
              <w:t>TCnet</w:t>
            </w:r>
            <w:proofErr w:type="spellEnd"/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Type2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CIP</w:t>
            </w:r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Type12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proofErr w:type="spellStart"/>
            <w:r w:rsidRPr="004628C5">
              <w:rPr>
                <w:sz w:val="15"/>
                <w:szCs w:val="15"/>
              </w:rPr>
              <w:t>EtherCAT</w:t>
            </w:r>
            <w:proofErr w:type="spellEnd"/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Type3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proofErr w:type="spellStart"/>
            <w:r w:rsidRPr="00942368">
              <w:rPr>
                <w:color w:val="FF0000"/>
                <w:sz w:val="15"/>
                <w:szCs w:val="15"/>
              </w:rPr>
              <w:t>Profibus</w:t>
            </w:r>
            <w:proofErr w:type="spellEnd"/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Type13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 xml:space="preserve">Ethernet </w:t>
            </w:r>
            <w:proofErr w:type="spellStart"/>
            <w:r w:rsidRPr="004628C5">
              <w:rPr>
                <w:sz w:val="15"/>
                <w:szCs w:val="15"/>
              </w:rPr>
              <w:t>Powerlink</w:t>
            </w:r>
            <w:proofErr w:type="spellEnd"/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Type4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P-Net</w:t>
            </w:r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Type14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EPA</w:t>
            </w:r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Type5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FE HSE</w:t>
            </w:r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Type15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942368">
              <w:rPr>
                <w:color w:val="FF0000"/>
                <w:sz w:val="15"/>
                <w:szCs w:val="15"/>
              </w:rPr>
              <w:t>Modbus-RTPS</w:t>
            </w:r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Type6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Swift-Net(</w:t>
            </w:r>
            <w:r w:rsidRPr="004628C5">
              <w:rPr>
                <w:sz w:val="15"/>
                <w:szCs w:val="15"/>
              </w:rPr>
              <w:t>撤销</w:t>
            </w:r>
            <w:r w:rsidRPr="004628C5">
              <w:rPr>
                <w:sz w:val="15"/>
                <w:szCs w:val="15"/>
              </w:rPr>
              <w:t>)</w:t>
            </w:r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Type16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 xml:space="preserve">SERCOS I </w:t>
            </w:r>
            <w:r w:rsidRPr="004628C5">
              <w:rPr>
                <w:sz w:val="15"/>
                <w:szCs w:val="15"/>
              </w:rPr>
              <w:t>、</w:t>
            </w:r>
            <w:r w:rsidRPr="004628C5">
              <w:rPr>
                <w:sz w:val="15"/>
                <w:szCs w:val="15"/>
              </w:rPr>
              <w:t>II</w:t>
            </w:r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Type7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World FIP</w:t>
            </w:r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Type17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VNET/IP</w:t>
            </w:r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Type8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proofErr w:type="spellStart"/>
            <w:r w:rsidRPr="004628C5">
              <w:rPr>
                <w:sz w:val="15"/>
                <w:szCs w:val="15"/>
              </w:rPr>
              <w:t>Interbus</w:t>
            </w:r>
            <w:proofErr w:type="spellEnd"/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Type18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proofErr w:type="spellStart"/>
            <w:r w:rsidRPr="004628C5">
              <w:rPr>
                <w:sz w:val="15"/>
                <w:szCs w:val="15"/>
              </w:rPr>
              <w:t>CC_Link</w:t>
            </w:r>
            <w:proofErr w:type="spellEnd"/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Type9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942368">
              <w:rPr>
                <w:color w:val="FF0000"/>
                <w:sz w:val="15"/>
                <w:szCs w:val="15"/>
              </w:rPr>
              <w:t>FF H1</w:t>
            </w:r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Type19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SERCOS III</w:t>
            </w:r>
          </w:p>
        </w:tc>
      </w:tr>
      <w:tr w:rsidR="005614B0" w:rsidRPr="00BC632C" w:rsidTr="00994FF2">
        <w:trPr>
          <w:trHeight w:val="20"/>
        </w:trPr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Type10</w:t>
            </w:r>
          </w:p>
        </w:tc>
        <w:tc>
          <w:tcPr>
            <w:tcW w:w="23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proofErr w:type="spellStart"/>
            <w:r w:rsidRPr="004628C5">
              <w:rPr>
                <w:sz w:val="15"/>
                <w:szCs w:val="15"/>
              </w:rPr>
              <w:t>Profinet</w:t>
            </w:r>
            <w:proofErr w:type="spellEnd"/>
          </w:p>
        </w:tc>
        <w:tc>
          <w:tcPr>
            <w:tcW w:w="10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Type20</w:t>
            </w:r>
          </w:p>
        </w:tc>
        <w:tc>
          <w:tcPr>
            <w:tcW w:w="26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14B0" w:rsidRPr="004628C5" w:rsidRDefault="005614B0" w:rsidP="00994FF2">
            <w:pPr>
              <w:ind w:firstLine="201"/>
              <w:rPr>
                <w:sz w:val="15"/>
                <w:szCs w:val="15"/>
              </w:rPr>
            </w:pPr>
            <w:r w:rsidRPr="004628C5">
              <w:rPr>
                <w:sz w:val="15"/>
                <w:szCs w:val="15"/>
              </w:rPr>
              <w:t>HART</w:t>
            </w:r>
          </w:p>
        </w:tc>
      </w:tr>
    </w:tbl>
    <w:p w:rsidR="005614B0" w:rsidRDefault="005614B0"/>
    <w:sectPr w:rsidR="005614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70B" w:rsidRDefault="005A570B" w:rsidP="005614B0">
      <w:r>
        <w:separator/>
      </w:r>
    </w:p>
  </w:endnote>
  <w:endnote w:type="continuationSeparator" w:id="0">
    <w:p w:rsidR="005A570B" w:rsidRDefault="005A570B" w:rsidP="0056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4B0" w:rsidRDefault="005614B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4B0" w:rsidRDefault="005614B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4B0" w:rsidRDefault="005614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70B" w:rsidRDefault="005A570B" w:rsidP="005614B0">
      <w:r>
        <w:separator/>
      </w:r>
    </w:p>
  </w:footnote>
  <w:footnote w:type="continuationSeparator" w:id="0">
    <w:p w:rsidR="005A570B" w:rsidRDefault="005A570B" w:rsidP="00561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4B0" w:rsidRDefault="005614B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4B0" w:rsidRDefault="005614B0">
    <w:pPr>
      <w:pStyle w:val="a3"/>
    </w:pPr>
    <w:r>
      <w:rPr>
        <w:rFonts w:hint="eastAsia"/>
      </w:rPr>
      <w:t>一般网络协议参数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4B0" w:rsidRDefault="005614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E2"/>
    <w:rsid w:val="0001364B"/>
    <w:rsid w:val="00045C6B"/>
    <w:rsid w:val="00047D7F"/>
    <w:rsid w:val="000B11D5"/>
    <w:rsid w:val="000D2DE9"/>
    <w:rsid w:val="00104252"/>
    <w:rsid w:val="00124E27"/>
    <w:rsid w:val="00127ACC"/>
    <w:rsid w:val="001469F0"/>
    <w:rsid w:val="00172330"/>
    <w:rsid w:val="001878C9"/>
    <w:rsid w:val="0020054B"/>
    <w:rsid w:val="0020326D"/>
    <w:rsid w:val="00203C87"/>
    <w:rsid w:val="00215AFA"/>
    <w:rsid w:val="00225813"/>
    <w:rsid w:val="0023117B"/>
    <w:rsid w:val="002755A8"/>
    <w:rsid w:val="002B7B87"/>
    <w:rsid w:val="002E5800"/>
    <w:rsid w:val="00336AEF"/>
    <w:rsid w:val="00351A4A"/>
    <w:rsid w:val="00384C76"/>
    <w:rsid w:val="003904A3"/>
    <w:rsid w:val="003E1C35"/>
    <w:rsid w:val="00424B8D"/>
    <w:rsid w:val="0049302B"/>
    <w:rsid w:val="004B5534"/>
    <w:rsid w:val="004C69BA"/>
    <w:rsid w:val="004D5B81"/>
    <w:rsid w:val="005016AC"/>
    <w:rsid w:val="00537C69"/>
    <w:rsid w:val="00542904"/>
    <w:rsid w:val="005510E4"/>
    <w:rsid w:val="00552F2E"/>
    <w:rsid w:val="00553971"/>
    <w:rsid w:val="005614B0"/>
    <w:rsid w:val="00582F2C"/>
    <w:rsid w:val="005A570B"/>
    <w:rsid w:val="005C1744"/>
    <w:rsid w:val="005D1B8E"/>
    <w:rsid w:val="005D2112"/>
    <w:rsid w:val="005F5DA9"/>
    <w:rsid w:val="00600F8F"/>
    <w:rsid w:val="006125BF"/>
    <w:rsid w:val="006477B7"/>
    <w:rsid w:val="00667888"/>
    <w:rsid w:val="00674434"/>
    <w:rsid w:val="00694C69"/>
    <w:rsid w:val="006E450D"/>
    <w:rsid w:val="00702BAD"/>
    <w:rsid w:val="007648B1"/>
    <w:rsid w:val="0076512D"/>
    <w:rsid w:val="0078383D"/>
    <w:rsid w:val="00792E08"/>
    <w:rsid w:val="007A0408"/>
    <w:rsid w:val="008034F7"/>
    <w:rsid w:val="00807E02"/>
    <w:rsid w:val="00823B35"/>
    <w:rsid w:val="00835D34"/>
    <w:rsid w:val="00896943"/>
    <w:rsid w:val="008B4062"/>
    <w:rsid w:val="008E25D3"/>
    <w:rsid w:val="008F34C2"/>
    <w:rsid w:val="008F77F3"/>
    <w:rsid w:val="00930AA8"/>
    <w:rsid w:val="00942368"/>
    <w:rsid w:val="00944C74"/>
    <w:rsid w:val="009834D0"/>
    <w:rsid w:val="009A378B"/>
    <w:rsid w:val="009D17F8"/>
    <w:rsid w:val="00A55D9A"/>
    <w:rsid w:val="00A63047"/>
    <w:rsid w:val="00A6570B"/>
    <w:rsid w:val="00A8433A"/>
    <w:rsid w:val="00AC2497"/>
    <w:rsid w:val="00AD201A"/>
    <w:rsid w:val="00AE2B44"/>
    <w:rsid w:val="00B070D1"/>
    <w:rsid w:val="00B21668"/>
    <w:rsid w:val="00B4093B"/>
    <w:rsid w:val="00B57871"/>
    <w:rsid w:val="00B738C8"/>
    <w:rsid w:val="00B854B1"/>
    <w:rsid w:val="00BE2FF5"/>
    <w:rsid w:val="00C010CC"/>
    <w:rsid w:val="00C07B08"/>
    <w:rsid w:val="00C70BA8"/>
    <w:rsid w:val="00D2117D"/>
    <w:rsid w:val="00D23765"/>
    <w:rsid w:val="00D34BE2"/>
    <w:rsid w:val="00D97021"/>
    <w:rsid w:val="00DA7FD3"/>
    <w:rsid w:val="00DF118C"/>
    <w:rsid w:val="00E36656"/>
    <w:rsid w:val="00E37349"/>
    <w:rsid w:val="00E5647A"/>
    <w:rsid w:val="00E63309"/>
    <w:rsid w:val="00E65935"/>
    <w:rsid w:val="00E712EF"/>
    <w:rsid w:val="00E71BC8"/>
    <w:rsid w:val="00E81A03"/>
    <w:rsid w:val="00E91B05"/>
    <w:rsid w:val="00E93CD1"/>
    <w:rsid w:val="00ED4E09"/>
    <w:rsid w:val="00EE5AD4"/>
    <w:rsid w:val="00EF7302"/>
    <w:rsid w:val="00F14699"/>
    <w:rsid w:val="00F179BD"/>
    <w:rsid w:val="00F332BD"/>
    <w:rsid w:val="00F64C59"/>
    <w:rsid w:val="00F70DE2"/>
    <w:rsid w:val="00F71BF0"/>
    <w:rsid w:val="00F80256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028D83-5301-47EE-8D32-9ADAB6C3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4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4B0"/>
    <w:rPr>
      <w:sz w:val="18"/>
      <w:szCs w:val="18"/>
    </w:rPr>
  </w:style>
  <w:style w:type="paragraph" w:customStyle="1" w:styleId="a5">
    <w:name w:val="表头"/>
    <w:basedOn w:val="a"/>
    <w:rsid w:val="005614B0"/>
    <w:pPr>
      <w:adjustRightInd w:val="0"/>
      <w:snapToGrid w:val="0"/>
      <w:spacing w:before="120" w:after="60"/>
      <w:jc w:val="center"/>
    </w:pPr>
    <w:rPr>
      <w:rFonts w:ascii="Times New Roman" w:eastAsia="仿宋_GB2312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GKYang</dc:creator>
  <cp:keywords/>
  <dc:description/>
  <cp:lastModifiedBy>GKYang</cp:lastModifiedBy>
  <cp:revision>5</cp:revision>
  <dcterms:created xsi:type="dcterms:W3CDTF">2017-05-15T14:27:00Z</dcterms:created>
  <dcterms:modified xsi:type="dcterms:W3CDTF">2017-05-16T09:39:00Z</dcterms:modified>
</cp:coreProperties>
</file>