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C910_RTL_FACTORY/gen_rtl/cpu/rtl/ct_top.v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功能描述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OpenC910 处理器顶层模块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设计特点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RISC-V 64位处理器，支持乱序执行，多发射流水线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ct_top 是 OpenC910 处理器的顶层模块，集成了以下主要功能单元：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处理器核心 (ct_core)</w:t>
      </w:r>
      <w:r>
        <w:t xml:space="preserve">：包含取指单元、译码单元、执行单元、访存单元等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内存管理单元 (ct_mmu_top)</w:t>
      </w:r>
      <w:r>
        <w:t xml:space="preserve">：实现虚拟地址到物理地址的转换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物理内存保护 (ct_pmp_top)</w:t>
      </w:r>
      <w:r>
        <w:t xml:space="preserve">：实现物理内存区域的访问控制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总线接口单元 (ct_biu_top)</w:t>
      </w:r>
      <w:r>
        <w:t xml:space="preserve">：实现与外部总线的接口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硬件调试 (ct_had_private_top)</w:t>
      </w:r>
      <w:r>
        <w:t xml:space="preserve">：支持硬件断点和调试功能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性能计数器 (ct_hpcp_top)</w:t>
      </w:r>
      <w:r>
        <w:t xml:space="preserve">：支持性能监控和计数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复位控制 (ct_rst_top)</w:t>
      </w:r>
      <w:r>
        <w:t xml:space="preserve">：处理器复位管理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时钟控制 (ct_clk_top)</w:t>
      </w:r>
      <w:r>
        <w:t xml:space="preserve">：处理器时钟管理</w:t>
      </w:r>
    </w:p>
    <w:p>
      <w:pPr>
        <w:pStyle w:val="Heading3"/>
      </w:pPr>
      <w:r>
        <w:t xml:space="preserve">1.3 设计特点</w:t>
      </w:r>
    </w:p>
    <w:p>
      <w:pPr>
        <w:pStyle w:val="ListParagraph"/>
        <w:numPr>
          <w:ilvl w:val="0"/>
          <w:numId w:val="2"/>
        </w:numPr>
      </w:pPr>
      <w:r>
        <w:t xml:space="preserve">支持 RISC-V RV64GC 指令集</w:t>
      </w:r>
    </w:p>
    <w:p>
      <w:pPr>
        <w:pStyle w:val="ListParagraph"/>
        <w:numPr>
          <w:ilvl w:val="0"/>
          <w:numId w:val="2"/>
        </w:numPr>
      </w:pPr>
      <w:r>
        <w:t xml:space="preserve">乱序执行，双发射流水线</w:t>
      </w:r>
    </w:p>
    <w:p>
      <w:pPr>
        <w:pStyle w:val="ListParagraph"/>
        <w:numPr>
          <w:ilvl w:val="0"/>
          <w:numId w:val="2"/>
        </w:numPr>
      </w:pPr>
      <w:r>
        <w:t xml:space="preserve">支持 AXI4 总线接口</w:t>
      </w:r>
    </w:p>
    <w:p>
      <w:pPr>
        <w:pStyle w:val="ListParagraph"/>
        <w:numPr>
          <w:ilvl w:val="0"/>
          <w:numId w:val="2"/>
        </w:numPr>
      </w:pPr>
      <w:r>
        <w:t xml:space="preserve">支持硬件调试和性能监控</w:t>
      </w:r>
    </w:p>
    <w:p>
      <w:pPr>
        <w:pStyle w:val="ListParagraph"/>
        <w:numPr>
          <w:ilvl w:val="0"/>
          <w:numId w:val="2"/>
        </w:numPr>
      </w:pPr>
      <w:r>
        <w:t xml:space="preserve">支持多核配置</w:t>
      </w:r>
    </w:p>
    <w:p>
      <w:r>
        <w:br w:type="page"/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pll_core_clk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PLL 时钟输入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pad_cpu_rst_b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 复位信号（低有效）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pad_biu_arready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读地址就绪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pad_biu_awready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写地址就绪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pad_biu_rdata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pad_core_hartid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硬件线程 ID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biu_pad_arvalid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读地址有效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biu_pad_araddr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biu_pad_awvalid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写地址有效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biu_pad_wdata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 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cp0_pad_mstatus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 状态寄存器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模块框图</w:t>
      </w:r>
    </w:p>
    <w:p>
      <w:pPr>
        <w:pStyle w:val="Heading3"/>
      </w:pPr>
      <w:r>
        <w:t xml:space="preserve">3.1 模块架构图</w:t>
      </w:r>
    </w:p>
    <w:p>
      <w:r>
        <w:t xml:space="preserve">ct_top 模块包含以下主要子模块：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处理器核心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内存管理单元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物理内存保护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总线接口单元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ct_had_private_top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x_ct_had_private_top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硬件调试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性能计数器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ct_rst_top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x_ct_rst_top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复位控制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ct_clk_top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x_ct_clk_top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时钟控制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模块实现方案</w:t>
      </w:r>
    </w:p>
    <w:p>
      <w:pPr>
        <w:pStyle w:val="Heading3"/>
      </w:pPr>
      <w:r>
        <w:t xml:space="preserve">4.1 流水线设计</w:t>
      </w:r>
    </w:p>
    <w:p>
      <w:r>
        <w:t xml:space="preserve">OpenC910 采用双发射乱序执行流水线，主要流水线阶段包括：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140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流水线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执行单元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级数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支持指令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ALU0/BRU/MUL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整数运算、分支、乘法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ALU1/DIV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5-40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整数运算、除法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加载/存储指令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浮点运算</w:t>
            </w:r>
          </w:p>
        </w:tc>
      </w:tr>
    </w:tbl>
    <w:p>
      <w:pPr>
        <w:pStyle w:val="Heading3"/>
      </w:pPr>
      <w:r>
        <w:t xml:space="preserve">4.2 关键逻辑描述</w:t>
      </w:r>
    </w:p>
    <w:p>
      <w:r>
        <w:rPr>
          <w:b/>
          <w:bCs/>
        </w:rPr>
        <w:t xml:space="preserve">时钟和复位管理</w:t>
      </w:r>
    </w:p>
    <w:p>
      <w:pPr>
        <w:pStyle w:val="ListParagraph"/>
        <w:numPr>
          <w:ilvl w:val="0"/>
          <w:numId w:val="2"/>
        </w:numPr>
      </w:pPr>
      <w:r>
        <w:t xml:space="preserve">支持多种时钟源选择</w:t>
      </w:r>
    </w:p>
    <w:p>
      <w:pPr>
        <w:pStyle w:val="ListParagraph"/>
        <w:numPr>
          <w:ilvl w:val="0"/>
          <w:numId w:val="2"/>
        </w:numPr>
      </w:pPr>
      <w:r>
        <w:t xml:space="preserve">支持时钟门控以降低功耗</w:t>
      </w:r>
    </w:p>
    <w:p>
      <w:pPr>
        <w:pStyle w:val="ListParagraph"/>
        <w:numPr>
          <w:ilvl w:val="0"/>
          <w:numId w:val="2"/>
        </w:numPr>
      </w:pPr>
      <w:r>
        <w:t xml:space="preserve">支持异步复位和同步释放</w:t>
      </w:r>
    </w:p>
    <w:p>
      <w:r>
        <w:rPr>
          <w:b/>
          <w:bCs/>
        </w:rPr>
        <w:t xml:space="preserve">总线接口</w:t>
      </w:r>
    </w:p>
    <w:p>
      <w:pPr>
        <w:pStyle w:val="ListParagraph"/>
        <w:numPr>
          <w:ilvl w:val="0"/>
          <w:numId w:val="2"/>
        </w:numPr>
      </w:pPr>
      <w:r>
        <w:t xml:space="preserve">支持 AXI4 总线协议</w:t>
      </w:r>
    </w:p>
    <w:p>
      <w:pPr>
        <w:pStyle w:val="ListParagraph"/>
        <w:numPr>
          <w:ilvl w:val="0"/>
          <w:numId w:val="2"/>
        </w:numPr>
      </w:pPr>
      <w:r>
        <w:t xml:space="preserve">支持 128 位数据宽度</w:t>
      </w:r>
    </w:p>
    <w:p>
      <w:pPr>
        <w:pStyle w:val="ListParagraph"/>
        <w:numPr>
          <w:ilvl w:val="0"/>
          <w:numId w:val="2"/>
        </w:numPr>
      </w:pPr>
      <w:r>
        <w:t xml:space="preserve">支持突发传输</w:t>
      </w:r>
    </w:p>
    <w:p>
      <w:r>
        <w:rPr>
          <w:b/>
          <w:bCs/>
        </w:rPr>
        <w:t xml:space="preserve">调试支持</w:t>
      </w:r>
    </w:p>
    <w:p>
      <w:pPr>
        <w:pStyle w:val="ListParagraph"/>
        <w:numPr>
          <w:ilvl w:val="0"/>
          <w:numId w:val="2"/>
        </w:numPr>
      </w:pPr>
      <w:r>
        <w:t xml:space="preserve">支持 JTAG 调试接口</w:t>
      </w:r>
    </w:p>
    <w:p>
      <w:pPr>
        <w:pStyle w:val="ListParagraph"/>
        <w:numPr>
          <w:ilvl w:val="0"/>
          <w:numId w:val="2"/>
        </w:numPr>
      </w:pPr>
      <w:r>
        <w:t xml:space="preserve">支持硬件断点</w:t>
      </w:r>
    </w:p>
    <w:p>
      <w:pPr>
        <w:pStyle w:val="ListParagraph"/>
        <w:numPr>
          <w:ilvl w:val="0"/>
          <w:numId w:val="2"/>
        </w:numPr>
      </w:pPr>
      <w:r>
        <w:t xml:space="preserve">支持单步执行</w:t>
      </w:r>
    </w:p>
    <w:p>
      <w:r>
        <w:br w:type="page"/>
      </w:r>
    </w:p>
    <w:p>
      <w:pPr>
        <w:pStyle w:val="Heading2"/>
      </w:pPr>
      <w:r>
        <w:t xml:space="preserve">5. 子模块方案</w:t>
      </w:r>
    </w:p>
    <w:p>
      <w:pPr>
        <w:pStyle w:val="Heading3"/>
      </w:pPr>
      <w:r>
        <w:t xml:space="preserve">5.1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340"/>
        <w:gridCol w:w="374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x_ct_core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处理器核心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内存管理单元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总线接口单元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取指单元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译码单元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整数执行单元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x_ct_lsu_top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访存单元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可测试性设计</w:t>
      </w:r>
    </w:p>
    <w:p>
      <w:pPr>
        <w:pStyle w:val="Heading3"/>
      </w:pPr>
      <w:r>
        <w:t xml:space="preserve">6.1 测试信号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70"/>
        <w:gridCol w:w="117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pad_yy_scan_mode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扫描模式使能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pad_yy_scan_rst_b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扫描复位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ICG 扫描使能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pad_yy_mbist_mode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MBIST 模式</w:t>
            </w:r>
          </w:p>
        </w:tc>
      </w:tr>
    </w:tbl>
    <w:p>
      <w:pPr>
        <w:pStyle w:val="Heading3"/>
      </w:pPr>
      <w:r>
        <w:t xml:space="preserve">6.2 调试接口</w:t>
      </w:r>
    </w:p>
    <w:p>
      <w:pPr>
        <w:pStyle w:val="ListParagraph"/>
        <w:numPr>
          <w:ilvl w:val="0"/>
          <w:numId w:val="2"/>
        </w:numPr>
      </w:pPr>
      <w:r>
        <w:t xml:space="preserve">支持 JTAG 调试接口</w:t>
      </w:r>
    </w:p>
    <w:p>
      <w:pPr>
        <w:pStyle w:val="ListParagraph"/>
        <w:numPr>
          <w:ilvl w:val="0"/>
          <w:numId w:val="2"/>
        </w:numPr>
      </w:pPr>
      <w:r>
        <w:t xml:space="preserve">支持硬件断点（指令断点和数据断点）</w:t>
      </w:r>
    </w:p>
    <w:p>
      <w:pPr>
        <w:pStyle w:val="ListParagraph"/>
        <w:numPr>
          <w:ilvl w:val="0"/>
          <w:numId w:val="2"/>
        </w:numPr>
      </w:pPr>
      <w:r>
        <w:t xml:space="preserve">支持外部调试请求</w:t>
      </w:r>
    </w:p>
    <w:p>
      <w:r>
        <w:br w:type="page"/>
      </w:r>
    </w:p>
    <w:p>
      <w:pPr>
        <w:pStyle w:val="Heading2"/>
      </w:pPr>
      <w: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2024-01-01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2024-06-01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添加性能优化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2026-03-11T15:42:16.384Z</dcterms:created>
  <dcterms:modified xsi:type="dcterms:W3CDTF">2026-03-11T15:42:16.393Z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