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ct_lsu_top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模块名称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文件路径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C910_RTL_FACTORY/gen_rtl/lsu/rtl/ct_lsu_top.v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功能描述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Store Unit (LSU) 顶层模块，负责处理所有加载和存储操作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ct_lsu_top 是 OpenC910 处理器的 Load Store Unit (LSU) 顶层模块，主要功能包括：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加载/存储流水线处理：</w:t>
      </w:r>
    </w:p>
    <w:p>
      <w:pPr>
        <w:pStyle w:val="ListParagraph"/>
        <w:numPr>
          <w:ilvl w:val="0"/>
          <w:numId w:val="3"/>
        </w:numPr>
      </w:pPr>
      <w:r>
        <w:t xml:space="preserve">支持 Pipe3 加载指令流水线（AG → DC → DA → WB）</w:t>
      </w:r>
    </w:p>
    <w:p>
      <w:pPr>
        <w:pStyle w:val="ListParagraph"/>
        <w:numPr>
          <w:ilvl w:val="0"/>
          <w:numId w:val="3"/>
        </w:numPr>
      </w:pPr>
      <w:r>
        <w:t xml:space="preserve">支持 Pipe4 存储地址计算流水线（AG → DC → DA → WB）</w:t>
      </w:r>
    </w:p>
    <w:p>
      <w:pPr>
        <w:pStyle w:val="ListParagraph"/>
        <w:numPr>
          <w:ilvl w:val="0"/>
          <w:numId w:val="3"/>
        </w:numPr>
      </w:pPr>
      <w:r>
        <w:t xml:space="preserve">支持 Pipe5 存储数据流水线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数据缓存管理：</w:t>
      </w:r>
    </w:p>
    <w:p>
      <w:pPr>
        <w:pStyle w:val="ListParagraph"/>
        <w:numPr>
          <w:ilvl w:val="0"/>
          <w:numId w:val="3"/>
        </w:numPr>
      </w:pPr>
      <w:r>
        <w:t xml:space="preserve">32KB 数据缓存，8路组相联</w:t>
      </w:r>
    </w:p>
    <w:p>
      <w:pPr>
        <w:pStyle w:val="ListParagraph"/>
        <w:numPr>
          <w:ilvl w:val="0"/>
          <w:numId w:val="3"/>
        </w:numPr>
      </w:pPr>
      <w:r>
        <w:t xml:space="preserve">支持 Cache 一致性协议（ACE）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总线接口：</w:t>
      </w:r>
    </w:p>
    <w:p>
      <w:pPr>
        <w:pStyle w:val="ListParagraph"/>
        <w:numPr>
          <w:ilvl w:val="0"/>
          <w:numId w:val="3"/>
        </w:numPr>
      </w:pPr>
      <w:r>
        <w:t xml:space="preserve">AXI4 总线接口，支持读写操作</w:t>
      </w:r>
    </w:p>
    <w:p>
      <w:pPr>
        <w:pStyle w:val="ListParagraph"/>
        <w:numPr>
          <w:ilvl w:val="0"/>
          <w:numId w:val="3"/>
        </w:numPr>
      </w:pPr>
      <w:r>
        <w:t xml:space="preserve">ACE 协议支持缓存一致性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预取功能：</w:t>
      </w:r>
    </w:p>
    <w:p>
      <w:pPr>
        <w:pStyle w:val="ListParagraph"/>
        <w:numPr>
          <w:ilvl w:val="0"/>
          <w:numId w:val="3"/>
        </w:numPr>
      </w:pPr>
      <w:r>
        <w:t xml:space="preserve">L1 数据缓存预取</w:t>
      </w:r>
    </w:p>
    <w:p>
      <w:pPr>
        <w:pStyle w:val="ListParagraph"/>
        <w:numPr>
          <w:ilvl w:val="0"/>
          <w:numId w:val="3"/>
        </w:numPr>
      </w:pPr>
      <w:r>
        <w:t xml:space="preserve">L2 缓存预取</w:t>
      </w:r>
    </w:p>
    <w:p>
      <w:pPr>
        <w:pStyle w:val="Heading3"/>
      </w:pPr>
      <w:r>
        <w:t xml:space="preserve">1.3 设计特点</w:t>
      </w:r>
    </w:p>
    <w:p>
      <w:pPr>
        <w:pStyle w:val="ListParagraph"/>
        <w:numPr>
          <w:ilvl w:val="0"/>
          <w:numId w:val="3"/>
        </w:numPr>
      </w:pPr>
      <w:r>
        <w:t xml:space="preserve">支持乱序执行的加载存储操作</w:t>
      </w:r>
    </w:p>
    <w:p>
      <w:pPr>
        <w:pStyle w:val="ListParagraph"/>
        <w:numPr>
          <w:ilvl w:val="0"/>
          <w:numId w:val="3"/>
        </w:numPr>
      </w:pPr>
      <w:r>
        <w:t xml:space="preserve">支持 Store Buffer 和 Write Merge Buffer</w:t>
      </w:r>
    </w:p>
    <w:p>
      <w:pPr>
        <w:pStyle w:val="ListParagraph"/>
        <w:numPr>
          <w:ilvl w:val="0"/>
          <w:numId w:val="3"/>
        </w:numPr>
      </w:pPr>
      <w:r>
        <w:t xml:space="preserve">支持 Load Queue (LQ) 和 Store Queue (SQ)</w:t>
      </w:r>
    </w:p>
    <w:p>
      <w:pPr>
        <w:pStyle w:val="ListParagraph"/>
        <w:numPr>
          <w:ilvl w:val="0"/>
          <w:numId w:val="3"/>
        </w:numPr>
      </w:pPr>
      <w:r>
        <w:t xml:space="preserve">支持向量加载存储指令</w:t>
      </w:r>
    </w:p>
    <w:p>
      <w:pPr>
        <w:pStyle w:val="ListParagraph"/>
        <w:numPr>
          <w:ilvl w:val="0"/>
          <w:numId w:val="3"/>
        </w:numPr>
      </w:pPr>
      <w:r>
        <w:t xml:space="preserve">支持原子操作（AMO）</w:t>
      </w:r>
    </w:p>
    <w:p>
      <w:pPr>
        <w:pStyle w:val="ListParagraph"/>
        <w:numPr>
          <w:ilvl w:val="0"/>
          <w:numId w:val="3"/>
        </w:numPr>
      </w:pPr>
      <w:r>
        <w:t xml:space="preserve">支持非对齐访问</w:t>
      </w:r>
    </w:p>
    <w:p>
      <w:r>
        <w:br w:type="page"/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 - 总线接口信号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biu_lsu_ac_addr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 Snoop 地址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biu_lsu_ac_prot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 Snoop 保护属性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biu_lsu_ac_req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 Snoop 请求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biu_lsu_ar_ready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 读通道就绪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biu_lsu_r_data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 读数据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biu_lsu_r_vld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 读数据有效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biu_lsu_b_vld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 写响应有效</w:t>
            </w:r>
          </w:p>
        </w:tc>
      </w:tr>
    </w:tbl>
    <w:p>
      <w:pPr>
        <w:pStyle w:val="Heading3"/>
      </w:pPr>
      <w:r>
        <w:t xml:space="preserve">2.2 输入端口 - CP0 配置信号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cp0_lsu_dcache_en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数据缓存使能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cp0_lsu_dcache_clr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数据缓存清除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cp0_lsu_dcache_inv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数据缓存失效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cp0_lsu_dcache_pref_en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数据缓存预取使能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cp0_lsu_icg_en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时钟门控使能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cp0_lsu_l2_pref_en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 预取使能</w:t>
            </w:r>
          </w:p>
        </w:tc>
      </w:tr>
    </w:tbl>
    <w:p>
      <w:pPr>
        <w:pStyle w:val="Heading3"/>
      </w:pPr>
      <w:r>
        <w:t xml:space="preserve">2.3 输出端口 - 总线接口信号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lsu_biu_ac_empty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 Snoop 队列空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lsu_biu_ac_ready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 Snoop 就绪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lsu_biu_ar_addr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 读地址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lsu_biu_ar_req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 读请求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lsu_biu_aw_st_*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 写地址通道（Store）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lsu_biu_w_st_*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 写数据通道（Store）</w:t>
            </w:r>
          </w:p>
        </w:tc>
      </w:tr>
    </w:tbl>
    <w:p>
      <w:pPr>
        <w:pStyle w:val="Heading3"/>
      </w:pPr>
      <w:r>
        <w:t xml:space="preserve">2.4 输出端口 - IDU 反馈信号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lsu_idu_lq_full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加载队列满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lsu_idu_sq_full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存储队列满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lsu_idu_rb_full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重放 Buffer 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lsu_idu_tlb_busy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TLB 忙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模块实现方案</w:t>
      </w:r>
    </w:p>
    <w:p>
      <w:pPr>
        <w:pStyle w:val="Heading3"/>
      </w:pPr>
      <w:r>
        <w:t xml:space="preserve">3.1 流水线设计</w:t>
      </w:r>
    </w:p>
    <w:p>
      <w:r>
        <w:t xml:space="preserve">LSU 采用多级流水线设计，支持加载和存储操作的并行处理：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流水线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执行单元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级数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支持指令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4级 (AG→DC→DA→WB)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加载指令、原子指令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Address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4级 (AG→DC→DA→WB)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存储地址计算、Fence指令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Data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1级 (EX1)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存储数据处理</w:t>
            </w:r>
          </w:p>
        </w:tc>
      </w:tr>
    </w:tbl>
    <w:p>
      <w:pPr>
        <w:pStyle w:val="Heading3"/>
      </w:pPr>
      <w:r>
        <w:t xml:space="preserve">3.2 流水线阶段说明</w:t>
      </w:r>
    </w:p>
    <w:p>
      <w:r>
        <w:rPr>
          <w:b/>
          <w:bCs/>
        </w:rPr>
        <w:t xml:space="preserve">Pipe3 - Load Pipeline:</w:t>
      </w:r>
    </w:p>
    <w:p>
      <w:r>
        <w:t xml:space="preserve">AG (Address Generation) → DC (Data Cache) → DA (Data Alignment) → WB (Write Back)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 阶段：</w:t>
      </w:r>
      <w:r>
        <w:t xml:space="preserve">地址计算、TLB 查询、依赖检查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DC 阶段：</w:t>
      </w:r>
      <w:r>
        <w:t xml:space="preserve">数据缓存访问、前递检查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 阶段：</w:t>
      </w:r>
      <w:r>
        <w:t xml:space="preserve">数据对齐、符号扩展、异常处理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WB 阶段：</w:t>
      </w:r>
      <w:r>
        <w:t xml:space="preserve">结果写回、前递</w:t>
      </w:r>
    </w:p>
    <w:p>
      <w:pPr>
        <w:pStyle w:val="Heading3"/>
      </w:pPr>
      <w:r>
        <w:t xml:space="preserve">3.3 数据前递机制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前递路径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源阶段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目标阶段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Load-Load Forward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DA/DC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加载到加载前递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Store-Load Forward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SQ/WMB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存储到加载前递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Store-Store Forward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存储到存储前递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子模块方案</w:t>
      </w:r>
    </w:p>
    <w:p>
      <w:pPr>
        <w:pStyle w:val="Heading3"/>
      </w:pPr>
      <w:r>
        <w:t xml:space="preserve">4.1 模块例化层次结构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000"/>
        <w:gridCol w:w="3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模块名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实例名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ct_lsu_top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 顶层模块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ct_lsu_ld_ag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x_ct_lsu_ld_ag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加载地址生成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ct_lsu_st_ag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x_ct_lsu_st_ag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存储地址生成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ct_lsu_sd_ex1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x_ct_lsu_sd_ex1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存储数据执行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ct_lsu_mcic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x_ct_lsu_mcic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多缓存一致性控制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ct_lsu_dcache_arb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x_ct_lsu_dcache_arb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数据缓存仲裁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ct_lsu_dcache_top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x_ct_lsu_dcache_top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数据缓存顶层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ct_lsu_ld_dc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x_ct_lsu_ld_dc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加载数据缓存访问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ct_lsu_st_dc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x_ct_lsu_st_dc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存储数据缓存访问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ct_lsu_lq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x_ct_lsu_lq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加载队列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ct_lsu_sq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x_ct_lsu_sq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存储队列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ct_lsu_ld_da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x_ct_lsu_ld_da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加载数据对齐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ct_lsu_st_da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x_ct_lsu_st_da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存储数据对齐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ct_lsu_rb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重放 Buffer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ct_lsu_wmb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x_ct_lsu_wmb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写合并 Buffer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ct_lsu_lfb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x_ct_lsu_lfb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行填充 Buffer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ct_lsu_vb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x_ct_lsu_vb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驱逐 Buffer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ct_lsu_pfu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x_ct_lsu_pfu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预取单元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ct_lsu_ctrl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x_ct_lsu_ctrl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 控制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ct_lsu_bus_arb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x_ct_lsu_bus_arb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总线仲裁</w:t>
            </w:r>
          </w:p>
        </w:tc>
      </w:tr>
    </w:tbl>
    <w:p>
      <w:pPr>
        <w:pStyle w:val="Heading3"/>
      </w:pPr>
      <w:r>
        <w:t xml:space="preserve">4.2 关键子模块说明</w:t>
      </w:r>
    </w:p>
    <w:p>
      <w:r>
        <w:rPr>
          <w:b/>
          <w:bCs/>
        </w:rPr>
        <w:t xml:space="preserve">ct_lsu_dcache_top (数据缓存)：</w:t>
      </w:r>
    </w:p>
    <w:p>
      <w:r>
        <w:t xml:space="preserve">32KB 数据缓存，包括：</w:t>
      </w:r>
    </w:p>
    <w:p>
      <w:pPr>
        <w:pStyle w:val="ListParagraph"/>
        <w:numPr>
          <w:ilvl w:val="0"/>
          <w:numId w:val="3"/>
        </w:numPr>
      </w:pPr>
      <w:r>
        <w:t xml:space="preserve">8路组相联结构</w:t>
      </w:r>
    </w:p>
    <w:p>
      <w:pPr>
        <w:pStyle w:val="ListParagraph"/>
        <w:numPr>
          <w:ilvl w:val="0"/>
          <w:numId w:val="3"/>
        </w:numPr>
      </w:pPr>
      <w:r>
        <w:t xml:space="preserve">Tag Array、Dirty Array、Data Array</w:t>
      </w:r>
    </w:p>
    <w:p>
      <w:pPr>
        <w:pStyle w:val="ListParagraph"/>
        <w:numPr>
          <w:ilvl w:val="0"/>
          <w:numId w:val="3"/>
        </w:numPr>
      </w:pPr>
      <w:r>
        <w:t xml:space="preserve">支持 ECC 纠错</w:t>
      </w:r>
    </w:p>
    <w:p>
      <w:r>
        <w:rPr>
          <w:b/>
          <w:bCs/>
        </w:rPr>
        <w:t xml:space="preserve">ct_lsu_lq (加载队列)：</w:t>
      </w:r>
    </w:p>
    <w:p>
      <w:r>
        <w:t xml:space="preserve">加载队列管理，包括：</w:t>
      </w:r>
    </w:p>
    <w:p>
      <w:pPr>
        <w:pStyle w:val="ListParagraph"/>
        <w:numPr>
          <w:ilvl w:val="0"/>
          <w:numId w:val="3"/>
        </w:numPr>
      </w:pPr>
      <w:r>
        <w:t xml:space="preserve">16 个条目</w:t>
      </w:r>
    </w:p>
    <w:p>
      <w:pPr>
        <w:pStyle w:val="ListParagraph"/>
        <w:numPr>
          <w:ilvl w:val="0"/>
          <w:numId w:val="3"/>
        </w:numPr>
      </w:pPr>
      <w:r>
        <w:t xml:space="preserve">支持乱序完成</w:t>
      </w:r>
    </w:p>
    <w:p>
      <w:pPr>
        <w:pStyle w:val="ListParagraph"/>
        <w:numPr>
          <w:ilvl w:val="0"/>
          <w:numId w:val="3"/>
        </w:numPr>
      </w:pPr>
      <w:r>
        <w:t xml:space="preserve">支持依赖追踪</w:t>
      </w:r>
    </w:p>
    <w:p>
      <w:r>
        <w:rPr>
          <w:b/>
          <w:bCs/>
        </w:rPr>
        <w:t xml:space="preserve">ct_lsu_sq (存储队列)：</w:t>
      </w:r>
    </w:p>
    <w:p>
      <w:r>
        <w:t xml:space="preserve">存储队列管理，包括：</w:t>
      </w:r>
    </w:p>
    <w:p>
      <w:pPr>
        <w:pStyle w:val="ListParagraph"/>
        <w:numPr>
          <w:ilvl w:val="0"/>
          <w:numId w:val="3"/>
        </w:numPr>
      </w:pPr>
      <w:r>
        <w:t xml:space="preserve">16 个条目</w:t>
      </w:r>
    </w:p>
    <w:p>
      <w:pPr>
        <w:pStyle w:val="ListParagraph"/>
        <w:numPr>
          <w:ilvl w:val="0"/>
          <w:numId w:val="3"/>
        </w:numPr>
      </w:pPr>
      <w:r>
        <w:t xml:space="preserve">支持存储转发</w:t>
      </w:r>
    </w:p>
    <w:p>
      <w:pPr>
        <w:pStyle w:val="ListParagraph"/>
        <w:numPr>
          <w:ilvl w:val="0"/>
          <w:numId w:val="3"/>
        </w:numPr>
      </w:pPr>
      <w:r>
        <w:t xml:space="preserve">支持原子操作</w:t>
      </w:r>
    </w:p>
    <w:p>
      <w:r>
        <w:br w:type="page"/>
      </w:r>
    </w:p>
    <w:p>
      <w:pPr>
        <w:pStyle w:val="Heading2"/>
      </w:pPr>
      <w:r>
        <w:t xml:space="preserve">5. 可测试性设计</w:t>
      </w:r>
    </w:p>
    <w:p>
      <w:pPr>
        <w:pStyle w:val="Heading3"/>
      </w:pPr>
      <w:r>
        <w:t xml:space="preserve">5.1 测试信号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had_lsu_dbg_en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调试使能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had_lsu_bus_trace_en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总线跟踪使能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lsu_had_debug_info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调试信息</w:t>
            </w:r>
          </w:p>
        </w:tc>
      </w:tr>
    </w:tbl>
    <w:p>
      <w:pPr>
        <w:pStyle w:val="Heading3"/>
      </w:pPr>
      <w:r>
        <w:t xml:space="preserve">5.2 调试接口</w:t>
      </w:r>
    </w:p>
    <w:p>
      <w:pPr>
        <w:pStyle w:val="ListParagraph"/>
        <w:numPr>
          <w:ilvl w:val="0"/>
          <w:numId w:val="3"/>
        </w:numPr>
      </w:pPr>
      <w:r>
        <w:t xml:space="preserve">支持加载/存储地址观察</w:t>
      </w:r>
    </w:p>
    <w:p>
      <w:pPr>
        <w:pStyle w:val="ListParagraph"/>
        <w:numPr>
          <w:ilvl w:val="0"/>
          <w:numId w:val="3"/>
        </w:numPr>
      </w:pPr>
      <w:r>
        <w:t xml:space="preserve">支持数据观察</w:t>
      </w:r>
    </w:p>
    <w:p>
      <w:pPr>
        <w:pStyle w:val="ListParagraph"/>
        <w:numPr>
          <w:ilvl w:val="0"/>
          <w:numId w:val="3"/>
        </w:numPr>
      </w:pPr>
      <w:r>
        <w:t xml:space="preserve">支持状态机状态监控</w:t>
      </w:r>
    </w:p>
    <w:p>
      <w:pPr>
        <w:pStyle w:val="Heading3"/>
      </w:pPr>
      <w:r>
        <w:t xml:space="preserve">5.3 扫描链支持</w:t>
      </w:r>
    </w:p>
    <w:p>
      <w:pPr>
        <w:pStyle w:val="ListParagraph"/>
        <w:numPr>
          <w:ilvl w:val="0"/>
          <w:numId w:val="3"/>
        </w:numPr>
      </w:pPr>
      <w:r>
        <w:t xml:space="preserve">支持全扫描设计</w:t>
      </w:r>
    </w:p>
    <w:p>
      <w:pPr>
        <w:pStyle w:val="ListParagraph"/>
        <w:numPr>
          <w:ilvl w:val="0"/>
          <w:numId w:val="3"/>
        </w:numPr>
      </w:pPr>
      <w:r>
        <w:t xml:space="preserve">支持时钟门控扫描</w:t>
      </w:r>
    </w:p>
    <w:p>
      <w:pPr>
        <w:pStyle w:val="Heading2"/>
      </w:pPr>
      <w:r>
        <w:t xml:space="preserve">6.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初始版本，基于 RTL 自动生成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ct_lsu_top 模块详细方案文档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2026-03-13T15:46:28.634Z</dcterms:created>
  <dcterms:modified xsi:type="dcterms:W3CDTF">2026-03-13T15:46:28.635Z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