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ct_idu_top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ct_idu_top 是 OpenC910 处理器的指令译码单元（Instruction Decode Unit）顶层模块，负责从取指单元接收指令，进行译码、重命名和分发。该模块实现了超标量译码、寄存器重命名、指令队列管理和多发射调度等功能。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支持超标量译码（每周期最多4条指令）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实现寄存器重命名（物理寄存器映射）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支持乱序执行调度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支持向量指令译码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支持指令融合优化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包含译码、重命名、发射队列等子模块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指令输入接口（来自IFU）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ifu_idu_ib_inst1_data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指令1数据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ifu_idu_ib_inst1_vld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指令1有效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IU发射接口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Pipe0功能码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Pipe0源操作数0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idu_iu_rf_pipe0_src1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Pipe0源操作数1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idu_iu_rf_pipe1_sel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Pipe1选择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idu_iu_rf_pipe1_func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Pipe1功能码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LSU发射接口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Pipe3选择（加载）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idu_lsu_rf_pipe3_inst_type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地址偏移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idu_lsu_rf_pipe4_sel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Pipe4选择（存储）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idu_lsu_rf_pipe4_inst_str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存储指令标志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VFPU发射接口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Pipe6功能码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idu_vfpu_rf_pipe7_sel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Pipe7选择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RTU接口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idu_rtu_rob_create0_en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ROB创建0使能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idu_rtu_rob_create0_data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ROB创建0数据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idu_rtu_ir_preg0_alloc_vld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物理寄存器分配有效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"ct_idu_top"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IB[指令缓冲]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DECODE[译码器]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RENAME[寄存器重命名]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IQ[发射队列]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DISPATCH[分发器]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RF[寄存器文件]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IU[IU&lt;br/&gt;整数单元]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VFPU[VFPU&lt;br/&gt;向量浮点]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 --&gt; 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IB --&gt;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 --&gt; RENAME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 --&gt; 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 --&gt;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 --&gt; IU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 --&gt; VFPU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RENAME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RF --&gt; DECODE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ct_idu_top 采用多级流水译码架构：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**指令缓冲**: 缓存来自IFU的指令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**译码器**: 解析指令格式，提取操作码和操作数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**寄存器重命名**: 将逻辑寄存器映射到物理寄存器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**发射队列**: 缓存就绪指令，等待执行资源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**分发器**: 将指令分发到各执行单元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寄存器重命名机制</w:t>
      </w:r>
    </w:p>
    <w:p>
      <w:r>
        <w:rPr>
          <w:sz w:val="22"/>
          <w:szCs w:val="22"/>
        </w:rPr>
        <w:t xml:space="preserve">采用统一的物理寄存器重命名：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支持整数、浮点、向量寄存器重命名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维护空闲寄存器列表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支持重命名表恢复（分支误预测）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发射队列设计</w:t>
      </w:r>
    </w:p>
    <w:p>
      <w:r>
        <w:rPr>
          <w:sz w:val="22"/>
          <w:szCs w:val="22"/>
        </w:rPr>
        <w:t xml:space="preserve">支持多个发射队列：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ALU队列：整数运算指令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LSU队列：访存指令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VFPU队列：向量/浮点指令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特殊队列：分支、除法等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多发射调度</w:t>
      </w:r>
    </w:p>
    <w:p>
      <w:r>
        <w:rPr>
          <w:sz w:val="22"/>
          <w:szCs w:val="22"/>
        </w:rPr>
        <w:t xml:space="preserve">支持每周期发射多条指令：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Pipe0/1：整数ALU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Pipe2：分支跳转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Pipe3：加载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Pipe4：存储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Pipe5：向量存储数据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Pipe6/7：向量/浮点运算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decode_inst0_vld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指令0译码有效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rename_inst0_dst_preg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指令0目的物理寄存器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iq_pipe0_ready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Pipe0发射队列就绪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dispatch_inst0_vld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指令0分发有效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src0_ready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源操作数0就绪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译码器</w:t>
      </w:r>
    </w:p>
    <w:p>
      <w:r>
        <w:rPr>
          <w:sz w:val="22"/>
          <w:szCs w:val="22"/>
        </w:rPr>
        <w:t xml:space="preserve">**功能描述**: 解析指令格式，提取操作信息。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支持RISC-V所有指令格式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支持压缩指令扩展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生成功能码和控制信号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寄存器重命名</w:t>
      </w:r>
    </w:p>
    <w:p>
      <w:r>
        <w:rPr>
          <w:sz w:val="22"/>
          <w:szCs w:val="22"/>
        </w:rPr>
        <w:t xml:space="preserve">**功能描述**: 将逻辑寄存器映射到物理寄存器。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维护重命名映射表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分配空闲物理寄存器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支持检查点恢复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发射队列</w:t>
      </w:r>
    </w:p>
    <w:p>
      <w:r>
        <w:rPr>
          <w:sz w:val="22"/>
          <w:szCs w:val="22"/>
        </w:rPr>
        <w:t xml:space="preserve">**功能描述**: 缓存就绪指令，等待执行。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支持年龄排序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支持唤醒机制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支持指令取消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寄存器文件</w:t>
      </w:r>
    </w:p>
    <w:p>
      <w:r>
        <w:rPr>
          <w:sz w:val="22"/>
          <w:szCs w:val="22"/>
        </w:rPr>
        <w:t xml:space="preserve">**功能描述**: 存储物理寄存器值。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多端口读写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支持旁路转发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支持向量寄存器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idu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2026-03-12T02:41:44.615Z</dcterms:created>
  <dcterms:modified xsi:type="dcterms:W3CDTF">2026-03-12T02:41:44.615Z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