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ct_rst_top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ct_rst_top 是 OpenC910 处理器的复位控制顶层模块，负责处理器核心各模块的复位信号生成和管理。该模块实现了同步复位和异步复位的转换，支持扫描测试模式和 MBIST 模式下的复位控制。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支持多级同步复位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支持异步复位同步释放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支持扫描测试模式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MBIST 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为各模块生成独立复位信号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1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ct_top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无（该模块为扁平化设计）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时钟与复位输入接口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forever_coreclk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永久核心时钟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pad_core_rst_b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核心复位输入，低有效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pad_cpu_rst_b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CPU复位输入，低有效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测试模式接口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pad_yy_scan_mode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扫描测试模式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pad_yy_scan_rst_b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扫描测试复位，低有效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pad_yy_mbist_mode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MBIST模式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复位输出接口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IFU复位信号，低有效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IDU复位信号，低有效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LSU复位信号，低有效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fpu_rst_b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FPU复位信号，低有效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MMU复位信号，低有效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HAD复位信号，低有效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"ct_rst_top"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ASYNC_RST[异步复位同步释放&lt;br/&gt;3级同步器]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RST_DIST[复位分配器]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IFU_RST[IFU复位寄存器]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IDU_RST[IDU复位寄存器]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LSU_RST[LSU复位寄存器]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FPU_RST[FPU复位寄存器]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MMU_RST[MMU复位寄存器]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HAD_RST[HAD复位寄存器]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PAD_RST[外部复位信号]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SCAN[扫描测试控制]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PAD_RST --&gt; ASYNC_RST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ASYNC_RST --&gt; RST_DIST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RST_DIST --&gt; IFU_RST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RST_DIST --&gt; IDU_RST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RST_DIST --&gt; LSU_RST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RST_DIST --&gt; FPU_RST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RST_DIST --&gt; MMU_RST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RST_DIST --&gt; HAD_RST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 -.-&gt; IFU_RST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 -.-&gt; IDU_RST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 -.-&gt; LSU_RST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 -.-&gt; FPU_RST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 -.-&gt; MMU_RST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 -.-&gt; HAD_RST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IFU_RST --&gt; IFU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IDU_RST --&gt; IDU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LSU_RST --&gt; LSU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FPU_RST --&gt; FPU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MMU_RST --&gt; MMU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HAD_RST --&gt; HAD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总体架构</w:t>
      </w:r>
    </w:p>
    <w:p>
      <w:r>
        <w:rPr>
          <w:sz w:val="22"/>
          <w:szCs w:val="22"/>
        </w:rPr>
        <w:t xml:space="preserve">ct_rst_top 采用两级复位架构：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**异步复位同步释放**: 将外部异步复位信号转换为同步复位信号，避免复位释放时的亚稳态问题。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**复位分配**: 为各模块生成独立的复位信号，支持各模块独立复位控制。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异步复位同步释放</w:t>
      </w:r>
    </w:p>
    <w:p>
      <w:r>
        <w:rPr>
          <w:sz w:val="22"/>
          <w:szCs w:val="22"/>
        </w:rPr>
        <w:t xml:space="preserve">采用3级触发器同步器实现异步复位同步释放：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外部复位 -&gt; FF1 -&gt; FF2 -&gt; FF3 -&gt; 同步复位</w:t>
      </w:r>
    </w:p>
    <w:p>
      <w:r>
        <w:rPr>
          <w:sz w:val="22"/>
          <w:szCs w:val="22"/>
        </w:rPr>
        <w:t xml:space="preserve">**工作原理**: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复位有效时，所有触发器立即清零（异步复位）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复位释放时，触发器依次置位（同步释放）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3级同步确保足够的建立时间，避免亚稳态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复位源组合</w:t>
      </w:r>
    </w:p>
    <w:p>
      <w:r>
        <w:rPr>
          <w:sz w:val="22"/>
          <w:szCs w:val="22"/>
        </w:rPr>
        <w:t xml:space="preserve">核心复位信号由多个源组合生成：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async_corerst_b = pad_core_rst_b &amp; pad_cpu_rst_b &amp; !pad_yy_mbist_mode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**pad_core_rst_b**: 核心全局复位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**pad_cpu_rst_b**: CPU复位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**pad_yy_mbist_mode**: MBIST模式（MBIST模式下保持复位）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扫描测试支持</w:t>
      </w:r>
    </w:p>
    <w:p>
      <w:r>
        <w:rPr>
          <w:sz w:val="22"/>
          <w:szCs w:val="22"/>
        </w:rPr>
        <w:t xml:space="preserve">在扫描测试模式下：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复位信号直接使用扫描测试复位（pad_yy_scan_rst_b）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绕过同步器，实现快速复位控制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4.5 各模块复位生成</w:t>
      </w:r>
    </w:p>
    <w:p>
      <w:r>
        <w:rPr>
          <w:sz w:val="22"/>
          <w:szCs w:val="22"/>
        </w:rPr>
        <w:t xml:space="preserve">每个模块的复位信号通过独立的寄存器生成：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@(posedge forever_coreclk or negedge corerst_b)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(!corerst_b)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ifurst_b &lt;= 1'b0;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ifurst_b &lt;= corerst_b;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sz w:val="22"/>
          <w:szCs w:val="22"/>
        </w:rPr>
        <w:t xml:space="preserve">这种设计确保：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各模块复位信号与时钟同步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复位释放时间一致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支持独立的扫描测试控制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async_corerst_b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异步核心复位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corerst_b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同步核心复位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core_rst_ff_1st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复位同步第1级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core_rst_ff_2nd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复位同步第2级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core_rst_ff_3rd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复位同步第3级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IFU复位寄存器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IDU复位寄存器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LSU复位寄存器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FPU复位寄存器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MMU复位寄存器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HAD复位寄存器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r>
        <w:rPr>
          <w:sz w:val="22"/>
          <w:szCs w:val="22"/>
        </w:rPr>
        <w:t xml:space="preserve">该模块为扁平化设计，无独立子模块。所有复位控制逻辑在单一模块内实现。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复位同步器</w:t>
      </w:r>
    </w:p>
    <w:p>
      <w:r>
        <w:rPr>
          <w:sz w:val="22"/>
          <w:szCs w:val="22"/>
        </w:rPr>
        <w:t xml:space="preserve">**功能描述**: 将异步复位信号转换为同步复位信号。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3级触发器同步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异步复位、同步释放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避免亚稳态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复位分配器</w:t>
      </w:r>
    </w:p>
    <w:p>
      <w:r>
        <w:rPr>
          <w:sz w:val="22"/>
          <w:szCs w:val="22"/>
        </w:rPr>
        <w:t xml:space="preserve">**功能描述**: 为各模块生成独立复位信号。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每个模块独立复位寄存器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支持扫描测试模式切换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复位释放同步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rst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2026-03-12T02:41:44.815Z</dcterms:created>
  <dcterms:modified xsi:type="dcterms:W3CDTF">2026-03-12T02:41:44.815Z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