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ct_ifu_l1_refill 模块详细方案文档</w:t>
      </w:r>
    </w:p>
    <w:p>
      <w:pPr>
        <w:pStyle w:val="Heading2"/>
      </w:pPr>
      <w:r>
        <w:t xml:space="preserve">1. 模块概述</w:t>
      </w:r>
    </w:p>
    <w:p>
      <w:pPr>
        <w:pStyle w:val="Heading3"/>
      </w:pPr>
      <w:r>
        <w:t xml:space="preserve">1.1 基本信息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属性</w:t>
            </w:r>
          </w:p>
        </w:tc>
        <w:tc>
          <w:p>
            <w:r>
              <w:rPr>
                <w:b w:val="false"/>
                <w:bCs w:val="false"/>
              </w:rPr>
              <w:t xml:space="preserve">值</w:t>
            </w:r>
          </w:p>
        </w:tc>
      </w:tr>
      <w:tr>
        <w:tc>
          <w:p>
            <w:r>
              <w:rPr>
                <w:b/>
                <w:bCs/>
              </w:rPr>
              <w:t xml:space="preserve">模块名称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ct_ifu_l1_refill</w:t>
            </w:r>
          </w:p>
        </w:tc>
      </w:tr>
      <w:tr>
        <w:tc>
          <w:p>
            <w:r>
              <w:rPr>
                <w:b/>
                <w:bCs/>
              </w:rPr>
              <w:t xml:space="preserve">文件名称</w:t>
            </w:r>
          </w:p>
        </w:tc>
        <w:tc>
          <w:p>
            <w:r>
              <w:rPr>
                <w:b w:val="false"/>
                <w:bCs w:val="false"/>
              </w:rPr>
              <w:t xml:space="preserve">ct_ifu_l1_refill.v</w:t>
            </w:r>
          </w:p>
        </w:tc>
      </w:tr>
      <w:tr>
        <w:tc>
          <w:p>
            <w:r>
              <w:rPr>
                <w:b/>
                <w:bCs/>
              </w:rPr>
              <w:t xml:space="preserve">功能描述</w:t>
            </w:r>
          </w:p>
        </w:tc>
        <w:tc>
          <w:p>
            <w:r>
              <w:rPr>
                <w:b w:val="false"/>
                <w:bCs w:val="false"/>
              </w:rPr>
              <w:t xml:space="preserve">L1填充模块</w:t>
            </w:r>
          </w:p>
        </w:tc>
      </w:tr>
    </w:tbl>
    <w:p>
      <w:pPr>
        <w:pStyle w:val="Heading3"/>
      </w:pPr>
      <w:r>
        <w:t xml:space="preserve">1.2 功能描述</w:t>
      </w:r>
    </w:p>
    <w:p>
      <w:r>
        <w:t xml:space="preserve">L1填充模块。该模块是OpenC910处理器取指单元(IFU)的组成部分。</w:t>
      </w:r>
    </w:p>
    <w:p>
      <w:pPr>
        <w:pStyle w:val="Heading2"/>
      </w:pPr>
      <w:r>
        <w:t xml:space="preserve">2. 模块接口说明</w:t>
      </w:r>
    </w:p>
    <w:p>
      <w:pPr>
        <w:pStyle w:val="Heading3"/>
      </w:pPr>
      <w:r>
        <w:t xml:space="preserve">2.1 输入端口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cp0_ifu_icg_en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cp0_yy_clk_en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cpurst_b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forever_cpuclk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ifctrl_l1_refill_ins_inv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ifctrl_l1_refill_ins_inv_dn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ifctrl_l1_refill_inv_busy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ifctrl_l1_refill_inv_on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ifdp_l1_refill_bufferable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ifdp_l1_refill_cacheable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ifdp_l1_refill_fifo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ifdp_l1_refill_machine_mode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ifdp_l1_refill_secure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ifdp_l1_refill_supv_mode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ifdp_l1_refill_tsize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ipb_l1_refill_data_vld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ipb_l1_refill_grnt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ipb_l1_refill_rdata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ipb_l1_refill_trans_err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ipctrl_l1_refill_chk_err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ipctrl_l1_refill_fifo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ipctrl_l1_refill_miss_req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ipctrl_l1_refill_ppc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ipctrl_l1_refill_req_for_gateclk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ipctrl_l1_refill_vpc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pad_yy_icg_scan_en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pcgen_l1_refill_chgflw</w:t>
            </w:r>
          </w:p>
        </w:tc>
        <w:tc>
          <w:p>
            <w:r>
              <w:rPr>
                <w:b w:val="false"/>
                <w:bCs w:val="false"/>
              </w:rPr>
              <w:t xml:space="preserve">input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3"/>
      </w:pPr>
      <w:r>
        <w:t xml:space="preserve">2.2 输出端口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信号名</w:t>
            </w:r>
          </w:p>
        </w:tc>
        <w:tc>
          <w:p>
            <w:r>
              <w:rPr>
                <w:b w:val="false"/>
                <w:bCs w:val="false"/>
              </w:rPr>
              <w:t xml:space="preserve">方向</w:t>
            </w:r>
          </w:p>
        </w:tc>
        <w:tc>
          <w:p>
            <w:r>
              <w:rPr>
                <w:b w:val="false"/>
                <w:bCs w:val="false"/>
              </w:rPr>
              <w:t xml:space="preserve">位宽</w:t>
            </w:r>
          </w:p>
        </w:tc>
        <w:tc>
          <w:p>
            <w:r>
              <w:rPr>
                <w:b w:val="false"/>
                <w:bCs w:val="false"/>
              </w:rPr>
              <w:t xml:space="preserve">描述</w:t>
            </w:r>
          </w:p>
        </w:tc>
      </w:tr>
      <w:tr>
        <w:tc>
          <w:p>
            <w:r>
              <w:rPr>
                <w:b/>
                <w:bCs/>
              </w:rPr>
              <w:t xml:space="preserve">ifu_hpcp_icache_miss_pre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l1_refill_debug_refill_st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l1_refill_icache_if_fifo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l1_refill_icache_if_first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l1_refill_icache_if_index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l1_refill_icache_if_inst_data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l1_refill_icache_if_last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l1_refill_icache_if_pre_code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l1_refill_icache_if_ptag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l1_refill_icache_if_wr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l1_refill_ifctrl_ctc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l1_refill_ifctrl_idle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l1_refill_ifctrl_pc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l1_refill_ifctrl_refill_on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l1_refill_ifctrl_reissue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l1_refill_ifctrl_start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l1_refill_ifctrl_start_for_gateclk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l1_refill_ifctrl_trans_cmplt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l1_refill_ifdp_acc_err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l1_refill_ifdp_inst_data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128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l1_refill_ifdp_precode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32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l1_refill_ifdp_refill_on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l1_refill_ifdp_tag_data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29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l1_refill_inv_wfd_back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l1_refill_ipb_bufferable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l1_refill_ipb_cacheable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l1_refill_ipb_ctc_inv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l1_refill_ipb_machine_mode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l1_refill_ipb_ppc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40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  <w:tr>
        <w:tc>
          <w:p>
            <w:r>
              <w:rPr>
                <w:b/>
                <w:bCs/>
              </w:rPr>
              <w:t xml:space="preserve">l1_refill_ipb_pre_cancel</w:t>
            </w:r>
          </w:p>
        </w:tc>
        <w:tc>
          <w:p>
            <w:r>
              <w:rPr>
                <w:b w:val="false"/>
                <w:bCs w:val="false"/>
              </w:rPr>
              <w:t xml:space="preserve">output</w:t>
            </w:r>
          </w:p>
        </w:tc>
        <w:tc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</w:rPr>
              <w:t xml:space="preserve">-</w:t>
            </w:r>
          </w:p>
        </w:tc>
      </w:tr>
    </w:tbl>
    <w:p>
      <w:pPr>
        <w:pStyle w:val="Heading2"/>
      </w:pPr>
      <w:r>
        <w:t xml:space="preserve">5. 修订历史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版本</w:t>
            </w:r>
          </w:p>
        </w:tc>
        <w:tc>
          <w:p>
            <w:r>
              <w:rPr>
                <w:b w:val="false"/>
                <w:bCs w:val="false"/>
              </w:rPr>
              <w:t xml:space="preserve">日期</w:t>
            </w:r>
          </w:p>
        </w:tc>
        <w:tc>
          <w:p>
            <w:r>
              <w:rPr>
                <w:b w:val="false"/>
                <w:bCs w:val="false"/>
              </w:rPr>
              <w:t xml:space="preserve">作者</w:t>
            </w:r>
          </w:p>
        </w:tc>
        <w:tc>
          <w:p>
            <w:r>
              <w:rPr>
                <w:b w:val="false"/>
                <w:bCs w:val="false"/>
              </w:rPr>
              <w:t xml:space="preserve">说明</w:t>
            </w:r>
          </w:p>
        </w:tc>
      </w:tr>
      <w:tr>
        <w:tc>
          <w:p>
            <w:r>
              <w:rPr>
                <w:b/>
                <w:bCs/>
              </w:rPr>
              <w:t xml:space="preserve">1.0</w:t>
            </w:r>
          </w:p>
        </w:tc>
        <w:tc>
          <w:p>
            <w:r>
              <w:rPr>
                <w:b w:val="false"/>
                <w:bCs w:val="false"/>
              </w:rPr>
              <w:t xml:space="preserve">2026-04-01</w:t>
            </w:r>
          </w:p>
        </w:tc>
        <w:tc>
          <w:p>
            <w:r>
              <w:rPr>
                <w:b w:val="false"/>
                <w:bCs w:val="false"/>
              </w:rPr>
              <w:t xml:space="preserve">Auto-generated</w:t>
            </w:r>
          </w:p>
        </w:tc>
        <w:tc>
          <w:p>
            <w:r>
              <w:rPr>
                <w:b w:val="false"/>
                <w:bCs w:val="false"/>
              </w:rPr>
              <w:t xml:space="preserve">初始版本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2026-04-01T15:39:20.143Z</dcterms:created>
  <dcterms:modified xsi:type="dcterms:W3CDTF">2026-04-01T15:39:20.143Z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