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ct_had_private_ir 模块设计文档</w:t>
      </w:r>
    </w:p>
    <w:p>
      <w:pPr>
        <w:pStyle w:val="Heading2"/>
      </w:pPr>
      <w:r>
        <w:t xml:space="preserve">1. 模块概述</w:t>
      </w:r>
    </w:p>
    <w:p>
      <w:pPr>
        <w:pStyle w:val="Heading3"/>
      </w:pPr>
      <w:r>
        <w:t xml:space="preserve">1.1 基本信息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属性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值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模块名称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ct_had_private_ir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文件路径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had
tlct_had_private_ir.v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层级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Level 2</w:t>
            </w:r>
          </w:p>
        </w:tc>
      </w:tr>
    </w:tbl>
    <w:p>
      <w:pPr>
        <w:pStyle w:val="Heading2"/>
      </w:pPr>
      <w:r>
        <w:t xml:space="preserve">2. 模块接口说明</w:t>
      </w:r>
    </w:p>
    <w:p>
      <w:pPr>
        <w:pStyle w:val="Heading3"/>
      </w:pPr>
      <w:r>
        <w:t xml:space="preserve">2.1 输入端口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1560"/>
        <w:gridCol w:w="1560"/>
        <w:gridCol w:w="15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信号名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方向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位宽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描述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biu_had_coreid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cpuclk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cpurst_b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ctrl_xx_dbg_disable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forever_coreclk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ir_corex_wdata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64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sm_update_dr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sm_update_ir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</w:tbl>
    <w:p>
      <w:pPr>
        <w:pStyle w:val="Heading3"/>
      </w:pPr>
      <w:r>
        <w:t xml:space="preserve">2.2 输出端口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1560"/>
        <w:gridCol w:w="1560"/>
        <w:gridCol w:w="15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信号名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方向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位宽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描述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ir_ctrl_exit_dbg_reg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output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ir_ctrl_had_clk_en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output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ir_xx_baba_reg_sel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output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ir_xx_babb_reg_sel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output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ir_xx_bama_reg_sel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output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ir_xx_bamb_reg_sel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output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ir_xx_csr_reg_sel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output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ir_xx_daddr_reg_sel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output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ir_xx_dbgfifo_reg_sel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output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ir_xx_ddata_reg_sel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output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ir_xx_eventie_reg_sel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output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ir_xx_eventoe_reg_sel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output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ir_xx_hcr_reg_sel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output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ir_xx_hsr_reg_sel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output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ir_xx_id_reg_sel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output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ir_xx_ir_reg_sel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output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ir_xx_mbca_reg_sel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output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ir_xx_mbcb_reg_sel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output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ir_xx_mbir_reg_sel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output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ir_xx_otc_reg_sel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output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</w:tbl>
    <w:p>
      <w:pPr>
        <w:pStyle w:val="Heading2"/>
      </w:pPr>
      <w:r>
        <w:t xml:space="preserve">3. 子模块列表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层级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模块名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实例名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功能描述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sync_level2pulse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x_ct_had_private_sync_ir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sync_level2pulse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x_ct_had_private_sync_dr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</w:tbl>
    <w:p>
      <w:pPr>
        <w:pStyle w:val="Heading2"/>
      </w:pPr>
      <w:r>
        <w:t xml:space="preserve">4. 修订历史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版本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日期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作者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说明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1.0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2026-03-12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Auto-generated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初始版本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0"/>
        <w:szCs w:val="20"/>
      </w:rPr>
      <w:t xml:space="preserve">第 </w:t>
    </w:r>
    <w:r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  <w:r>
      <w:rPr>
        <w:sz w:val="20"/>
        <w:szCs w:val="20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66666"/>
        <w:sz w:val="20"/>
        <w:szCs w:val="20"/>
      </w:rPr>
      <w:t xml:space="preserve">OpenC910 处理器设计文档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80" w:before="180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120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2026-03-12T01:39:31.619Z</dcterms:created>
  <dcterms:modified xsi:type="dcterms:W3CDTF">2026-03-12T01:39:31.619Z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