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ct_had_regs 模块设计文档</w:t>
      </w:r>
    </w:p>
    <w:p>
      <w:pPr>
        <w:pStyle w:val="Heading2"/>
      </w:pPr>
      <w:r>
        <w:t xml:space="preserve">1. 模块概述</w:t>
      </w:r>
    </w:p>
    <w:p>
      <w:pPr>
        <w:pStyle w:val="Heading3"/>
      </w:pPr>
      <w:r>
        <w:t xml:space="preserve">1.1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属性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模块名称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ct_had_regs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文件路径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had
tlct_had_regs.v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层级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Level 2</w:t>
            </w:r>
          </w:p>
        </w:tc>
      </w:tr>
    </w:tbl>
    <w:p>
      <w:pPr>
        <w:pStyle w:val="Heading2"/>
      </w:pPr>
      <w:r>
        <w:t xml:space="preserve">2. 模块接口说明</w:t>
      </w:r>
    </w:p>
    <w:p>
      <w:pPr>
        <w:pStyle w:val="Heading3"/>
      </w:pPr>
      <w:r>
        <w:t xml:space="preserve">2.1 输入端口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信号名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位宽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bkpt_regs_mbca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bkpt_regs_mbcb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cp0_had_cpuid_0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cp0_had_lpmd_b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cpuclk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cpurst_b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ctrl_regs_bkpta_vld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ctrl_regs_bkptb_vld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ctrl_regs_exit_dbg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ctrl_regs_freeze_pcfifo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ctrl_regs_set_sqa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ctrl_regs_set_sqb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ctrl_regs_update_adro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ctrl_regs_update_dro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ctrl_regs_update_mbo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ctrl_regs_update_pro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ctrl_regs_update_swo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ctrl_regs_update_to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dbgfifo_regs_data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ddc_regs_daddr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3"/>
      </w:pPr>
      <w:r>
        <w:t xml:space="preserve">2.2 输出端口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信号名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位宽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had_biu_jdb_pm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had_idu_wbbr_data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had_idu_wbbr_vld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had_ifu_ir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had_ifu_pc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had_yy_xx_bkpta_base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had_yy_xx_bkpta_mask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had_yy_xx_bkpta_rc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had_yy_xx_bkptb_base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had_yy_xx_bkptb_mask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had_yy_xx_bkptb_rc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regs_ctrl_adr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regs_ctrl_dr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regs_ctrl_fdb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regs_ctrl_frzc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regs_ctrl_pcfifo_frozen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regs_ctrl_pm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regs_ctrl_sqa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regs_ctrl_sqb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regs_ctrl_sqc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3. 子模块列表</w:t>
      </w:r>
    </w:p>
    <w:p>
      <w:r>
        <w:t xml:space="preserve">无子模块</w:t>
      </w:r>
    </w:p>
    <w:p>
      <w:pPr>
        <w:pStyle w:val="Heading2"/>
      </w:pPr>
      <w:r>
        <w:t xml:space="preserve">4. 修订历史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版本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日期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作者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2026-03-12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Auto-generated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初始版本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OpenC910 处理器设计文档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2026-03-12T01:39:31.821Z</dcterms:created>
  <dcterms:modified xsi:type="dcterms:W3CDTF">2026-03-12T01:39:31.822Z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