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180" w:after="180"/>
        <w:jc w:val="center"/>
      </w:pPr>
      <w:r>
        <w:rPr>
          <w:rFonts w:ascii="宋体" w:hAnsi="宋体" w:eastAsia="宋体" w:cs="宋体" w:hint="eastAsia"/>
          <w:b/>
          <w:sz w:val="36"/>
          <w:lang w:eastAsia="zh-CN"/>
        </w:rPr>
        <w:t>韩山师范学院 2026 年校级大学生创新创业训练计划项目</w:t>
      </w:r>
      <w:r/>
    </w:p>
    <w:p>
      <w:pPr>
        <w:spacing w:before="0" w:after="450"/>
        <w:ind w:firstLine="0"/>
        <w:jc w:val="center"/>
      </w:pPr>
      <w:r>
        <w:rPr>
          <w:rFonts w:ascii="宋体" w:hAnsi="宋体" w:eastAsia="宋体" w:cs="宋体" w:hint="eastAsia"/>
          <w:b/>
          <w:sz w:val="30"/>
          <w:lang w:eastAsia="zh-CN"/>
        </w:rPr>
        <w:t>项目申报书</w:t>
      </w:r>
      <w:r/>
    </w:p>
    <w:p>
      <w:pPr>
        <w:spacing w:before="0" w:after="140"/>
        <w:ind w:firstLine="0"/>
      </w:pPr>
      <w:r>
        <w:rPr>
          <w:rFonts w:ascii="宋体" w:hAnsi="宋体" w:eastAsia="宋体" w:cs="宋体" w:hint="eastAsia"/>
          <w:b/>
          <w:sz w:val="28"/>
          <w:lang w:eastAsia="zh-CN"/>
        </w:rPr>
        <w:t>摘　要</w:t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sz w:val="22"/>
          <w:lang w:eastAsia="zh-CN"/>
        </w:rPr>
        <w:t>以「减轻录课人群的用嗓负担」为应用定位——让机器用自己的声音替自己录课（讲稿逐页转旁白 / 提前保存音色续录），其技术前提是复现的声音必须“像你、且像真人”。本项目研究本地离线、秒级参考音条件下的声音复现质量边界问题，并回答客观声学指标能否替代人工听测这一方法论问题。</w:t>
      </w:r>
      <w:r>
        <w:rPr>
          <w:sz w:val="22"/>
        </w:rPr>
        <w:t/>
      </w:r>
      <w:r>
        <w:rPr>
          <w:rFonts w:ascii="宋体" w:eastAsia="宋体" w:hAnsi="宋体" w:cs="宋体" w:hint="eastAsia"/>
          <w:sz w:val="22"/>
          <w:lang w:eastAsia="zh-CN"/>
        </w:rPr>
        <w:t/>
      </w:r>
      <w:r>
        <w:rPr>
          <w:sz w:val="22"/>
        </w:rPr>
        <w:t xml:space="preserve"/>
      </w:r>
      <w:r>
        <w:rPr>
          <w:rFonts w:ascii="宋体" w:eastAsia="宋体" w:hAnsi="宋体" w:cs="宋体" w:hint="eastAsia"/>
          <w:sz w:val="22"/>
          <w:lang w:eastAsia="zh-CN"/>
        </w:rPr>
        <w:t/>
      </w:r>
      <w:r>
        <w:rPr>
          <w:sz w:val="22"/>
        </w:rPr>
        <w:t xml:space="preserve"/>
      </w:r>
      <w:r>
        <w:rPr>
          <w:rFonts w:ascii="宋体" w:eastAsia="宋体" w:hAnsi="宋体" w:cs="宋体" w:hint="eastAsia"/>
          <w:sz w:val="22"/>
          <w:lang w:eastAsia="zh-CN"/>
        </w:rPr>
        <w:t/>
      </w:r>
      <w:r>
        <w:rPr>
          <w:sz w:val="22"/>
        </w:rPr>
        <w:t xml:space="preserve"/>
      </w:r>
      <w:r>
        <w:rPr>
          <w:rFonts w:ascii="宋体" w:eastAsia="宋体" w:hAnsi="宋体" w:cs="宋体" w:hint="eastAsia"/>
          <w:sz w:val="22"/>
          <w:lang w:eastAsia="zh-CN"/>
        </w:rPr>
        <w:t/>
      </w:r>
      <w:r>
        <w:rPr>
          <w:sz w:val="22"/>
        </w:rPr>
        <w:t xml:space="preserve"/>
      </w:r>
      <w:r>
        <w:rPr>
          <w:rFonts w:ascii="宋体" w:eastAsia="宋体" w:hAnsi="宋体" w:cs="宋体" w:hint="eastAsia"/>
          <w:sz w:val="22"/>
          <w:lang w:eastAsia="zh-CN"/>
        </w:rPr>
        <w:t/>
      </w:r>
      <w:r>
        <w:rPr>
          <w:sz w:val="22"/>
        </w:rPr>
        <w:t xml:space="preserve"/>
      </w:r>
      <w:r>
        <w:rPr>
          <w:rFonts w:ascii="宋体" w:eastAsia="宋体" w:hAnsi="宋体" w:cs="宋体" w:hint="eastAsia"/>
          <w:sz w:val="22"/>
          <w:lang w:eastAsia="zh-CN"/>
        </w:rPr>
        <w:t/>
      </w:r>
      <w:r>
        <w:rPr>
          <w:sz w:val="22"/>
        </w:rPr>
        <w:t xml:space="preserve"/>
      </w:r>
      <w:r>
        <w:rPr>
          <w:rFonts w:ascii="宋体" w:eastAsia="宋体" w:hAnsi="宋体" w:cs="宋体" w:hint="eastAsia"/>
          <w:sz w:val="22"/>
          <w:lang w:eastAsia="zh-CN"/>
        </w:rPr>
        <w:t/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b/>
          <w:sz w:val="22"/>
          <w:lang w:eastAsia="zh-CN"/>
        </w:rPr>
        <w:t>关键词：录课用嗓减负；声音保存；少样本语音克隆；复现质量边界；离线推理；客观语音评测</w:t>
      </w:r>
      <w:r>
        <w:rPr>
          <w:rFonts w:ascii="宋体" w:eastAsia="宋体" w:hAnsi="宋体" w:cs="宋体" w:hint="eastAsia"/>
          <w:sz w:val="22"/>
          <w:lang w:eastAsia="zh-CN"/>
        </w:rPr>
        <w:t/>
      </w:r>
      <w:r/>
    </w:p>
    <w:p>
      <w:bookmarkStart w:id="0" w:name="section-1"/>
      <w:pPr>
        <w:pStyle w:val="Heading2"/>
        <w:spacing w:before="450" w:after="150"/>
        <w:pBdr>
          <w:bottom w:val="single" w:sz="6" w:space="8" w:color="000000"/>
        </w:pBdr>
      </w:pPr>
      <w:bookmarkEnd w:id="0"/>
      <w:r>
        <w:rPr>
          <w:rFonts w:ascii="宋体" w:hAnsi="宋体" w:eastAsia="宋体" w:cs="宋体" w:hint="eastAsia"/>
          <w:b/>
          <w:sz w:val="30"/>
          <w:lang w:eastAsia="zh-CN"/>
        </w:rPr>
        <w:t>封面信息（填报时逐项录入系统）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项目名称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面向录课人群用嗓减负的本地声音复现与质量边界研究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项目类别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☑ </w:t>
            </w:r>
            <w:r>
              <w:t xml:space="preserve"> </w:t>
            </w:r>
            <w:r>
              <w:t xml:space="preserve">创新训练项目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 xml:space="preserve">创业训练项目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>创业实践项目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所属学科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计算机科学与技术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教育技术学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团队成员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牟旭、李河璋、罗文钎、陈宏杰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指导教师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bookmarkStart w:id="12" w:name="职称_01"/>
            <w:r>
              <w:t>职称：</w:t>
            </w:r>
            <w:bookmarkEnd w:id="12"/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所在学院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＿＿＿＿＿＿＿＿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申请日期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＿＿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研究周期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11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— 2027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9 </w:t>
            </w:r>
            <w:r>
              <w:t xml:space="preserve"> </w:t>
            </w:r>
            <w:r>
              <w:t>月（</w:t>
            </w:r>
            <w:r>
              <w:t xml:space="preserve"> </w:t>
            </w:r>
            <w:r>
              <w:t xml:space="preserve">11 </w:t>
            </w:r>
            <w:r>
              <w:t xml:space="preserve"> </w:t>
            </w:r>
            <w:r>
              <w:t>个月）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申请经费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 元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" w:name="section-2"/>
      <w:pPr>
        <w:pStyle w:val="Heading2"/>
        <w:spacing w:before="450" w:after="150"/>
        <w:pBdr>
          <w:bottom w:val="single" w:sz="6" w:space="8" w:color="000000"/>
        </w:pBdr>
      </w:pPr>
      <w:bookmarkEnd w:id="1"/>
      <w:r>
        <w:rPr>
          <w:rFonts w:ascii="宋体" w:hAnsi="宋体" w:eastAsia="宋体" w:cs="宋体" w:hint="eastAsia"/>
          <w:b/>
          <w:sz w:val="30"/>
          <w:lang w:eastAsia="zh-CN"/>
        </w:rPr>
        <w:t>一、项目概述、背景、现状、自我评述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1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项，依次说明项目概述、研究背景、国内外现状以及团队对自身的评述。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1.1 项目概述</w:t>
      </w:r>
      <w:r/>
    </w:p>
    <w:p>
      <w:pPr/>
      <w:r>
        <w:rPr>
          <w:sz w:val="21"/>
        </w:rPr>
        <w:t>本项目以「减轻录课人群的用嗓负担」为应用定位：录课、网课、微课制作是教师与师范生的日常，连续数十分钟的讲解与反复重录，让用嗓负担成为真实而普遍的问题（教师嗓音疾病患病率远高于普通人群，见 §1.2）。让“机器用你自己的声音把课录出来”有两条可行路径——讲稿逐页转旁白（你不必开口，系统以你的音色合成旁白）与提前保存音色（嗓音状态欠佳时，仍可用已保存的声音继续录课）；而两条路径共同的技术前提是：复现的声音必须“像你、且像真人”。本项目即在这一前提下，研究本地离线、秒级参考音条件下的声音复现质量边界问题，关注对象同时覆盖教师、师范生、播音主持、客服等职业用嗓人群。</w:t>
      </w:r>
    </w:p>
    <w:p>
      <w:pPr/>
      <w:r>
        <w:rPr>
          <w:sz w:val="21"/>
        </w:rPr>
        <w:t>具体而言：我们研究"给克隆系统多少秒的参考音，才能复现出可接受的声音"这一目前尚无系统答案的问题，并回答"客观声学指标能否替代人工听测"这一方法论问题。</w:t>
      </w:r>
    </w:p>
    <w:p>
      <w:pPr/>
      <w:r>
        <w:rPr>
          <w:sz w:val="21"/>
        </w:rPr>
        <w:t>为什么"关注对象"本身是创新点：现有声音克隆方案（Apple Personal Voice、云端克隆服务、传统声音银行）均以"像不像"为核心指标，从设计上未考虑使用者的实际负担——录制门槛高（50–200 句）、依赖特定设备（仅 Apple）、需要联网（无网或隐私敏感场景不可用）。本项目以这一人群"负担得起"为约束条件去重新定位"声音保存"这件事，研究的正是这一约束下的质量边界。</w:t>
      </w:r>
    </w:p>
    <w:p>
      <w:pPr/>
      <w:r>
        <w:rPr>
          <w:sz w:val="21"/>
        </w:rPr>
        <w:t>本项目不发明新的语音合成模型，而是将已有成熟模型（Qwen3-TTS 少样本克隆、RVC 音色转换）工程化为一个可控、可复现的实验平台，用严格的实验协议去测量"质量—代价"之间的关系，并将测量结果反哺为一套自动质量门禁，使普通用户在保存自己声音时，能得到一个诚实的"录多久就够"的答案。</w:t>
      </w:r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1.2 研究背景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（1）录课是职业用嗓负担的集中场景，嗓音损伤是真实且高发的风险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录课/网课是用嗓负担的集中场景：一节微课、一次网课录制背后是连续讲解与反复重录，嗓部长时间处于高负荷；教师、师范生、播音主持、客服等群体的共同特征正是以嗓音为生产工具——这是本项目以“减负”为应用定位的现实基础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国内流行病学资料显示，普通人群嗓音疾病发病率约 </w:t>
      </w:r>
      <w:r>
        <w:rPr>
          <w:b/>
        </w:rPr>
        <w:t>6%</w:t>
      </w:r>
      <w:r>
        <w:rPr>
          <w:rFonts w:ascii="宋体" w:eastAsia="宋体" w:hAnsi="宋体" w:cs="宋体" w:hint="eastAsia"/>
          <w:lang w:eastAsia="zh-CN"/>
        </w:rPr>
        <w:t xml:space="preserve">，而中小学、幼儿园教师患病率可达 </w:t>
      </w:r>
      <w:r>
        <w:rPr>
          <w:b/>
        </w:rPr>
        <w:t>33.81%</w:t>
      </w:r>
      <w:r>
        <w:rPr>
          <w:rFonts w:ascii="宋体" w:eastAsia="宋体" w:hAnsi="宋体" w:cs="宋体" w:hint="eastAsia"/>
          <w:lang w:eastAsia="zh-CN"/>
        </w:rPr>
        <w:t>（网络公开转载数据，</w:t>
      </w:r>
      <w:r>
        <w:rPr>
          <w:rFonts w:ascii="宋体" w:eastAsia="宋体" w:hAnsi="宋体" w:cs="宋体" w:hint="eastAsia"/>
          <w:b/>
          <w:lang w:eastAsia="zh-CN"/>
        </w:rPr>
        <w:t>本项目立项后将核验一手文献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国际上已有关于</w:t>
      </w:r>
      <w:r>
        <w:t>“</w:t>
      </w:r>
      <w:r>
        <w:rPr>
          <w:rFonts w:ascii="宋体" w:eastAsia="宋体" w:hAnsi="宋体" w:cs="宋体" w:hint="eastAsia"/>
          <w:lang w:eastAsia="zh-CN"/>
        </w:rPr>
        <w:t>教师嗓音疾病全球患病率</w:t>
      </w:r>
      <w:r>
        <w:t>”</w:t>
      </w:r>
      <w:r>
        <w:rPr>
          <w:rFonts w:ascii="宋体" w:eastAsia="宋体" w:hAnsi="宋体" w:cs="宋体" w:hint="eastAsia"/>
          <w:lang w:eastAsia="zh-CN"/>
        </w:rPr>
        <w:t>的系统综述与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分析，以及</w:t>
      </w:r>
      <w:r>
        <w:t>“</w:t>
      </w:r>
      <w:r>
        <w:rPr>
          <w:rFonts w:ascii="宋体" w:eastAsia="宋体" w:hAnsi="宋体" w:cs="宋体" w:hint="eastAsia"/>
          <w:lang w:eastAsia="zh-CN"/>
        </w:rPr>
        <w:t>职业用嗓与嗓音疾病关联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分析（</w:t>
      </w:r>
      <w:r>
        <w:t xml:space="preserve">Cutiva </w:t>
      </w:r>
      <w:r>
        <w:rPr>
          <w:rFonts w:ascii="宋体" w:eastAsia="宋体" w:hAnsi="宋体" w:cs="宋体" w:hint="eastAsia"/>
          <w:lang w:eastAsia="zh-CN"/>
        </w:rPr>
        <w:t>等）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该人群的流行病学基础为学术界所承认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教师职业病中明确包含慢性咽炎、声带小结、声带息肉。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师范生是未来的教师</w:t>
      </w:r>
      <w:r>
        <w:rPr>
          <w:rFonts w:ascii="宋体" w:eastAsia="宋体" w:hAnsi="宋体" w:cs="宋体" w:hint="eastAsia"/>
          <w:lang w:eastAsia="zh-CN"/>
        </w:rPr>
        <w:t>：研究对象、目标人群、学校身份三者重合，</w:t>
      </w:r>
      <w:r>
        <w:rPr>
          <w:rFonts w:ascii="宋体" w:eastAsia="宋体" w:hAnsi="宋体" w:cs="宋体" w:hint="eastAsia"/>
          <w:b/>
          <w:lang w:eastAsia="zh-CN"/>
        </w:rPr>
        <w:t>校地契合度最高</w:t>
      </w:r>
      <w:r>
        <w:rPr>
          <w:rFonts w:ascii="宋体" w:eastAsia="宋体" w:hAnsi="宋体" w:cs="宋体" w:hint="eastAsia"/>
          <w:lang w:eastAsia="zh-CN"/>
        </w:rPr>
        <w:t>，且本项目</w:t>
      </w:r>
      <w:r>
        <w:rPr>
          <w:rFonts w:ascii="宋体" w:eastAsia="宋体" w:hAnsi="宋体" w:cs="宋体" w:hint="eastAsia"/>
          <w:b/>
          <w:lang w:eastAsia="zh-CN"/>
        </w:rPr>
        <w:t>不涉及任何患者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（2）“提前保存声音”是被认可的需求，但现有方案都有硬缺口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现有方案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录制门槛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硬缺口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传统声音银行（</w:t>
            </w:r>
            <w:r>
              <w:t xml:space="preserve"> </w:t>
            </w:r>
            <w:r>
              <w:t xml:space="preserve">Acapela / SpeakUnique / The Voice Keeper / ModelTalker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需录 50–200 句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录制负担重，难以坚持完成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Apple Personal Voice </w:t>
            </w:r>
            <w:r>
              <w:t xml:space="preserve"> </w:t>
            </w:r>
            <w:r>
              <w:t>等厂商功能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免费、端侧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仅限 Apple 设备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Windows </w:t>
            </w:r>
            <w:r>
              <w:t xml:space="preserve"> </w:t>
            </w:r>
            <w:r>
              <w:t>平台无对应能力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云端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语音克隆（</w:t>
            </w:r>
            <w:r>
              <w:t xml:space="preserve"> </w:t>
            </w:r>
            <w:r>
              <w:t xml:space="preserve">ElevenLabs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 </w:t>
            </w:r>
            <w:r>
              <w:t xml:space="preserve"> </w:t>
            </w:r>
            <w:r>
              <w:t>分钟可做即时克隆，</w:t>
            </w:r>
            <w:r>
              <w:t xml:space="preserve"> </w:t>
            </w:r>
            <w:r>
              <w:t xml:space="preserve">10 </w:t>
            </w:r>
            <w:r>
              <w:t xml:space="preserve"> </w:t>
            </w:r>
            <w:r>
              <w:t>分钟以上才接近本人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必须联网</w:t>
            </w:r>
            <w:r>
              <w:t xml:space="preserve"> ；据公开发布的使用指南，在医院、护理机构、飞机等 </w:t>
            </w:r>
            <w:r>
              <w:rPr>
                <w:b/>
              </w:rPr>
              <w:t>无网或弱网环境无法使用</w:t>
            </w:r>
            <w:r>
              <w:t xml:space="preserve"> ；且长期订阅成本较高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真正的缺口</w:t>
      </w:r>
      <w:r>
        <w:rPr>
          <w:rFonts w:ascii="宋体" w:eastAsia="宋体" w:hAnsi="宋体" w:cs="宋体" w:hint="eastAsia"/>
          <w:sz w:val="22"/>
          <w:lang w:eastAsia="zh-CN"/>
        </w:rPr>
        <w:t>不是</w:t>
      </w:r>
      <w:r>
        <w:rPr>
          <w:sz w:val="22"/>
        </w:rPr>
        <w:t xml:space="preserve">“Windows </w:t>
      </w:r>
      <w:r>
        <w:rPr>
          <w:rFonts w:ascii="宋体" w:eastAsia="宋体" w:hAnsi="宋体" w:cs="宋体" w:hint="eastAsia"/>
          <w:sz w:val="22"/>
          <w:lang w:eastAsia="zh-CN"/>
        </w:rPr>
        <w:t>上没人做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，而是</w:t>
      </w:r>
      <w:r>
        <w:rPr>
          <w:rFonts w:ascii="宋体" w:eastAsia="宋体" w:hAnsi="宋体" w:cs="宋体" w:hint="eastAsia"/>
          <w:b/>
          <w:sz w:val="22"/>
          <w:lang w:eastAsia="zh-CN"/>
        </w:rPr>
        <w:t>“离线可用性”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对行动受限或处于无网环境的人群，联网方案在结构上就不适用。这一判断</w:t>
      </w:r>
      <w:r>
        <w:rPr>
          <w:rFonts w:ascii="宋体" w:eastAsia="宋体" w:hAnsi="宋体" w:cs="宋体" w:hint="eastAsia"/>
          <w:b/>
          <w:sz w:val="22"/>
          <w:lang w:eastAsia="zh-CN"/>
        </w:rPr>
        <w:t>有公开出处可引</w:t>
      </w:r>
      <w:r>
        <w:rPr>
          <w:rFonts w:ascii="宋体" w:eastAsia="宋体" w:hAnsi="宋体" w:cs="宋体" w:hint="eastAsia"/>
          <w:sz w:val="22"/>
          <w:lang w:eastAsia="zh-CN"/>
        </w:rPr>
        <w:t>，不是我们的主观感受。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（3）关键的研究空白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上述三类方案的共同前提是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你需要录很多</w:t>
      </w:r>
      <w:r>
        <w:t>”</w:t>
      </w:r>
      <w:r>
        <w:rPr>
          <w:rFonts w:ascii="宋体" w:eastAsia="宋体" w:hAnsi="宋体" w:cs="宋体" w:hint="eastAsia"/>
          <w:lang w:eastAsia="zh-CN"/>
        </w:rPr>
        <w:t>或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你需要联网</w:t>
      </w:r>
      <w:r>
        <w:t>”</w:t>
      </w:r>
      <w:r>
        <w:rPr>
          <w:rFonts w:ascii="宋体" w:eastAsia="宋体" w:hAnsi="宋体" w:cs="宋体" w:hint="eastAsia"/>
          <w:lang w:eastAsia="zh-CN"/>
        </w:rPr>
        <w:t>。而在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本地离线 + 秒级参考音</w:t>
      </w:r>
      <w:r>
        <w:t>”</w:t>
      </w:r>
      <w:r>
        <w:rPr>
          <w:rFonts w:ascii="宋体" w:eastAsia="宋体" w:hAnsi="宋体" w:cs="宋体" w:hint="eastAsia"/>
          <w:lang w:eastAsia="zh-CN"/>
        </w:rPr>
        <w:t>这一格中，</w:t>
      </w:r>
      <w:r>
        <w:rPr>
          <w:rFonts w:ascii="宋体" w:eastAsia="宋体" w:hAnsi="宋体" w:cs="宋体" w:hint="eastAsia"/>
          <w:b/>
          <w:lang w:eastAsia="zh-CN"/>
        </w:rPr>
        <w:t>“质量代价究竟有多大”没有被系统回答过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现有小样本克隆工作多报告</w:t>
      </w:r>
      <w:r>
        <w:t>“</w:t>
      </w:r>
      <w:r>
        <w:rPr>
          <w:rFonts w:ascii="宋体" w:eastAsia="宋体" w:hAnsi="宋体" w:cs="宋体" w:hint="eastAsia"/>
          <w:lang w:eastAsia="zh-CN"/>
        </w:rPr>
        <w:t>最好情况</w:t>
      </w:r>
      <w:r>
        <w:t>”</w:t>
      </w:r>
      <w:r>
        <w:rPr>
          <w:rFonts w:ascii="宋体" w:eastAsia="宋体" w:hAnsi="宋体" w:cs="宋体" w:hint="eastAsia"/>
          <w:lang w:eastAsia="zh-CN"/>
        </w:rPr>
        <w:t>的演示样例，</w:t>
      </w:r>
      <w:r>
        <w:rPr>
          <w:rFonts w:ascii="宋体" w:eastAsia="宋体" w:hAnsi="宋体" w:cs="宋体" w:hint="eastAsia"/>
          <w:b/>
          <w:lang w:eastAsia="zh-CN"/>
        </w:rPr>
        <w:t>缺少对参考音时长这一变量的系统扫描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少数做了时长分析的工作，多使用</w:t>
      </w:r>
      <w:r>
        <w:rPr>
          <w:rFonts w:ascii="宋体" w:eastAsia="宋体" w:hAnsi="宋体" w:cs="宋体" w:hint="eastAsia"/>
          <w:b/>
          <w:lang w:eastAsia="zh-CN"/>
        </w:rPr>
        <w:t>不同来源、不同录制条件</w:t>
      </w:r>
      <w:r>
        <w:rPr>
          <w:rFonts w:ascii="宋体" w:eastAsia="宋体" w:hAnsi="宋体" w:cs="宋体" w:hint="eastAsia"/>
          <w:lang w:eastAsia="zh-CN"/>
        </w:rPr>
        <w:t>的音频，</w:t>
      </w:r>
      <w:r>
        <w:rPr>
          <w:rFonts w:ascii="宋体" w:eastAsia="宋体" w:hAnsi="宋体" w:cs="宋体" w:hint="eastAsia"/>
          <w:b/>
          <w:lang w:eastAsia="zh-CN"/>
        </w:rPr>
        <w:t>无法排除说话人/麦克风/房间等混淆因素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客观指标与主观听感的相关性</w:t>
      </w:r>
      <w:r>
        <w:rPr>
          <w:rFonts w:ascii="宋体" w:eastAsia="宋体" w:hAnsi="宋体" w:cs="宋体" w:hint="eastAsia"/>
          <w:lang w:eastAsia="zh-CN"/>
        </w:rPr>
        <w:t>在小样本克隆场景下</w:t>
      </w:r>
      <w:r>
        <w:rPr>
          <w:rFonts w:ascii="宋体" w:eastAsia="宋体" w:hAnsi="宋体" w:cs="宋体" w:hint="eastAsia"/>
          <w:b/>
          <w:lang w:eastAsia="zh-CN"/>
        </w:rPr>
        <w:t>缺少专门验证</w:t>
      </w:r>
      <w:r>
        <w:rPr>
          <w:rFonts w:ascii="宋体" w:eastAsia="宋体" w:hAnsi="宋体" w:cs="宋体" w:hint="eastAsia"/>
          <w:lang w:eastAsia="zh-CN"/>
        </w:rPr>
        <w:t>，导致工程上的</w:t>
      </w:r>
      <w:r>
        <w:t>“</w:t>
      </w:r>
      <w:r>
        <w:rPr>
          <w:rFonts w:ascii="宋体" w:eastAsia="宋体" w:hAnsi="宋体" w:cs="宋体" w:hint="eastAsia"/>
          <w:lang w:eastAsia="zh-CN"/>
        </w:rPr>
        <w:t>自动质量门禁</w:t>
      </w:r>
      <w:r>
        <w:t>”</w:t>
      </w:r>
      <w:r>
        <w:rPr>
          <w:rFonts w:ascii="宋体" w:eastAsia="宋体" w:hAnsi="宋体" w:cs="宋体" w:hint="eastAsia"/>
          <w:lang w:eastAsia="zh-CN"/>
        </w:rPr>
        <w:t>缺乏依据。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这三点，正是本项目要回答的问题。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1.3 国内外研究现状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方向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与本项目的关系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少样本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零样本语音克隆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Qwen3-TTS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YourTTS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Seed-VC </w:t>
            </w:r>
            <w:r>
              <w:t xml:space="preserve"> </w:t>
            </w:r>
            <w:r>
              <w:t>等工作，</w:t>
            </w:r>
            <w:r>
              <w:t xml:space="preserve"> </w:t>
            </w:r>
            <w:r>
              <w:rPr>
                <w:b/>
              </w:rPr>
              <w:t>秒级参考音即可生成可懂语音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直接复用</w:t>
            </w:r>
            <w:r>
              <w:t xml:space="preserve"> 这些成熟模型，不重复造轮子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声音银行（</w:t>
            </w:r>
            <w:r>
              <w:t xml:space="preserve"> </w:t>
            </w:r>
            <w:r>
              <w:t>Voice Banking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临床与辅助沟通领域已有成熟产品， </w:t>
            </w:r>
            <w:r>
              <w:rPr>
                <w:b/>
              </w:rPr>
              <w:t>但以“多录音”为代价换取质量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作为 </w:t>
            </w:r>
            <w:r>
              <w:rPr>
                <w:b/>
              </w:rPr>
              <w:t>文献口径对照</w:t>
            </w:r>
            <w:r>
              <w:t xml:space="preserve"> ，不做实验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端侧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离线语音合成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已有端侧</w:t>
            </w:r>
            <w:r>
              <w:t xml:space="preserve"> </w:t>
            </w:r>
            <w:r>
              <w:t xml:space="preserve"> TTS </w:t>
            </w:r>
            <w:r>
              <w:t xml:space="preserve"> </w:t>
            </w:r>
            <w:r>
              <w:t>与端侧克隆的尝试，</w:t>
            </w:r>
            <w:r>
              <w:t xml:space="preserve"> </w:t>
            </w:r>
            <w:r>
              <w:rPr>
                <w:b/>
              </w:rPr>
              <w:t>平台覆盖与质量边界报告不一致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本项目补充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离线条件下、参考音时长—质量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的系统数据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语音质量客观评价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PESQ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STOI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jitter/shimmer</w:t>
            </w:r>
            <w:r>
              <w:t xml:space="preserve"> </w:t>
            </w:r>
            <w:r>
              <w:t>、谱倾斜等指标，以及在特定任务上的</w:t>
            </w:r>
            <w:r>
              <w:t xml:space="preserve"> </w:t>
            </w:r>
            <w:r>
              <w:t xml:space="preserve"> MOS </w:t>
            </w:r>
            <w:r>
              <w:t xml:space="preserve"> </w:t>
            </w:r>
            <w:r>
              <w:t>预测模型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验证这些指标能否用于“克隆质量”的自动门禁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离线 + 秒级小样本 + 质量边界系统性评测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★ </w:t>
            </w:r>
            <w:r>
              <w:rPr>
                <w:b/>
              </w:rPr>
              <w:t>公开文献中未见系统回答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本项目的切入点（不宣称“首次”，仅客观陈述检索现状）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1.4 自我评述</w:t>
      </w:r>
      <w:r/>
    </w:p>
    <w:p>
      <w:pPr/>
      <w:r>
        <w:rPr>
          <w:sz w:val="21"/>
        </w:rPr>
        <w:t>按申报书惯例，本节如实陈述优势、不足与应对。</w:t>
      </w:r>
    </w:p>
    <w:p>
      <w:pPr/>
      <w:r>
        <w:rPr>
          <w:sz w:val="21"/>
        </w:rPr>
        <w:t>优势</w:t>
      </w:r>
    </w:p>
    <w:p>
      <w:pPr/>
      <w:r>
        <w:rPr>
          <w:sz w:val="21"/>
        </w:rPr>
        <w:t>1. 前期基础扎实，可行性风险低。 团队已独立完成一个可运行的桌面端实时语音系统：后端 37,872 行 Python（不含测试代码）、前端 40,169 行 TS/TSX、2,847 个测试用例（后端 2,422 + 前端 425，覆盖 149 个测试文件）、27 个能力插件、36 个路由模块（全开预设）、完整的 CI 门禁与发布流程，代码已在 GitHub 开源。本项目所需的克隆引擎、变声链路、客观指标计算、盲听平台均已存在并经过测试；与本研究配套的音频溯源水印、声音档案纵向随访、讲稿驱动录课三项能力亦已落地（详见 §4.1）——立项后可直接进入数据采集，不是从零搭建。</w:t>
      </w:r>
    </w:p>
    <w:p>
      <w:pPr/>
      <w:r>
        <w:rPr>
          <w:sz w:val="21"/>
        </w:rPr>
        <w:t>2. 研究问题具体可测。 RQ1–RQ3 均对应明确的量化指标（相似度余弦、HNR、H1-H2、谱倾斜、jitter/shimmer、WER、MOS、ABX），每个问题都有可执行的测量手段。</w:t>
      </w:r>
    </w:p>
    <w:p>
      <w:pPr/>
      <w:r>
        <w:rPr>
          <w:sz w:val="21"/>
        </w:rPr>
        <w:t>3. 评测引擎、听测平台与实验协议已就绪。 评测引擎 1559 行 + 99 个测试；正式的《嗓音保存评测协议》已撰写完成，设计上不依赖 GPU 即可复现。主观听测已有可用平台（见 §2.2），支持手机扫码盲听，无需被试到场坐在电脑前手工填表。</w:t>
      </w:r>
    </w:p>
    <w:p>
      <w:pPr/>
      <w:r>
        <w:rPr>
          <w:sz w:val="21"/>
        </w:rPr>
        <w:t>不足与应对</w:t>
      </w:r>
    </w:p>
    <w:p>
      <w:pPr/>
      <w:r>
        <w:rPr>
          <w:sz w:val="21"/>
        </w:rPr>
        <w:t>#　不足（如实陈述）　应对措施</w:t>
      </w:r>
    </w:p>
    <w:p>
      <w:pPr/>
      <w:r>
        <w:rPr>
          <w:sz w:val="21"/>
        </w:rPr>
        <w:t>1　主观听测（RQ3）团队尚无实施经验，MOS/ABX 的组织、被试管理、评分一致性控制都需要方法指导　① 立项后先做小规模预实验（2 名被试、2 名评分者）跑通流程；② 请指导老师把关听测设计与统计方法；③ 采用项目内已有的盲听平台（随机化、不显示条件；已支持手机扫码参与、在线打分、结果自动回表），把"组织与录入"这部分成本降到最低，让团队集中精力在听测设计上</w:t>
      </w:r>
    </w:p>
    <w:p>
      <w:pPr/>
      <w:r>
        <w:rPr>
          <w:sz w:val="21"/>
        </w:rPr>
        <w:t>2　被试招募依赖院内协调，时间不完全可控　① 2026 年 10 月内即启动招募，不等到立项后；② 师范院校学生基数大，通过班级/社团渠道招募；③ 实际每人仅需录制约 65 秒（见 §3.3），参与成本低，接受度高</w:t>
      </w:r>
    </w:p>
    <w:p>
      <w:pPr/>
      <w:r>
        <w:rPr>
          <w:sz w:val="21"/>
        </w:rPr>
        <w:t>3　团队为本科生，统计方法需要补课（重复测量 ANOVA / 混合效应模型、Spearman / PLCC / SRCC）　① 立项后 2 个月内完成统计方法自学并提交学习笔记；② 关键分析由指导老师复核；③ 优先使用成熟的统计库，避免自行推导</w:t>
      </w:r>
    </w:p>
    <w:p>
      <w:pPr/>
      <w:r>
        <w:rPr>
          <w:sz w:val="21"/>
        </w:rPr>
        <w:t>4　算力有限（单机消费级 GPU）　① 实验规模控制在 12 人 × 4 档 × 4 条件 = 192 个合成样本，单机可承受；② 批量评测安排在夜间运行；③ 评测引擎设计上不依赖 GPU，指标复现门槛低</w:t>
      </w:r>
    </w:p>
    <w:p>
      <w:pPr/>
      <w:r>
        <w:rPr>
          <w:sz w:val="21"/>
        </w:rPr>
        <w:t>5　合成引擎为已有模型，不在模型层面做原创　① 本项目的创新不落在模型上，而落在"关注对象与研究视角"上（见下方"创新点"）；② 核心贡献是实验设计、测量数据的系统性、以及客观指标与听感的相关性结论；③ 项目定位为"视角创新 + 系统集成 + 研究训练"</w:t>
      </w:r>
    </w:p>
    <w:p>
      <w:pPr/>
      <w:r>
        <w:rPr>
          <w:sz w:val="21"/>
        </w:rPr>
        <w:t>创新点（本项目的创新落在"关注谁"与"怎么衡量"上，而非算法本身）</w:t>
      </w:r>
    </w:p>
    <w:p>
      <w:pPr/>
      <w:r>
        <w:rPr>
          <w:sz w:val="21"/>
        </w:rPr>
        <w:t>1. 关注对象的转移：从"炫技场景"转向录课减负的真实需求。</w:t>
      </w:r>
    </w:p>
    <w:p>
      <w:pPr/>
      <w:r>
        <w:rPr>
          <w:sz w:val="21"/>
        </w:rPr>
        <w:t>当前声音克隆的研究与应用多服务于创作、娱乐与内容生产，评价标准是"像不像";而录课人群与职业用嗓人群（教师、师范生、播音主持、客服等）的真实诉求是"用嗓减负"——让机器用自己的声音替自己把课录出来，并在嗓音状态欠佳时仍能继续工作。本项目把这一减负需求作为研究定位，同时把获取门槛（录制负担、网络依赖、隐私顾虑、成本）纳入约束条件——这一定位的转移本身就是本项目的创新所在。</w:t>
      </w:r>
    </w:p>
    <w:p>
      <w:pPr/>
      <w:r>
        <w:rPr>
          <w:sz w:val="21"/>
        </w:rPr>
        <w:t>2. 衡量标准的转移：从"最好情况演示"转向"可操作的代价边界"。</w:t>
      </w:r>
    </w:p>
    <w:p>
      <w:pPr/>
      <w:r>
        <w:rPr>
          <w:sz w:val="21"/>
        </w:rPr>
        <w:t>现有工作多报告"最好情况"的样例，不回答"录多久才够"。本项目以参考音时长为自变量做系统扫描，给出普通用户可操作的结论，并据此形成自动质量门禁（让系统自己判断"这段声音够不够用"）。</w:t>
      </w:r>
    </w:p>
    <w:p>
      <w:pPr/>
      <w:r>
        <w:rPr>
          <w:sz w:val="21"/>
        </w:rPr>
        <w:t>3. 方法学上的补充：验证"客观指标能否替代人工听测"。</w:t>
      </w:r>
    </w:p>
    <w:p>
      <w:pPr/>
      <w:r>
        <w:rPr>
          <w:sz w:val="21"/>
        </w:rPr>
        <w:t>在小样本克隆场景下，这一相关性缺少专门验证，直接决定了自动门禁是否可信。本项目同时采集客观指标与主观 MOS/ABX并做相关性分析，为该场景提供实证依据。</w:t>
      </w:r>
    </w:p>
    <w:p>
      <w:pPr/>
      <w:r>
        <w:rPr>
          <w:sz w:val="21"/>
        </w:rPr>
        <w:t>对照对象与依据：上述每一条均对应对照对象——① 对照 Apple Personal Voice / 传统声音银行 / 云端克隆的人群覆盖与使用门槛；② 对照现有小样本克隆工作缺少时长扫描的现状；③ 对照同类研究缺少客观—主观相关性验证的现状。不使用"首次 / 领先 / 唯一"等表述。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不足（如实陈述）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应对措施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主观听测（RQ3）团队尚无实施经验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MOS/ABX </w:t>
            </w:r>
            <w:r>
              <w:t xml:space="preserve"> </w:t>
            </w:r>
            <w:r>
              <w:t>的组织、被试管理、评分一致性控制都需要方法指导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rPr>
                <w:b/>
              </w:rPr>
              <w:t>先做小规模预实验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名被试、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名评分者）跑通流程；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请指导老师把关听测设计与统计方法；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采用项目内</w:t>
            </w:r>
            <w:r>
              <w:t xml:space="preserve"> </w:t>
            </w:r>
            <w:r>
              <w:rPr>
                <w:b/>
              </w:rPr>
              <w:t>已有的盲听平台</w:t>
            </w:r>
            <w:r>
              <w:t xml:space="preserve"> （随机化、不显示条件）降低人为偏差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被试招募依赖院内协调，时间不完全可控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rPr>
                <w:b/>
              </w:rPr>
              <w:t>2026 年 10 月内即启动招募</w:t>
            </w:r>
            <w:r>
              <w:t xml:space="preserve"> </w:t>
            </w:r>
            <w:r>
              <w:t>，不等到立项后；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师范院校学生基数大，通过班级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社团渠道招募；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实际每人</w:t>
            </w:r>
            <w:r>
              <w:t xml:space="preserve"> </w:t>
            </w:r>
            <w:r>
              <w:rPr>
                <w:b/>
              </w:rPr>
              <w:t>仅需录制约 65 秒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§3.3</w:t>
            </w:r>
            <w:r>
              <w:t xml:space="preserve"> </w:t>
            </w:r>
            <w:r>
              <w:t>），参与成本低，接受度高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团队为本科生，统计方法需要补课</w:t>
            </w:r>
            <w:r>
              <w:t xml:space="preserve"> </w:t>
            </w:r>
            <w:r>
              <w:t>（重复测量</w:t>
            </w:r>
            <w:r>
              <w:t xml:space="preserve"> </w:t>
            </w:r>
            <w:r>
              <w:t xml:space="preserve"> ANOVA / </w:t>
            </w:r>
            <w:r>
              <w:t xml:space="preserve"> </w:t>
            </w:r>
            <w:r>
              <w:t>混合效应模型、</w:t>
            </w:r>
            <w:r>
              <w:t xml:space="preserve"> </w:t>
            </w:r>
            <w:r>
              <w:t>Spearman / PLCC / SRCC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个月内完成统计方法自学并提交学习笔记；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关键分析由指导老师复核；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优先使用成熟的统计库，避免自行推导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算力有限</w:t>
            </w:r>
            <w:r>
              <w:t xml:space="preserve"> </w:t>
            </w:r>
            <w:r>
              <w:t>（单机消费级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实验规模控制在</w:t>
            </w:r>
            <w:r>
              <w:t xml:space="preserve"> </w:t>
            </w:r>
            <w:r>
              <w:t xml:space="preserve"> 12 </w:t>
            </w:r>
            <w:r>
              <w:t xml:space="preserve"> </w:t>
            </w:r>
            <w:r>
              <w:t>人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档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条件</w:t>
            </w:r>
            <w:r>
              <w:t xml:space="preserve"> </w:t>
            </w:r>
            <w:r>
              <w:t xml:space="preserve"> = 192 </w:t>
            </w:r>
            <w:r>
              <w:t xml:space="preserve"> </w:t>
            </w:r>
            <w:r>
              <w:t>个合成样本，</w:t>
            </w:r>
            <w:r>
              <w:t xml:space="preserve"> </w:t>
            </w:r>
            <w:r>
              <w:rPr>
                <w:b/>
              </w:rPr>
              <w:t>单机可承受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批量评测安排在夜间运行；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评测引擎设计上不依赖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，指标复现门槛低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本项目为训练项目，成果的“新颖性”有限</w:t>
            </w:r>
            <w:r>
              <w:t xml:space="preserve"> （复用已有模型）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项目定位即为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系统集成创新 + 研究训练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，不追求模型层面的原创；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核心贡献放在</w:t>
            </w:r>
            <w:r>
              <w:t xml:space="preserve"> </w:t>
            </w:r>
            <w:r>
              <w:rPr>
                <w:b/>
              </w:rPr>
              <w:t>实验设计、测量数据的系统性、以及客观指标与听感的相关性结论</w:t>
            </w:r>
            <w:r>
              <w:t xml:space="preserve"> 上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" w:name="section-3"/>
      <w:pPr>
        <w:pStyle w:val="Heading2"/>
        <w:spacing w:before="450" w:after="150"/>
        <w:pBdr>
          <w:bottom w:val="single" w:sz="6" w:space="8" w:color="000000"/>
        </w:pBdr>
      </w:pPr>
      <w:bookmarkEnd w:id="2"/>
      <w:r>
        <w:rPr>
          <w:rFonts w:ascii="宋体" w:hAnsi="宋体" w:eastAsia="宋体" w:cs="宋体" w:hint="eastAsia"/>
          <w:b/>
          <w:sz w:val="30"/>
          <w:lang w:eastAsia="zh-CN"/>
        </w:rPr>
        <w:t>二、目的意义、技术水平、基本思路、研究方案及路线、适用范围或推广前景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2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项，依次说明目的与意义、技术水平、基本思路、研究方案与技术路线、适用范围与推广前景。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2.1 目的意义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目的</w:t>
      </w:r>
      <w:r>
        <w:rPr>
          <w:rFonts w:ascii="宋体" w:eastAsia="宋体" w:hAnsi="宋体" w:cs="宋体" w:hint="eastAsia"/>
          <w:lang w:eastAsia="zh-CN"/>
        </w:rPr>
        <w:t>：建立一套</w:t>
      </w:r>
      <w:r>
        <w:rPr>
          <w:rFonts w:ascii="宋体" w:eastAsia="宋体" w:hAnsi="宋体" w:cs="宋体" w:hint="eastAsia"/>
          <w:b/>
          <w:lang w:eastAsia="zh-CN"/>
        </w:rPr>
        <w:t>可复现的测量方法</w:t>
      </w:r>
      <w:r>
        <w:rPr>
          <w:rFonts w:ascii="宋体" w:eastAsia="宋体" w:hAnsi="宋体" w:cs="宋体" w:hint="eastAsia"/>
          <w:lang w:eastAsia="zh-CN"/>
        </w:rPr>
        <w:t>，回答</w:t>
      </w:r>
      <w:r>
        <w:t>“</w:t>
      </w:r>
      <w:r>
        <w:rPr>
          <w:rFonts w:ascii="宋体" w:eastAsia="宋体" w:hAnsi="宋体" w:cs="宋体" w:hint="eastAsia"/>
          <w:lang w:eastAsia="zh-CN"/>
        </w:rPr>
        <w:t>本地离线、秒级参考音条件下的声音复现质量边界</w:t>
      </w:r>
      <w:r>
        <w:t>”</w:t>
      </w:r>
      <w:r>
        <w:rPr>
          <w:rFonts w:ascii="宋体" w:eastAsia="宋体" w:hAnsi="宋体" w:cs="宋体" w:hint="eastAsia"/>
          <w:lang w:eastAsia="zh-CN"/>
        </w:rPr>
        <w:t>这一问题，并据此给出</w:t>
      </w:r>
      <w:r>
        <w:rPr>
          <w:rFonts w:ascii="宋体" w:eastAsia="宋体" w:hAnsi="宋体" w:cs="宋体" w:hint="eastAsia"/>
          <w:b/>
          <w:lang w:eastAsia="zh-CN"/>
        </w:rPr>
        <w:t>面向普通用户的可操作结论</w:t>
      </w:r>
      <w:r>
        <w:rPr>
          <w:rFonts w:ascii="宋体" w:eastAsia="宋体" w:hAnsi="宋体" w:cs="宋体" w:hint="eastAsia"/>
          <w:lang w:eastAsia="zh-CN"/>
        </w:rPr>
        <w:t>（</w:t>
      </w:r>
      <w:r>
        <w:t>“</w:t>
      </w:r>
      <w:r>
        <w:rPr>
          <w:rFonts w:ascii="宋体" w:eastAsia="宋体" w:hAnsi="宋体" w:cs="宋体" w:hint="eastAsia"/>
          <w:lang w:eastAsia="zh-CN"/>
        </w:rPr>
        <w:t>要保存自己的声音，最少录多久？</w:t>
      </w:r>
      <w:r>
        <w:t>”</w:t>
      </w:r>
      <w:r>
        <w:rPr>
          <w:rFonts w:ascii="宋体" w:eastAsia="宋体" w:hAnsi="宋体" w:cs="宋体" w:hint="eastAsia"/>
          <w:lang w:eastAsia="zh-CN"/>
        </w:rPr>
        <w:t>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意义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录课人群与职业用嗓人群：为“用嗓减负”提供一条不依赖网络、不依赖特定厂商设备的本地路径——讲稿转旁白复用本人音色、嗓音欠佳时用已保存的声音继续录课；而这条路径能否成立，取决于复现质量是否达到可用，其代价（录多久才够）正是本研究要回答的问题。同时降低“提前保存声音”的获取门槛。</w:t>
      </w:r>
      <w:r>
        <w:rPr>
          <w:rFonts w:ascii="宋体" w:eastAsia="宋体" w:hAnsi="宋体" w:cs="宋体" w:hint="eastAsia"/>
          <w:lang w:eastAsia="zh-CN"/>
        </w:rPr>
        <w:t/>
      </w:r>
      <w:r>
        <w:rPr>
          <w:rFonts w:ascii="宋体" w:eastAsia="宋体" w:hAnsi="宋体" w:cs="宋体" w:hint="eastAsia"/>
          <w:b/>
          <w:lang w:eastAsia="zh-CN"/>
        </w:rPr>
        <w:t/>
      </w:r>
      <w:r>
        <w:rPr>
          <w:rFonts w:ascii="宋体" w:eastAsia="宋体" w:hAnsi="宋体" w:cs="宋体" w:hint="eastAsia"/>
          <w:lang w:eastAsia="zh-CN"/>
        </w:rPr>
        <w:t/>
      </w:r>
      <w:r>
        <w:t/>
      </w:r>
      <w:r>
        <w:rPr>
          <w:rFonts w:ascii="宋体" w:eastAsia="宋体" w:hAnsi="宋体" w:cs="宋体" w:hint="eastAsia"/>
          <w:lang w:eastAsia="zh-CN"/>
        </w:rPr>
        <w:t/>
      </w:r>
      <w:r>
        <w:t/>
      </w:r>
      <w:r>
        <w:rPr>
          <w:rFonts w:ascii="宋体" w:eastAsia="宋体" w:hAnsi="宋体" w:cs="宋体" w:hint="eastAsia"/>
          <w:lang w:eastAsia="zh-CN"/>
        </w:rPr>
        <w:t/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对研究方法</w:t>
      </w:r>
      <w:r>
        <w:rPr>
          <w:rFonts w:ascii="宋体" w:eastAsia="宋体" w:hAnsi="宋体" w:cs="宋体" w:hint="eastAsia"/>
          <w:lang w:eastAsia="zh-CN"/>
        </w:rPr>
        <w:t>：补充</w:t>
      </w:r>
      <w:r>
        <w:t>“</w:t>
      </w:r>
      <w:r>
        <w:rPr>
          <w:rFonts w:ascii="宋体" w:eastAsia="宋体" w:hAnsi="宋体" w:cs="宋体" w:hint="eastAsia"/>
          <w:lang w:eastAsia="zh-CN"/>
        </w:rPr>
        <w:t>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复现质量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系统性、控制变量的实验数据</w:t>
      </w:r>
      <w:r>
        <w:rPr>
          <w:rFonts w:ascii="宋体" w:eastAsia="宋体" w:hAnsi="宋体" w:cs="宋体" w:hint="eastAsia"/>
          <w:lang w:eastAsia="zh-CN"/>
        </w:rPr>
        <w:t>，并对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客观指标能否替代人工听测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给出</w:t>
      </w:r>
      <w:r>
        <w:rPr>
          <w:rFonts w:ascii="宋体" w:eastAsia="宋体" w:hAnsi="宋体" w:cs="宋体" w:hint="eastAsia"/>
          <w:b/>
          <w:lang w:eastAsia="zh-CN"/>
        </w:rPr>
        <w:t>实证结论</w:t>
      </w:r>
      <w:r>
        <w:t>——</w:t>
      </w:r>
      <w:r>
        <w:rPr>
          <w:rFonts w:ascii="宋体" w:eastAsia="宋体" w:hAnsi="宋体" w:cs="宋体" w:hint="eastAsia"/>
          <w:lang w:eastAsia="zh-CN"/>
        </w:rPr>
        <w:t>后者对同类研究具有方法学参考价值。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对教学场景：为微课配音、课程录制的本地化、离线化生产提供一条技术路径，让“录课”对嗓子的依赖从“必须本人开口”变为“可以选择”——这一选择的质量代价正是本研究的测量对象。</w:t>
      </w:r>
      <w:r>
        <w:rPr>
          <w:rFonts w:ascii="宋体" w:eastAsia="宋体" w:hAnsi="宋体" w:cs="宋体" w:hint="eastAsia"/>
          <w:lang w:eastAsia="zh-CN"/>
        </w:rPr>
        <w:t/>
      </w:r>
      <w:r>
        <w:rPr>
          <w:rFonts w:ascii="宋体" w:eastAsia="宋体" w:hAnsi="宋体" w:cs="宋体" w:hint="eastAsia"/>
          <w:b/>
          <w:lang w:eastAsia="zh-CN"/>
        </w:rPr>
        <w:t/>
      </w:r>
      <w:r>
        <w:rPr>
          <w:rFonts w:ascii="宋体" w:eastAsia="宋体" w:hAnsi="宋体" w:cs="宋体" w:hint="eastAsia"/>
          <w:lang w:eastAsia="zh-CN"/>
        </w:rPr>
        <w:t/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对人才培养</w:t>
      </w:r>
      <w:r>
        <w:rPr>
          <w:rFonts w:ascii="宋体" w:eastAsia="宋体" w:hAnsi="宋体" w:cs="宋体" w:hint="eastAsia"/>
          <w:lang w:eastAsia="zh-CN"/>
        </w:rPr>
        <w:t>：本项目是</w:t>
      </w:r>
      <w:r>
        <w:rPr>
          <w:rFonts w:ascii="宋体" w:eastAsia="宋体" w:hAnsi="宋体" w:cs="宋体" w:hint="eastAsia"/>
          <w:b/>
          <w:lang w:eastAsia="zh-CN"/>
        </w:rPr>
        <w:t>完整的研究训练</w:t>
      </w:r>
      <w:r>
        <w:t>——</w:t>
      </w:r>
      <w:r>
        <w:rPr>
          <w:rFonts w:ascii="宋体" w:eastAsia="宋体" w:hAnsi="宋体" w:cs="宋体" w:hint="eastAsia"/>
          <w:lang w:eastAsia="zh-CN"/>
        </w:rPr>
        <w:t>文献调研、实验设计、数据采集、统计分析、论文撰写，全链条由本科生承担。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2.2 技术水平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（1）前期积累已达到的技术水平（已实测）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证据等级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实时语音转换延迟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RTX 5060 8GB</w:t>
            </w:r>
            <w:r>
              <w:t xml:space="preserve"> </w:t>
            </w:r>
            <w:r>
              <w:t>）上</w:t>
            </w:r>
            <w:r>
              <w:t xml:space="preserve"> </w:t>
            </w:r>
            <w:r>
              <w:rPr>
                <w:b/>
              </w:rPr>
              <w:t>端到端 p50 ≈ 300 ms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小样本声音克隆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Qwen3-TTS </w:t>
            </w:r>
            <w:r>
              <w:t xml:space="preserve"> </w:t>
            </w:r>
            <w:r>
              <w:t>已跑通，</w:t>
            </w:r>
            <w:r>
              <w:t xml:space="preserve"> </w:t>
            </w:r>
            <w:r>
              <w:rPr>
                <w:b/>
              </w:rPr>
              <w:t>秒级参考音</w:t>
            </w:r>
            <w:r>
              <w:t xml:space="preserve"> 可生成语音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长文本语音合成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句连续合成</w:t>
            </w:r>
            <w:r>
              <w:t xml:space="preserve"> </w:t>
            </w:r>
            <w:r>
              <w:rPr>
                <w:b/>
              </w:rPr>
              <w:t>零失败</w:t>
            </w:r>
            <w:r>
              <w:t xml:space="preserve"> </w:t>
            </w:r>
            <w:r>
              <w:t>，实时率</w:t>
            </w:r>
            <w:r>
              <w:t xml:space="preserve"> </w:t>
            </w:r>
            <w:r>
              <w:t xml:space="preserve"> RTF 0.53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系统规模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</w:t>
            </w:r>
            <w:r>
              <w:t xml:space="preserve"> </w:t>
            </w:r>
            <w:r>
              <w:t xml:space="preserve"> 37,872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前端</w:t>
            </w:r>
            <w:r>
              <w:t xml:space="preserve"> </w:t>
            </w:r>
            <w:r>
              <w:t xml:space="preserve"> 40,169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27 </w:t>
            </w:r>
            <w:r>
              <w:t xml:space="preserve"> </w:t>
            </w:r>
            <w:r>
              <w:t>插件</w:t>
            </w:r>
            <w:r>
              <w:t xml:space="preserve"> </w:t>
            </w:r>
            <w:r>
              <w:t xml:space="preserve"> / 2,847 </w:t>
            </w:r>
            <w:r>
              <w:t xml:space="preserve"> </w:t>
            </w:r>
            <w:r>
              <w:t>测试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、谱倾斜、</w:t>
            </w:r>
            <w:r>
              <w:t xml:space="preserve"> </w:t>
            </w:r>
            <w:r>
              <w:t>jitter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shimmer </w:t>
            </w:r>
            <w:r>
              <w:t xml:space="preserve"> </w:t>
            </w:r>
            <w:r>
              <w:rPr>
                <w:b/>
              </w:rPr>
              <w:t>已实现并可批量运行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1559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+ 99 </w:t>
            </w:r>
            <w:r>
              <w:t xml:space="preserve"> </w:t>
            </w:r>
            <w:r>
              <w:t>个测试，设计上不依赖</w:t>
            </w:r>
            <w:r>
              <w:t xml:space="preserve"> </w:t>
            </w:r>
            <w:r>
              <w:t xml:space="preserve"> GPU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全链路验证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指标跑通、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失败（</w:t>
            </w:r>
            <w:r>
              <w:t xml:space="preserve"> </w:t>
            </w:r>
            <w:r>
              <w:rPr>
                <w:b/>
              </w:rPr>
              <w:t>注：该结果用于验证链路，不作为研究数据</w:t>
            </w:r>
            <w: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链路验证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音频注入任意应用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通过虚拟声卡路由， </w:t>
            </w:r>
            <w:r>
              <w:rPr>
                <w:b/>
              </w:rPr>
              <w:t>微信 / 游戏场景已验证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（2）本项目拟达到的技术水平（目标）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建成一套</w:t>
      </w:r>
      <w:r>
        <w:rPr>
          <w:rFonts w:ascii="宋体" w:eastAsia="宋体" w:hAnsi="宋体" w:cs="宋体" w:hint="eastAsia"/>
          <w:b/>
          <w:lang w:eastAsia="zh-CN"/>
        </w:rPr>
        <w:t>可复现的评测流水线</w:t>
      </w:r>
      <w:r>
        <w:rPr>
          <w:rFonts w:ascii="宋体" w:eastAsia="宋体" w:hAnsi="宋体" w:cs="宋体" w:hint="eastAsia"/>
          <w:lang w:eastAsia="zh-CN"/>
        </w:rPr>
        <w:t>：给定说话人与参考音时长，自动输出</w:t>
      </w:r>
      <w:r>
        <w:t xml:space="preserve"> 7 </w:t>
      </w:r>
      <w:r>
        <w:rPr>
          <w:rFonts w:ascii="宋体" w:eastAsia="宋体" w:hAnsi="宋体" w:cs="宋体" w:hint="eastAsia"/>
          <w:lang w:eastAsia="zh-CN"/>
        </w:rPr>
        <w:t>类客观指标；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12 名被试 × 4 档参考音 × 4 种文本条件 = 192 个样本</w:t>
      </w:r>
      <w:r>
        <w:rPr>
          <w:rFonts w:ascii="宋体" w:eastAsia="宋体" w:hAnsi="宋体" w:cs="宋体" w:hint="eastAsia"/>
          <w:lang w:eastAsia="zh-CN"/>
        </w:rPr>
        <w:t>的客观评测；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主观评测，并给出客观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主观相关性结论；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产出一套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规则，并报告其与人工判断的一致率。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技术要求的两条硬边界</w:t>
      </w:r>
      <w:r>
        <w:rPr>
          <w:rFonts w:ascii="宋体" w:eastAsia="宋体" w:hAnsi="宋体" w:cs="宋体" w:hint="eastAsia"/>
          <w:sz w:val="22"/>
          <w:lang w:eastAsia="zh-CN"/>
        </w:rPr>
        <w:t>：</w:t>
      </w:r>
      <w:r>
        <w:rPr>
          <w:sz w:val="22"/>
        </w:rPr>
        <w:t xml:space="preserve"> ① </w:t>
      </w:r>
      <w:r>
        <w:rPr>
          <w:rFonts w:ascii="宋体" w:eastAsia="宋体" w:hAnsi="宋体" w:cs="宋体" w:hint="eastAsia"/>
          <w:b/>
          <w:sz w:val="22"/>
          <w:lang w:eastAsia="zh-CN"/>
        </w:rPr>
        <w:t>所有语音数据全程在本地处理，不上传任何服务器</w:t>
      </w:r>
      <w:r>
        <w:rPr>
          <w:rFonts w:ascii="宋体" w:eastAsia="宋体" w:hAnsi="宋体" w:cs="宋体" w:hint="eastAsia"/>
          <w:sz w:val="22"/>
          <w:lang w:eastAsia="zh-CN"/>
        </w:rPr>
        <w:t>；</w:t>
      </w:r>
      <w:r>
        <w:rPr>
          <w:sz w:val="22"/>
        </w:rPr>
        <w:t xml:space="preserve"> ② </w:t>
      </w:r>
      <w:r>
        <w:rPr>
          <w:rFonts w:ascii="宋体" w:eastAsia="宋体" w:hAnsi="宋体" w:cs="宋体" w:hint="eastAsia"/>
          <w:b/>
          <w:sz w:val="22"/>
          <w:lang w:eastAsia="zh-CN"/>
        </w:rPr>
        <w:t>评测流水线的指标计算不依赖 GPU</w:t>
      </w:r>
      <w:r>
        <w:rPr>
          <w:rFonts w:ascii="宋体" w:eastAsia="宋体" w:hAnsi="宋体" w:cs="宋体" w:hint="eastAsia"/>
          <w:sz w:val="22"/>
          <w:lang w:eastAsia="zh-CN"/>
        </w:rPr>
        <w:t>，保证结论可被第三方复现。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2.3 基本思路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一句话思路：不发明新模型，而是把已有成熟模型工程化成可控实验平台，用它把“质量边界”这个尚未被系统回答的问题回答掉。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① 已有成熟模型的表现已经够好（秒级参考音即可生成可懂语音） ↓ 那就不需要自己训模型 ② 问题于是变成：「到底给它多少参考音才够？」← 这才是缺系统答案的地方 ↓ 要回答它，必须排除混淆因素 ③ 必须控制变量：同一说话人、同一麦克风、同一房间，只改变参考音时长 ↓ 所以要做的是“测量平台 + 严格协议” ④ 而不是“更大的模型”或“更炫的界面” ↓ 测量结果要能直接回答用户的问题 ⑤ 输出一个诚实的答案：录多久就够；并把它固化为自动质量门禁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这个思路的价值在于</w:t>
      </w:r>
      <w:r>
        <w:rPr>
          <w:rFonts w:ascii="宋体" w:eastAsia="宋体" w:hAnsi="宋体" w:cs="宋体" w:hint="eastAsia"/>
          <w:lang w:eastAsia="zh-CN"/>
        </w:rPr>
        <w:t>：把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能不能用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这种凭感觉的问题，转化为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在什么条件下、以什么代价可用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</w:t>
      </w:r>
      <w:r>
        <w:rPr>
          <w:rFonts w:ascii="宋体" w:eastAsia="宋体" w:hAnsi="宋体" w:cs="宋体" w:hint="eastAsia"/>
          <w:b/>
          <w:lang w:eastAsia="zh-CN"/>
        </w:rPr>
        <w:t>可以用数据回答</w:t>
      </w:r>
      <w:r>
        <w:rPr>
          <w:rFonts w:ascii="宋体" w:eastAsia="宋体" w:hAnsi="宋体" w:cs="宋体" w:hint="eastAsia"/>
          <w:lang w:eastAsia="zh-CN"/>
        </w:rPr>
        <w:t>的问题。后者的结论是</w:t>
      </w:r>
      <w:r>
        <w:rPr>
          <w:rFonts w:ascii="宋体" w:eastAsia="宋体" w:hAnsi="宋体" w:cs="宋体" w:hint="eastAsia"/>
          <w:b/>
          <w:lang w:eastAsia="zh-CN"/>
        </w:rPr>
        <w:t>可复现、可验证、可被他人使用</w:t>
      </w:r>
      <w:r>
        <w:rPr>
          <w:rFonts w:ascii="宋体" w:eastAsia="宋体" w:hAnsi="宋体" w:cs="宋体" w:hint="eastAsia"/>
          <w:lang w:eastAsia="zh-CN"/>
        </w:rPr>
        <w:t>的。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2.4 研究方案与技术路线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（1）研究问题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研究问题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类型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RQ1（主）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参考音时长从</w:t>
            </w:r>
            <w:r>
              <w:t xml:space="preserve"> </w:t>
            </w:r>
            <w:r>
              <w:t xml:space="preserve"> 3s </w:t>
            </w:r>
            <w:r>
              <w:t xml:space="preserve"> </w:t>
            </w:r>
            <w:r>
              <w:t>增加到</w:t>
            </w:r>
            <w:r>
              <w:t xml:space="preserve"> </w:t>
            </w:r>
            <w:r>
              <w:t xml:space="preserve"> 60s</w:t>
            </w:r>
            <w:r>
              <w:t xml:space="preserve"> </w:t>
            </w:r>
            <w:r>
              <w:t>，复现质量如何变化？</w:t>
            </w:r>
            <w:r>
              <w:t xml:space="preserve"> </w:t>
            </w:r>
            <w:r>
              <w:rPr>
                <w:b/>
              </w:rPr>
              <w:t>收益在何处饱和？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定量、主效应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不同文本条件下（同文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跨情感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长句），同一参考音的复现质量差异有多大？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定量、交互效应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客观指标与人工主观评分（</w:t>
            </w:r>
            <w:r>
              <w:t xml:space="preserve"> </w:t>
            </w:r>
            <w:r>
              <w:t>MOS / ABX</w:t>
            </w:r>
            <w:r>
              <w:t xml:space="preserve"> </w:t>
            </w:r>
            <w:r>
              <w:t>）的相关性如何？</w:t>
            </w:r>
            <w:r>
              <w:t xml:space="preserve"> </w:t>
            </w:r>
            <w:r>
              <w:rPr>
                <w:b/>
              </w:rPr>
              <w:t>能否用客观指标替代人工听测做自动门禁？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方法学（研究训练核心）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（2）实验设计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设定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被试（说话人）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N = 12</w:t>
            </w:r>
            <w:r>
              <w:t xml:space="preserve"> </w:t>
            </w:r>
            <w:r>
              <w:t>（师范生，男女各半），安静房间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统一麦克风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自变量：参考音时长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3s / 10s / 30s / 60s</w:t>
            </w:r>
            <w:r>
              <w:t xml:space="preserve"> —— ★ </w:t>
            </w:r>
            <w:r>
              <w:rPr>
                <w:b/>
              </w:rPr>
              <w:t>同一批录音按前缀截取</w:t>
            </w:r>
            <w:r>
              <w:t xml:space="preserve"> ，保证说话人、麦克风、房间完全一致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条件：复现文本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 xml:space="preserve">同文　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 xml:space="preserve">跨文（日常句）　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跨情感（高兴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生气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 xml:space="preserve">悲伤）　</w:t>
            </w:r>
            <w:r>
              <w:t xml:space="preserve"> </w:t>
            </w:r>
            <w:r>
              <w:t xml:space="preserve">④ </w:t>
            </w:r>
            <w:r>
              <w:t xml:space="preserve"> </w:t>
            </w:r>
            <w:r>
              <w:t>长句（</w:t>
            </w:r>
            <w:r>
              <w:t xml:space="preserve"> </w:t>
            </w:r>
            <w:r>
              <w:t xml:space="preserve">&gt; 30 </w:t>
            </w:r>
            <w:r>
              <w:t xml:space="preserve"> </w:t>
            </w:r>
            <w:r>
              <w:t>字）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相似度（声纹余弦）、自然度（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）、发声健康（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、谱倾斜）、稳定性（</w:t>
            </w:r>
            <w:r>
              <w:t xml:space="preserve"> </w:t>
            </w:r>
            <w:r>
              <w:t>jitter / shimmer</w:t>
            </w:r>
            <w:r>
              <w:t xml:space="preserve"> </w:t>
            </w:r>
            <w:r>
              <w:t>）、可懂度（</w:t>
            </w:r>
            <w:r>
              <w:t xml:space="preserve"> </w:t>
            </w:r>
            <w:r>
              <w:t xml:space="preserve">ASR </w:t>
            </w:r>
            <w:r>
              <w:t xml:space="preserve"> </w:t>
            </w:r>
            <w:r>
              <w:t>回译</w:t>
            </w:r>
            <w:r>
              <w:t xml:space="preserve"> </w:t>
            </w:r>
            <w:r>
              <w:t xml:space="preserve"> WER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MOS </w:t>
            </w:r>
            <w:r>
              <w:t xml:space="preserve"> </w:t>
            </w:r>
            <w:r>
              <w:t>自然度（</w:t>
            </w:r>
            <w:r>
              <w:t xml:space="preserve"> </w:t>
            </w:r>
            <w:r>
              <w:t xml:space="preserve">5 </w:t>
            </w:r>
            <w:r>
              <w:t xml:space="preserve"> </w:t>
            </w:r>
            <w:r>
              <w:t>分制）</w:t>
            </w:r>
            <w:r>
              <w:t xml:space="preserve"> </w:t>
            </w:r>
            <w:r>
              <w:t xml:space="preserve">+ ABX </w:t>
            </w:r>
            <w:r>
              <w:t xml:space="preserve"> </w:t>
            </w:r>
            <w:r>
              <w:t>相似度；</w:t>
            </w:r>
            <w:r>
              <w:t xml:space="preserve"> </w:t>
            </w:r>
            <w:r>
              <w:rPr>
                <w:b/>
              </w:rPr>
              <w:t>盲听、随机化、不显示条件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对照（文献口径）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</w:t>
            </w:r>
            <w:r>
              <w:t xml:space="preserve"> </w:t>
            </w:r>
            <w:r>
              <w:t xml:space="preserve"> 50–200 </w:t>
            </w:r>
            <w:r>
              <w:t xml:space="preserve"> </w:t>
            </w:r>
            <w:r>
              <w:t>句方案、云端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分钟即时克隆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rPr>
                <w:b/>
              </w:rPr>
              <w:t>仅作文献对照，不做实验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样本规模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人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条件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192 个合成样本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档位定义的关键说明</w:t>
      </w:r>
      <w:r>
        <w:rPr>
          <w:rFonts w:ascii="宋体" w:eastAsia="宋体" w:hAnsi="宋体" w:cs="宋体" w:hint="eastAsia"/>
          <w:sz w:val="22"/>
          <w:lang w:eastAsia="zh-CN"/>
        </w:rPr>
        <w:t>：四档的定义是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对同一段录音按顺序截取前 N 秒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这一定义决定了</w:t>
      </w:r>
      <w:r>
        <w:rPr>
          <w:rFonts w:ascii="宋体" w:eastAsia="宋体" w:hAnsi="宋体" w:cs="宋体" w:hint="eastAsia"/>
          <w:b/>
          <w:sz w:val="22"/>
          <w:lang w:eastAsia="zh-CN"/>
        </w:rPr>
        <w:t>必须由同一人在同一条件下一次录制完成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这也是本项目不能使用公开语料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或网络素材替代的原因：</w:t>
      </w:r>
      <w:r>
        <w:rPr>
          <w:rFonts w:ascii="宋体" w:eastAsia="宋体" w:hAnsi="宋体" w:cs="宋体" w:hint="eastAsia"/>
          <w:b/>
          <w:sz w:val="22"/>
          <w:lang w:eastAsia="zh-CN"/>
        </w:rPr>
        <w:t>那样的素材无法保证“同一录音的前缀截取”这一控制变量条件</w:t>
      </w:r>
      <w:r>
        <w:rPr>
          <w:rFonts w:ascii="宋体" w:eastAsia="宋体" w:hAnsi="宋体" w:cs="宋体" w:hint="eastAsia"/>
          <w:sz w:val="22"/>
          <w:lang w:eastAsia="zh-CN"/>
        </w:rPr>
        <w:t>。 实际录制时，被试</w:t>
      </w:r>
      <w:r>
        <w:rPr>
          <w:rFonts w:ascii="宋体" w:eastAsia="宋体" w:hAnsi="宋体" w:cs="宋体" w:hint="eastAsia"/>
          <w:b/>
          <w:sz w:val="22"/>
          <w:lang w:eastAsia="zh-CN"/>
        </w:rPr>
        <w:t>只需连续朗读约 65 秒</w:t>
      </w:r>
      <w:r>
        <w:rPr>
          <w:rFonts w:ascii="宋体" w:eastAsia="宋体" w:hAnsi="宋体" w:cs="宋体" w:hint="eastAsia"/>
          <w:sz w:val="22"/>
          <w:lang w:eastAsia="zh-CN"/>
        </w:rPr>
        <w:t>（</w:t>
      </w:r>
      <w:r>
        <w:rPr>
          <w:sz w:val="22"/>
        </w:rPr>
        <w:t xml:space="preserve">4 </w:t>
      </w:r>
      <w:r>
        <w:rPr>
          <w:rFonts w:ascii="宋体" w:eastAsia="宋体" w:hAnsi="宋体" w:cs="宋体" w:hint="eastAsia"/>
          <w:sz w:val="22"/>
          <w:lang w:eastAsia="zh-CN"/>
        </w:rPr>
        <w:t>档中最长为</w:t>
      </w:r>
      <w:r>
        <w:rPr>
          <w:sz w:val="22"/>
        </w:rPr>
        <w:t xml:space="preserve"> 60s</w:t>
      </w:r>
      <w:r>
        <w:rPr>
          <w:rFonts w:ascii="宋体" w:eastAsia="宋体" w:hAnsi="宋体" w:cs="宋体" w:hint="eastAsia"/>
          <w:sz w:val="22"/>
          <w:lang w:eastAsia="zh-CN"/>
        </w:rPr>
        <w:t>），即可切分出全部四档。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（3）技术路线（五阶段）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阶段一 协议与平台 → 评测协议定稿、录音 SOP、知情同意书模板 ↓ 阶段二 数据采集 → 12 名被试录音（一次录制、前缀切档）、质量筛查 ↓ 阶段三 客观评测（RQ1/RQ2） → 192 样本 × 7 指标批量运行、统计分析 ↓ 阶段四 主观评测（RQ3） → 24 人 MOS/ABX 听测、客观-主观相关性分析 ↓ 阶段五 反哺与结题 → 自动质量门禁规则、论文/软著/结题报告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（4）分析方法</w:t>
      </w:r>
      <w:r/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主效应</w:t>
      </w:r>
      <w:r>
        <w:rPr>
          <w:rFonts w:ascii="宋体" w:eastAsia="宋体" w:hAnsi="宋体" w:cs="宋体" w:hint="eastAsia"/>
          <w:lang w:eastAsia="zh-CN"/>
        </w:rPr>
        <w:t>：参考音时长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各指标（重复测量</w:t>
      </w:r>
      <w:r>
        <w:t xml:space="preserve"> ANOVA / </w:t>
      </w:r>
      <w:r>
        <w:rPr>
          <w:rFonts w:ascii="宋体" w:eastAsia="宋体" w:hAnsi="宋体" w:cs="宋体" w:hint="eastAsia"/>
          <w:lang w:eastAsia="zh-CN"/>
        </w:rPr>
        <w:t>混合效应模型）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饱和点</w:t>
      </w:r>
      <w:r>
        <w:rPr>
          <w:rFonts w:ascii="宋体" w:eastAsia="宋体" w:hAnsi="宋体" w:cs="宋体" w:hint="eastAsia"/>
          <w:lang w:eastAsia="zh-CN"/>
        </w:rPr>
        <w:t>：找出</w:t>
      </w:r>
      <w:r>
        <w:t>“</w:t>
      </w:r>
      <w:r>
        <w:rPr>
          <w:rFonts w:ascii="宋体" w:eastAsia="宋体" w:hAnsi="宋体" w:cs="宋体" w:hint="eastAsia"/>
          <w:lang w:eastAsia="zh-CN"/>
        </w:rPr>
        <w:t>再增加时长，收益低于阈值</w:t>
      </w:r>
      <w:r>
        <w:t>”</w:t>
      </w:r>
      <w:r>
        <w:rPr>
          <w:rFonts w:ascii="宋体" w:eastAsia="宋体" w:hAnsi="宋体" w:cs="宋体" w:hint="eastAsia"/>
          <w:lang w:eastAsia="zh-CN"/>
        </w:rPr>
        <w:t>的档位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回答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最少要录多久</w:t>
      </w:r>
      <w:r>
        <w:t>”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相关性</w:t>
      </w:r>
      <w:r>
        <w:rPr>
          <w:rFonts w:ascii="宋体" w:eastAsia="宋体" w:hAnsi="宋体" w:cs="宋体" w:hint="eastAsia"/>
          <w:lang w:eastAsia="zh-CN"/>
        </w:rPr>
        <w:t>：客观指标</w:t>
      </w:r>
      <w:r>
        <w:t xml:space="preserve"> vs MOS / ABX</w:t>
      </w:r>
      <w:r>
        <w:rPr>
          <w:rFonts w:ascii="宋体" w:eastAsia="宋体" w:hAnsi="宋体" w:cs="宋体" w:hint="eastAsia"/>
          <w:lang w:eastAsia="zh-CN"/>
        </w:rPr>
        <w:t>（</w:t>
      </w:r>
      <w:r>
        <w:t>Spearman / PLCC / SRCC</w:t>
      </w:r>
      <w:r>
        <w:rPr>
          <w:rFonts w:ascii="宋体" w:eastAsia="宋体" w:hAnsi="宋体" w:cs="宋体" w:hint="eastAsia"/>
          <w:lang w:eastAsia="zh-CN"/>
        </w:rPr>
        <w:t>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门禁验证</w:t>
      </w:r>
      <w:r>
        <w:rPr>
          <w:rFonts w:ascii="宋体" w:eastAsia="宋体" w:hAnsi="宋体" w:cs="宋体" w:hint="eastAsia"/>
          <w:lang w:eastAsia="zh-CN"/>
        </w:rPr>
        <w:t>：用相关性最高的指标组合设定阈值，验证</w:t>
      </w:r>
      <w:r>
        <w:t>“</w:t>
      </w:r>
      <w:r>
        <w:rPr>
          <w:rFonts w:ascii="宋体" w:eastAsia="宋体" w:hAnsi="宋体" w:cs="宋体" w:hint="eastAsia"/>
          <w:lang w:eastAsia="zh-CN"/>
        </w:rPr>
        <w:t>自动门禁</w:t>
      </w:r>
      <w:r>
        <w:t xml:space="preserve"> vs </w:t>
      </w:r>
      <w:r>
        <w:rPr>
          <w:rFonts w:ascii="宋体" w:eastAsia="宋体" w:hAnsi="宋体" w:cs="宋体" w:hint="eastAsia"/>
          <w:lang w:eastAsia="zh-CN"/>
        </w:rPr>
        <w:t>人工判断</w:t>
      </w:r>
      <w:r>
        <w:t>”</w:t>
      </w:r>
      <w:r>
        <w:rPr>
          <w:rFonts w:ascii="宋体" w:eastAsia="宋体" w:hAnsi="宋体" w:cs="宋体" w:hint="eastAsia"/>
          <w:lang w:eastAsia="zh-CN"/>
        </w:rPr>
        <w:t>的一致率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（5）诚实边界（主动声明，不作超出数据的推断）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本实验以</w:t>
      </w:r>
      <w:r>
        <w:rPr>
          <w:rFonts w:ascii="宋体" w:eastAsia="宋体" w:hAnsi="宋体" w:cs="宋体" w:hint="eastAsia"/>
          <w:b/>
          <w:lang w:eastAsia="zh-CN"/>
        </w:rPr>
        <w:t>健康说话人</w:t>
      </w:r>
      <w:r>
        <w:rPr>
          <w:rFonts w:ascii="宋体" w:eastAsia="宋体" w:hAnsi="宋体" w:cs="宋体" w:hint="eastAsia"/>
          <w:lang w:eastAsia="zh-CN"/>
        </w:rPr>
        <w:t>模拟</w:t>
      </w:r>
      <w:r>
        <w:t>“</w:t>
      </w:r>
      <w:r>
        <w:rPr>
          <w:rFonts w:ascii="宋体" w:eastAsia="宋体" w:hAnsi="宋体" w:cs="宋体" w:hint="eastAsia"/>
          <w:lang w:eastAsia="zh-CN"/>
        </w:rPr>
        <w:t>嗓音保存前的录制条件</w:t>
      </w:r>
      <w:r>
        <w:t>”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不是患者数据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样本量有限（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名说话人</w:t>
      </w:r>
      <w:r>
        <w:t xml:space="preserve"> / 24 </w:t>
      </w:r>
      <w:r>
        <w:rPr>
          <w:rFonts w:ascii="宋体" w:eastAsia="宋体" w:hAnsi="宋体" w:cs="宋体" w:hint="eastAsia"/>
          <w:lang w:eastAsia="zh-CN"/>
        </w:rPr>
        <w:t>名听测者），单机单卡，单一语言（中文）；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不做任何疗效声称</w:t>
      </w:r>
      <w:r>
        <w:rPr>
          <w:rFonts w:ascii="宋体" w:eastAsia="宋体" w:hAnsi="宋体" w:cs="宋体" w:hint="eastAsia"/>
          <w:lang w:eastAsia="zh-CN"/>
        </w:rPr>
        <w:t>，只做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保存与复现的质量评价</w:t>
      </w:r>
      <w:r>
        <w:t>”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研究结论的适用范围限于</w:t>
      </w:r>
      <w:r>
        <w:rPr>
          <w:rFonts w:ascii="宋体" w:eastAsia="宋体" w:hAnsi="宋体" w:cs="宋体" w:hint="eastAsia"/>
          <w:b/>
          <w:lang w:eastAsia="zh-CN"/>
        </w:rPr>
        <w:t>本项目实验条件</w:t>
      </w:r>
      <w:r>
        <w:rPr>
          <w:rFonts w:ascii="宋体" w:eastAsia="宋体" w:hAnsi="宋体" w:cs="宋体" w:hint="eastAsia"/>
          <w:lang w:eastAsia="zh-CN"/>
        </w:rPr>
        <w:t>，不外推为普遍结论。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2.5 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（1）适用范围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对象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职业用嗓人群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教师、师范生、播音主持、客服等的 </w:t>
            </w:r>
            <w:r>
              <w:rPr>
                <w:b/>
              </w:rPr>
              <w:t>嗓音档案保存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研究对象与被试来源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嗓音障碍人群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因疾病或手术可能失去嗓音者的 </w:t>
            </w:r>
            <w:r>
              <w:rPr>
                <w:b/>
              </w:rPr>
              <w:t>声音保存与辅助沟通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属</w:t>
            </w:r>
            <w:r>
              <w:t xml:space="preserve"> </w:t>
            </w:r>
            <w:r>
              <w:rPr>
                <w:b/>
              </w:rPr>
              <w:t>辅助沟通</w:t>
            </w:r>
            <w:r>
              <w:t xml:space="preserve"> 范畴， </w:t>
            </w:r>
            <w:r>
              <w:rPr>
                <w:b/>
              </w:rPr>
              <w:t>不涉及任何医疗用途声称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教育教学场景（主打）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微课/网课录制的用嗓减负：讲稿/课件备注逐页转旁白（复用本人音色）、嗓音状态欠佳时用已保存声音继续录课；课程音频的本地、离线生产</w:t>
            </w:r>
            <w:r>
              <w:rPr>
                <w:b/>
              </w:rPr>
              <w:t/>
            </w:r>
            <w:r>
              <w:t xml:space="preserve"/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本项目的核心应用场景，与师范院校培养方向直接相关；已有可用的“讲稿驱动录课”链路（见 §4.1）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为同类研究提供 </w:t>
            </w:r>
            <w:r>
              <w:rPr>
                <w:b/>
              </w:rPr>
              <w:t>可复现的评测协议与流水线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，便于他人复核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（2）推广前景</w:t>
      </w:r>
      <w:r/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开源与插件化</w:t>
      </w:r>
      <w:r>
        <w:rPr>
          <w:rFonts w:ascii="宋体" w:eastAsia="宋体" w:hAnsi="宋体" w:cs="宋体" w:hint="eastAsia"/>
          <w:lang w:eastAsia="zh-CN"/>
        </w:rPr>
        <w:t>：项目代码已开源并采用</w:t>
      </w:r>
      <w:r>
        <w:rPr>
          <w:rFonts w:ascii="宋体" w:eastAsia="宋体" w:hAnsi="宋体" w:cs="宋体" w:hint="eastAsia"/>
          <w:b/>
          <w:lang w:eastAsia="zh-CN"/>
        </w:rPr>
        <w:t>插件化架构</w:t>
      </w:r>
      <w:r>
        <w:rPr>
          <w:rFonts w:ascii="宋体" w:eastAsia="宋体" w:hAnsi="宋体" w:cs="宋体" w:hint="eastAsia"/>
          <w:lang w:eastAsia="zh-CN"/>
        </w:rPr>
        <w:t>，第三方可在此基础上做二次开发或场景适配；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离线是刚性需求</w:t>
      </w:r>
      <w:r>
        <w:rPr>
          <w:rFonts w:ascii="宋体" w:eastAsia="宋体" w:hAnsi="宋体" w:cs="宋体" w:hint="eastAsia"/>
          <w:lang w:eastAsia="zh-CN"/>
        </w:rPr>
        <w:t>：在医院、护理机构、航班等</w:t>
      </w:r>
      <w:r>
        <w:rPr>
          <w:rFonts w:ascii="宋体" w:eastAsia="宋体" w:hAnsi="宋体" w:cs="宋体" w:hint="eastAsia"/>
          <w:b/>
          <w:lang w:eastAsia="zh-CN"/>
        </w:rPr>
        <w:t>无网或弱网环境</w:t>
      </w:r>
      <w:r>
        <w:rPr>
          <w:rFonts w:ascii="宋体" w:eastAsia="宋体" w:hAnsi="宋体" w:cs="宋体" w:hint="eastAsia"/>
          <w:lang w:eastAsia="zh-CN"/>
        </w:rPr>
        <w:t>，云端方案在结构上不可用；本地方案在这些场景具有不可替代性；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与师范培养的结合：师范生嗓音健康建档与录课减负实践是天然的落地场景——学生基数大、需求真实、与专业培养相关；</w:t>
      </w:r>
      <w:r>
        <w:rPr>
          <w:rFonts w:ascii="宋体" w:eastAsia="宋体" w:hAnsi="宋体" w:cs="宋体" w:hint="eastAsia"/>
          <w:lang w:eastAsia="zh-CN"/>
        </w:rPr>
        <w:t/>
      </w:r>
      <w:r>
        <w:rPr>
          <w:rFonts w:ascii="宋体" w:eastAsia="宋体" w:hAnsi="宋体" w:cs="宋体" w:hint="eastAsia"/>
          <w:b/>
          <w:lang w:eastAsia="zh-CN"/>
        </w:rPr>
        <w:t/>
      </w:r>
      <w:r>
        <w:t/>
      </w:r>
      <w:r>
        <w:rPr>
          <w:rFonts w:ascii="宋体" w:eastAsia="宋体" w:hAnsi="宋体" w:cs="宋体" w:hint="eastAsia"/>
          <w:lang w:eastAsia="zh-CN"/>
        </w:rPr>
        <w:t/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结论的通用价值</w:t>
      </w:r>
      <w:r>
        <w:rPr>
          <w:rFonts w:ascii="宋体" w:eastAsia="宋体" w:hAnsi="宋体" w:cs="宋体" w:hint="eastAsia"/>
          <w:lang w:eastAsia="zh-CN"/>
        </w:rPr>
        <w:t>：本研究产出的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参考音时长—质量</w:t>
      </w:r>
      <w:r>
        <w:t>”</w:t>
      </w:r>
      <w:r>
        <w:rPr>
          <w:rFonts w:ascii="宋体" w:eastAsia="宋体" w:hAnsi="宋体" w:cs="宋体" w:hint="eastAsia"/>
          <w:lang w:eastAsia="zh-CN"/>
        </w:rPr>
        <w:t>数据与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的结论，</w:t>
      </w:r>
      <w:r>
        <w:rPr>
          <w:rFonts w:ascii="宋体" w:eastAsia="宋体" w:hAnsi="宋体" w:cs="宋体" w:hint="eastAsia"/>
          <w:b/>
          <w:lang w:eastAsia="zh-CN"/>
        </w:rPr>
        <w:t>对任何使用少样本克隆的下游应用都有参考价值</w:t>
      </w:r>
      <w:r>
        <w:rPr>
          <w:rFonts w:ascii="宋体" w:eastAsia="宋体" w:hAnsi="宋体" w:cs="宋体" w:hint="eastAsia"/>
          <w:lang w:eastAsia="zh-CN"/>
        </w:rPr>
        <w:t>，不限于本项目。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（3）边界（诚实声明）</w:t>
      </w:r>
      <w:r/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不承诺任何医疗效果</w:t>
      </w:r>
      <w:r>
        <w:rPr>
          <w:rFonts w:ascii="宋体" w:eastAsia="宋体" w:hAnsi="宋体" w:cs="宋体" w:hint="eastAsia"/>
          <w:lang w:eastAsia="zh-CN"/>
        </w:rPr>
        <w:t>；系统定位为</w:t>
      </w:r>
      <w:r>
        <w:rPr>
          <w:rFonts w:ascii="宋体" w:eastAsia="宋体" w:hAnsi="宋体" w:cs="宋体" w:hint="eastAsia"/>
          <w:b/>
          <w:lang w:eastAsia="zh-CN"/>
        </w:rPr>
        <w:t>声音的保存与辅助沟通</w:t>
      </w:r>
      <w:r>
        <w:rPr>
          <w:rFonts w:ascii="宋体" w:eastAsia="宋体" w:hAnsi="宋体" w:cs="宋体" w:hint="eastAsia"/>
          <w:lang w:eastAsia="zh-CN"/>
        </w:rPr>
        <w:t>，而非治疗；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当前方案基于</w:t>
      </w:r>
      <w:r>
        <w:rPr>
          <w:rFonts w:ascii="宋体" w:eastAsia="宋体" w:hAnsi="宋体" w:cs="宋体" w:hint="eastAsia"/>
          <w:b/>
          <w:lang w:eastAsia="zh-CN"/>
        </w:rPr>
        <w:t>消费级 GPU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未验证大规模并发场景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无障碍方向为</w:t>
      </w:r>
      <w:r>
        <w:rPr>
          <w:rFonts w:ascii="宋体" w:eastAsia="宋体" w:hAnsi="宋体" w:cs="宋体" w:hint="eastAsia"/>
          <w:b/>
          <w:lang w:eastAsia="zh-CN"/>
        </w:rPr>
        <w:t>在研模块</w:t>
      </w:r>
      <w:r>
        <w:rPr>
          <w:rFonts w:ascii="宋体" w:eastAsia="宋体" w:hAnsi="宋体" w:cs="宋体" w:hint="eastAsia"/>
          <w:lang w:eastAsia="zh-CN"/>
        </w:rPr>
        <w:t>，尚未完成产品化验证。</w:t>
      </w:r>
      <w:r/>
    </w:p>
    <w:p>
      <w:bookmarkStart w:id="3" w:name="section-4"/>
      <w:pPr>
        <w:pStyle w:val="Heading2"/>
        <w:spacing w:before="450" w:after="150"/>
        <w:pBdr>
          <w:bottom w:val="single" w:sz="6" w:space="8" w:color="000000"/>
        </w:pBdr>
      </w:pPr>
      <w:bookmarkEnd w:id="3"/>
      <w:r>
        <w:rPr>
          <w:rFonts w:ascii="宋体" w:hAnsi="宋体" w:eastAsia="宋体" w:cs="宋体" w:hint="eastAsia"/>
          <w:b/>
          <w:sz w:val="30"/>
          <w:lang w:eastAsia="zh-CN"/>
        </w:rPr>
        <w:t>三、项目整体时间安排（自立项到结项）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3 </w:t>
      </w:r>
      <w:r>
        <w:rPr>
          <w:rFonts w:ascii="宋体" w:eastAsia="宋体" w:hAnsi="宋体" w:cs="宋体" w:hint="eastAsia"/>
          <w:color w:val="000000"/>
          <w:lang w:eastAsia="zh-CN"/>
        </w:rPr>
        <w:t>项，给出自立项至结项的全周期安排与关键里程碑。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研究周期：</w:t>
      </w:r>
      <w:r>
        <w:rPr>
          <w:rFonts w:ascii="宋体" w:eastAsia="宋体" w:hAnsi="宋体" w:cs="宋体" w:hint="eastAsia"/>
          <w:b/>
          <w:sz w:val="22"/>
          <w:lang w:eastAsia="zh-CN"/>
        </w:rPr>
        <w:t>2026 年 11 月 — 2027 年 9 月</w:t>
      </w:r>
      <w:r>
        <w:rPr>
          <w:rFonts w:ascii="宋体" w:eastAsia="宋体" w:hAnsi="宋体" w:cs="宋体" w:hint="eastAsia"/>
          <w:sz w:val="22"/>
          <w:lang w:eastAsia="zh-CN"/>
        </w:rPr>
        <w:t>，共</w:t>
      </w:r>
      <w:r>
        <w:rPr>
          <w:sz w:val="22"/>
        </w:rPr>
        <w:t xml:space="preserve"> 11 </w:t>
      </w:r>
      <w:r>
        <w:rPr>
          <w:rFonts w:ascii="宋体" w:eastAsia="宋体" w:hAnsi="宋体" w:cs="宋体" w:hint="eastAsia"/>
          <w:sz w:val="22"/>
          <w:lang w:eastAsia="zh-CN"/>
        </w:rPr>
        <w:t>个月。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时间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主要任务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立项准备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2026.10–11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方案定稿；知情同意书与伦理材料准备； </w:t>
            </w:r>
            <w:r>
              <w:rPr>
                <w:b/>
              </w:rPr>
              <w:t>被试招募启动</w:t>
            </w:r>
            <w:r>
              <w:t xml:space="preserve"> （不等到立项后）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申报书、知情同意书模板、被试招募方案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协议与平台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2026.11–12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评测协议定稿；录音</w:t>
            </w:r>
            <w:r>
              <w:t xml:space="preserve"> </w:t>
            </w:r>
            <w:r>
              <w:t xml:space="preserve"> SOP</w:t>
            </w:r>
            <w:r>
              <w:t xml:space="preserve"> </w:t>
            </w:r>
            <w:r>
              <w:t>；客观指标流水线复核；听测平台复核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评测协议（定稿）、录音</w:t>
            </w:r>
            <w:r>
              <w:t xml:space="preserve"> </w:t>
            </w:r>
            <w:r>
              <w:t xml:space="preserve"> SOP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数据采集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2026.12–2027.02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名被试录音（一次录制、前缀切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档）；录音质量筛查；数据集整理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中文嗓音保存评测语料集</w:t>
            </w:r>
            <w:r>
              <w:t xml:space="preserve"> （可公开部分）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2027.03–04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RQ1 / RQ2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192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指标全量运行；主效应与饱和点分析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客观评测结果与分析报告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2027.05–06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RQ3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</w:t>
            </w:r>
            <w:r>
              <w:t xml:space="preserve"> </w:t>
            </w:r>
            <w:r>
              <w:t xml:space="preserve"> MOS / ABX</w:t>
            </w:r>
            <w:r>
              <w:t xml:space="preserve"> </w:t>
            </w:r>
            <w:r>
              <w:t>；客观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主观相关性分析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主观听测报告、相关性结论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反哺与结项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2027.07–09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自动质量门禁规则固化并反哺系统；论文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软著撰写；结题报告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软著 / 论文 / 结题报告（结项标准三者任一即可）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关键里程碑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2027.02 底</w:t>
      </w:r>
      <w:r>
        <w:rPr>
          <w:rFonts w:ascii="宋体" w:eastAsia="宋体" w:hAnsi="宋体" w:cs="宋体" w:hint="eastAsia"/>
          <w:lang w:eastAsia="zh-CN"/>
        </w:rPr>
        <w:t>：数据集完成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项目中期检查节点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2027.06 底</w:t>
      </w:r>
      <w:r>
        <w:rPr>
          <w:rFonts w:ascii="宋体" w:eastAsia="宋体" w:hAnsi="宋体" w:cs="宋体" w:hint="eastAsia"/>
          <w:lang w:eastAsia="zh-CN"/>
        </w:rPr>
        <w:t>：主观评测完成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核心结论产出节点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2027.09 底</w:t>
      </w:r>
      <w:r>
        <w:rPr>
          <w:rFonts w:ascii="宋体" w:eastAsia="宋体" w:hAnsi="宋体" w:cs="宋体" w:hint="eastAsia"/>
          <w:lang w:eastAsia="zh-CN"/>
        </w:rPr>
        <w:t>：结题材料齐备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结项</w:t>
      </w:r>
      <w:r/>
    </w:p>
    <w:p>
      <w:bookmarkStart w:id="4" w:name="section-5"/>
      <w:pPr>
        <w:pStyle w:val="Heading2"/>
        <w:spacing w:before="450" w:after="150"/>
        <w:pBdr>
          <w:bottom w:val="single" w:sz="6" w:space="8" w:color="000000"/>
        </w:pBdr>
      </w:pPr>
      <w:bookmarkEnd w:id="4"/>
      <w:r>
        <w:rPr>
          <w:rFonts w:ascii="宋体" w:hAnsi="宋体" w:eastAsia="宋体" w:cs="宋体" w:hint="eastAsia"/>
          <w:b/>
          <w:sz w:val="30"/>
          <w:lang w:eastAsia="zh-CN"/>
        </w:rPr>
        <w:t>四、项目开展情况（现有结论、已有成果、预期成果）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4 </w:t>
      </w:r>
      <w:r>
        <w:rPr>
          <w:rFonts w:ascii="宋体" w:eastAsia="宋体" w:hAnsi="宋体" w:cs="宋体" w:hint="eastAsia"/>
          <w:color w:val="000000"/>
          <w:lang w:eastAsia="zh-CN"/>
        </w:rPr>
        <w:t>项，区分「已有成果」与「现有结论」，并列出预期成果。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4.1 已有成果（前期基础）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本节为本项目的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前期工作积累</w:t>
      </w:r>
      <w:r>
        <w:rPr>
          <w:rFonts w:ascii="宋体" w:eastAsia="宋体" w:hAnsi="宋体" w:cs="宋体" w:hint="eastAsia"/>
          <w:sz w:val="22"/>
          <w:lang w:eastAsia="zh-CN"/>
        </w:rPr>
        <w:t>，是项目可行性的直接证据。这些成果是</w:t>
      </w:r>
      <w:r>
        <w:rPr>
          <w:rFonts w:ascii="宋体" w:eastAsia="宋体" w:hAnsi="宋体" w:cs="宋体" w:hint="eastAsia"/>
          <w:b/>
          <w:sz w:val="22"/>
          <w:lang w:eastAsia="zh-CN"/>
        </w:rPr>
        <w:t>项目的前提条件</w:t>
      </w:r>
      <w:r>
        <w:rPr>
          <w:rFonts w:ascii="宋体" w:eastAsia="宋体" w:hAnsi="宋体" w:cs="宋体" w:hint="eastAsia"/>
          <w:sz w:val="22"/>
          <w:lang w:eastAsia="zh-CN"/>
        </w:rPr>
        <w:t>，不是本项目的研究产出。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（1）完整的系统平台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规模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后端（</w:t>
            </w:r>
            <w:r>
              <w:t xml:space="preserve"> </w:t>
            </w:r>
            <w:r>
              <w:t>Python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37,872 行</w:t>
            </w:r>
            <w:r>
              <w:t xml:space="preserve"> ， </w:t>
            </w:r>
            <w:r>
              <w:rPr>
                <w:b/>
              </w:rPr>
              <w:t>36 个独立路由模块</w:t>
            </w:r>
            <w:r>
              <w:t xml:space="preserve"> ， </w:t>
            </w:r>
            <w:r>
              <w:rPr>
                <w:b/>
              </w:rPr>
              <w:t>219 个路由端点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前端（</w:t>
            </w:r>
            <w:r>
              <w:t xml:space="preserve"> </w:t>
            </w:r>
            <w:r>
              <w:t>TypeScript / React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40,169 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能力插件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27 个</w:t>
            </w:r>
            <w:r>
              <w:t xml:space="preserve"> （含 </w:t>
            </w: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声音保存、sound.watermark 溯源水印、sound.blindtest 盲听评测、sound.course 讲稿录课）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自动化测试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2,847 个测试用例</w:t>
            </w:r>
            <w:r>
              <w:t xml:space="preserve"> </w:t>
            </w:r>
            <w:r>
              <w:t>，覆盖</w:t>
            </w:r>
            <w:r>
              <w:t xml:space="preserve"> </w:t>
            </w:r>
            <w:r>
              <w:t xml:space="preserve"> 149 </w:t>
            </w:r>
            <w:r>
              <w:t xml:space="preserve"> </w:t>
            </w:r>
            <w:r>
              <w:t>个测试文件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工程化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完整的</w:t>
            </w:r>
            <w:r>
              <w:t xml:space="preserve"> </w:t>
            </w:r>
            <w:r>
              <w:t xml:space="preserve"> CI </w:t>
            </w:r>
            <w:r>
              <w:t xml:space="preserve"> </w:t>
            </w:r>
            <w:r>
              <w:t>门禁、发布流程、插件化架构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开源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代码已在</w:t>
            </w:r>
            <w:r>
              <w:t xml:space="preserve"> </w:t>
            </w:r>
            <w:r>
              <w:t xml:space="preserve"> GitHub </w:t>
            </w:r>
            <w:r>
              <w:t xml:space="preserve"> </w:t>
            </w:r>
            <w:r>
              <w:t>开源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（2）与本项目直接相关的既有能力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实现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行数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声音档案存储与门禁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voicepreserve.py</w:t>
            </w:r>
            <w:r>
              <w:t xml:space="preserve"> + </w:t>
            </w:r>
            <w:r>
              <w:rPr>
                <w:rFonts w:ascii="Courier New" w:hAnsi="Courier New"/>
                <w:sz w:val="21"/>
              </w:rPr>
              <w:t>voicepreserve_api.py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1,187 + 404 </w:t>
            </w:r>
            <w:r>
              <w:t xml:space="preserve"> </w:t>
            </w:r>
            <w:r>
              <w:t>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声音档案纵向随访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voicepreserve.py</w:t>
            </w:r>
            <w:r>
              <w:t xml:space="preserve">（随访部分）+ </w:t>
            </w:r>
            <w:r>
              <w:rPr>
                <w:rFonts w:ascii="Courier New" w:hAnsi="Courier New"/>
                <w:sz w:val="21"/>
              </w:rPr>
              <w:t>/followup</w:t>
            </w:r>
            <w:r>
              <w:t xml:space="preserve">、</w:t>
            </w:r>
            <w:r>
              <w:rPr>
                <w:rFonts w:ascii="Courier New" w:hAnsi="Courier New"/>
                <w:sz w:val="21"/>
              </w:rPr>
              <w:t>/trend</w:t>
            </w:r>
            <w:r>
              <w:t xml:space="preserve"> 接口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已在上述行数内 / 含于 112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voicebank_eval.py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1559 行 + 99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客观指标计算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HNR / H1-H2 / </w:t>
            </w:r>
            <w:r>
              <w:t xml:space="preserve"> </w:t>
            </w:r>
            <w:r>
              <w:t>谱倾斜</w:t>
            </w:r>
            <w:r>
              <w:t xml:space="preserve"> </w:t>
            </w:r>
            <w:r>
              <w:t xml:space="preserve"> / jitter / shimmer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已实现并测试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盲听平台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随机化、不显示条件；手机扫码盲听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音频溯源水印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audio_watermark.py</w:t>
            </w:r>
            <w:r>
              <w:t xml:space="preserve"> + </w:t>
            </w:r>
            <w:r>
              <w:rPr>
                <w:rFonts w:ascii="Courier New" w:hAnsi="Courier New"/>
                <w:sz w:val="21"/>
              </w:rPr>
              <w:t>watermark_api.py</w:t>
            </w:r>
            <w:r>
              <w:t xml:space="preserve">（AudioSeal，MIT 许可）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458 + 139 行 / 27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讲稿驱动录课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course_api.py</w:t>
            </w:r>
            <w:r>
              <w:t xml:space="preserve">（PPT 备注页零依赖解析 → 逐页旁白）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393 行 / 21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失败判词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质量不达标时给出具体原因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实验协议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《嗓音保存评测协议》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已撰写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（3）全链路验证结果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16 个样本 × 7 项指标，0 失败</w:t>
      </w:r>
      <w:r>
        <w:t xml:space="preserve"> —— ⚠️ </w:t>
      </w:r>
      <w:r>
        <w:rPr>
          <w:rFonts w:ascii="宋体" w:eastAsia="宋体" w:hAnsi="宋体" w:cs="宋体" w:hint="eastAsia"/>
          <w:b/>
          <w:lang w:eastAsia="zh-CN"/>
        </w:rPr>
        <w:t>说明：该次运行使用拼接素材，目的是验证流水线连通性，其指标数值不作为研究数据引用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长文本合成端到端实测：</w:t>
      </w:r>
      <w:r>
        <w:t xml:space="preserve">91 </w:t>
      </w:r>
      <w:r>
        <w:rPr>
          <w:rFonts w:ascii="宋体" w:eastAsia="宋体" w:hAnsi="宋体" w:cs="宋体" w:hint="eastAsia"/>
          <w:lang w:eastAsia="zh-CN"/>
        </w:rPr>
        <w:t>句连续合成</w:t>
      </w:r>
      <w:r>
        <w:rPr>
          <w:rFonts w:ascii="宋体" w:eastAsia="宋体" w:hAnsi="宋体" w:cs="宋体" w:hint="eastAsia"/>
          <w:b/>
          <w:lang w:eastAsia="zh-CN"/>
        </w:rPr>
        <w:t>零失败</w:t>
      </w:r>
      <w:r>
        <w:rPr>
          <w:rFonts w:ascii="宋体" w:eastAsia="宋体" w:hAnsi="宋体" w:cs="宋体" w:hint="eastAsia"/>
          <w:lang w:eastAsia="zh-CN"/>
        </w:rPr>
        <w:t>，</w:t>
      </w:r>
      <w:r>
        <w:t>RTF 0.53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pStyle w:val="ListBullet"/>
        <w:spacing w:after="120"/>
        <w:jc w:val="both"/>
      </w:pPr>
      <w:r>
        <w:t xml:space="preserve">新增的四项能力（水印 / 盲听平台 / 纵向随访 / 讲稿录课）以单元测试与链路自检方式验证（99 个新增用例：水印 27 + 盲听 36 + 录课 21 + 随访 15），⚠️ 同样属链路验证，不作为研究数据。</w:t>
      </w:r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4.2 现有结论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本节回答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已经得出了什么结论</w:t>
      </w:r>
      <w:r>
        <w:rPr>
          <w:sz w:val="22"/>
        </w:rPr>
        <w:t>”——</w:t>
      </w:r>
      <w:r>
        <w:rPr>
          <w:rFonts w:ascii="宋体" w:eastAsia="宋体" w:hAnsi="宋体" w:cs="宋体" w:hint="eastAsia"/>
          <w:sz w:val="22"/>
          <w:lang w:eastAsia="zh-CN"/>
        </w:rPr>
        <w:t>与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已有成果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（做出来了什么）严格区分。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我们对每条结论标注证据强度，</w:t>
      </w:r>
      <w:r>
        <w:rPr>
          <w:rFonts w:ascii="宋体" w:eastAsia="宋体" w:hAnsi="宋体" w:cs="宋体" w:hint="eastAsia"/>
          <w:b/>
          <w:sz w:val="22"/>
          <w:lang w:eastAsia="zh-CN"/>
        </w:rPr>
        <w:t>并主动列出尚未回答的问题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已有结论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强度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秒级小样本克隆在消费级 GPU 上工程可行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本机 RTX 5060 实测：端到端 p50 ≈ 300 ms、单块推理 p50 30 ms（2,017 样本日志，可用 tools/bench_latency.py 复现）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客观指标流水线可批量、稳定运行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失败）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链路验证运行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rPr>
                <w:b/>
              </w:rPr>
              <w:t>仅证明链路可用，数值不作数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长文本 → 整段音频的合成链路可用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句零失败，</w:t>
            </w:r>
            <w:r>
              <w:t xml:space="preserve"> </w:t>
            </w:r>
            <w:r>
              <w:t>RTF 0.53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声音保存的业务流程可闭环</w:t>
            </w:r>
            <w:r>
              <w:t xml:space="preserve"> </w:t>
            </w:r>
            <w:r>
              <w:t>（录音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建档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复现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门禁判定）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插件已落地并测试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主观听测可平台化，被试无需到场</w:t>
            </w:r>
            <w:r>
              <w:t xml:space="preserve">（手机扫码盲听、在线打分、结果自动回表）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sound.blindtest</w:t>
            </w:r>
            <w:r>
              <w:t xml:space="preserve"> 已落地；盲号下发不含身份、重复提交只追加，均有测试钉住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已核实（链路）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音频可嵌入“可检出、可溯源”的标识</w:t>
            </w:r>
            <w:r>
              <w:t xml:space="preserve">（转码后仍可检出并给出概率）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sound.watermark</w:t>
            </w:r>
            <w:r>
              <w:t xml:space="preserve"> 已落地（AudioSeal，MIT 许可）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已核实（链路）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7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声音档案可从“一次保存”变为“长期跟随”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纵向随访已落地：同一人不同时间复录 → 三灯指标按时间出趋势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已核实（链路）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讲稿可逐页转为旁白音轨</w:t>
            </w:r>
            <w:r>
              <w:t xml:space="preserve">（PPT 备注页零依赖解析 → 逐页合成 → 失败可续跑）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sound.course</w:t>
            </w:r>
            <w:r>
              <w:t xml:space="preserve"> 已落地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rPr>
                <w:b/>
              </w:rPr>
              <w:t>链路验证</w:t>
            </w:r>
            <w:r>
              <w:t xml:space="preserve">：尚未用真实课件跑完整成品，也未做听感验收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★ 尚待回答的关键问题（即本项目的研究内容）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尚未回答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参考音时长与复现质量的定量关系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RQ1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这是本项目的核心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不同文本条件下的质量差异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RQ2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客观指标与主观听感的相关性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直接决定自动门禁是否可信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收益饱和点对应的 </w:t>
            </w:r>
            <w:r>
              <w:rPr>
                <w:b/>
              </w:rPr>
              <w:t>最小可接受录制时长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我们主动说明这一点</w:t>
      </w:r>
      <w:r>
        <w:rPr>
          <w:rFonts w:ascii="宋体" w:eastAsia="宋体" w:hAnsi="宋体" w:cs="宋体" w:hint="eastAsia"/>
          <w:sz w:val="22"/>
          <w:lang w:eastAsia="zh-CN"/>
        </w:rPr>
        <w:t>：现有结论主要来自</w:t>
      </w:r>
      <w:r>
        <w:rPr>
          <w:rFonts w:ascii="宋体" w:eastAsia="宋体" w:hAnsi="宋体" w:cs="宋体" w:hint="eastAsia"/>
          <w:b/>
          <w:sz w:val="22"/>
          <w:lang w:eastAsia="zh-CN"/>
        </w:rPr>
        <w:t>工程链路验证</w:t>
      </w:r>
      <w:r>
        <w:rPr>
          <w:rFonts w:ascii="宋体" w:eastAsia="宋体" w:hAnsi="宋体" w:cs="宋体" w:hint="eastAsia"/>
          <w:sz w:val="22"/>
          <w:lang w:eastAsia="zh-CN"/>
        </w:rPr>
        <w:t>，</w:t>
      </w:r>
      <w:r>
        <w:rPr>
          <w:rFonts w:ascii="宋体" w:eastAsia="宋体" w:hAnsi="宋体" w:cs="宋体" w:hint="eastAsia"/>
          <w:b/>
          <w:sz w:val="22"/>
          <w:lang w:eastAsia="zh-CN"/>
        </w:rPr>
        <w:t>尚未获得任何来自正式实验的质量数据</w:t>
      </w:r>
      <w:r>
        <w:rPr>
          <w:rFonts w:ascii="宋体" w:eastAsia="宋体" w:hAnsi="宋体" w:cs="宋体" w:hint="eastAsia"/>
          <w:sz w:val="22"/>
          <w:lang w:eastAsia="zh-CN"/>
        </w:rPr>
        <w:t>。 这既是本项目的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立项理由</w:t>
      </w:r>
      <w:r>
        <w:rPr>
          <w:rFonts w:ascii="宋体" w:eastAsia="宋体" w:hAnsi="宋体" w:cs="宋体" w:hint="eastAsia"/>
          <w:sz w:val="22"/>
          <w:lang w:eastAsia="zh-CN"/>
        </w:rPr>
        <w:t>，也是我们</w:t>
      </w:r>
      <w:r>
        <w:rPr>
          <w:rFonts w:ascii="宋体" w:eastAsia="宋体" w:hAnsi="宋体" w:cs="宋体" w:hint="eastAsia"/>
          <w:b/>
          <w:sz w:val="22"/>
          <w:lang w:eastAsia="zh-CN"/>
        </w:rPr>
        <w:t>对研究边界保持清醒</w:t>
      </w:r>
      <w:r>
        <w:rPr>
          <w:rFonts w:ascii="宋体" w:eastAsia="宋体" w:hAnsi="宋体" w:cs="宋体" w:hint="eastAsia"/>
          <w:sz w:val="22"/>
          <w:lang w:eastAsia="zh-CN"/>
        </w:rPr>
        <w:t>的体现。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4.3 预期成果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（1）研究层（核心）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系统性实验数据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名被试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档参考音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种文本条件的客观评测结果；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主观评测结论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24 </w:t>
      </w:r>
      <w:r>
        <w:rPr>
          <w:rFonts w:ascii="宋体" w:eastAsia="宋体" w:hAnsi="宋体" w:cs="宋体" w:hint="eastAsia"/>
          <w:lang w:eastAsia="zh-CN"/>
        </w:rPr>
        <w:t>名听测者的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结果，以及客观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主观相关性分析；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方法学结论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客观指标能否替代人工听测</w:t>
      </w:r>
      <w:r>
        <w:rPr>
          <w:rFonts w:ascii="宋体" w:eastAsia="宋体" w:hAnsi="宋体" w:cs="宋体" w:hint="eastAsia"/>
          <w:lang w:eastAsia="zh-CN"/>
        </w:rPr>
        <w:t>的实证答案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自动质量门禁规则与一致率；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论文 1 篇</w:t>
      </w:r>
      <w:r>
        <w:rPr>
          <w:rFonts w:ascii="宋体" w:eastAsia="宋体" w:hAnsi="宋体" w:cs="宋体" w:hint="eastAsia"/>
          <w:lang w:eastAsia="zh-CN"/>
        </w:rPr>
        <w:t>（或校级结题研究报告）。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（2）产品层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功能升级（反哺现有系统）；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中文嗓音保存评测语料集</w:t>
      </w:r>
      <w:r>
        <w:rPr>
          <w:rFonts w:ascii="宋体" w:eastAsia="宋体" w:hAnsi="宋体" w:cs="宋体" w:hint="eastAsia"/>
          <w:lang w:eastAsia="zh-CN"/>
        </w:rPr>
        <w:t>（可公开部分，含录制协议与知情同意流程）；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完整的</w:t>
      </w:r>
      <w:r>
        <w:rPr>
          <w:rFonts w:ascii="宋体" w:eastAsia="宋体" w:hAnsi="宋体" w:cs="宋体" w:hint="eastAsia"/>
          <w:b/>
          <w:lang w:eastAsia="zh-CN"/>
        </w:rPr>
        <w:t>评测协议与流水线文档</w:t>
      </w:r>
      <w:r>
        <w:rPr>
          <w:rFonts w:ascii="宋体" w:eastAsia="宋体" w:hAnsi="宋体" w:cs="宋体" w:hint="eastAsia"/>
          <w:lang w:eastAsia="zh-CN"/>
        </w:rPr>
        <w:t>（可复现）。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（3）合规层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知情同意流程与本地克隆审计日志（前期已落地：events.jsonl 只追加记录“谁、何时、对谁的档案做了什么”）；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音频内容的合规标识机制（前期已落地：AudioSeal 溯源水印的嵌入与检出；本项目将在研究中补充“标识对复现质量的影响”这一测量项）。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（4）结项达标路径（三选一，本项目具备双保险）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结项标准（校级合格，三者任一）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本项目对应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软件著作权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有可登记的系统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本项目的门禁模块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rPr>
                <w:b/>
              </w:rPr>
              <w:t>最稳妥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调研报告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评测报告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相关性分析报告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论文（前 4 作者）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研究问题明确、数据完整，具备撰写条件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成果发表时，学生为第一作者，并</w:t>
      </w:r>
      <w:r>
        <w:rPr>
          <w:rFonts w:ascii="宋体" w:eastAsia="宋体" w:hAnsi="宋体" w:cs="宋体" w:hint="eastAsia"/>
          <w:b/>
          <w:sz w:val="22"/>
          <w:lang w:eastAsia="zh-CN"/>
        </w:rPr>
        <w:t>标注“大学生创新创业训练计划资助 + 项目编号”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p>
      <w:bookmarkStart w:id="5" w:name="section-6"/>
      <w:pPr>
        <w:pStyle w:val="Heading2"/>
        <w:spacing w:before="450" w:after="150"/>
        <w:pBdr>
          <w:bottom w:val="single" w:sz="6" w:space="8" w:color="000000"/>
        </w:pBdr>
      </w:pPr>
      <w:bookmarkEnd w:id="5"/>
      <w:r>
        <w:rPr>
          <w:rFonts w:ascii="宋体" w:hAnsi="宋体" w:eastAsia="宋体" w:cs="宋体" w:hint="eastAsia"/>
          <w:b/>
          <w:sz w:val="30"/>
          <w:lang w:eastAsia="zh-CN"/>
        </w:rPr>
        <w:t>五、项目预算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5 </w:t>
      </w:r>
      <w:r>
        <w:rPr>
          <w:rFonts w:ascii="宋体" w:eastAsia="宋体" w:hAnsi="宋体" w:cs="宋体" w:hint="eastAsia"/>
          <w:color w:val="000000"/>
          <w:lang w:eastAsia="zh-CN"/>
        </w:rPr>
        <w:t>项，按支出科目说明经费测算。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说明：本项目以</w:t>
      </w:r>
      <w:r>
        <w:rPr>
          <w:rFonts w:ascii="宋体" w:eastAsia="宋体" w:hAnsi="宋体" w:cs="宋体" w:hint="eastAsia"/>
          <w:b/>
          <w:sz w:val="22"/>
          <w:lang w:eastAsia="zh-CN"/>
        </w:rPr>
        <w:t>软件与数据研究</w:t>
      </w:r>
      <w:r>
        <w:rPr>
          <w:rFonts w:ascii="宋体" w:eastAsia="宋体" w:hAnsi="宋体" w:cs="宋体" w:hint="eastAsia"/>
          <w:sz w:val="22"/>
          <w:lang w:eastAsia="zh-CN"/>
        </w:rPr>
        <w:t>为主，设备投入低；主要开支为</w:t>
      </w:r>
      <w:r>
        <w:rPr>
          <w:rFonts w:ascii="宋体" w:eastAsia="宋体" w:hAnsi="宋体" w:cs="宋体" w:hint="eastAsia"/>
          <w:b/>
          <w:sz w:val="22"/>
          <w:lang w:eastAsia="zh-CN"/>
        </w:rPr>
        <w:t>被试劳务、材料、成果发表</w:t>
      </w:r>
      <w:r>
        <w:rPr>
          <w:rFonts w:ascii="宋体" w:eastAsia="宋体" w:hAnsi="宋体" w:cs="宋体" w:hint="eastAsia"/>
          <w:sz w:val="22"/>
          <w:lang w:eastAsia="zh-CN"/>
        </w:rPr>
        <w:t>。 下表为测算框架，</w:t>
      </w:r>
      <w:r>
        <w:rPr>
          <w:rFonts w:ascii="宋体" w:eastAsia="宋体" w:hAnsi="宋体" w:cs="宋体" w:hint="eastAsia"/>
          <w:b/>
          <w:sz w:val="22"/>
          <w:lang w:eastAsia="zh-CN"/>
        </w:rPr>
        <w:t>具体额度以系统填报时的实际额度为准，按学校规定如实申报使用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支出科目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用途说明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金额（元）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被试劳务费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名录音被试</w:t>
            </w:r>
            <w:r>
              <w:t xml:space="preserve"> </w:t>
            </w:r>
            <w:r>
              <w:t xml:space="preserve"> + 24 </w:t>
            </w:r>
            <w:r>
              <w:t xml:space="preserve"> </w:t>
            </w:r>
            <w:r>
              <w:t>名听测被试的误工补贴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实验耗材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录音场地布置、音频存储介质、打印（知情同意书、评分表）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数据标注与整理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评测集整理、人工校对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成果发表费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论文版面费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软件著作权登记费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文献与资料费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文献获取、查重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计算资源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批量评测所需电费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云算力补充（如需要）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调研与交流费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学术会议、交流差旅（如学校允许）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其他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不可预见费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合计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＿＿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⚠️ </w:t>
      </w:r>
      <w:r>
        <w:rPr>
          <w:rFonts w:ascii="宋体" w:eastAsia="宋体" w:hAnsi="宋体" w:cs="宋体" w:hint="eastAsia"/>
          <w:b/>
          <w:sz w:val="22"/>
          <w:lang w:eastAsia="zh-CN"/>
        </w:rPr>
        <w:t>填表提示</w:t>
      </w:r>
      <w:r>
        <w:rPr>
          <w:rFonts w:ascii="宋体" w:eastAsia="宋体" w:hAnsi="宋体" w:cs="宋体" w:hint="eastAsia"/>
          <w:sz w:val="22"/>
          <w:lang w:eastAsia="zh-CN"/>
        </w:rPr>
        <w:t>：劳务费与发表费是评审最认可的支出；</w:t>
      </w:r>
      <w:r>
        <w:rPr>
          <w:rFonts w:ascii="宋体" w:eastAsia="宋体" w:hAnsi="宋体" w:cs="宋体" w:hint="eastAsia"/>
          <w:b/>
          <w:sz w:val="22"/>
          <w:lang w:eastAsia="zh-CN"/>
        </w:rPr>
        <w:t>避免出现与软件研究无关的大额硬件采购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（本项目已具备可用的消费级</w:t>
      </w:r>
      <w:r>
        <w:rPr>
          <w:sz w:val="22"/>
        </w:rPr>
        <w:t xml:space="preserve"> GPU</w:t>
      </w:r>
      <w:r>
        <w:rPr>
          <w:rFonts w:ascii="宋体" w:eastAsia="宋体" w:hAnsi="宋体" w:cs="宋体" w:hint="eastAsia"/>
          <w:sz w:val="22"/>
          <w:lang w:eastAsia="zh-CN"/>
        </w:rPr>
        <w:t>，无需重复购置）。</w:t>
      </w:r>
      <w:r/>
    </w:p>
    <w:p>
      <w:bookmarkStart w:id="6" w:name="section-7"/>
      <w:pPr>
        <w:pStyle w:val="Heading2"/>
        <w:spacing w:before="450" w:after="150"/>
        <w:pBdr>
          <w:bottom w:val="single" w:sz="6" w:space="8" w:color="000000"/>
        </w:pBdr>
      </w:pPr>
      <w:bookmarkEnd w:id="6"/>
      <w:r>
        <w:rPr>
          <w:rFonts w:ascii="宋体" w:hAnsi="宋体" w:eastAsia="宋体" w:cs="宋体" w:hint="eastAsia"/>
          <w:b/>
          <w:sz w:val="30"/>
          <w:lang w:eastAsia="zh-CN"/>
        </w:rPr>
        <w:t>六、团队构成与分工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本部分给出团队成员、分工方案与指导教师信息。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6.1 团队成员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序号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专业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年级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项目角色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6.2 分工方案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分工按</w:t>
      </w:r>
      <w:r>
        <w:rPr>
          <w:rFonts w:ascii="宋体" w:eastAsia="宋体" w:hAnsi="宋体" w:cs="宋体" w:hint="eastAsia"/>
          <w:b/>
          <w:sz w:val="22"/>
          <w:lang w:eastAsia="zh-CN"/>
        </w:rPr>
        <w:t>研究链条</w:t>
      </w:r>
      <w:r>
        <w:rPr>
          <w:rFonts w:ascii="宋体" w:eastAsia="宋体" w:hAnsi="宋体" w:cs="宋体" w:hint="eastAsia"/>
          <w:sz w:val="22"/>
          <w:lang w:eastAsia="zh-CN"/>
        </w:rPr>
        <w:t>划分，</w:t>
      </w:r>
      <w:r>
        <w:rPr>
          <w:rFonts w:ascii="宋体" w:eastAsia="宋体" w:hAnsi="宋体" w:cs="宋体" w:hint="eastAsia"/>
          <w:b/>
          <w:sz w:val="22"/>
          <w:lang w:eastAsia="zh-CN"/>
        </w:rPr>
        <w:t>每人对应明确的可交付物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成员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负责环节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具体职责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可交付物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  <w:r>
              <w:t xml:space="preserve"> （负责人）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系统与评测引擎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总体方案设计；实验平台与评测流水线实现；自动质量门禁；数据统计分析；申报与结题材料统筹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可复现的评测流水线；客观评测结果与分析；项目文档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被试招募与录音实施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被试招募与沟通；知情同意流程执行；录音</w:t>
            </w:r>
            <w:r>
              <w:t xml:space="preserve"> </w:t>
            </w:r>
            <w:r>
              <w:t xml:space="preserve"> SOP </w:t>
            </w:r>
            <w:r>
              <w:t xml:space="preserve"> </w:t>
            </w:r>
            <w:r>
              <w:t>制定与执行；录音质量筛查；评测语料集整理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知情同意书（已签署）；录音数据集；录音 SOP 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主观听测组织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听测方案设计；听测平台配置（随机化、盲听）；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名听测者组织与实施；评分表收集与一致性检验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听测平台配置；MOS / ABX 评分数据；听测报告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文献综述与对比实验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国内外研究现状调研；与</w:t>
            </w:r>
            <w:r>
              <w:t xml:space="preserve"> </w:t>
            </w:r>
            <w:r>
              <w:t xml:space="preserve"> Apple Personal Voice / </w:t>
            </w:r>
            <w:r>
              <w:t xml:space="preserve"> </w:t>
            </w:r>
            <w:r>
              <w:t>传统声音银行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云端克隆的</w:t>
            </w:r>
            <w:r>
              <w:t xml:space="preserve"> </w:t>
            </w:r>
            <w:r>
              <w:rPr>
                <w:b/>
              </w:rPr>
              <w:t>对比分析</w:t>
            </w:r>
            <w:r>
              <w:t xml:space="preserve"> ；参考文献管理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文献综述章节；方案对比表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说明</w:t>
      </w:r>
      <w:r>
        <w:rPr>
          <w:rFonts w:ascii="宋体" w:eastAsia="宋体" w:hAnsi="宋体" w:cs="宋体" w:hint="eastAsia"/>
          <w:sz w:val="22"/>
          <w:lang w:eastAsia="zh-CN"/>
        </w:rPr>
        <w:t>：以上四人的职责</w:t>
      </w:r>
      <w:r>
        <w:rPr>
          <w:rFonts w:ascii="宋体" w:eastAsia="宋体" w:hAnsi="宋体" w:cs="宋体" w:hint="eastAsia"/>
          <w:b/>
          <w:sz w:val="22"/>
          <w:lang w:eastAsia="zh-CN"/>
        </w:rPr>
        <w:t>互相衔接且均有独立产出</w:t>
      </w:r>
      <w:r>
        <w:rPr>
          <w:rFonts w:ascii="宋体" w:eastAsia="宋体" w:hAnsi="宋体" w:cs="宋体" w:hint="eastAsia"/>
          <w:sz w:val="22"/>
          <w:lang w:eastAsia="zh-CN"/>
        </w:rPr>
        <w:t>，不设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协助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类虚职。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自评：团队为本科生，</w:t>
      </w:r>
      <w:r>
        <w:rPr>
          <w:rFonts w:ascii="宋体" w:eastAsia="宋体" w:hAnsi="宋体" w:cs="宋体" w:hint="eastAsia"/>
          <w:b/>
          <w:sz w:val="22"/>
          <w:lang w:eastAsia="zh-CN"/>
        </w:rPr>
        <w:t>统计方法与听测组织经验需要在指导老师指导下边做边学</w:t>
      </w:r>
      <w:r>
        <w:rPr>
          <w:rFonts w:ascii="宋体" w:eastAsia="宋体" w:hAnsi="宋体" w:cs="宋体" w:hint="eastAsia"/>
          <w:sz w:val="22"/>
          <w:lang w:eastAsia="zh-CN"/>
        </w:rPr>
        <w:t>（见</w:t>
      </w:r>
      <w:r>
        <w:rPr>
          <w:sz w:val="22"/>
        </w:rPr>
        <w:t xml:space="preserve"> §1.4 </w:t>
      </w:r>
      <w:r>
        <w:rPr>
          <w:rFonts w:ascii="宋体" w:eastAsia="宋体" w:hAnsi="宋体" w:cs="宋体" w:hint="eastAsia"/>
          <w:sz w:val="22"/>
          <w:lang w:eastAsia="zh-CN"/>
        </w:rPr>
        <w:t>自我评述）。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6.3 指导教师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职称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主要研究方向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指导分工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签字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研究设计把关、听测与统计方法指导、项目流程指导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7" w:name="section-8"/>
      <w:pPr>
        <w:pStyle w:val="Heading2"/>
        <w:spacing w:before="450" w:after="150"/>
        <w:pBdr>
          <w:bottom w:val="single" w:sz="6" w:space="8" w:color="000000"/>
        </w:pBdr>
      </w:pPr>
      <w:bookmarkEnd w:id="7"/>
      <w:r>
        <w:rPr>
          <w:rFonts w:ascii="宋体" w:hAnsi="宋体" w:eastAsia="宋体" w:cs="宋体" w:hint="eastAsia"/>
          <w:b/>
          <w:sz w:val="30"/>
          <w:lang w:eastAsia="zh-CN"/>
        </w:rPr>
        <w:t>七、指导教师意见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本栏由指导教师填写并签字。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（由指导教师填写）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 ＿＿＿＿＿＿＿＿＿＿＿＿＿＿＿＿＿＿＿＿＿＿＿＿＿＿＿＿＿＿＿＿＿＿＿＿＿＿＿＿＿＿ 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3" w:name="指导教师签字_01"/>
      <w:r>
        <w:rPr>
          <w:rFonts w:ascii="宋体" w:eastAsia="宋体" w:hAnsi="宋体" w:cs="宋体" w:hint="eastAsia"/>
          <w:b/>
          <w:lang w:eastAsia="zh-CN"/>
        </w:rPr>
        <w:t>指导教师签字：</w:t>
      </w:r>
      <w:r/>
      <w:bookmarkEnd w:id="13"/>
    </w:p>
    <w:p>
      <w:bookmarkStart w:id="8" w:name="section-9"/>
      <w:pPr>
        <w:pStyle w:val="Heading2"/>
        <w:spacing w:before="450" w:after="150"/>
        <w:pBdr>
          <w:bottom w:val="single" w:sz="6" w:space="8" w:color="000000"/>
        </w:pBdr>
      </w:pPr>
      <w:bookmarkEnd w:id="8"/>
      <w:r>
        <w:rPr>
          <w:rFonts w:ascii="宋体" w:hAnsi="宋体" w:eastAsia="宋体" w:cs="宋体" w:hint="eastAsia"/>
          <w:b/>
          <w:sz w:val="30"/>
          <w:lang w:eastAsia="zh-CN"/>
        </w:rPr>
        <w:t>八、学院意见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本栏由所在学院填写并盖章。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（由学院填写）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4" w:name="日期_01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4"/>
    </w:p>
    <w:p>
      <w:bookmarkStart w:id="9" w:name="section-10"/>
      <w:pPr>
        <w:pStyle w:val="Heading2"/>
        <w:spacing w:before="450" w:after="150"/>
        <w:pBdr>
          <w:bottom w:val="single" w:sz="6" w:space="8" w:color="000000"/>
        </w:pBdr>
      </w:pPr>
      <w:bookmarkEnd w:id="9"/>
      <w:r>
        <w:rPr>
          <w:rFonts w:ascii="宋体" w:hAnsi="宋体" w:eastAsia="宋体" w:cs="宋体" w:hint="eastAsia"/>
          <w:b/>
          <w:sz w:val="30"/>
          <w:lang w:eastAsia="zh-CN"/>
        </w:rPr>
        <w:t>九、学校意见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本栏由学校填写并盖章。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（由学校填写）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5" w:name="日期_02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5"/>
    </w:p>
    <w:p>
      <w:bookmarkStart w:id="10" w:name="section-11"/>
      <w:pPr>
        <w:pStyle w:val="Heading2"/>
        <w:spacing w:before="450" w:after="150"/>
        <w:pBdr>
          <w:bottom w:val="single" w:sz="6" w:space="8" w:color="000000"/>
        </w:pBdr>
      </w:pPr>
      <w:bookmarkEnd w:id="10"/>
      <w:r>
        <w:rPr>
          <w:rFonts w:ascii="宋体" w:hAnsi="宋体" w:eastAsia="宋体" w:cs="宋体" w:hint="eastAsia"/>
          <w:b/>
          <w:sz w:val="30"/>
          <w:lang w:eastAsia="zh-CN"/>
        </w:rPr>
        <w:t>附：科研诚信声明（自查清单）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本项目在材料撰写与执行过程中，严格执行以下科研诚信红线。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本项目在材料撰写与执行过程中，严格执行以下红线：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红线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本项目做法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不使用未经许可的第三方训练素材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仅使用自录素材；第三方素材一律不进入训练集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被试须知情同意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录音前签署知情同意书，数据仅留本机， </w:t>
            </w:r>
            <w:r>
              <w:rPr>
                <w:b/>
              </w:rPr>
              <w:t>不上传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链路验证数据不得当作研究结论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前期验证运行已在</w:t>
            </w:r>
            <w:r>
              <w:t xml:space="preserve"> </w:t>
            </w:r>
            <w:r>
              <w:t xml:space="preserve"> §4.2 </w:t>
            </w:r>
            <w:r>
              <w:t xml:space="preserve"> </w:t>
            </w:r>
            <w:r>
              <w:t>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数值不作数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不使用夸大表述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全文 </w:t>
            </w:r>
            <w:r>
              <w:rPr>
                <w:b/>
              </w:rPr>
              <w:t>不使用“首次 / 领先 / 唯一”</w:t>
            </w:r>
            <w:r>
              <w:t xml:space="preserve"> </w:t>
            </w:r>
            <w:r>
              <w:t>；对未完成的功能明确标注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在研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不宣称医疗效果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系统定位为 </w:t>
            </w:r>
            <w:r>
              <w:rPr>
                <w:b/>
              </w:rPr>
              <w:t>声音保存与辅助沟通</w:t>
            </w:r>
            <w:r>
              <w:t xml:space="preserve"> ，全文无疗效声称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结论不外推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§2.4 </w:t>
            </w:r>
            <w:r>
              <w:t xml:space="preserve"> </w:t>
            </w:r>
            <w:r>
              <w:t>已声明研究边界，超出实验条件的推断一律不做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客观指标与主观评分并重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同时报告客观数据与人工听测，不做单方面结论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8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不夸大技术能力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溯源水印只写“可检出、可溯源”，不写“防伪 / 无法去除”；纵向随访只写“发声状态趋势参考”，不写“诊断 / 健康监测 / 疗效”；讲稿录课标注“拟应用 / 推广方向”，不写“已实现师范实训”</w:t>
            </w:r>
          </w:p>
        </w:tc>
      </w:tr>
    </w:tbl>
    <w:p>
      <w:r/>
    </w:p>
    <w:p>
      <w:bookmarkStart w:id="11" w:name="section-ref"/>
      <w:pPr>
        <w:pStyle w:val="Heading2"/>
        <w:spacing w:before="450" w:after="150"/>
        <w:pBdr>
          <w:bottom w:val="single" w:sz="6" w:space="8" w:color="000000"/>
        </w:pBdr>
      </w:pPr>
      <w:bookmarkEnd w:id="11"/>
      <w:r>
        <w:rPr>
          <w:rFonts w:ascii="宋体" w:hAnsi="宋体" w:eastAsia="宋体" w:cs="宋体" w:hint="eastAsia"/>
          <w:b/>
          <w:sz w:val="30"/>
          <w:lang w:eastAsia="zh-CN"/>
        </w:rPr>
        <w:t>参考文献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本项目立项阶段已查阅并在申报书中引用的公开资料如下；正式立项后将补充一手文献核验。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>Cutiva L C C, Vogel I, Burdorf A. Voice disorders in teachers and their associations with work-related factors: A systematic review[J]. Journal of Communication Disorders, 2013, 46(2): 143-155.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 xml:space="preserve">ALS Association </w:t>
      </w:r>
      <w:r>
        <w:rPr>
          <w:rFonts w:ascii="宋体" w:eastAsia="宋体" w:hAnsi="宋体" w:cs="宋体" w:hint="eastAsia"/>
          <w:sz w:val="22"/>
          <w:lang w:eastAsia="zh-CN"/>
        </w:rPr>
        <w:t>生态指南</w:t>
      </w:r>
      <w:r>
        <w:rPr>
          <w:sz w:val="22"/>
        </w:rPr>
        <w:t>. Voice Banking: Options and Considerations[EB/OL]. youralsguide.com/voice-banking.html.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中华人民共和国国家质量监督检验检疫总局</w:t>
      </w:r>
      <w:r>
        <w:rPr>
          <w:sz w:val="22"/>
        </w:rPr>
        <w:t xml:space="preserve">. GB/T 7713.1—2006 </w:t>
      </w:r>
      <w:r>
        <w:rPr>
          <w:rFonts w:ascii="宋体" w:eastAsia="宋体" w:hAnsi="宋体" w:cs="宋体" w:hint="eastAsia"/>
          <w:sz w:val="22"/>
          <w:lang w:eastAsia="zh-CN"/>
        </w:rPr>
        <w:t>学位论文编写规则</w:t>
      </w:r>
      <w:r>
        <w:rPr>
          <w:sz w:val="22"/>
        </w:rPr>
        <w:t xml:space="preserve">[S]. </w:t>
      </w:r>
      <w:r>
        <w:rPr>
          <w:rFonts w:ascii="宋体" w:eastAsia="宋体" w:hAnsi="宋体" w:cs="宋体" w:hint="eastAsia"/>
          <w:sz w:val="22"/>
          <w:lang w:eastAsia="zh-CN"/>
        </w:rPr>
        <w:t>北京</w:t>
      </w:r>
      <w:r>
        <w:rPr>
          <w:sz w:val="22"/>
        </w:rPr>
        <w:t xml:space="preserve">: </w:t>
      </w:r>
      <w:r>
        <w:rPr>
          <w:rFonts w:ascii="宋体" w:eastAsia="宋体" w:hAnsi="宋体" w:cs="宋体" w:hint="eastAsia"/>
          <w:sz w:val="22"/>
          <w:lang w:eastAsia="zh-CN"/>
        </w:rPr>
        <w:t>中国标准出版社</w:t>
      </w:r>
      <w:r>
        <w:rPr>
          <w:sz w:val="22"/>
        </w:rPr>
        <w:t>, 2006.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嗓音保存评测协议（内部技术文档）</w:t>
      </w:r>
      <w:r>
        <w:rPr>
          <w:sz w:val="22"/>
        </w:rPr>
        <w:t>[Z]. 2026.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变声工坊系统技术文档与测试报告（内部技术文档）</w:t>
      </w:r>
      <w:r>
        <w:rPr>
          <w:sz w:val="22"/>
        </w:rPr>
        <w:t>[Z]. 2026.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