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API 文档编写指南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基于 SpringDoc OpenAPI + Swagger UI</w:t>
      </w:r>
    </w:p>
    <w:p>
      <w:pPr>
        <w:pStyle w:val="Heading1"/>
      </w:pPr>
      <w:r>
        <w:t xml:space="preserve">1. 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本项目使用 SpringDoc OpenAPI（版本 2.5.0）自动生成 API 文档。只需在代码中添加注解，无需额外编写 Markdown 或维护独立的文档文件。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启动后访问：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http://localhost:8080/swagger-ui.html</w:t>
      </w:r>
    </w:p>
    <w:p>
      <w:pPr>
        <w:pStyle w:val="Heading1"/>
      </w:pPr>
      <w:r>
        <w:t xml:space="preserve">2. 已有配置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application.yml 中的 SpringDoc 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springdoc: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api-docs: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path: /api-docs          # JSON 格式的 OpenAPI 规范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swagger-ui: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path: /swagger-ui.html   # Swagger 交互式界面</w:t>
            </w:r>
          </w:p>
        </w:tc>
      </w:tr>
    </w:tbl>
    <w:p>
      <w:pPr>
        <w:pStyle w:val="Heading1"/>
        <w:spacing w:before="360"/>
      </w:pPr>
      <w:r>
        <w:t xml:space="preserve">3. 核心注解</w:t>
      </w:r>
    </w:p>
    <w:p>
      <w:pPr>
        <w:pStyle w:val="Heading2"/>
      </w:pPr>
      <w:r>
        <w:t xml:space="preserve">3.1 @Tag — 控制器分组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用在 Controller 类上，给一组接口命名和描述。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@RestController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@RequestMapping("/api/users")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@Tag(name = "用户管理", description = "用户增删改查相关接口")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 class UserController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/>
      </w:pPr>
      <w:r>
        <w:t xml:space="preserve">3.2 @Operation — 接口说明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用在每个接口方法上，描述接口的功能。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@Operation(summary = "获取用户列表", description = "分页查询所有用户")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@GetMapping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 Result list(@Parameter(description = "用户名关键字") String keyword)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//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接口简短摘要，显示在接口列表中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详细描述，展开后可见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参数说明，也可用 @Parameter 单独标注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响应说明，标注不同状态码的含义</w:t>
            </w:r>
          </w:p>
        </w:tc>
      </w:tr>
    </w:tbl>
    <w:p>
      <w:pPr>
        <w:pStyle w:val="Heading2"/>
        <w:spacing w:before="280"/>
      </w:pPr>
      <w:r>
        <w:t xml:space="preserve">3.3 @Schema — 实体/字段说明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用在 Entity 或 DTO 类上，描述数据模型。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@Data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@Schema(description = "用户创建请求")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 class UserCreateRequest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@Schema(description = "用户名", example = "admin")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@NotBlank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private String username;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@Schema(description = "密码", example = "123456")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@NotBlank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private String password;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/>
      </w:pPr>
      <w:r>
        <w:t xml:space="preserve">3.4 @ApiResponse — 响应说明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@Operation(summary = "删除用户")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@ApiResponse(responseCode = "200", description = "删除成功")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@ApiResponse(responseCode = "404", description = "用户不存在")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@DeleteMapping("/{id}")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 Result delete(@PathVariable Long id) { ... }</w:t>
            </w:r>
          </w:p>
        </w:tc>
      </w:tr>
    </w:tbl>
    <w:p>
      <w:pPr>
        <w:pStyle w:val="Heading2"/>
        <w:spacing w:before="280"/>
      </w:pPr>
      <w:r>
        <w:t xml:space="preserve">3.5 @Parameter — 参数说明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@GetMapping("/list")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 Result list(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@Parameter(description = "用户名关键字") String keyword,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@Parameter(description = "页码", example = "1") Integer page,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@Parameter(description = "每页条数", example = "20") Integer size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1"/>
        <w:spacing w:before="360"/>
      </w:pPr>
      <w:r>
        <w:t xml:space="preserve">4. 注解速查表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注解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作用位置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接口分组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@Tag(name = "用户管理")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@Operation(summary = "获取列表")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Entity/DTO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数据模型说明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@Schema(description = "用户")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@ApiResponse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响应状态码说明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@ApiResponse(responseCode = "404")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@Parameter(description = "关键字")</w:t>
            </w:r>
          </w:p>
        </w:tc>
      </w:tr>
    </w:tbl>
    <w:p>
      <w:pPr>
        <w:pStyle w:val="Heading1"/>
        <w:spacing w:before="360"/>
      </w:pPr>
      <w:r>
        <w:t xml:space="preserve">5. 编写流程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 springdoc-openapi-starter-webmvc-ui 依赖已在 pom.xml 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确保 application.yml 中有 springdoc 配置（本项目已有）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 Controller 类上加 @Tag 注解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在每个接口方法上加 @Operation 注解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 Entity/DTO 字段上加 @Schema 注解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启动项目，访问 /swagger-ui.html 查看效果</w:t>
      </w:r>
    </w:p>
    <w:p>
      <w:pPr>
        <w:pStyle w:val="Heading1"/>
        <w:spacing w:before="360"/>
      </w:pPr>
      <w:r>
        <w:t xml:space="preserve">6. 完整示例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一个完整的 Controller 示例，展示所有注解的组合使用：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6" w:space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@RestController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@RequestMapping("/api/auth")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@Tag(name = "认证管理", description = "登录、注册相关接口")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public class AuthController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@Operation(summary = "用户登录")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@ApiResponse(responseCode = "200", description = "登录成功")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@ApiResponse(responseCode = "401", description = "用户名或密码错误")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@PostMapping("/login")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public Result login(@RequestBody @Valid LoginRequest dto)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authService.login(dto);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@Operation(summary = "用户注册")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@PostMapping("/register")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public Result register(@RequestBody @Valid UserCreateRequest dto)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userService.create(dto);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Result.success();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before="360"/>
      </w:pPr>
      <w:r>
        <w:t xml:space="preserve">7. 注意事项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Swagger UI 仅在开发环境暴露，生产环境可通过 Spring Security 配置限制访问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@Schema 注解放在字段上时，优先使用 example 属性提供示例值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接口路径、请求方法、参数等信息由 Spring MVC 注解自动提取（@GetMapping、@RequestParam 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DTO 类中的 @NotBlank、@NotNull 等校验注解会自动反映到文档中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 格式的规范文档可通过 /api-docs 端点获取，可用于导入 Postman、Apifox 等工具</w:t>
      </w:r>
    </w:p>
    <w:p>
      <w:pPr>
        <w:spacing w:before="60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2026-06-02T12:21:04.635Z</dcterms:created>
  <dcterms:modified xsi:type="dcterms:W3CDTF">2026-06-02T12:21:04.636Z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