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069E" w14:textId="77777777" w:rsidR="00991230" w:rsidRDefault="00991230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14:paraId="6368C6B2" w14:textId="77777777" w:rsidR="00991230" w:rsidRDefault="00977FD3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14:paraId="459B78B3" w14:textId="77777777" w:rsidR="00991230" w:rsidRDefault="00977FD3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     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 w14:paraId="7872434A" w14:textId="66AF7E7B" w:rsidR="00991230" w:rsidRDefault="00977FD3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 </w:t>
      </w:r>
      <w:r w:rsidR="00655CD8">
        <w:rPr>
          <w:b/>
          <w:sz w:val="24"/>
          <w:szCs w:val="24"/>
          <w:u w:val="single"/>
        </w:rPr>
        <w:t>ZHICHENG LEE</w:t>
      </w:r>
      <w:r>
        <w:rPr>
          <w:b/>
          <w:sz w:val="24"/>
          <w:szCs w:val="24"/>
          <w:u w:val="single"/>
        </w:rPr>
        <w:t xml:space="preserve">    </w:t>
      </w:r>
      <w:r>
        <w:rPr>
          <w:b/>
          <w:sz w:val="24"/>
          <w:szCs w:val="24"/>
          <w:u w:val="single"/>
        </w:rPr>
        <w:t xml:space="preserve">   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企业单位：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>安霸</w:t>
      </w:r>
      <w:r>
        <w:rPr>
          <w:b/>
          <w:sz w:val="24"/>
          <w:szCs w:val="24"/>
          <w:u w:val="single"/>
        </w:rPr>
        <w:t xml:space="preserve"> 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b/>
          <w:sz w:val="24"/>
          <w:szCs w:val="24"/>
          <w:u w:val="single"/>
        </w:rPr>
        <w:t xml:space="preserve">  </w:t>
      </w:r>
    </w:p>
    <w:p w14:paraId="528C6D09" w14:textId="77777777" w:rsidR="00991230" w:rsidRDefault="00977FD3">
      <w:pPr>
        <w:spacing w:afterLines="100" w:after="312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数字图像处理基础以及安霸芯片的应用，现场展示人脸识别。</w:t>
      </w:r>
    </w:p>
    <w:tbl>
      <w:tblPr>
        <w:tblStyle w:val="TableGrid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988"/>
        <w:gridCol w:w="989"/>
        <w:gridCol w:w="988"/>
        <w:gridCol w:w="988"/>
        <w:gridCol w:w="1833"/>
      </w:tblGrid>
      <w:tr w:rsidR="00991230" w14:paraId="66A74A71" w14:textId="77777777">
        <w:tc>
          <w:tcPr>
            <w:tcW w:w="2500" w:type="dxa"/>
          </w:tcPr>
          <w:p w14:paraId="703FD58C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14:paraId="5BF04F8C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14:paraId="2D289915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14:paraId="098591B3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14:paraId="6433360C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14:paraId="1BAD6924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991230" w14:paraId="5534FA92" w14:textId="77777777">
        <w:tc>
          <w:tcPr>
            <w:tcW w:w="2500" w:type="dxa"/>
          </w:tcPr>
          <w:p w14:paraId="3ADFAC04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14:paraId="31D6DC90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1AD84241" w14:textId="6F6B1635" w:rsidR="00991230" w:rsidRDefault="00655CD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8" w:type="dxa"/>
          </w:tcPr>
          <w:p w14:paraId="75726518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409D2D60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8E285D4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1B8E0761" w14:textId="77777777">
        <w:tc>
          <w:tcPr>
            <w:tcW w:w="2500" w:type="dxa"/>
          </w:tcPr>
          <w:p w14:paraId="6C7D83BC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14:paraId="2633B531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28BACFE0" w14:textId="7D01130A" w:rsidR="00991230" w:rsidRDefault="00655CD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8" w:type="dxa"/>
          </w:tcPr>
          <w:p w14:paraId="21C58B42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27C365F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23EBAB8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3E0ED7E2" w14:textId="77777777">
        <w:tc>
          <w:tcPr>
            <w:tcW w:w="2500" w:type="dxa"/>
          </w:tcPr>
          <w:p w14:paraId="32BDC23F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14:paraId="34D1B298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6BBD4489" w14:textId="33DF34DA" w:rsidR="00991230" w:rsidRDefault="00655CD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8" w:type="dxa"/>
          </w:tcPr>
          <w:p w14:paraId="56FB3B5F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7F21923C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5F40920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53A4083F" w14:textId="77777777">
        <w:tc>
          <w:tcPr>
            <w:tcW w:w="2500" w:type="dxa"/>
          </w:tcPr>
          <w:p w14:paraId="5A7CC8F9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14:paraId="0036EA6D" w14:textId="0D035CEE" w:rsidR="00991230" w:rsidRDefault="00655CD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55CC15A3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166F758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62BA6C3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3A95EBB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1D7E5B51" w14:textId="77777777">
        <w:tc>
          <w:tcPr>
            <w:tcW w:w="2500" w:type="dxa"/>
          </w:tcPr>
          <w:p w14:paraId="56DD2A55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14:paraId="7DADE9B9" w14:textId="7FFD4F68" w:rsidR="00991230" w:rsidRDefault="00655CD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13EC5F29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6E0B7298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48383518" w14:textId="77777777" w:rsidR="00991230" w:rsidRDefault="00977FD3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2F59A792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5CA7D467" w14:textId="77777777">
        <w:tc>
          <w:tcPr>
            <w:tcW w:w="2500" w:type="dxa"/>
          </w:tcPr>
          <w:p w14:paraId="1381ECA6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14:paraId="7A6054F2" w14:textId="746EF5E2" w:rsidR="00991230" w:rsidRDefault="00655CD8">
            <w:pPr>
              <w:spacing w:line="48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了解了图像处理在行业的应用</w:t>
            </w:r>
            <w:bookmarkStart w:id="0" w:name="_GoBack"/>
            <w:bookmarkEnd w:id="0"/>
          </w:p>
        </w:tc>
      </w:tr>
      <w:tr w:rsidR="00991230" w14:paraId="1DAF5F55" w14:textId="77777777">
        <w:tc>
          <w:tcPr>
            <w:tcW w:w="2500" w:type="dxa"/>
          </w:tcPr>
          <w:p w14:paraId="2D8C6370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14:paraId="7DCF885D" w14:textId="2680EAEE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很好（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 w:rsidR="00655CD8"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991230" w14:paraId="7C9B3E8E" w14:textId="77777777">
        <w:tc>
          <w:tcPr>
            <w:tcW w:w="8286" w:type="dxa"/>
            <w:gridSpan w:val="6"/>
          </w:tcPr>
          <w:p w14:paraId="6BE909FB" w14:textId="77777777" w:rsidR="00991230" w:rsidRDefault="00977FD3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</w:t>
            </w:r>
          </w:p>
          <w:p w14:paraId="6630D4AC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7A5BB94D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2BE0B19D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660AAA93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423EC1BD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14:paraId="6ABBD80D" w14:textId="77777777" w:rsidR="00991230" w:rsidRDefault="00991230"/>
    <w:sectPr w:rsidR="0099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85"/>
    <w:rsid w:val="00044AE2"/>
    <w:rsid w:val="000539CD"/>
    <w:rsid w:val="003271A4"/>
    <w:rsid w:val="00376DDE"/>
    <w:rsid w:val="00382EF7"/>
    <w:rsid w:val="003C51B9"/>
    <w:rsid w:val="00490BB0"/>
    <w:rsid w:val="00655CD8"/>
    <w:rsid w:val="0080442C"/>
    <w:rsid w:val="00860C85"/>
    <w:rsid w:val="0089693D"/>
    <w:rsid w:val="00977FD3"/>
    <w:rsid w:val="00991230"/>
    <w:rsid w:val="00EB31D2"/>
    <w:rsid w:val="013F732D"/>
    <w:rsid w:val="02516EF2"/>
    <w:rsid w:val="040E7986"/>
    <w:rsid w:val="0A835AA4"/>
    <w:rsid w:val="0E7209C8"/>
    <w:rsid w:val="10815339"/>
    <w:rsid w:val="11B20E12"/>
    <w:rsid w:val="129A2C05"/>
    <w:rsid w:val="171F477A"/>
    <w:rsid w:val="19A971A7"/>
    <w:rsid w:val="1BB308FF"/>
    <w:rsid w:val="1C815B07"/>
    <w:rsid w:val="1CC033D6"/>
    <w:rsid w:val="1E077236"/>
    <w:rsid w:val="1E1508D4"/>
    <w:rsid w:val="1E74298B"/>
    <w:rsid w:val="214A6AE6"/>
    <w:rsid w:val="249F4965"/>
    <w:rsid w:val="25403F63"/>
    <w:rsid w:val="2671615B"/>
    <w:rsid w:val="2A8F05FE"/>
    <w:rsid w:val="2B96667C"/>
    <w:rsid w:val="2C212FC5"/>
    <w:rsid w:val="2D0E7C4F"/>
    <w:rsid w:val="2D9230D5"/>
    <w:rsid w:val="2DF453AB"/>
    <w:rsid w:val="309D49DB"/>
    <w:rsid w:val="30F61C16"/>
    <w:rsid w:val="32775422"/>
    <w:rsid w:val="35292343"/>
    <w:rsid w:val="36C00F3E"/>
    <w:rsid w:val="3A83240C"/>
    <w:rsid w:val="3B6B191E"/>
    <w:rsid w:val="3B7D352F"/>
    <w:rsid w:val="3BA0565B"/>
    <w:rsid w:val="3E532F6A"/>
    <w:rsid w:val="44FE168F"/>
    <w:rsid w:val="456D0B02"/>
    <w:rsid w:val="47251569"/>
    <w:rsid w:val="47D84E56"/>
    <w:rsid w:val="48254A95"/>
    <w:rsid w:val="48C01FDC"/>
    <w:rsid w:val="4A3C1876"/>
    <w:rsid w:val="4C8C5AEA"/>
    <w:rsid w:val="4DAF4FA2"/>
    <w:rsid w:val="4F812E19"/>
    <w:rsid w:val="508978A3"/>
    <w:rsid w:val="54FA53CD"/>
    <w:rsid w:val="56D63255"/>
    <w:rsid w:val="5863198B"/>
    <w:rsid w:val="589E5DB6"/>
    <w:rsid w:val="5AB74527"/>
    <w:rsid w:val="5C7E4DC9"/>
    <w:rsid w:val="5D1D7BBE"/>
    <w:rsid w:val="5D2B1211"/>
    <w:rsid w:val="5EFC70C7"/>
    <w:rsid w:val="5FD1532D"/>
    <w:rsid w:val="61147F10"/>
    <w:rsid w:val="619043A2"/>
    <w:rsid w:val="61C36599"/>
    <w:rsid w:val="65B70CDC"/>
    <w:rsid w:val="66AB4C75"/>
    <w:rsid w:val="6AC0525F"/>
    <w:rsid w:val="6BD368D0"/>
    <w:rsid w:val="6D84520F"/>
    <w:rsid w:val="6E8C3519"/>
    <w:rsid w:val="737A0570"/>
    <w:rsid w:val="73DF114A"/>
    <w:rsid w:val="74674629"/>
    <w:rsid w:val="769F6F3A"/>
    <w:rsid w:val="77335A07"/>
    <w:rsid w:val="78EB4C92"/>
    <w:rsid w:val="7B3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ED7F"/>
  <w15:docId w15:val="{7C5D838F-8D4C-489B-B404-FBBFBD9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lee zhicheng</cp:lastModifiedBy>
  <cp:revision>2</cp:revision>
  <dcterms:created xsi:type="dcterms:W3CDTF">2019-12-21T15:22:00Z</dcterms:created>
  <dcterms:modified xsi:type="dcterms:W3CDTF">2019-12-21T15:22:00Z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