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0CD07" w14:textId="414676AC" w:rsidR="00AE1C56" w:rsidRPr="006712AD" w:rsidRDefault="0023788A">
      <w:pPr>
        <w:tabs>
          <w:tab w:val="left" w:pos="720"/>
          <w:tab w:val="left" w:pos="1440"/>
          <w:tab w:val="left" w:pos="2160"/>
          <w:tab w:val="left" w:pos="2880"/>
        </w:tabs>
        <w:rPr>
          <w:rFonts w:ascii="Garamond" w:eastAsia="Garamond" w:hAnsi="Garamond" w:cs="Garamond"/>
          <w:b/>
          <w:bCs/>
          <w:highlight w:val="yellow"/>
        </w:rPr>
      </w:pPr>
      <w:r w:rsidRPr="006712AD">
        <w:rPr>
          <w:rFonts w:ascii="Garamond" w:eastAsia="Garamond" w:hAnsi="Garamond" w:cs="Garamond"/>
          <w:b/>
          <w:bCs/>
          <w:highlight w:val="yellow"/>
        </w:rPr>
        <w:t>[Name of Defendant]</w:t>
      </w:r>
    </w:p>
    <w:p w14:paraId="61E37014" w14:textId="47438105" w:rsidR="008765FA" w:rsidRPr="006712AD" w:rsidRDefault="0023788A">
      <w:pPr>
        <w:tabs>
          <w:tab w:val="left" w:pos="720"/>
          <w:tab w:val="left" w:pos="1440"/>
          <w:tab w:val="left" w:pos="2160"/>
          <w:tab w:val="left" w:pos="2880"/>
        </w:tabs>
        <w:rPr>
          <w:rFonts w:ascii="Garamond" w:eastAsia="Garamond" w:hAnsi="Garamond" w:cs="Garamond"/>
        </w:rPr>
      </w:pPr>
      <w:r w:rsidRPr="006712AD">
        <w:rPr>
          <w:rFonts w:ascii="Garamond" w:eastAsia="Garamond" w:hAnsi="Garamond" w:cs="Garamond"/>
          <w:highlight w:val="yellow"/>
        </w:rPr>
        <w:t>[Defendant’s Address]</w:t>
      </w:r>
    </w:p>
    <w:p w14:paraId="5736C5D0" w14:textId="77777777" w:rsidR="006B1779" w:rsidRPr="006712AD" w:rsidRDefault="006B1779" w:rsidP="0023788A">
      <w:pPr>
        <w:tabs>
          <w:tab w:val="left" w:pos="720"/>
          <w:tab w:val="left" w:pos="1440"/>
          <w:tab w:val="left" w:pos="2160"/>
          <w:tab w:val="left" w:pos="2880"/>
        </w:tabs>
        <w:jc w:val="right"/>
        <w:rPr>
          <w:rFonts w:ascii="Garamond" w:eastAsia="Garamond" w:hAnsi="Garamond" w:cs="Garamond"/>
        </w:rPr>
      </w:pPr>
    </w:p>
    <w:p w14:paraId="7DD0CD0C" w14:textId="7F537F45" w:rsidR="00AE1C56" w:rsidRPr="006712AD" w:rsidRDefault="0023788A" w:rsidP="0023788A">
      <w:pPr>
        <w:tabs>
          <w:tab w:val="left" w:pos="720"/>
          <w:tab w:val="left" w:pos="1440"/>
          <w:tab w:val="left" w:pos="2160"/>
          <w:tab w:val="left" w:pos="2880"/>
        </w:tabs>
        <w:jc w:val="right"/>
        <w:rPr>
          <w:rFonts w:ascii="Garamond" w:eastAsia="Garamond" w:hAnsi="Garamond" w:cs="Garamond"/>
        </w:rPr>
      </w:pPr>
      <w:r w:rsidRPr="006712AD">
        <w:rPr>
          <w:rFonts w:ascii="Garamond" w:eastAsia="Garamond" w:hAnsi="Garamond" w:cs="Garamond"/>
          <w:highlight w:val="yellow"/>
        </w:rPr>
        <w:t>[</w:t>
      </w:r>
      <w:r w:rsidR="00DC5233" w:rsidRPr="006712AD">
        <w:rPr>
          <w:rFonts w:ascii="Garamond" w:eastAsia="Garamond" w:hAnsi="Garamond" w:cs="Garamond"/>
          <w:highlight w:val="yellow"/>
        </w:rPr>
        <w:t xml:space="preserve">Your </w:t>
      </w:r>
      <w:r w:rsidRPr="006712AD">
        <w:rPr>
          <w:rFonts w:ascii="Garamond" w:eastAsia="Garamond" w:hAnsi="Garamond" w:cs="Garamond"/>
          <w:highlight w:val="yellow"/>
        </w:rPr>
        <w:t>Address]</w:t>
      </w:r>
    </w:p>
    <w:p w14:paraId="7DD0CD0D" w14:textId="1570D9CC" w:rsidR="00AE1C56" w:rsidRPr="006712AD" w:rsidRDefault="00C14DAB">
      <w:pPr>
        <w:pBdr>
          <w:top w:val="nil"/>
          <w:left w:val="nil"/>
          <w:bottom w:val="nil"/>
          <w:right w:val="nil"/>
          <w:between w:val="nil"/>
        </w:pBdr>
        <w:spacing w:after="240"/>
        <w:rPr>
          <w:rFonts w:ascii="Garamond" w:eastAsia="Garamond" w:hAnsi="Garamond" w:cs="Garamond"/>
          <w:b/>
          <w:bCs/>
          <w:color w:val="000000"/>
        </w:rPr>
      </w:pPr>
      <w:r w:rsidRPr="006712AD">
        <w:rPr>
          <w:rFonts w:ascii="Garamond" w:eastAsia="Garamond" w:hAnsi="Garamond" w:cs="Garamond"/>
          <w:b/>
          <w:bCs/>
          <w:color w:val="000000"/>
        </w:rPr>
        <w:t>By</w:t>
      </w:r>
      <w:r w:rsidR="00A255D8" w:rsidRPr="006712AD">
        <w:rPr>
          <w:rFonts w:ascii="Garamond" w:eastAsia="Garamond" w:hAnsi="Garamond" w:cs="Garamond"/>
          <w:b/>
          <w:bCs/>
          <w:color w:val="000000"/>
        </w:rPr>
        <w:t xml:space="preserve"> post and by</w:t>
      </w:r>
      <w:r w:rsidRPr="006712AD">
        <w:rPr>
          <w:rFonts w:ascii="Garamond" w:eastAsia="Garamond" w:hAnsi="Garamond" w:cs="Garamond"/>
          <w:b/>
          <w:bCs/>
          <w:color w:val="000000"/>
        </w:rPr>
        <w:t xml:space="preserve"> email</w:t>
      </w:r>
      <w:r w:rsidR="005F39B5" w:rsidRPr="006712AD">
        <w:rPr>
          <w:rFonts w:ascii="Garamond" w:eastAsia="Garamond" w:hAnsi="Garamond" w:cs="Garamond"/>
          <w:b/>
          <w:bCs/>
          <w:color w:val="000000"/>
        </w:rPr>
        <w:t>:</w:t>
      </w:r>
    </w:p>
    <w:p w14:paraId="02B32B93" w14:textId="776FE255" w:rsidR="00AC5986" w:rsidRPr="006712AD" w:rsidRDefault="0023788A">
      <w:pPr>
        <w:pBdr>
          <w:top w:val="nil"/>
          <w:left w:val="nil"/>
          <w:bottom w:val="nil"/>
          <w:right w:val="nil"/>
          <w:between w:val="nil"/>
        </w:pBdr>
        <w:spacing w:after="240"/>
        <w:rPr>
          <w:rFonts w:ascii="Garamond" w:eastAsia="Garamond" w:hAnsi="Garamond" w:cs="Garamond"/>
          <w:color w:val="000000"/>
        </w:rPr>
      </w:pPr>
      <w:r w:rsidRPr="006712AD">
        <w:rPr>
          <w:rFonts w:ascii="Garamond" w:hAnsi="Garamond"/>
          <w:highlight w:val="yellow"/>
        </w:rPr>
        <w:t>[</w:t>
      </w:r>
      <w:r w:rsidR="008461EF" w:rsidRPr="006712AD">
        <w:rPr>
          <w:rFonts w:ascii="Garamond" w:hAnsi="Garamond"/>
          <w:highlight w:val="yellow"/>
        </w:rPr>
        <w:t>E</w:t>
      </w:r>
      <w:r w:rsidRPr="006712AD">
        <w:rPr>
          <w:rFonts w:ascii="Garamond" w:hAnsi="Garamond"/>
          <w:highlight w:val="yellow"/>
        </w:rPr>
        <w:t xml:space="preserve">mail </w:t>
      </w:r>
      <w:r w:rsidR="008461EF" w:rsidRPr="006712AD">
        <w:rPr>
          <w:rFonts w:ascii="Garamond" w:hAnsi="Garamond"/>
          <w:highlight w:val="yellow"/>
        </w:rPr>
        <w:t>A</w:t>
      </w:r>
      <w:r w:rsidRPr="006712AD">
        <w:rPr>
          <w:rFonts w:ascii="Garamond" w:hAnsi="Garamond"/>
          <w:highlight w:val="yellow"/>
        </w:rPr>
        <w:t>ddress of Defendant]</w:t>
      </w:r>
    </w:p>
    <w:p w14:paraId="7DD0CD0F" w14:textId="1C8A5A34" w:rsidR="00AE1C56" w:rsidRPr="006712AD" w:rsidRDefault="00C14DAB">
      <w:pPr>
        <w:pBdr>
          <w:top w:val="nil"/>
          <w:left w:val="nil"/>
          <w:bottom w:val="nil"/>
          <w:right w:val="nil"/>
          <w:between w:val="nil"/>
        </w:pBdr>
        <w:spacing w:after="240"/>
        <w:rPr>
          <w:rFonts w:ascii="Garamond" w:eastAsia="Garamond" w:hAnsi="Garamond" w:cs="Garamond"/>
          <w:b/>
          <w:bCs/>
          <w:i/>
          <w:iCs/>
          <w:color w:val="000000"/>
        </w:rPr>
      </w:pPr>
      <w:r w:rsidRPr="006712AD">
        <w:rPr>
          <w:rFonts w:ascii="Garamond" w:eastAsia="Garamond" w:hAnsi="Garamond" w:cs="Garamond"/>
          <w:b/>
          <w:bCs/>
          <w:i/>
          <w:iCs/>
          <w:color w:val="000000"/>
        </w:rPr>
        <w:tab/>
      </w:r>
      <w:r w:rsidRPr="006712AD">
        <w:rPr>
          <w:rFonts w:ascii="Garamond" w:eastAsia="Garamond" w:hAnsi="Garamond" w:cs="Garamond"/>
          <w:b/>
          <w:bCs/>
          <w:i/>
          <w:iCs/>
          <w:color w:val="000000"/>
        </w:rPr>
        <w:tab/>
      </w:r>
      <w:r w:rsidRPr="006712AD">
        <w:rPr>
          <w:rFonts w:ascii="Garamond" w:eastAsia="Garamond" w:hAnsi="Garamond" w:cs="Garamond"/>
          <w:b/>
          <w:bCs/>
          <w:i/>
          <w:iCs/>
          <w:color w:val="000000"/>
        </w:rPr>
        <w:tab/>
      </w:r>
    </w:p>
    <w:p w14:paraId="5B94B59F" w14:textId="0F322505" w:rsidR="00AF5B34" w:rsidRPr="006712AD" w:rsidRDefault="00AF5B34">
      <w:pPr>
        <w:pBdr>
          <w:top w:val="nil"/>
          <w:left w:val="nil"/>
          <w:bottom w:val="nil"/>
          <w:right w:val="nil"/>
          <w:between w:val="nil"/>
        </w:pBdr>
        <w:spacing w:after="240"/>
        <w:jc w:val="right"/>
        <w:rPr>
          <w:rFonts w:ascii="Garamond" w:eastAsia="Garamond" w:hAnsi="Garamond" w:cs="Garamond"/>
          <w:color w:val="000000"/>
          <w:highlight w:val="yellow"/>
        </w:rPr>
      </w:pPr>
    </w:p>
    <w:p w14:paraId="24E1231F" w14:textId="77777777" w:rsidR="00AF5B34" w:rsidRPr="006712AD" w:rsidRDefault="00AF5B34">
      <w:pPr>
        <w:pBdr>
          <w:top w:val="nil"/>
          <w:left w:val="nil"/>
          <w:bottom w:val="nil"/>
          <w:right w:val="nil"/>
          <w:between w:val="nil"/>
        </w:pBdr>
        <w:spacing w:after="240"/>
        <w:jc w:val="right"/>
        <w:rPr>
          <w:rFonts w:ascii="Garamond" w:eastAsia="Garamond" w:hAnsi="Garamond" w:cs="Garamond"/>
          <w:color w:val="000000"/>
          <w:highlight w:val="yellow"/>
        </w:rPr>
      </w:pPr>
    </w:p>
    <w:p w14:paraId="7DD0CD10" w14:textId="4041D40E" w:rsidR="00AE1C56" w:rsidRPr="006712AD" w:rsidRDefault="0023788A">
      <w:pPr>
        <w:pBdr>
          <w:top w:val="nil"/>
          <w:left w:val="nil"/>
          <w:bottom w:val="nil"/>
          <w:right w:val="nil"/>
          <w:between w:val="nil"/>
        </w:pBdr>
        <w:spacing w:after="240"/>
        <w:jc w:val="right"/>
        <w:rPr>
          <w:rFonts w:ascii="Garamond" w:eastAsia="Garamond" w:hAnsi="Garamond" w:cs="Garamond"/>
          <w:color w:val="000000"/>
        </w:rPr>
      </w:pPr>
      <w:r w:rsidRPr="006712AD">
        <w:rPr>
          <w:rFonts w:ascii="Garamond" w:eastAsia="Garamond" w:hAnsi="Garamond" w:cs="Garamond"/>
          <w:color w:val="000000"/>
          <w:highlight w:val="yellow"/>
        </w:rPr>
        <w:t>[Day</w:t>
      </w:r>
      <w:r w:rsidR="00197267" w:rsidRPr="006712AD">
        <w:rPr>
          <w:rFonts w:ascii="Garamond" w:eastAsia="Garamond" w:hAnsi="Garamond" w:cs="Garamond"/>
          <w:color w:val="000000"/>
          <w:highlight w:val="yellow"/>
        </w:rPr>
        <w:t xml:space="preserve"> </w:t>
      </w:r>
      <w:r w:rsidRPr="006712AD">
        <w:rPr>
          <w:rFonts w:ascii="Garamond" w:eastAsia="Garamond" w:hAnsi="Garamond" w:cs="Garamond"/>
          <w:color w:val="000000"/>
          <w:highlight w:val="yellow"/>
        </w:rPr>
        <w:t>Month Year]</w:t>
      </w:r>
    </w:p>
    <w:p w14:paraId="7DD0CD12" w14:textId="77777777" w:rsidR="00AE1C56" w:rsidRPr="006712AD" w:rsidRDefault="00AE1C56">
      <w:pPr>
        <w:pBdr>
          <w:top w:val="nil"/>
          <w:left w:val="nil"/>
          <w:bottom w:val="nil"/>
          <w:right w:val="nil"/>
          <w:between w:val="nil"/>
        </w:pBdr>
        <w:jc w:val="right"/>
        <w:rPr>
          <w:rFonts w:ascii="Garamond" w:eastAsia="Garamond" w:hAnsi="Garamond" w:cs="Garamond"/>
          <w:color w:val="000000"/>
        </w:rPr>
      </w:pPr>
    </w:p>
    <w:p w14:paraId="7D76EB57" w14:textId="2BC3F884" w:rsidR="00F30116" w:rsidRPr="00F30116" w:rsidRDefault="00F30116" w:rsidP="00F30116">
      <w:pPr>
        <w:pBdr>
          <w:top w:val="nil"/>
          <w:left w:val="nil"/>
          <w:bottom w:val="nil"/>
          <w:right w:val="nil"/>
          <w:between w:val="nil"/>
        </w:pBdr>
        <w:spacing w:line="360" w:lineRule="auto"/>
        <w:jc w:val="both"/>
        <w:rPr>
          <w:rFonts w:ascii="Garamond" w:eastAsia="Garamond" w:hAnsi="Garamond" w:cs="Garamond"/>
          <w:color w:val="EE0000"/>
        </w:rPr>
      </w:pPr>
      <w:r w:rsidRPr="00F30116">
        <w:rPr>
          <w:rFonts w:ascii="Garamond" w:eastAsia="Garamond" w:hAnsi="Garamond" w:cs="Garamond"/>
          <w:b/>
          <w:bCs/>
          <w:color w:val="EE0000"/>
        </w:rPr>
        <w:t>Please note:</w:t>
      </w:r>
      <w:r w:rsidRPr="00F30116">
        <w:rPr>
          <w:rFonts w:ascii="Garamond" w:eastAsia="Garamond" w:hAnsi="Garamond" w:cs="Garamond"/>
          <w:color w:val="EE0000"/>
        </w:rPr>
        <w:t xml:space="preserve"> Any text highlighted in </w:t>
      </w:r>
      <w:r w:rsidRPr="00F30116">
        <w:rPr>
          <w:rFonts w:ascii="Garamond" w:eastAsia="Garamond" w:hAnsi="Garamond" w:cs="Garamond"/>
          <w:b/>
          <w:bCs/>
          <w:color w:val="EE0000"/>
          <w:highlight w:val="yellow"/>
        </w:rPr>
        <w:t>yellow</w:t>
      </w:r>
      <w:r w:rsidRPr="00F30116">
        <w:rPr>
          <w:rFonts w:ascii="Garamond" w:eastAsia="Garamond" w:hAnsi="Garamond" w:cs="Garamond"/>
          <w:color w:val="EE0000"/>
        </w:rPr>
        <w:t xml:space="preserve"> must be replaced with your own information. Any text shown in </w:t>
      </w:r>
      <w:r w:rsidRPr="00F30116">
        <w:rPr>
          <w:rFonts w:ascii="Garamond" w:eastAsia="Garamond" w:hAnsi="Garamond" w:cs="Garamond"/>
          <w:b/>
          <w:bCs/>
          <w:color w:val="EE0000"/>
        </w:rPr>
        <w:t>red</w:t>
      </w:r>
      <w:r w:rsidRPr="00F30116">
        <w:rPr>
          <w:rFonts w:ascii="Garamond" w:eastAsia="Garamond" w:hAnsi="Garamond" w:cs="Garamond"/>
          <w:color w:val="EE0000"/>
        </w:rPr>
        <w:t xml:space="preserve"> is for guidance only and should be </w:t>
      </w:r>
      <w:r w:rsidRPr="00F30116">
        <w:rPr>
          <w:rFonts w:ascii="Garamond" w:eastAsia="Garamond" w:hAnsi="Garamond" w:cs="Garamond"/>
          <w:b/>
          <w:bCs/>
          <w:color w:val="EE0000"/>
        </w:rPr>
        <w:t>deleted</w:t>
      </w:r>
      <w:r w:rsidRPr="00F30116">
        <w:rPr>
          <w:rFonts w:ascii="Garamond" w:eastAsia="Garamond" w:hAnsi="Garamond" w:cs="Garamond"/>
          <w:color w:val="EE0000"/>
        </w:rPr>
        <w:t xml:space="preserve"> before you finalise your</w:t>
      </w:r>
      <w:r>
        <w:rPr>
          <w:rFonts w:ascii="Garamond" w:eastAsia="Garamond" w:hAnsi="Garamond" w:cs="Garamond"/>
          <w:color w:val="EE0000"/>
        </w:rPr>
        <w:t xml:space="preserve"> Letter Before Claim</w:t>
      </w:r>
      <w:r w:rsidRPr="00F30116">
        <w:rPr>
          <w:rFonts w:ascii="Garamond" w:eastAsia="Garamond" w:hAnsi="Garamond" w:cs="Garamond"/>
          <w:color w:val="EE0000"/>
        </w:rPr>
        <w:t xml:space="preserve">. The red text contains instructions and comments to help you complete the document and should not form part of your </w:t>
      </w:r>
      <w:r w:rsidR="00CB185A">
        <w:rPr>
          <w:rFonts w:ascii="Garamond" w:eastAsia="Garamond" w:hAnsi="Garamond" w:cs="Garamond"/>
          <w:color w:val="EE0000"/>
        </w:rPr>
        <w:t>final claim.</w:t>
      </w:r>
      <w:r w:rsidRPr="00F30116">
        <w:rPr>
          <w:rFonts w:ascii="Garamond" w:eastAsia="Garamond" w:hAnsi="Garamond" w:cs="Garamond"/>
          <w:color w:val="EE0000"/>
        </w:rPr>
        <w:t> </w:t>
      </w:r>
    </w:p>
    <w:p w14:paraId="22245F9E" w14:textId="49850941" w:rsidR="00F30116" w:rsidRDefault="00F30116">
      <w:pPr>
        <w:pBdr>
          <w:top w:val="nil"/>
          <w:left w:val="nil"/>
          <w:bottom w:val="nil"/>
          <w:right w:val="nil"/>
          <w:between w:val="nil"/>
        </w:pBdr>
        <w:spacing w:line="360" w:lineRule="auto"/>
        <w:jc w:val="both"/>
        <w:rPr>
          <w:rFonts w:ascii="Garamond" w:eastAsia="Garamond" w:hAnsi="Garamond" w:cs="Garamond"/>
          <w:color w:val="000000"/>
        </w:rPr>
      </w:pPr>
      <w:r w:rsidRPr="00F30116">
        <w:rPr>
          <w:rFonts w:ascii="Garamond" w:eastAsia="Garamond" w:hAnsi="Garamond" w:cs="Garamond"/>
          <w:color w:val="000000"/>
        </w:rPr>
        <w:t> </w:t>
      </w:r>
    </w:p>
    <w:p w14:paraId="7DD0CD13" w14:textId="47DDC6E7" w:rsidR="00AE1C56" w:rsidRPr="006712AD" w:rsidRDefault="00C14DAB">
      <w:pPr>
        <w:pBdr>
          <w:top w:val="nil"/>
          <w:left w:val="nil"/>
          <w:bottom w:val="nil"/>
          <w:right w:val="nil"/>
          <w:between w:val="nil"/>
        </w:pBdr>
        <w:spacing w:line="360" w:lineRule="auto"/>
        <w:jc w:val="both"/>
        <w:rPr>
          <w:rFonts w:ascii="Garamond" w:eastAsia="Garamond" w:hAnsi="Garamond" w:cs="Garamond"/>
          <w:color w:val="000000"/>
        </w:rPr>
      </w:pPr>
      <w:r w:rsidRPr="006712AD">
        <w:rPr>
          <w:rFonts w:ascii="Garamond" w:eastAsia="Garamond" w:hAnsi="Garamond" w:cs="Garamond"/>
          <w:color w:val="000000"/>
        </w:rPr>
        <w:t>Dear Sirs,</w:t>
      </w:r>
    </w:p>
    <w:p w14:paraId="7DD0CD14" w14:textId="77777777" w:rsidR="00AE1C56" w:rsidRPr="006712AD" w:rsidRDefault="00C14DAB">
      <w:pPr>
        <w:pBdr>
          <w:top w:val="nil"/>
          <w:left w:val="nil"/>
          <w:bottom w:val="nil"/>
          <w:right w:val="nil"/>
          <w:between w:val="nil"/>
        </w:pBdr>
        <w:spacing w:after="240" w:line="360" w:lineRule="auto"/>
        <w:jc w:val="center"/>
        <w:rPr>
          <w:rFonts w:ascii="Garamond" w:eastAsia="Garamond" w:hAnsi="Garamond" w:cs="Garamond"/>
          <w:b/>
          <w:bCs/>
          <w:color w:val="000000"/>
          <w:u w:val="single"/>
        </w:rPr>
      </w:pPr>
      <w:r w:rsidRPr="006712AD">
        <w:rPr>
          <w:rFonts w:ascii="Garamond" w:eastAsia="Garamond" w:hAnsi="Garamond" w:cs="Garamond"/>
          <w:b/>
          <w:bCs/>
          <w:color w:val="000000"/>
          <w:u w:val="single"/>
        </w:rPr>
        <w:t>LETTER BEFORE CLAIM</w:t>
      </w:r>
    </w:p>
    <w:p w14:paraId="7DD0CD15" w14:textId="632D0803" w:rsidR="00AE1C56" w:rsidRPr="006712AD" w:rsidRDefault="00F03C1A" w:rsidP="00523806">
      <w:pPr>
        <w:widowControl w:val="0"/>
        <w:pBdr>
          <w:top w:val="nil"/>
          <w:left w:val="nil"/>
          <w:bottom w:val="nil"/>
          <w:right w:val="nil"/>
          <w:between w:val="nil"/>
        </w:pBdr>
        <w:spacing w:after="240" w:line="360" w:lineRule="auto"/>
        <w:jc w:val="both"/>
        <w:rPr>
          <w:rFonts w:ascii="Garamond" w:eastAsia="Garamond" w:hAnsi="Garamond" w:cs="Garamond"/>
          <w:b/>
          <w:bCs/>
          <w:color w:val="000000"/>
          <w:u w:val="single"/>
        </w:rPr>
      </w:pPr>
      <w:r w:rsidRPr="006712AD">
        <w:rPr>
          <w:rFonts w:ascii="Garamond" w:eastAsia="Garamond" w:hAnsi="Garamond" w:cs="Garamond"/>
          <w:b/>
          <w:bCs/>
          <w:color w:val="000000"/>
          <w:u w:val="single"/>
        </w:rPr>
        <w:t xml:space="preserve">Claim by </w:t>
      </w:r>
      <w:r w:rsidR="0023788A" w:rsidRPr="006712AD">
        <w:rPr>
          <w:rFonts w:ascii="Garamond" w:eastAsia="Garamond" w:hAnsi="Garamond" w:cs="Garamond"/>
          <w:b/>
          <w:bCs/>
          <w:color w:val="000000"/>
          <w:highlight w:val="yellow"/>
          <w:u w:val="single"/>
        </w:rPr>
        <w:t>[</w:t>
      </w:r>
      <w:r w:rsidR="00D12081" w:rsidRPr="006712AD">
        <w:rPr>
          <w:rFonts w:ascii="Garamond" w:eastAsia="Garamond" w:hAnsi="Garamond" w:cs="Garamond"/>
          <w:b/>
          <w:bCs/>
          <w:color w:val="000000"/>
          <w:highlight w:val="yellow"/>
          <w:u w:val="single"/>
        </w:rPr>
        <w:t>insert your name/company name</w:t>
      </w:r>
      <w:r w:rsidR="0023788A" w:rsidRPr="006712AD">
        <w:rPr>
          <w:rFonts w:ascii="Garamond" w:eastAsia="Garamond" w:hAnsi="Garamond" w:cs="Garamond"/>
          <w:b/>
          <w:bCs/>
          <w:color w:val="000000"/>
          <w:highlight w:val="yellow"/>
          <w:u w:val="single"/>
        </w:rPr>
        <w:t>]</w:t>
      </w:r>
      <w:r w:rsidRPr="006712AD">
        <w:rPr>
          <w:rFonts w:ascii="Garamond" w:eastAsia="Garamond" w:hAnsi="Garamond" w:cs="Garamond"/>
          <w:b/>
          <w:bCs/>
          <w:color w:val="000000"/>
          <w:u w:val="single"/>
        </w:rPr>
        <w:t xml:space="preserve"> against </w:t>
      </w:r>
      <w:r w:rsidR="0023788A" w:rsidRPr="006712AD">
        <w:rPr>
          <w:rFonts w:ascii="Garamond" w:eastAsia="Garamond" w:hAnsi="Garamond" w:cs="Garamond"/>
          <w:b/>
          <w:bCs/>
          <w:color w:val="000000"/>
          <w:highlight w:val="yellow"/>
          <w:u w:val="single"/>
        </w:rPr>
        <w:t>[Insert Defendant</w:t>
      </w:r>
      <w:r w:rsidR="00D12081" w:rsidRPr="006712AD">
        <w:rPr>
          <w:rFonts w:ascii="Garamond" w:eastAsia="Garamond" w:hAnsi="Garamond" w:cs="Garamond"/>
          <w:b/>
          <w:bCs/>
          <w:color w:val="000000"/>
          <w:highlight w:val="yellow"/>
          <w:u w:val="single"/>
        </w:rPr>
        <w:t>’s name</w:t>
      </w:r>
      <w:r w:rsidR="0023788A" w:rsidRPr="006712AD">
        <w:rPr>
          <w:rFonts w:ascii="Garamond" w:eastAsia="Garamond" w:hAnsi="Garamond" w:cs="Garamond"/>
          <w:b/>
          <w:bCs/>
          <w:color w:val="000000"/>
          <w:highlight w:val="yellow"/>
          <w:u w:val="single"/>
        </w:rPr>
        <w:t>]</w:t>
      </w:r>
      <w:r w:rsidRPr="006712AD">
        <w:rPr>
          <w:rFonts w:ascii="Garamond" w:eastAsia="Garamond" w:hAnsi="Garamond" w:cs="Garamond"/>
          <w:b/>
          <w:bCs/>
          <w:color w:val="000000"/>
          <w:u w:val="single"/>
        </w:rPr>
        <w:t xml:space="preserve"> for unpaid </w:t>
      </w:r>
      <w:r w:rsidR="0023788A" w:rsidRPr="006712AD">
        <w:rPr>
          <w:rFonts w:ascii="Garamond" w:eastAsia="Garamond" w:hAnsi="Garamond" w:cs="Garamond"/>
          <w:b/>
          <w:bCs/>
          <w:color w:val="000000"/>
          <w:u w:val="single"/>
        </w:rPr>
        <w:t>Access Fee of website</w:t>
      </w:r>
      <w:r w:rsidRPr="006712AD">
        <w:rPr>
          <w:rFonts w:ascii="Garamond" w:eastAsia="Garamond" w:hAnsi="Garamond" w:cs="Garamond"/>
          <w:b/>
          <w:bCs/>
          <w:color w:val="000000"/>
          <w:u w:val="single"/>
        </w:rPr>
        <w:t xml:space="preserve"> — Invoice No. </w:t>
      </w:r>
      <w:r w:rsidR="00D12081" w:rsidRPr="006712AD">
        <w:rPr>
          <w:rFonts w:ascii="Garamond" w:eastAsia="Garamond" w:hAnsi="Garamond" w:cs="Garamond"/>
          <w:b/>
          <w:bCs/>
          <w:color w:val="000000"/>
          <w:highlight w:val="yellow"/>
          <w:u w:val="single"/>
        </w:rPr>
        <w:t>[year]</w:t>
      </w:r>
      <w:r w:rsidR="00D12081" w:rsidRPr="006712AD">
        <w:rPr>
          <w:rFonts w:ascii="Garamond" w:eastAsia="Garamond" w:hAnsi="Garamond" w:cs="Garamond"/>
          <w:b/>
          <w:bCs/>
          <w:color w:val="000000"/>
          <w:u w:val="single"/>
        </w:rPr>
        <w:t>/</w:t>
      </w:r>
      <w:r w:rsidR="00D12081" w:rsidRPr="006712AD">
        <w:rPr>
          <w:rFonts w:ascii="Garamond" w:eastAsia="Garamond" w:hAnsi="Garamond" w:cs="Garamond"/>
          <w:b/>
          <w:bCs/>
          <w:color w:val="000000"/>
          <w:highlight w:val="yellow"/>
          <w:u w:val="single"/>
        </w:rPr>
        <w:t>[invoice number]</w:t>
      </w:r>
      <w:r w:rsidRPr="006712AD">
        <w:rPr>
          <w:rFonts w:ascii="Garamond" w:eastAsia="Garamond" w:hAnsi="Garamond" w:cs="Garamond"/>
          <w:b/>
          <w:bCs/>
          <w:color w:val="000000"/>
          <w:u w:val="single"/>
        </w:rPr>
        <w:t xml:space="preserve"> (</w:t>
      </w:r>
      <w:r w:rsidR="00D12081" w:rsidRPr="006712AD">
        <w:rPr>
          <w:rFonts w:ascii="Garamond" w:eastAsia="Garamond" w:hAnsi="Garamond" w:cs="Garamond"/>
          <w:b/>
          <w:bCs/>
          <w:color w:val="000000"/>
          <w:u w:val="single"/>
        </w:rPr>
        <w:t xml:space="preserve">£ </w:t>
      </w:r>
      <w:r w:rsidR="008461EF" w:rsidRPr="006712AD">
        <w:rPr>
          <w:rFonts w:ascii="Garamond" w:eastAsia="Garamond" w:hAnsi="Garamond" w:cs="Garamond"/>
          <w:b/>
          <w:bCs/>
          <w:color w:val="000000"/>
          <w:highlight w:val="yellow"/>
          <w:u w:val="single"/>
        </w:rPr>
        <w:t>[</w:t>
      </w:r>
      <w:r w:rsidR="00D12081" w:rsidRPr="006712AD">
        <w:rPr>
          <w:rFonts w:ascii="Garamond" w:eastAsia="Garamond" w:hAnsi="Garamond" w:cs="Garamond"/>
          <w:b/>
          <w:bCs/>
          <w:color w:val="000000"/>
          <w:highlight w:val="yellow"/>
          <w:u w:val="single"/>
        </w:rPr>
        <w:t>invoice amount</w:t>
      </w:r>
      <w:r w:rsidR="008461EF" w:rsidRPr="006712AD">
        <w:rPr>
          <w:rFonts w:ascii="Garamond" w:eastAsia="Garamond" w:hAnsi="Garamond" w:cs="Garamond"/>
          <w:b/>
          <w:bCs/>
          <w:color w:val="000000"/>
          <w:highlight w:val="yellow"/>
          <w:u w:val="single"/>
        </w:rPr>
        <w:t>]</w:t>
      </w:r>
      <w:r w:rsidRPr="006712AD">
        <w:rPr>
          <w:rFonts w:ascii="Garamond" w:eastAsia="Garamond" w:hAnsi="Garamond" w:cs="Garamond"/>
          <w:b/>
          <w:bCs/>
          <w:color w:val="000000"/>
          <w:u w:val="single"/>
        </w:rPr>
        <w:t>)</w:t>
      </w:r>
    </w:p>
    <w:p w14:paraId="2B4719AD" w14:textId="6A1B044A" w:rsidR="006A3EAB" w:rsidRPr="006712AD" w:rsidRDefault="006D7B63" w:rsidP="00523806">
      <w:pPr>
        <w:pStyle w:val="Heading1"/>
        <w:keepLines w:val="0"/>
        <w:widowControl w:val="0"/>
        <w:numPr>
          <w:ilvl w:val="0"/>
          <w:numId w:val="30"/>
        </w:numPr>
      </w:pPr>
      <w:r w:rsidRPr="006712AD">
        <w:rPr>
          <w:highlight w:val="yellow"/>
        </w:rPr>
        <w:t>[I</w:t>
      </w:r>
      <w:r w:rsidR="00ED028A">
        <w:rPr>
          <w:highlight w:val="yellow"/>
        </w:rPr>
        <w:t>/We</w:t>
      </w:r>
      <w:r w:rsidRPr="006712AD">
        <w:rPr>
          <w:highlight w:val="yellow"/>
        </w:rPr>
        <w:t>]</w:t>
      </w:r>
      <w:r w:rsidR="006A3EAB" w:rsidRPr="006712AD">
        <w:t xml:space="preserve"> write to set out the basis of </w:t>
      </w:r>
      <w:r w:rsidR="00DC5233" w:rsidRPr="006712AD">
        <w:rPr>
          <w:highlight w:val="yellow"/>
        </w:rPr>
        <w:t>[</w:t>
      </w:r>
      <w:r w:rsidR="6BEC73E9" w:rsidRPr="006712AD">
        <w:rPr>
          <w:highlight w:val="yellow"/>
        </w:rPr>
        <w:t>my</w:t>
      </w:r>
      <w:r w:rsidR="00D12081" w:rsidRPr="006712AD">
        <w:rPr>
          <w:highlight w:val="yellow"/>
        </w:rPr>
        <w:t>/company name</w:t>
      </w:r>
      <w:r w:rsidR="00DC5233" w:rsidRPr="006712AD">
        <w:rPr>
          <w:highlight w:val="yellow"/>
        </w:rPr>
        <w:t>]</w:t>
      </w:r>
      <w:r w:rsidR="006A3EAB" w:rsidRPr="006712AD">
        <w:t>’s claim against</w:t>
      </w:r>
      <w:r w:rsidR="00D12081" w:rsidRPr="006712AD">
        <w:t xml:space="preserve"> </w:t>
      </w:r>
      <w:r w:rsidR="00D12081" w:rsidRPr="006712AD">
        <w:rPr>
          <w:highlight w:val="yellow"/>
        </w:rPr>
        <w:t>[Defendant’s name]</w:t>
      </w:r>
      <w:r w:rsidR="00D12081" w:rsidRPr="006712AD">
        <w:t xml:space="preserve"> </w:t>
      </w:r>
      <w:r w:rsidR="006A3EAB" w:rsidRPr="006712AD">
        <w:t>(the “</w:t>
      </w:r>
      <w:r w:rsidR="00812FA8" w:rsidRPr="006712AD">
        <w:rPr>
          <w:b/>
          <w:bCs/>
        </w:rPr>
        <w:t>Company</w:t>
      </w:r>
      <w:r w:rsidR="006A3EAB" w:rsidRPr="006712AD">
        <w:t xml:space="preserve">”) and to give you a final opportunity to settle this matter without the need for court proceedings. </w:t>
      </w:r>
    </w:p>
    <w:p w14:paraId="7390F8C9" w14:textId="6D33D7E4" w:rsidR="006A3EAB" w:rsidRPr="006712AD" w:rsidRDefault="006A3EAB" w:rsidP="00523806">
      <w:pPr>
        <w:pStyle w:val="Heading1"/>
        <w:keepLines w:val="0"/>
        <w:widowControl w:val="0"/>
        <w:numPr>
          <w:ilvl w:val="0"/>
          <w:numId w:val="30"/>
        </w:numPr>
      </w:pPr>
      <w:r w:rsidRPr="006712AD">
        <w:t>This letter constitutes a Letter Before Claim sent in accordance with the Practice Direction on Pre-Action Conduct and Protocols</w:t>
      </w:r>
      <w:r w:rsidR="00690E59" w:rsidRPr="006712AD">
        <w:t xml:space="preserve"> </w:t>
      </w:r>
      <w:r w:rsidR="00812FA8" w:rsidRPr="006712AD">
        <w:t>(“</w:t>
      </w:r>
      <w:r w:rsidR="00812FA8" w:rsidRPr="006712AD">
        <w:rPr>
          <w:b/>
          <w:bCs/>
        </w:rPr>
        <w:t>Pre-Action PD</w:t>
      </w:r>
      <w:r w:rsidR="00812FA8" w:rsidRPr="006712AD">
        <w:t>”)</w:t>
      </w:r>
      <w:r w:rsidRPr="006712AD">
        <w:t xml:space="preserve"> under the Civil Procedure Rules</w:t>
      </w:r>
      <w:r w:rsidR="00812FA8" w:rsidRPr="006712AD">
        <w:t xml:space="preserve"> (“</w:t>
      </w:r>
      <w:r w:rsidR="00812FA8" w:rsidRPr="006712AD">
        <w:rPr>
          <w:b/>
          <w:bCs/>
        </w:rPr>
        <w:t>CPR</w:t>
      </w:r>
      <w:r w:rsidR="00812FA8" w:rsidRPr="006712AD">
        <w:t>”)</w:t>
      </w:r>
      <w:r w:rsidRPr="006712AD">
        <w:t>.</w:t>
      </w:r>
      <w:r w:rsidR="00812FA8" w:rsidRPr="006712AD">
        <w:t xml:space="preserve"> We draw your attention in particular to paragraphs 13-16 of the Pre-Action PD concerning the court’s power to impose sanctions for failure to comply.</w:t>
      </w:r>
    </w:p>
    <w:p w14:paraId="592B716A" w14:textId="43461B45" w:rsidR="006A3EAB" w:rsidRPr="006712AD" w:rsidRDefault="006A3EAB" w:rsidP="00523806">
      <w:pPr>
        <w:pStyle w:val="Heading1"/>
        <w:keepLines w:val="0"/>
        <w:widowControl w:val="0"/>
        <w:ind w:left="0" w:firstLine="0"/>
        <w:rPr>
          <w:b/>
          <w:bCs/>
        </w:rPr>
      </w:pPr>
      <w:r w:rsidRPr="006712AD">
        <w:rPr>
          <w:b/>
          <w:bCs/>
        </w:rPr>
        <w:t>The Parties</w:t>
      </w:r>
    </w:p>
    <w:p w14:paraId="5393C995" w14:textId="7F5BFEB0" w:rsidR="00812FA8" w:rsidRPr="006712AD" w:rsidRDefault="00D12081" w:rsidP="00523806">
      <w:pPr>
        <w:pStyle w:val="Heading1"/>
        <w:numPr>
          <w:ilvl w:val="0"/>
          <w:numId w:val="30"/>
        </w:numPr>
        <w:rPr>
          <w:highlight w:val="yellow"/>
        </w:rPr>
      </w:pPr>
      <w:r w:rsidRPr="006712AD">
        <w:rPr>
          <w:highlight w:val="yellow"/>
        </w:rPr>
        <w:lastRenderedPageBreak/>
        <w:t>[</w:t>
      </w:r>
      <w:r w:rsidR="000B1FA8">
        <w:rPr>
          <w:highlight w:val="yellow"/>
        </w:rPr>
        <w:t>I</w:t>
      </w:r>
      <w:r w:rsidRPr="006712AD">
        <w:rPr>
          <w:highlight w:val="yellow"/>
        </w:rPr>
        <w:t>/company name]</w:t>
      </w:r>
      <w:r w:rsidRPr="006712AD">
        <w:t xml:space="preserve"> </w:t>
      </w:r>
      <w:r w:rsidR="00976680" w:rsidRPr="00976680">
        <w:rPr>
          <w:highlight w:val="yellow"/>
        </w:rPr>
        <w:t>[</w:t>
      </w:r>
      <w:r w:rsidR="000B1FA8" w:rsidRPr="00976680">
        <w:rPr>
          <w:highlight w:val="yellow"/>
        </w:rPr>
        <w:t>am/</w:t>
      </w:r>
      <w:r w:rsidR="006A3EAB" w:rsidRPr="00976680">
        <w:rPr>
          <w:highlight w:val="yellow"/>
        </w:rPr>
        <w:t>is</w:t>
      </w:r>
      <w:r w:rsidR="00976680" w:rsidRPr="00976680">
        <w:rPr>
          <w:highlight w:val="yellow"/>
        </w:rPr>
        <w:t>]</w:t>
      </w:r>
      <w:r w:rsidR="006A3EAB" w:rsidRPr="006712AD">
        <w:t xml:space="preserve"> a </w:t>
      </w:r>
      <w:r w:rsidRPr="006712AD">
        <w:rPr>
          <w:highlight w:val="yellow"/>
        </w:rPr>
        <w:t>[Details of who you are</w:t>
      </w:r>
      <w:r w:rsidR="00812FA8" w:rsidRPr="006712AD">
        <w:rPr>
          <w:highlight w:val="yellow"/>
        </w:rPr>
        <w:t>, including if relevant the company type, date of company formation, company number and registered address] [Details of what the company does and what service the company p</w:t>
      </w:r>
      <w:r w:rsidR="00690E59" w:rsidRPr="006712AD">
        <w:rPr>
          <w:highlight w:val="yellow"/>
        </w:rPr>
        <w:t>rovides]</w:t>
      </w:r>
      <w:r w:rsidR="00D4583D">
        <w:rPr>
          <w:highlight w:val="yellow"/>
        </w:rPr>
        <w:t xml:space="preserve">. </w:t>
      </w:r>
      <w:r w:rsidR="00B27003">
        <w:rPr>
          <w:highlight w:val="yellow"/>
        </w:rPr>
        <w:t xml:space="preserve">[I/we] </w:t>
      </w:r>
      <w:r w:rsidR="005B1859" w:rsidRPr="00AE694A">
        <w:t>operate</w:t>
      </w:r>
      <w:r w:rsidR="009D33EB" w:rsidRPr="00AE694A">
        <w:t xml:space="preserve"> </w:t>
      </w:r>
      <w:r w:rsidR="009D33EB">
        <w:rPr>
          <w:highlight w:val="yellow"/>
        </w:rPr>
        <w:t>[insert</w:t>
      </w:r>
      <w:r w:rsidR="008E6D10">
        <w:rPr>
          <w:highlight w:val="yellow"/>
        </w:rPr>
        <w:t xml:space="preserve"> your website</w:t>
      </w:r>
      <w:r w:rsidR="00376CBE">
        <w:rPr>
          <w:highlight w:val="yellow"/>
        </w:rPr>
        <w:t xml:space="preserve"> URL</w:t>
      </w:r>
      <w:r w:rsidR="00AE694A">
        <w:rPr>
          <w:highlight w:val="yellow"/>
        </w:rPr>
        <w:t>]</w:t>
      </w:r>
      <w:r w:rsidR="00A2119F" w:rsidRPr="00A2119F">
        <w:t xml:space="preserve"> (“</w:t>
      </w:r>
      <w:r w:rsidR="00A2119F" w:rsidRPr="00A2119F">
        <w:rPr>
          <w:b/>
          <w:bCs/>
        </w:rPr>
        <w:t>the Website</w:t>
      </w:r>
      <w:r w:rsidR="00A2119F" w:rsidRPr="00A2119F">
        <w:t>”)</w:t>
      </w:r>
      <w:r w:rsidR="00AE694A" w:rsidRPr="00A2119F">
        <w:t>.</w:t>
      </w:r>
    </w:p>
    <w:p w14:paraId="17EB244C" w14:textId="1C9CAED4" w:rsidR="006A3EAB" w:rsidRDefault="006A3EAB" w:rsidP="425C84DD">
      <w:pPr>
        <w:pStyle w:val="Heading1"/>
        <w:numPr>
          <w:ilvl w:val="0"/>
          <w:numId w:val="30"/>
        </w:numPr>
      </w:pPr>
      <w:r>
        <w:t>The Company</w:t>
      </w:r>
      <w:r w:rsidR="00F74023">
        <w:t xml:space="preserve"> </w:t>
      </w:r>
      <w:r>
        <w:t>is a</w:t>
      </w:r>
      <w:r w:rsidR="00D12081">
        <w:t xml:space="preserve"> </w:t>
      </w:r>
      <w:r w:rsidR="00690E59" w:rsidRPr="425C84DD">
        <w:rPr>
          <w:highlight w:val="yellow"/>
        </w:rPr>
        <w:t>[Details of the company, including the company type, date of company formation, company number and registered address]</w:t>
      </w:r>
      <w:r>
        <w:t>.</w:t>
      </w:r>
      <w:r w:rsidR="00690E59">
        <w:t xml:space="preserve"> </w:t>
      </w:r>
      <w:r w:rsidR="46F9981B" w:rsidRPr="425C84DD">
        <w:rPr>
          <w:highlight w:val="yellow"/>
        </w:rPr>
        <w:t>[Details of what the company does and what service the company provides]</w:t>
      </w:r>
      <w:r w:rsidR="787BE0C9" w:rsidRPr="425C84DD">
        <w:rPr>
          <w:highlight w:val="yellow"/>
        </w:rPr>
        <w:t xml:space="preserve"> </w:t>
      </w:r>
    </w:p>
    <w:p w14:paraId="614CE678" w14:textId="55107E67" w:rsidR="00091D05" w:rsidRPr="003976BF" w:rsidRDefault="003976BF" w:rsidP="00091D05">
      <w:pPr>
        <w:pStyle w:val="Heading1"/>
        <w:numPr>
          <w:ilvl w:val="0"/>
          <w:numId w:val="30"/>
        </w:numPr>
        <w:spacing w:after="0"/>
        <w:ind w:left="357" w:hanging="357"/>
      </w:pPr>
      <w:r w:rsidRPr="003976BF">
        <w:t xml:space="preserve">If you are not the entity responsible for the alleged acts described in this letter, please notify </w:t>
      </w:r>
      <w:r w:rsidRPr="00091D05">
        <w:rPr>
          <w:highlight w:val="yellow"/>
        </w:rPr>
        <w:t>[me/us]</w:t>
      </w:r>
      <w:r w:rsidRPr="003976BF">
        <w:t xml:space="preserve"> as soon as reasonably practicable and, so far as you are able, identify the entity responsible. Failing such notification, </w:t>
      </w:r>
      <w:r w:rsidRPr="00091D05">
        <w:rPr>
          <w:highlight w:val="yellow"/>
        </w:rPr>
        <w:t>[I/we]</w:t>
      </w:r>
      <w:r w:rsidRPr="003976BF">
        <w:t xml:space="preserve"> will proceed on the basis that the Company is the responsible entity. If it subsequently transpires that the Company is not the correct defendant, we reserve the right to seek recovery of any resulting costs, including on the indemnity basis.</w:t>
      </w:r>
    </w:p>
    <w:p w14:paraId="39B0A411" w14:textId="30662535" w:rsidR="425C84DD" w:rsidRDefault="425C84DD" w:rsidP="003976BF"/>
    <w:p w14:paraId="5E4F25D4" w14:textId="43488DE4" w:rsidR="006A3EAB" w:rsidRPr="006712AD" w:rsidRDefault="006A3EAB" w:rsidP="00523806">
      <w:pPr>
        <w:pStyle w:val="Heading1"/>
        <w:ind w:left="0" w:firstLine="0"/>
        <w:rPr>
          <w:b/>
          <w:bCs/>
        </w:rPr>
      </w:pPr>
      <w:r w:rsidRPr="006712AD">
        <w:rPr>
          <w:b/>
          <w:bCs/>
        </w:rPr>
        <w:t>The Contract</w:t>
      </w:r>
    </w:p>
    <w:p w14:paraId="36A54755" w14:textId="4DD0DD9A" w:rsidR="001270A8" w:rsidRPr="006712AD" w:rsidRDefault="006A3EAB" w:rsidP="00523806">
      <w:pPr>
        <w:pStyle w:val="Heading1"/>
        <w:numPr>
          <w:ilvl w:val="0"/>
          <w:numId w:val="30"/>
        </w:numPr>
        <w:rPr>
          <w:b/>
          <w:bCs/>
        </w:rPr>
      </w:pPr>
      <w:r w:rsidRPr="006712AD">
        <w:t xml:space="preserve">On </w:t>
      </w:r>
      <w:r w:rsidR="00690E59" w:rsidRPr="006712AD">
        <w:t>[</w:t>
      </w:r>
      <w:r w:rsidR="00690E59" w:rsidRPr="006712AD">
        <w:rPr>
          <w:highlight w:val="yellow"/>
        </w:rPr>
        <w:t>Date</w:t>
      </w:r>
      <w:r w:rsidR="00690E59" w:rsidRPr="006712AD">
        <w:t>]</w:t>
      </w:r>
      <w:r w:rsidRPr="006712AD">
        <w:t>,</w:t>
      </w:r>
      <w:r w:rsidR="008461EF" w:rsidRPr="006712AD">
        <w:t xml:space="preserve"> </w:t>
      </w:r>
      <w:r w:rsidR="00B7168E" w:rsidRPr="006712AD">
        <w:t>[</w:t>
      </w:r>
      <w:r w:rsidR="00B7168E" w:rsidRPr="006712AD">
        <w:rPr>
          <w:highlight w:val="yellow"/>
        </w:rPr>
        <w:t>I</w:t>
      </w:r>
      <w:r w:rsidR="00DF5A72" w:rsidRPr="00DF5A72">
        <w:rPr>
          <w:highlight w:val="yellow"/>
        </w:rPr>
        <w:t>/we</w:t>
      </w:r>
      <w:r w:rsidR="00B7168E" w:rsidRPr="006712AD">
        <w:t xml:space="preserve">] </w:t>
      </w:r>
      <w:r w:rsidR="00BB5AA8">
        <w:t>incorporated</w:t>
      </w:r>
      <w:r w:rsidR="00BB5AA8" w:rsidRPr="006712AD">
        <w:t xml:space="preserve"> </w:t>
      </w:r>
      <w:r w:rsidR="00DF5A72" w:rsidRPr="00A6657C">
        <w:t xml:space="preserve">the </w:t>
      </w:r>
      <w:hyperlink r:id="rId7" w:history="1">
        <w:r w:rsidR="000A538F">
          <w:rPr>
            <w:rStyle w:val="Hyperlink"/>
          </w:rPr>
          <w:t>Search Only Terms Contract for Access and Use of Website</w:t>
        </w:r>
      </w:hyperlink>
      <w:r w:rsidR="72803DBA" w:rsidRPr="006712AD">
        <w:t xml:space="preserve"> </w:t>
      </w:r>
      <w:r w:rsidR="72803DBA" w:rsidRPr="006712AD">
        <w:rPr>
          <w:highlight w:val="yellow"/>
        </w:rPr>
        <w:t>[specify version]</w:t>
      </w:r>
      <w:r w:rsidR="008461EF" w:rsidRPr="006712AD">
        <w:t xml:space="preserve"> </w:t>
      </w:r>
      <w:r w:rsidRPr="006712AD">
        <w:t>(the “</w:t>
      </w:r>
      <w:r w:rsidR="00B7168E" w:rsidRPr="006712AD">
        <w:rPr>
          <w:b/>
          <w:bCs/>
        </w:rPr>
        <w:t>Contract</w:t>
      </w:r>
      <w:r w:rsidRPr="006712AD">
        <w:t xml:space="preserve">”) </w:t>
      </w:r>
      <w:r w:rsidR="00B7168E" w:rsidRPr="006712AD">
        <w:t>to</w:t>
      </w:r>
      <w:r w:rsidR="000657AB">
        <w:t xml:space="preserve"> the </w:t>
      </w:r>
      <w:r w:rsidR="000657AB" w:rsidRPr="00684767">
        <w:rPr>
          <w:highlight w:val="yellow"/>
        </w:rPr>
        <w:t>[terms &amp; condit</w:t>
      </w:r>
      <w:r w:rsidR="00684767" w:rsidRPr="00684767">
        <w:rPr>
          <w:highlight w:val="yellow"/>
        </w:rPr>
        <w:t>ions / terms of service / etc.]</w:t>
      </w:r>
      <w:r w:rsidR="00684767">
        <w:t xml:space="preserve"> of</w:t>
      </w:r>
      <w:r w:rsidR="00B7168E" w:rsidRPr="006712AD">
        <w:t xml:space="preserve"> </w:t>
      </w:r>
      <w:r w:rsidR="006105C3">
        <w:t>the Website</w:t>
      </w:r>
      <w:r w:rsidR="00831712">
        <w:t xml:space="preserve"> (</w:t>
      </w:r>
      <w:r w:rsidR="00D968AE">
        <w:t>“</w:t>
      </w:r>
      <w:r w:rsidR="00D968AE" w:rsidRPr="008F79EF">
        <w:rPr>
          <w:b/>
          <w:bCs/>
        </w:rPr>
        <w:t>t</w:t>
      </w:r>
      <w:r w:rsidR="00DC017E" w:rsidRPr="008F79EF">
        <w:rPr>
          <w:b/>
          <w:bCs/>
        </w:rPr>
        <w:t>he Website Terms</w:t>
      </w:r>
      <w:r w:rsidR="00DC017E">
        <w:t>”)</w:t>
      </w:r>
      <w:r w:rsidR="004B3E28" w:rsidRPr="006712AD">
        <w:t xml:space="preserve"> [</w:t>
      </w:r>
      <w:r w:rsidR="004B3E28" w:rsidRPr="006712AD">
        <w:rPr>
          <w:b/>
          <w:bCs/>
        </w:rPr>
        <w:t>Tab 1</w:t>
      </w:r>
      <w:r w:rsidR="004B3E28" w:rsidRPr="006712AD">
        <w:t>]</w:t>
      </w:r>
      <w:r w:rsidR="00B7168E" w:rsidRPr="006712AD">
        <w:t xml:space="preserve">. A copy of the Contract is attached at </w:t>
      </w:r>
      <w:r w:rsidR="00B7168E" w:rsidRPr="006712AD">
        <w:rPr>
          <w:b/>
          <w:bCs/>
        </w:rPr>
        <w:t xml:space="preserve">Tab </w:t>
      </w:r>
      <w:r w:rsidR="004B3E28" w:rsidRPr="006712AD">
        <w:rPr>
          <w:b/>
          <w:bCs/>
        </w:rPr>
        <w:t>2.</w:t>
      </w:r>
      <w:r w:rsidR="001270A8" w:rsidRPr="006712AD">
        <w:rPr>
          <w:b/>
          <w:bCs/>
        </w:rPr>
        <w:t xml:space="preserve">  </w:t>
      </w:r>
    </w:p>
    <w:p w14:paraId="53B11511" w14:textId="40DAADFF" w:rsidR="001270A8" w:rsidRPr="006712AD" w:rsidRDefault="00420A10" w:rsidP="006C2F9A">
      <w:pPr>
        <w:pStyle w:val="Heading1"/>
        <w:numPr>
          <w:ilvl w:val="0"/>
          <w:numId w:val="30"/>
        </w:numPr>
      </w:pPr>
      <w:r>
        <w:t xml:space="preserve">Under </w:t>
      </w:r>
      <w:r w:rsidR="0062322C">
        <w:t xml:space="preserve">Clause 4 of the </w:t>
      </w:r>
      <w:r>
        <w:t>Contract</w:t>
      </w:r>
      <w:r w:rsidR="4780B91C">
        <w:t>, a</w:t>
      </w:r>
      <w:r>
        <w:t xml:space="preserve">ccess to the Website and its content is governed by a contractual payment obligation </w:t>
      </w:r>
      <w:r w:rsidR="008D09E2">
        <w:t>arising on each access even</w:t>
      </w:r>
      <w:r w:rsidR="0056012E">
        <w:t>t</w:t>
      </w:r>
      <w:r>
        <w:t xml:space="preserve">. </w:t>
      </w:r>
      <w:r w:rsidR="00057B30">
        <w:t>This access fee is dependent on the Product accessed. A “Product” of the Website may include: an article, an item, an image, a video, and audio file or other media (</w:t>
      </w:r>
      <w:r w:rsidR="00057B30" w:rsidRPr="6FC1B138">
        <w:rPr>
          <w:highlight w:val="yellow"/>
        </w:rPr>
        <w:t>see Clause 4.3.2 of the Contract</w:t>
      </w:r>
      <w:r w:rsidR="00057B30">
        <w:t xml:space="preserve">). </w:t>
      </w:r>
    </w:p>
    <w:p w14:paraId="6942EDAC" w14:textId="047A6384" w:rsidR="001270A8" w:rsidRPr="006712AD" w:rsidRDefault="00057B30" w:rsidP="006C2F9A">
      <w:pPr>
        <w:pStyle w:val="Heading1"/>
        <w:numPr>
          <w:ilvl w:val="0"/>
          <w:numId w:val="30"/>
        </w:numPr>
      </w:pPr>
      <w:r>
        <w:t>As detailed at Clause [</w:t>
      </w:r>
      <w:r w:rsidR="006C2F9A" w:rsidRPr="6FC1B138">
        <w:rPr>
          <w:highlight w:val="yellow"/>
        </w:rPr>
        <w:t>N</w:t>
      </w:r>
      <w:r>
        <w:t>] of the Website Terms, access is priced at £[</w:t>
      </w:r>
      <w:r w:rsidRPr="6FC1B138">
        <w:rPr>
          <w:highlight w:val="yellow"/>
        </w:rPr>
        <w:t>x</w:t>
      </w:r>
      <w:r>
        <w:t>] for [</w:t>
      </w:r>
      <w:r w:rsidRPr="6FC1B138">
        <w:rPr>
          <w:highlight w:val="yellow"/>
        </w:rPr>
        <w:t>Product X</w:t>
      </w:r>
      <w:r>
        <w:t>], £[</w:t>
      </w:r>
      <w:r w:rsidRPr="6FC1B138">
        <w:rPr>
          <w:highlight w:val="yellow"/>
        </w:rPr>
        <w:t>y</w:t>
      </w:r>
      <w:r>
        <w:t>] for [</w:t>
      </w:r>
      <w:r w:rsidRPr="6FC1B138">
        <w:rPr>
          <w:highlight w:val="yellow"/>
        </w:rPr>
        <w:t>Product Y</w:t>
      </w:r>
      <w:r>
        <w:t>], £[</w:t>
      </w:r>
      <w:r w:rsidRPr="6FC1B138">
        <w:rPr>
          <w:highlight w:val="yellow"/>
        </w:rPr>
        <w:t>z</w:t>
      </w:r>
      <w:r>
        <w:t>] for [</w:t>
      </w:r>
      <w:r w:rsidRPr="6FC1B138">
        <w:rPr>
          <w:highlight w:val="yellow"/>
        </w:rPr>
        <w:t>Product Z</w:t>
      </w:r>
      <w:r>
        <w:t>], [</w:t>
      </w:r>
      <w:r w:rsidRPr="6FC1B138">
        <w:rPr>
          <w:color w:val="EE0000"/>
          <w:highlight w:val="yellow"/>
        </w:rPr>
        <w:t>continue with the rest of your price list</w:t>
      </w:r>
      <w:r>
        <w:t>].</w:t>
      </w:r>
      <w:r w:rsidR="60BC6EB2">
        <w:t xml:space="preserve"> </w:t>
      </w:r>
      <w:r w:rsidR="60BC6EB2" w:rsidRPr="6FC1B138">
        <w:rPr>
          <w:b/>
          <w:bCs/>
          <w:highlight w:val="red"/>
        </w:rPr>
        <w:t>OR</w:t>
      </w:r>
      <w:r w:rsidR="60BC6EB2">
        <w:t xml:space="preserve"> As detailed at Clause [</w:t>
      </w:r>
      <w:r w:rsidR="60BC6EB2" w:rsidRPr="6FC1B138">
        <w:rPr>
          <w:highlight w:val="yellow"/>
        </w:rPr>
        <w:t>N</w:t>
      </w:r>
      <w:r w:rsidR="60BC6EB2">
        <w:t>] of the Website Terms, access is priced at £[</w:t>
      </w:r>
      <w:r w:rsidR="60BC6EB2" w:rsidRPr="6FC1B138">
        <w:rPr>
          <w:highlight w:val="yellow"/>
        </w:rPr>
        <w:t>x</w:t>
      </w:r>
      <w:r w:rsidR="60BC6EB2">
        <w:t>].</w:t>
      </w:r>
      <w:r w:rsidR="4D818D4B">
        <w:t xml:space="preserve"> It is a reasonable, fixed fee applied uniformly across [</w:t>
      </w:r>
      <w:r w:rsidR="4D818D4B" w:rsidRPr="6FC1B138">
        <w:rPr>
          <w:highlight w:val="yellow"/>
        </w:rPr>
        <w:t>my/our</w:t>
      </w:r>
      <w:r w:rsidR="4D818D4B">
        <w:t>] Website Products.</w:t>
      </w:r>
    </w:p>
    <w:p w14:paraId="245B494A" w14:textId="4F5CA7C8" w:rsidR="00B2630F" w:rsidRPr="006712AD" w:rsidRDefault="008844CC" w:rsidP="00523806">
      <w:pPr>
        <w:pStyle w:val="Heading1"/>
        <w:numPr>
          <w:ilvl w:val="0"/>
          <w:numId w:val="30"/>
        </w:numPr>
      </w:pPr>
      <w:r w:rsidRPr="006712AD">
        <w:t>The</w:t>
      </w:r>
      <w:r w:rsidR="2B62D6FC" w:rsidRPr="006712AD">
        <w:t xml:space="preserve"> Access Fee applies to all forms of access to the website, ranging from ordinary human browsing to search engine crawling, indexing, and scraping by artificial intelligence systems (each an “</w:t>
      </w:r>
      <w:r w:rsidR="2B62D6FC" w:rsidRPr="006712AD">
        <w:rPr>
          <w:b/>
          <w:bCs/>
        </w:rPr>
        <w:t>Access Event</w:t>
      </w:r>
      <w:r w:rsidR="2B62D6FC" w:rsidRPr="006712AD">
        <w:t>”)</w:t>
      </w:r>
      <w:r w:rsidR="00C81B54" w:rsidRPr="006712AD">
        <w:t>. The Contract</w:t>
      </w:r>
      <w:r w:rsidR="00B2630F" w:rsidRPr="006712AD">
        <w:t xml:space="preserve"> sets clear limits on how that content may be reused</w:t>
      </w:r>
      <w:r w:rsidR="00B0248F" w:rsidRPr="006712AD">
        <w:t xml:space="preserve"> (see </w:t>
      </w:r>
      <w:r w:rsidR="00FD6C8C" w:rsidRPr="006712AD">
        <w:t xml:space="preserve">Clause 2.6, </w:t>
      </w:r>
      <w:r w:rsidR="00B0248F" w:rsidRPr="006712AD">
        <w:t>4.5</w:t>
      </w:r>
      <w:r w:rsidR="00E276E0" w:rsidRPr="006712AD">
        <w:t xml:space="preserve"> and </w:t>
      </w:r>
      <w:r w:rsidR="000266D8" w:rsidRPr="006712AD">
        <w:t>4.1</w:t>
      </w:r>
      <w:r w:rsidR="002133AF" w:rsidRPr="006712AD">
        <w:t>.1</w:t>
      </w:r>
      <w:r w:rsidR="00B0248F" w:rsidRPr="006712AD">
        <w:t>)</w:t>
      </w:r>
      <w:r w:rsidR="001A4898" w:rsidRPr="006712AD">
        <w:t xml:space="preserve">.  </w:t>
      </w:r>
      <w:r w:rsidR="001B4DEA" w:rsidRPr="006712AD">
        <w:t>Crucially</w:t>
      </w:r>
      <w:r w:rsidR="001A4898" w:rsidRPr="006712AD">
        <w:t xml:space="preserve">, </w:t>
      </w:r>
      <w:r w:rsidR="001B4DEA" w:rsidRPr="006712AD">
        <w:t xml:space="preserve">the Access Fee is expressly waived at </w:t>
      </w:r>
      <w:r w:rsidR="001A4898" w:rsidRPr="006712AD">
        <w:t xml:space="preserve">Clause 4.4 of the Contract where the </w:t>
      </w:r>
      <w:r w:rsidR="001B4DEA" w:rsidRPr="006712AD">
        <w:t>A</w:t>
      </w:r>
      <w:r w:rsidR="001A4898" w:rsidRPr="006712AD">
        <w:t>ccess</w:t>
      </w:r>
      <w:r w:rsidR="001B4DEA" w:rsidRPr="006712AD">
        <w:t xml:space="preserve"> </w:t>
      </w:r>
      <w:r w:rsidR="44B7000E" w:rsidRPr="006712AD">
        <w:t>Event:</w:t>
      </w:r>
    </w:p>
    <w:p w14:paraId="0C558960" w14:textId="01231252" w:rsidR="001A4898" w:rsidRPr="006712AD" w:rsidRDefault="001B4DEA" w:rsidP="00523806">
      <w:pPr>
        <w:ind w:left="360"/>
        <w:jc w:val="both"/>
        <w:rPr>
          <w:rFonts w:ascii="Garamond" w:eastAsia="Garamond" w:hAnsi="Garamond" w:cs="Garamond"/>
          <w:i/>
          <w:iCs/>
          <w:color w:val="000000"/>
        </w:rPr>
      </w:pPr>
      <w:r w:rsidRPr="006712AD">
        <w:rPr>
          <w:rFonts w:ascii="Garamond" w:eastAsia="Garamond" w:hAnsi="Garamond" w:cs="Garamond"/>
          <w:i/>
          <w:iCs/>
          <w:color w:val="000000"/>
        </w:rPr>
        <w:lastRenderedPageBreak/>
        <w:t>“</w:t>
      </w:r>
      <w:r w:rsidR="001A4898" w:rsidRPr="006712AD">
        <w:rPr>
          <w:rFonts w:ascii="Garamond" w:eastAsia="Garamond" w:hAnsi="Garamond" w:cs="Garamond"/>
          <w:i/>
          <w:iCs/>
          <w:color w:val="000000"/>
        </w:rPr>
        <w:t xml:space="preserve">falls strictly within the </w:t>
      </w:r>
      <w:r w:rsidR="006C32B5">
        <w:rPr>
          <w:rFonts w:ascii="Garamond" w:eastAsia="Garamond" w:hAnsi="Garamond" w:cs="Garamond"/>
          <w:i/>
          <w:iCs/>
          <w:color w:val="000000"/>
        </w:rPr>
        <w:t>scope of Licenced Access, which includes the Non-Commercial Use</w:t>
      </w:r>
      <w:r w:rsidR="001A4898" w:rsidRPr="006712AD">
        <w:rPr>
          <w:rFonts w:ascii="Garamond" w:eastAsia="Garamond" w:hAnsi="Garamond" w:cs="Garamond"/>
          <w:i/>
          <w:iCs/>
          <w:color w:val="000000"/>
        </w:rPr>
        <w:t xml:space="preserve"> (for clarity this also includes repackaging the Website Content for assistive technologies for Accessibility use for Non-Commercial Use), and Search Indexing by Permitted Crawling Activity; and complies fully with all requirements set out in this Clause 4 and elsewhere in this Contract.</w:t>
      </w:r>
      <w:r w:rsidRPr="006712AD">
        <w:rPr>
          <w:rFonts w:ascii="Garamond" w:eastAsia="Garamond" w:hAnsi="Garamond" w:cs="Garamond"/>
          <w:i/>
          <w:iCs/>
          <w:color w:val="000000"/>
        </w:rPr>
        <w:t>”</w:t>
      </w:r>
    </w:p>
    <w:p w14:paraId="78BE8EAE" w14:textId="5CD6FF29" w:rsidR="001A4898" w:rsidRPr="006712AD" w:rsidRDefault="001A4898" w:rsidP="001A4898">
      <w:pPr>
        <w:rPr>
          <w:rFonts w:ascii="Garamond" w:hAnsi="Garamond"/>
        </w:rPr>
      </w:pPr>
    </w:p>
    <w:p w14:paraId="3CCEC20F" w14:textId="12275EB7" w:rsidR="000867F7" w:rsidRPr="006712AD" w:rsidRDefault="001B4DEA" w:rsidP="00523806">
      <w:pPr>
        <w:pStyle w:val="Heading1"/>
        <w:numPr>
          <w:ilvl w:val="0"/>
          <w:numId w:val="30"/>
        </w:numPr>
      </w:pPr>
      <w:r w:rsidRPr="006712AD">
        <w:t xml:space="preserve">This </w:t>
      </w:r>
      <w:r w:rsidR="00B0248F" w:rsidRPr="006712AD">
        <w:t>clause,</w:t>
      </w:r>
      <w:r w:rsidRPr="006712AD">
        <w:t xml:space="preserve"> therefore, expressly contemplates that any </w:t>
      </w:r>
      <w:r w:rsidR="00FF7501" w:rsidRPr="006712AD">
        <w:t>A</w:t>
      </w:r>
      <w:r w:rsidRPr="006712AD">
        <w:t>ccess</w:t>
      </w:r>
      <w:r w:rsidR="00FF7501" w:rsidRPr="006712AD">
        <w:t xml:space="preserve"> Event</w:t>
      </w:r>
      <w:r w:rsidRPr="006712AD">
        <w:t xml:space="preserve"> outside the </w:t>
      </w:r>
      <w:r w:rsidR="00B0248F" w:rsidRPr="006712AD">
        <w:t>s</w:t>
      </w:r>
      <w:r w:rsidRPr="006712AD">
        <w:t>cope of the licen</w:t>
      </w:r>
      <w:r w:rsidR="0021372F">
        <w:t>s</w:t>
      </w:r>
      <w:r w:rsidRPr="006712AD">
        <w:t>e</w:t>
      </w:r>
      <w:r w:rsidR="0021372F">
        <w:t>d</w:t>
      </w:r>
      <w:r w:rsidRPr="006712AD">
        <w:t xml:space="preserve"> access, namely Non-Commercial Use and Search Indexing, is unlicen</w:t>
      </w:r>
      <w:r w:rsidR="006E1BBE">
        <w:t>s</w:t>
      </w:r>
      <w:r w:rsidRPr="006712AD">
        <w:t>ed and</w:t>
      </w:r>
      <w:r w:rsidR="00B0248F" w:rsidRPr="006712AD">
        <w:t xml:space="preserve"> subject to the Access Fee, which is immediately due and payable (see Clause 4.4.1)</w:t>
      </w:r>
      <w:r w:rsidR="00FF7501" w:rsidRPr="006712AD">
        <w:t xml:space="preserve"> (the “</w:t>
      </w:r>
      <w:r w:rsidR="00A278C6" w:rsidRPr="006712AD">
        <w:rPr>
          <w:b/>
          <w:bCs/>
        </w:rPr>
        <w:t>Unlicen</w:t>
      </w:r>
      <w:r w:rsidR="00A278C6">
        <w:rPr>
          <w:b/>
          <w:bCs/>
        </w:rPr>
        <w:t>s</w:t>
      </w:r>
      <w:r w:rsidR="00A278C6" w:rsidRPr="006712AD">
        <w:rPr>
          <w:b/>
          <w:bCs/>
        </w:rPr>
        <w:t xml:space="preserve">ed </w:t>
      </w:r>
      <w:r w:rsidR="00FF7501" w:rsidRPr="006712AD">
        <w:rPr>
          <w:b/>
          <w:bCs/>
        </w:rPr>
        <w:t>Access Event</w:t>
      </w:r>
      <w:r w:rsidR="00FF7501" w:rsidRPr="006712AD">
        <w:t xml:space="preserve">”).  </w:t>
      </w:r>
    </w:p>
    <w:p w14:paraId="1C18CF51" w14:textId="6F68200F" w:rsidR="00DA0899" w:rsidRPr="006712AD" w:rsidRDefault="001270A8" w:rsidP="00523806">
      <w:pPr>
        <w:pStyle w:val="Heading1"/>
        <w:numPr>
          <w:ilvl w:val="0"/>
          <w:numId w:val="30"/>
        </w:numPr>
      </w:pPr>
      <w:r w:rsidRPr="006712AD">
        <w:t xml:space="preserve">In addition, </w:t>
      </w:r>
      <w:r w:rsidR="00B2630F" w:rsidRPr="006712AD">
        <w:t>[</w:t>
      </w:r>
      <w:r w:rsidR="00B2630F" w:rsidRPr="006712AD">
        <w:rPr>
          <w:highlight w:val="yellow"/>
        </w:rPr>
        <w:t>I</w:t>
      </w:r>
      <w:r w:rsidR="00166425" w:rsidRPr="00166425">
        <w:rPr>
          <w:highlight w:val="yellow"/>
        </w:rPr>
        <w:t>/we</w:t>
      </w:r>
      <w:r w:rsidR="00B2630F" w:rsidRPr="006712AD">
        <w:t xml:space="preserve">] added the </w:t>
      </w:r>
      <w:r w:rsidR="00DA0899" w:rsidRPr="006712AD">
        <w:t xml:space="preserve">following </w:t>
      </w:r>
      <w:r w:rsidR="00B7168E" w:rsidRPr="006712AD">
        <w:t xml:space="preserve">lines to the </w:t>
      </w:r>
      <w:r w:rsidR="00DA0899" w:rsidRPr="006712AD">
        <w:t>W</w:t>
      </w:r>
      <w:r w:rsidR="00B7168E" w:rsidRPr="006712AD">
        <w:t xml:space="preserve">ebsite’s robots.txt file (located at: </w:t>
      </w:r>
      <w:r w:rsidR="00B7168E" w:rsidRPr="008414DE">
        <w:rPr>
          <w:highlight w:val="yellow"/>
        </w:rPr>
        <w:t>yourdomain.com</w:t>
      </w:r>
      <w:r w:rsidR="00B7168E" w:rsidRPr="006712AD">
        <w:t>/robots.txt)</w:t>
      </w:r>
      <w:r w:rsidR="00DA0899" w:rsidRPr="006712AD">
        <w:t>:</w:t>
      </w:r>
    </w:p>
    <w:p w14:paraId="73478CFA" w14:textId="5CF2CA19" w:rsidR="00DA0899" w:rsidRPr="006712AD" w:rsidRDefault="00DA0899" w:rsidP="00523806">
      <w:pPr>
        <w:ind w:left="360"/>
        <w:rPr>
          <w:rFonts w:ascii="Garamond" w:eastAsia="Garamond" w:hAnsi="Garamond" w:cs="Garamond"/>
          <w:color w:val="000000"/>
        </w:rPr>
      </w:pPr>
      <w:r w:rsidRPr="006712AD">
        <w:rPr>
          <w:rFonts w:ascii="Garamond" w:eastAsia="Garamond" w:hAnsi="Garamond" w:cs="Garamond"/>
          <w:color w:val="000000" w:themeColor="text1"/>
        </w:rPr>
        <w:t xml:space="preserve"># License </w:t>
      </w:r>
      <w:r w:rsidR="00CB185A" w:rsidRPr="00CB185A">
        <w:rPr>
          <w:rFonts w:ascii="Garamond" w:eastAsia="Garamond" w:hAnsi="Garamond" w:cs="Garamond"/>
          <w:color w:val="000000" w:themeColor="text1"/>
        </w:rPr>
        <w:t>https://m4ow.uk/socw/3.txt</w:t>
      </w:r>
    </w:p>
    <w:p w14:paraId="1AF84371" w14:textId="77777777" w:rsidR="00DA0899" w:rsidRPr="006712AD" w:rsidRDefault="00DA0899" w:rsidP="00523806">
      <w:pPr>
        <w:ind w:left="360"/>
        <w:rPr>
          <w:rFonts w:ascii="Garamond" w:eastAsia="Garamond" w:hAnsi="Garamond" w:cs="Garamond"/>
          <w:color w:val="000000"/>
        </w:rPr>
      </w:pPr>
      <w:r w:rsidRPr="006712AD">
        <w:rPr>
          <w:rFonts w:ascii="Garamond" w:eastAsia="Garamond" w:hAnsi="Garamond" w:cs="Garamond"/>
          <w:color w:val="000000"/>
        </w:rPr>
        <w:t>User-agent: *</w:t>
      </w:r>
    </w:p>
    <w:p w14:paraId="413FF9D4" w14:textId="57C6332E" w:rsidR="00DA0899" w:rsidRPr="006712AD" w:rsidRDefault="00DA0899" w:rsidP="00523806">
      <w:pPr>
        <w:ind w:left="360"/>
        <w:rPr>
          <w:rFonts w:ascii="Garamond" w:eastAsia="Garamond" w:hAnsi="Garamond" w:cs="Garamond"/>
          <w:color w:val="000000"/>
        </w:rPr>
      </w:pPr>
      <w:r w:rsidRPr="006712AD">
        <w:rPr>
          <w:rFonts w:ascii="Garamond" w:eastAsia="Garamond" w:hAnsi="Garamond" w:cs="Garamond"/>
          <w:color w:val="000000"/>
        </w:rPr>
        <w:t xml:space="preserve">tdl: </w:t>
      </w:r>
      <w:r w:rsidR="00CB185A" w:rsidRPr="00CB185A">
        <w:rPr>
          <w:rFonts w:ascii="Garamond" w:eastAsia="Garamond" w:hAnsi="Garamond" w:cs="Garamond"/>
          <w:color w:val="000000"/>
        </w:rPr>
        <w:t>https://m4ow.uk/socw/3.txt</w:t>
      </w:r>
    </w:p>
    <w:p w14:paraId="0EE608A6" w14:textId="77777777" w:rsidR="004B3E28" w:rsidRPr="006712AD" w:rsidRDefault="00DA0899" w:rsidP="00523806">
      <w:pPr>
        <w:ind w:left="360"/>
        <w:rPr>
          <w:rFonts w:ascii="Garamond" w:hAnsi="Garamond"/>
        </w:rPr>
      </w:pPr>
      <w:r w:rsidRPr="006712AD">
        <w:rPr>
          <w:rFonts w:ascii="Garamond" w:eastAsia="Garamond" w:hAnsi="Garamond" w:cs="Garamond"/>
          <w:color w:val="000000" w:themeColor="text1"/>
        </w:rPr>
        <w:t>Allow: /</w:t>
      </w:r>
      <w:r w:rsidRPr="006712AD">
        <w:rPr>
          <w:rFonts w:ascii="Garamond" w:hAnsi="Garamond"/>
        </w:rPr>
        <w:t xml:space="preserve"> </w:t>
      </w:r>
    </w:p>
    <w:p w14:paraId="6C333184" w14:textId="7DD94B6A" w:rsidR="00DA0899" w:rsidRPr="006712AD" w:rsidRDefault="00DA0899" w:rsidP="00523806">
      <w:pPr>
        <w:ind w:firstLine="60"/>
        <w:rPr>
          <w:rFonts w:ascii="Garamond" w:hAnsi="Garamond"/>
        </w:rPr>
      </w:pPr>
    </w:p>
    <w:p w14:paraId="25FA355A" w14:textId="327C6188" w:rsidR="0056012E" w:rsidRDefault="004B3E28" w:rsidP="00523806">
      <w:pPr>
        <w:pStyle w:val="Heading1"/>
        <w:numPr>
          <w:ilvl w:val="0"/>
          <w:numId w:val="30"/>
        </w:numPr>
      </w:pPr>
      <w:r w:rsidRPr="006712AD">
        <w:t>T</w:t>
      </w:r>
      <w:r w:rsidR="00B2630F" w:rsidRPr="006712AD">
        <w:t>his</w:t>
      </w:r>
      <w:r w:rsidRPr="006712AD">
        <w:t xml:space="preserve"> create</w:t>
      </w:r>
      <w:r w:rsidR="00B2630F" w:rsidRPr="006712AD">
        <w:t>d</w:t>
      </w:r>
      <w:r w:rsidRPr="006712AD">
        <w:t xml:space="preserve"> a machine-readable link to the Contract which communicates permissions and restrictions to automated systems. These signals tell automated systems — such as crawlers, bots, and AI systems — the location of the Contract which </w:t>
      </w:r>
      <w:r w:rsidR="0056012E" w:rsidRPr="006712AD">
        <w:t>conveys the permitted activities and by which the obligation to pay Access Fees are determined.</w:t>
      </w:r>
    </w:p>
    <w:p w14:paraId="04E4F272" w14:textId="45EB899C" w:rsidR="00902862" w:rsidRPr="004C0FA6" w:rsidRDefault="00B627DD" w:rsidP="00194599">
      <w:pPr>
        <w:pStyle w:val="ListParagraph"/>
        <w:numPr>
          <w:ilvl w:val="0"/>
          <w:numId w:val="30"/>
        </w:numPr>
        <w:spacing w:line="360" w:lineRule="auto"/>
        <w:jc w:val="both"/>
        <w:rPr>
          <w:rFonts w:ascii="Garamond" w:hAnsi="Garamond"/>
        </w:rPr>
      </w:pPr>
      <w:r w:rsidRPr="0070114B">
        <w:rPr>
          <w:rFonts w:ascii="Garamond" w:hAnsi="Garamond"/>
        </w:rPr>
        <w:t>Further, [</w:t>
      </w:r>
      <w:r w:rsidRPr="0070114B">
        <w:rPr>
          <w:rFonts w:ascii="Garamond" w:hAnsi="Garamond"/>
          <w:highlight w:val="yellow"/>
        </w:rPr>
        <w:t>I/we</w:t>
      </w:r>
      <w:r w:rsidRPr="0070114B">
        <w:rPr>
          <w:rFonts w:ascii="Garamond" w:hAnsi="Garamond"/>
        </w:rPr>
        <w:t xml:space="preserve">] sent you a letter </w:t>
      </w:r>
      <w:r w:rsidR="0061154B" w:rsidRPr="0070114B">
        <w:rPr>
          <w:rFonts w:ascii="Garamond" w:hAnsi="Garamond"/>
        </w:rPr>
        <w:t>dated [</w:t>
      </w:r>
      <w:r w:rsidR="00C75503" w:rsidRPr="0070114B">
        <w:rPr>
          <w:rFonts w:ascii="Garamond" w:hAnsi="Garamond"/>
          <w:highlight w:val="yellow"/>
        </w:rPr>
        <w:t>X</w:t>
      </w:r>
      <w:r w:rsidR="0061154B" w:rsidRPr="0070114B">
        <w:rPr>
          <w:rFonts w:ascii="Garamond" w:hAnsi="Garamond"/>
        </w:rPr>
        <w:t>]</w:t>
      </w:r>
      <w:r w:rsidR="003D75F6" w:rsidRPr="0070114B">
        <w:rPr>
          <w:rFonts w:ascii="Garamond" w:hAnsi="Garamond"/>
        </w:rPr>
        <w:t xml:space="preserve">, informing you of the </w:t>
      </w:r>
      <w:r w:rsidR="00D11DA7" w:rsidRPr="0070114B">
        <w:rPr>
          <w:rFonts w:ascii="Garamond" w:hAnsi="Garamond"/>
        </w:rPr>
        <w:t>Contract</w:t>
      </w:r>
      <w:r w:rsidR="00406C90" w:rsidRPr="0070114B">
        <w:rPr>
          <w:rFonts w:ascii="Garamond" w:hAnsi="Garamond"/>
        </w:rPr>
        <w:t>’s incorporation</w:t>
      </w:r>
      <w:r w:rsidR="00D11DA7" w:rsidRPr="0070114B">
        <w:rPr>
          <w:rFonts w:ascii="Garamond" w:hAnsi="Garamond"/>
        </w:rPr>
        <w:t xml:space="preserve"> into the Website Terms</w:t>
      </w:r>
      <w:r w:rsidR="00845931" w:rsidRPr="0070114B">
        <w:rPr>
          <w:rFonts w:ascii="Garamond" w:hAnsi="Garamond"/>
        </w:rPr>
        <w:t xml:space="preserve"> [</w:t>
      </w:r>
      <w:r w:rsidR="00845931" w:rsidRPr="00194599">
        <w:rPr>
          <w:rFonts w:ascii="Garamond" w:hAnsi="Garamond"/>
          <w:b/>
          <w:bCs/>
        </w:rPr>
        <w:t xml:space="preserve">Tab </w:t>
      </w:r>
      <w:r w:rsidR="00194599">
        <w:rPr>
          <w:rFonts w:ascii="Garamond" w:hAnsi="Garamond"/>
          <w:b/>
          <w:bCs/>
        </w:rPr>
        <w:t>3</w:t>
      </w:r>
      <w:r w:rsidR="00845931" w:rsidRPr="0070114B">
        <w:rPr>
          <w:rFonts w:ascii="Garamond" w:hAnsi="Garamond"/>
          <w:b/>
          <w:bCs/>
        </w:rPr>
        <w:t>]</w:t>
      </w:r>
      <w:r w:rsidR="005D3FD5" w:rsidRPr="0070114B">
        <w:rPr>
          <w:rFonts w:ascii="Garamond" w:hAnsi="Garamond"/>
        </w:rPr>
        <w:t xml:space="preserve">. </w:t>
      </w:r>
      <w:r w:rsidR="00D53CF2" w:rsidRPr="00F21B57">
        <w:rPr>
          <w:rFonts w:ascii="Garamond" w:hAnsi="Garamond"/>
          <w:highlight w:val="yellow"/>
        </w:rPr>
        <w:t xml:space="preserve">[I am / </w:t>
      </w:r>
      <w:r w:rsidR="00966678" w:rsidRPr="00F21B57">
        <w:rPr>
          <w:rFonts w:ascii="Garamond" w:hAnsi="Garamond"/>
          <w:highlight w:val="yellow"/>
        </w:rPr>
        <w:t>W</w:t>
      </w:r>
      <w:r w:rsidR="00D53CF2" w:rsidRPr="00F21B57">
        <w:rPr>
          <w:rFonts w:ascii="Garamond" w:hAnsi="Garamond"/>
          <w:highlight w:val="yellow"/>
        </w:rPr>
        <w:t>e are aware that</w:t>
      </w:r>
      <w:r w:rsidR="00067325" w:rsidRPr="00F21B57">
        <w:rPr>
          <w:rFonts w:ascii="Garamond" w:hAnsi="Garamond"/>
          <w:highlight w:val="yellow"/>
        </w:rPr>
        <w:t>,</w:t>
      </w:r>
      <w:r w:rsidR="00D53CF2" w:rsidRPr="00F21B57">
        <w:rPr>
          <w:rFonts w:ascii="Garamond" w:hAnsi="Garamond"/>
          <w:highlight w:val="yellow"/>
        </w:rPr>
        <w:t xml:space="preserve"> </w:t>
      </w:r>
      <w:r w:rsidR="00067325" w:rsidRPr="00F21B57">
        <w:rPr>
          <w:rFonts w:ascii="Garamond" w:hAnsi="Garamond"/>
          <w:highlight w:val="yellow"/>
        </w:rPr>
        <w:t>p</w:t>
      </w:r>
      <w:r w:rsidR="006C6A53" w:rsidRPr="00F21B57">
        <w:rPr>
          <w:rFonts w:ascii="Garamond" w:hAnsi="Garamond"/>
          <w:highlight w:val="yellow"/>
        </w:rPr>
        <w:t>rior to this</w:t>
      </w:r>
      <w:r w:rsidR="00067325" w:rsidRPr="00F21B57">
        <w:rPr>
          <w:rFonts w:ascii="Garamond" w:hAnsi="Garamond"/>
          <w:highlight w:val="yellow"/>
        </w:rPr>
        <w:t xml:space="preserve">, </w:t>
      </w:r>
      <w:r w:rsidR="006516E8" w:rsidRPr="00F21B57">
        <w:rPr>
          <w:rFonts w:ascii="Garamond" w:hAnsi="Garamond"/>
          <w:highlight w:val="yellow"/>
        </w:rPr>
        <w:t>the Movement for an Open Web</w:t>
      </w:r>
      <w:r w:rsidR="006344D0" w:rsidRPr="00F21B57">
        <w:rPr>
          <w:rFonts w:ascii="Garamond" w:hAnsi="Garamond"/>
          <w:highlight w:val="yellow"/>
        </w:rPr>
        <w:t xml:space="preserve"> (“</w:t>
      </w:r>
      <w:r w:rsidR="006344D0" w:rsidRPr="00F21B57">
        <w:rPr>
          <w:rFonts w:ascii="Garamond" w:hAnsi="Garamond"/>
          <w:b/>
          <w:bCs/>
          <w:highlight w:val="yellow"/>
        </w:rPr>
        <w:t>MOW</w:t>
      </w:r>
      <w:r w:rsidR="006344D0" w:rsidRPr="00F21B57">
        <w:rPr>
          <w:rFonts w:ascii="Garamond" w:hAnsi="Garamond"/>
          <w:highlight w:val="yellow"/>
        </w:rPr>
        <w:t>”)</w:t>
      </w:r>
      <w:r w:rsidR="00022138" w:rsidRPr="00F21B57">
        <w:rPr>
          <w:rFonts w:ascii="Garamond" w:hAnsi="Garamond"/>
          <w:highlight w:val="yellow"/>
        </w:rPr>
        <w:t xml:space="preserve"> informed you </w:t>
      </w:r>
      <w:r w:rsidR="00316EB1" w:rsidRPr="00F21B57">
        <w:rPr>
          <w:rFonts w:ascii="Garamond" w:hAnsi="Garamond"/>
          <w:highlight w:val="yellow"/>
        </w:rPr>
        <w:t xml:space="preserve">through a letter dated [Y] </w:t>
      </w:r>
      <w:r w:rsidR="002207EC" w:rsidRPr="00F21B57">
        <w:rPr>
          <w:rFonts w:ascii="Garamond" w:hAnsi="Garamond"/>
          <w:highlight w:val="yellow"/>
        </w:rPr>
        <w:t>of the function of the ‘tdl’</w:t>
      </w:r>
      <w:r w:rsidR="00882E64" w:rsidRPr="00F21B57">
        <w:rPr>
          <w:rFonts w:ascii="Garamond" w:hAnsi="Garamond"/>
          <w:highlight w:val="yellow"/>
        </w:rPr>
        <w:t xml:space="preserve"> line in the robots.txt file</w:t>
      </w:r>
      <w:r w:rsidR="004539C7" w:rsidRPr="00F21B57">
        <w:rPr>
          <w:rFonts w:ascii="Garamond" w:hAnsi="Garamond"/>
          <w:highlight w:val="yellow"/>
        </w:rPr>
        <w:t xml:space="preserve">, </w:t>
      </w:r>
      <w:r w:rsidR="00ED5E4D" w:rsidRPr="00F21B57">
        <w:rPr>
          <w:rFonts w:ascii="Garamond" w:hAnsi="Garamond"/>
          <w:highlight w:val="yellow"/>
        </w:rPr>
        <w:t>requesting that</w:t>
      </w:r>
      <w:r w:rsidR="00F00426" w:rsidRPr="00F21B57">
        <w:rPr>
          <w:rFonts w:ascii="Garamond" w:hAnsi="Garamond"/>
          <w:highlight w:val="yellow"/>
        </w:rPr>
        <w:t xml:space="preserve"> you ensure that</w:t>
      </w:r>
      <w:r w:rsidR="00ED5E4D" w:rsidRPr="00F21B57">
        <w:rPr>
          <w:rFonts w:ascii="Garamond" w:hAnsi="Garamond"/>
          <w:highlight w:val="yellow"/>
        </w:rPr>
        <w:t xml:space="preserve"> your</w:t>
      </w:r>
      <w:r w:rsidR="00B07C64" w:rsidRPr="00F21B57">
        <w:rPr>
          <w:rFonts w:ascii="Garamond" w:hAnsi="Garamond"/>
          <w:highlight w:val="yellow"/>
        </w:rPr>
        <w:t xml:space="preserve"> bots re</w:t>
      </w:r>
      <w:r w:rsidR="00AD0CFB" w:rsidRPr="00F21B57">
        <w:rPr>
          <w:rFonts w:ascii="Garamond" w:hAnsi="Garamond"/>
          <w:highlight w:val="yellow"/>
        </w:rPr>
        <w:t>cognise it</w:t>
      </w:r>
      <w:r w:rsidR="00442A38" w:rsidRPr="00F21B57">
        <w:rPr>
          <w:rFonts w:ascii="Garamond" w:hAnsi="Garamond"/>
          <w:highlight w:val="yellow"/>
        </w:rPr>
        <w:t xml:space="preserve"> so that appropriate steps can be taken to comply with the Contract’s terms</w:t>
      </w:r>
      <w:r w:rsidR="00E4675F" w:rsidRPr="00F21B57">
        <w:rPr>
          <w:rFonts w:ascii="Garamond" w:hAnsi="Garamond"/>
          <w:highlight w:val="yellow"/>
        </w:rPr>
        <w:t>.</w:t>
      </w:r>
      <w:r w:rsidR="00845931" w:rsidRPr="00F21B57">
        <w:rPr>
          <w:rFonts w:ascii="Garamond" w:hAnsi="Garamond"/>
          <w:highlight w:val="yellow"/>
        </w:rPr>
        <w:t xml:space="preserve"> This lett</w:t>
      </w:r>
      <w:r w:rsidR="001170C0" w:rsidRPr="00F21B57">
        <w:rPr>
          <w:rFonts w:ascii="Garamond" w:hAnsi="Garamond"/>
          <w:highlight w:val="yellow"/>
        </w:rPr>
        <w:t>er</w:t>
      </w:r>
      <w:r w:rsidR="00731357" w:rsidRPr="00F21B57">
        <w:rPr>
          <w:rFonts w:ascii="Garamond" w:hAnsi="Garamond"/>
          <w:highlight w:val="yellow"/>
        </w:rPr>
        <w:t xml:space="preserve"> is public record, and a copy of it is attached</w:t>
      </w:r>
      <w:r w:rsidR="00065F6E" w:rsidRPr="00F21B57">
        <w:rPr>
          <w:rFonts w:ascii="Garamond" w:hAnsi="Garamond"/>
          <w:highlight w:val="yellow"/>
        </w:rPr>
        <w:t xml:space="preserve"> at </w:t>
      </w:r>
      <w:r w:rsidR="00065F6E" w:rsidRPr="00F21B57">
        <w:rPr>
          <w:rFonts w:ascii="Garamond" w:hAnsi="Garamond"/>
          <w:b/>
          <w:bCs/>
          <w:highlight w:val="yellow"/>
        </w:rPr>
        <w:t xml:space="preserve">Tab </w:t>
      </w:r>
      <w:r w:rsidR="00194599" w:rsidRPr="00F21B57">
        <w:rPr>
          <w:rFonts w:ascii="Garamond" w:hAnsi="Garamond"/>
          <w:b/>
          <w:bCs/>
          <w:highlight w:val="yellow"/>
        </w:rPr>
        <w:t>4</w:t>
      </w:r>
      <w:r w:rsidR="00065F6E" w:rsidRPr="00F21B57">
        <w:rPr>
          <w:rFonts w:ascii="Garamond" w:hAnsi="Garamond"/>
          <w:highlight w:val="yellow"/>
        </w:rPr>
        <w:t>.</w:t>
      </w:r>
      <w:r w:rsidR="004C0FA6">
        <w:rPr>
          <w:rFonts w:ascii="Garamond" w:hAnsi="Garamond"/>
        </w:rPr>
        <w:t xml:space="preserve"> </w:t>
      </w:r>
      <w:r w:rsidR="00252E4E" w:rsidRPr="004C0FA6">
        <w:rPr>
          <w:rFonts w:ascii="Garamond" w:eastAsia="Garamond" w:hAnsi="Garamond" w:cs="Garamond"/>
          <w:color w:val="C00000"/>
        </w:rPr>
        <w:t xml:space="preserve">Only include the </w:t>
      </w:r>
      <w:r w:rsidR="00F21B57" w:rsidRPr="004C0FA6">
        <w:rPr>
          <w:rFonts w:ascii="Garamond" w:eastAsia="Garamond" w:hAnsi="Garamond" w:cs="Garamond"/>
          <w:color w:val="C00000"/>
        </w:rPr>
        <w:t xml:space="preserve">reference to the MOW letter if the Company in question </w:t>
      </w:r>
      <w:r w:rsidR="00735C5D" w:rsidRPr="004C0FA6">
        <w:rPr>
          <w:rFonts w:ascii="Garamond" w:eastAsia="Garamond" w:hAnsi="Garamond" w:cs="Garamond"/>
          <w:color w:val="C00000"/>
        </w:rPr>
        <w:t>was sent a letter by MOW.</w:t>
      </w:r>
      <w:r w:rsidR="004C0FA6" w:rsidRPr="004C0FA6">
        <w:rPr>
          <w:rFonts w:ascii="Garamond" w:eastAsia="Garamond" w:hAnsi="Garamond" w:cs="Garamond"/>
        </w:rPr>
        <w:t>]</w:t>
      </w:r>
    </w:p>
    <w:p w14:paraId="2F35E0A6" w14:textId="77777777" w:rsidR="00406C90" w:rsidRPr="00902862" w:rsidRDefault="00406C90" w:rsidP="00406C90">
      <w:pPr>
        <w:jc w:val="both"/>
      </w:pPr>
    </w:p>
    <w:p w14:paraId="7C343E8F" w14:textId="77777777" w:rsidR="00C74218" w:rsidRPr="006712AD" w:rsidRDefault="00C74218" w:rsidP="00C74218">
      <w:pPr>
        <w:pStyle w:val="Heading1"/>
        <w:keepLines w:val="0"/>
        <w:widowControl w:val="0"/>
        <w:ind w:left="0" w:firstLine="0"/>
        <w:rPr>
          <w:b/>
          <w:bCs/>
        </w:rPr>
      </w:pPr>
      <w:r w:rsidRPr="006712AD">
        <w:rPr>
          <w:b/>
          <w:bCs/>
        </w:rPr>
        <w:t>The Unlicenced Access Event</w:t>
      </w:r>
      <w:r w:rsidRPr="006712AD">
        <w:rPr>
          <w:b/>
          <w:bCs/>
          <w:highlight w:val="yellow"/>
        </w:rPr>
        <w:t>(s)</w:t>
      </w:r>
      <w:r w:rsidRPr="006712AD">
        <w:rPr>
          <w:b/>
          <w:bCs/>
        </w:rPr>
        <w:t xml:space="preserve"> </w:t>
      </w:r>
    </w:p>
    <w:p w14:paraId="7B50F978" w14:textId="77777777" w:rsidR="00C74218" w:rsidRPr="006712AD" w:rsidRDefault="00C74218" w:rsidP="00C74218">
      <w:pPr>
        <w:pStyle w:val="Heading1"/>
        <w:widowControl w:val="0"/>
        <w:numPr>
          <w:ilvl w:val="0"/>
          <w:numId w:val="30"/>
        </w:numPr>
      </w:pPr>
      <w:r w:rsidRPr="006712AD">
        <w:t>On the [</w:t>
      </w:r>
      <w:r w:rsidRPr="006712AD">
        <w:rPr>
          <w:highlight w:val="yellow"/>
        </w:rPr>
        <w:t>Date</w:t>
      </w:r>
      <w:r w:rsidRPr="006712AD">
        <w:t xml:space="preserve">] at </w:t>
      </w:r>
      <w:r w:rsidRPr="006712AD">
        <w:rPr>
          <w:highlight w:val="yellow"/>
        </w:rPr>
        <w:t>[insert time]</w:t>
      </w:r>
      <w:r w:rsidRPr="006712AD">
        <w:t xml:space="preserve">, </w:t>
      </w:r>
      <w:r w:rsidRPr="006712AD">
        <w:rPr>
          <w:highlight w:val="yellow"/>
        </w:rPr>
        <w:t>I/we used/accessed</w:t>
      </w:r>
      <w:r w:rsidRPr="006712AD">
        <w:t xml:space="preserve"> </w:t>
      </w:r>
      <w:r w:rsidRPr="006712AD">
        <w:rPr>
          <w:highlight w:val="yellow"/>
        </w:rPr>
        <w:t>[insert name of AI/software/search engine]</w:t>
      </w:r>
      <w:r w:rsidRPr="006712AD">
        <w:t xml:space="preserve">, </w:t>
      </w:r>
      <w:r w:rsidRPr="006712AD">
        <w:rPr>
          <w:color w:val="C00000"/>
        </w:rPr>
        <w:t xml:space="preserve">[Explain briefly and simply what it is i.e., an Artificial Intelligence generative system, a Search engine] </w:t>
      </w:r>
      <w:r w:rsidRPr="006712AD">
        <w:rPr>
          <w:color w:val="000000" w:themeColor="text1"/>
        </w:rPr>
        <w:t>owned by the Company</w:t>
      </w:r>
      <w:r w:rsidRPr="006712AD">
        <w:t xml:space="preserve">, and inputted the following </w:t>
      </w:r>
      <w:r w:rsidRPr="006712AD">
        <w:rPr>
          <w:highlight w:val="yellow"/>
        </w:rPr>
        <w:t>prompt/query</w:t>
      </w:r>
      <w:r w:rsidRPr="006712AD">
        <w:t xml:space="preserve">: </w:t>
      </w:r>
      <w:r w:rsidRPr="006712AD">
        <w:rPr>
          <w:highlight w:val="yellow"/>
        </w:rPr>
        <w:t>[Insert prompt query]</w:t>
      </w:r>
      <w:r w:rsidRPr="006712AD">
        <w:t xml:space="preserve">. </w:t>
      </w:r>
    </w:p>
    <w:p w14:paraId="6C7F64CE" w14:textId="77777777" w:rsidR="00C74218" w:rsidRPr="006712AD" w:rsidRDefault="00C74218" w:rsidP="00C74218">
      <w:pPr>
        <w:pStyle w:val="Heading1"/>
        <w:widowControl w:val="0"/>
        <w:numPr>
          <w:ilvl w:val="0"/>
          <w:numId w:val="30"/>
        </w:numPr>
      </w:pPr>
      <w:r w:rsidRPr="006712AD">
        <w:lastRenderedPageBreak/>
        <w:t>The [</w:t>
      </w:r>
      <w:r w:rsidRPr="006712AD">
        <w:rPr>
          <w:highlight w:val="yellow"/>
        </w:rPr>
        <w:t>system/AI overview</w:t>
      </w:r>
      <w:r w:rsidRPr="006712AD">
        <w:t xml:space="preserve">] </w:t>
      </w:r>
      <w:r w:rsidRPr="006712AD">
        <w:rPr>
          <w:color w:val="C00000"/>
        </w:rPr>
        <w:t>[the latter may require an explanation i.e., Company’s search</w:t>
      </w:r>
      <w:r w:rsidRPr="006712AD">
        <w:rPr>
          <w:color w:val="C00000"/>
        </w:rPr>
        <w:noBreakHyphen/>
        <w:t xml:space="preserve">integrated generative AI system] </w:t>
      </w:r>
      <w:r w:rsidRPr="006712AD">
        <w:t xml:space="preserve">generated a </w:t>
      </w:r>
      <w:r w:rsidRPr="006712AD">
        <w:rPr>
          <w:highlight w:val="yellow"/>
        </w:rPr>
        <w:t>summary/extract/answer</w:t>
      </w:r>
      <w:r w:rsidRPr="006712AD">
        <w:t xml:space="preserve"> (the “</w:t>
      </w:r>
      <w:r w:rsidRPr="006712AD">
        <w:rPr>
          <w:b/>
          <w:bCs/>
        </w:rPr>
        <w:t>Response</w:t>
      </w:r>
      <w:r w:rsidRPr="006712AD">
        <w:t xml:space="preserve">”). The Response contained an </w:t>
      </w:r>
      <w:r w:rsidRPr="006712AD">
        <w:rPr>
          <w:highlight w:val="yellow"/>
        </w:rPr>
        <w:t>exact copy/summary/excerpt/detail</w:t>
      </w:r>
      <w:r w:rsidRPr="006712AD">
        <w:t xml:space="preserve"> of </w:t>
      </w:r>
      <w:r w:rsidRPr="006712AD">
        <w:rPr>
          <w:highlight w:val="yellow"/>
        </w:rPr>
        <w:t>text/image/video</w:t>
      </w:r>
      <w:r w:rsidRPr="006712AD">
        <w:t xml:space="preserve"> (the “</w:t>
      </w:r>
      <w:r w:rsidRPr="006712AD">
        <w:rPr>
          <w:b/>
          <w:bCs/>
        </w:rPr>
        <w:t>Product</w:t>
      </w:r>
      <w:r w:rsidRPr="006712AD">
        <w:t xml:space="preserve">”) taken from </w:t>
      </w:r>
      <w:r w:rsidRPr="006712AD">
        <w:rPr>
          <w:highlight w:val="yellow"/>
        </w:rPr>
        <w:t>my/our</w:t>
      </w:r>
      <w:r w:rsidRPr="006712AD">
        <w:t xml:space="preserve"> Website at </w:t>
      </w:r>
      <w:r w:rsidRPr="006712AD">
        <w:rPr>
          <w:highlight w:val="yellow"/>
        </w:rPr>
        <w:t>[insert link to page]</w:t>
      </w:r>
      <w:r w:rsidRPr="006712AD">
        <w:t xml:space="preserve"> </w:t>
      </w:r>
      <w:r w:rsidRPr="006712AD">
        <w:rPr>
          <w:b/>
          <w:bCs/>
        </w:rPr>
        <w:t>[Tab 5]</w:t>
      </w:r>
      <w:r w:rsidRPr="006712AD">
        <w:t xml:space="preserve">. A copy of the Response is at </w:t>
      </w:r>
      <w:r w:rsidRPr="006712AD">
        <w:rPr>
          <w:b/>
          <w:bCs/>
        </w:rPr>
        <w:t>Tab 6</w:t>
      </w:r>
      <w:r w:rsidRPr="006712AD">
        <w:t xml:space="preserve">.   </w:t>
      </w:r>
    </w:p>
    <w:p w14:paraId="6E4B288C" w14:textId="77777777" w:rsidR="00C74218" w:rsidRPr="006712AD" w:rsidRDefault="00C74218" w:rsidP="00C74218">
      <w:pPr>
        <w:pStyle w:val="Heading1"/>
        <w:keepLines w:val="0"/>
        <w:widowControl w:val="0"/>
        <w:ind w:left="0" w:firstLine="0"/>
        <w:rPr>
          <w:color w:val="C00000"/>
        </w:rPr>
      </w:pPr>
      <w:r w:rsidRPr="006712AD">
        <w:rPr>
          <w:color w:val="C00000"/>
        </w:rPr>
        <w:t>[Following this, I checked the Website logs file ….</w:t>
      </w:r>
    </w:p>
    <w:p w14:paraId="545F6A7C" w14:textId="77777777" w:rsidR="00C74218" w:rsidRPr="006712AD" w:rsidRDefault="00C74218" w:rsidP="00C74218">
      <w:pPr>
        <w:pStyle w:val="Heading1"/>
        <w:keepLines w:val="0"/>
        <w:widowControl w:val="0"/>
        <w:ind w:left="0" w:firstLine="0"/>
        <w:rPr>
          <w:color w:val="C00000"/>
        </w:rPr>
      </w:pPr>
      <w:r w:rsidRPr="006712AD">
        <w:rPr>
          <w:color w:val="C00000"/>
        </w:rPr>
        <w:t>Where you have additional evidence (i.e., log files, IP addresses and Product Tokens) make sure to include the information in the narrative and use it where possible to clarify/explain the following points:</w:t>
      </w:r>
    </w:p>
    <w:p w14:paraId="6B84F8FA" w14:textId="77777777" w:rsidR="00C74218" w:rsidRPr="006712AD" w:rsidRDefault="00C74218" w:rsidP="00C74218">
      <w:pPr>
        <w:pStyle w:val="Heading1"/>
        <w:keepLines w:val="0"/>
        <w:widowControl w:val="0"/>
        <w:numPr>
          <w:ilvl w:val="0"/>
          <w:numId w:val="31"/>
        </w:numPr>
        <w:rPr>
          <w:color w:val="C00000"/>
        </w:rPr>
      </w:pPr>
      <w:r w:rsidRPr="006712AD">
        <w:rPr>
          <w:color w:val="C00000"/>
        </w:rPr>
        <w:t>When and how the Product was scraped;</w:t>
      </w:r>
    </w:p>
    <w:p w14:paraId="6750782B" w14:textId="5F52C67D" w:rsidR="00C74218" w:rsidRPr="006712AD" w:rsidRDefault="00C74218" w:rsidP="00C74218">
      <w:pPr>
        <w:pStyle w:val="Heading1"/>
        <w:keepLines w:val="0"/>
        <w:widowControl w:val="0"/>
        <w:numPr>
          <w:ilvl w:val="0"/>
          <w:numId w:val="31"/>
        </w:numPr>
        <w:rPr>
          <w:color w:val="C00000"/>
        </w:rPr>
      </w:pPr>
      <w:r w:rsidRPr="006712AD">
        <w:rPr>
          <w:color w:val="C00000"/>
        </w:rPr>
        <w:t xml:space="preserve">Date and time </w:t>
      </w:r>
      <w:r w:rsidR="0099211A">
        <w:rPr>
          <w:color w:val="C00000"/>
        </w:rPr>
        <w:t>at</w:t>
      </w:r>
      <w:r w:rsidRPr="006712AD">
        <w:rPr>
          <w:color w:val="C00000"/>
        </w:rPr>
        <w:t xml:space="preserve"> which the Company accessed the website;</w:t>
      </w:r>
    </w:p>
    <w:p w14:paraId="151EF273" w14:textId="77777777" w:rsidR="00C74218" w:rsidRPr="006712AD" w:rsidRDefault="00C74218" w:rsidP="00C74218">
      <w:pPr>
        <w:pStyle w:val="Heading1"/>
        <w:keepLines w:val="0"/>
        <w:widowControl w:val="0"/>
        <w:numPr>
          <w:ilvl w:val="0"/>
          <w:numId w:val="31"/>
        </w:numPr>
        <w:rPr>
          <w:color w:val="C00000"/>
        </w:rPr>
      </w:pPr>
      <w:r w:rsidRPr="006712AD">
        <w:rPr>
          <w:color w:val="C00000"/>
        </w:rPr>
        <w:t>How you know that they, the Company’s crawler, bot, AI system, accessed the website;</w:t>
      </w:r>
    </w:p>
    <w:p w14:paraId="5F47DDAC" w14:textId="77777777" w:rsidR="00C74218" w:rsidRPr="006712AD" w:rsidRDefault="00C74218" w:rsidP="00C74218">
      <w:pPr>
        <w:pStyle w:val="Heading1"/>
        <w:keepLines w:val="0"/>
        <w:widowControl w:val="0"/>
        <w:ind w:left="0" w:firstLine="0"/>
      </w:pPr>
      <w:r w:rsidRPr="006712AD">
        <w:rPr>
          <w:color w:val="C00000"/>
        </w:rPr>
        <w:t xml:space="preserve">All these points must be supported by evidence, this can be in the form of a screenshot of your logs and backend system. Make sure to include the evidence as a </w:t>
      </w:r>
      <w:r w:rsidRPr="006712AD">
        <w:rPr>
          <w:b/>
          <w:bCs/>
          <w:color w:val="C00000"/>
        </w:rPr>
        <w:t xml:space="preserve">[Tab X] </w:t>
      </w:r>
      <w:r w:rsidRPr="006712AD">
        <w:rPr>
          <w:color w:val="C00000"/>
        </w:rPr>
        <w:t xml:space="preserve">at the end of the sentence or in text by saying “Copies of the evidence is at </w:t>
      </w:r>
      <w:r w:rsidRPr="006712AD">
        <w:rPr>
          <w:b/>
          <w:bCs/>
          <w:color w:val="C00000"/>
        </w:rPr>
        <w:t>Tab X</w:t>
      </w:r>
      <w:r w:rsidRPr="006712AD">
        <w:rPr>
          <w:color w:val="C00000"/>
        </w:rPr>
        <w:t xml:space="preserve">”.] </w:t>
      </w:r>
    </w:p>
    <w:p w14:paraId="630FFCA7" w14:textId="77777777" w:rsidR="00C74218" w:rsidRPr="006712AD" w:rsidRDefault="00C74218" w:rsidP="00C74218">
      <w:pPr>
        <w:rPr>
          <w:rFonts w:ascii="Garamond" w:hAnsi="Garamond"/>
        </w:rPr>
      </w:pPr>
    </w:p>
    <w:p w14:paraId="775C8574" w14:textId="2A6DF481" w:rsidR="00C74218" w:rsidRPr="006712AD" w:rsidRDefault="0042318D" w:rsidP="00C74218">
      <w:pPr>
        <w:pStyle w:val="Heading1"/>
        <w:widowControl w:val="0"/>
        <w:numPr>
          <w:ilvl w:val="0"/>
          <w:numId w:val="30"/>
        </w:numPr>
      </w:pPr>
      <w:r w:rsidRPr="00A714C7">
        <w:rPr>
          <w:rFonts w:cs="Calibri"/>
          <w:highlight w:val="yellow"/>
        </w:rPr>
        <w:t>[</w:t>
      </w:r>
      <w:r w:rsidR="00C74218" w:rsidRPr="00A714C7">
        <w:rPr>
          <w:rFonts w:cs="Calibri"/>
          <w:highlight w:val="yellow"/>
        </w:rPr>
        <w:t xml:space="preserve">This is the first time that </w:t>
      </w:r>
      <w:r w:rsidR="00C74218" w:rsidRPr="00A714C7">
        <w:rPr>
          <w:rFonts w:cs="Calibri"/>
          <w:highlight w:val="yellow"/>
          <w:shd w:val="clear" w:color="auto" w:fill="FFFF00"/>
        </w:rPr>
        <w:t>I/we</w:t>
      </w:r>
      <w:r w:rsidR="00C74218" w:rsidRPr="00A714C7">
        <w:rPr>
          <w:rFonts w:cs="Calibri"/>
          <w:highlight w:val="yellow"/>
        </w:rPr>
        <w:t xml:space="preserve"> became aware that the Product had been processed, ingested, indexed, or otherwise used by the Company’s </w:t>
      </w:r>
      <w:r w:rsidR="00C74218" w:rsidRPr="00A714C7">
        <w:rPr>
          <w:rFonts w:cs="Calibri"/>
          <w:highlight w:val="yellow"/>
          <w:shd w:val="clear" w:color="auto" w:fill="FFFF00"/>
        </w:rPr>
        <w:t>[insert name of AI/software/search engine]</w:t>
      </w:r>
      <w:r w:rsidR="00C74218" w:rsidRPr="00A714C7">
        <w:rPr>
          <w:rFonts w:cs="Calibri"/>
          <w:highlight w:val="yellow"/>
        </w:rPr>
        <w:t>.</w:t>
      </w:r>
      <w:r w:rsidR="00A714C7">
        <w:rPr>
          <w:rFonts w:cs="Calibri"/>
          <w:highlight w:val="yellow"/>
        </w:rPr>
        <w:t xml:space="preserve"> </w:t>
      </w:r>
      <w:r w:rsidR="00A714C7" w:rsidRPr="004C0FA6">
        <w:rPr>
          <w:color w:val="C00000"/>
          <w:highlight w:val="yellow"/>
        </w:rPr>
        <w:t>Include if this is the first time bringing a claim against the Company</w:t>
      </w:r>
      <w:r w:rsidR="00A714C7" w:rsidRPr="00A714C7">
        <w:rPr>
          <w:rFonts w:cs="Calibri"/>
          <w:highlight w:val="yellow"/>
        </w:rPr>
        <w:t>]</w:t>
      </w:r>
      <w:r w:rsidR="00C74218" w:rsidRPr="006712AD">
        <w:rPr>
          <w:rFonts w:cs="Calibri"/>
        </w:rPr>
        <w:t xml:space="preserve"> At no point did </w:t>
      </w:r>
      <w:r w:rsidR="00C74218" w:rsidRPr="006712AD">
        <w:rPr>
          <w:rFonts w:cs="Calibri"/>
          <w:shd w:val="clear" w:color="auto" w:fill="FFFF00"/>
        </w:rPr>
        <w:t>I/we</w:t>
      </w:r>
      <w:r w:rsidR="00C74218" w:rsidRPr="006712AD">
        <w:rPr>
          <w:rFonts w:cs="Calibri"/>
        </w:rPr>
        <w:t xml:space="preserve"> authorise or license use of the Product by the Company, nor did it fall within the scope of the waiver under Clause 4.4 of the Contract.  </w:t>
      </w:r>
    </w:p>
    <w:p w14:paraId="3378BDD6" w14:textId="77777777" w:rsidR="00C74218" w:rsidRPr="006712AD" w:rsidRDefault="00C74218" w:rsidP="00C74218">
      <w:pPr>
        <w:pStyle w:val="Heading1"/>
        <w:widowControl w:val="0"/>
        <w:numPr>
          <w:ilvl w:val="0"/>
          <w:numId w:val="30"/>
        </w:numPr>
      </w:pPr>
      <w:r w:rsidRPr="006712AD">
        <w:rPr>
          <w:rFonts w:cs="Calibri"/>
        </w:rPr>
        <w:t xml:space="preserve">Accordingly, </w:t>
      </w:r>
      <w:r w:rsidRPr="006712AD">
        <w:rPr>
          <w:rFonts w:cs="Calibri"/>
          <w:highlight w:val="yellow"/>
        </w:rPr>
        <w:t>I/we</w:t>
      </w:r>
      <w:r w:rsidRPr="006712AD">
        <w:rPr>
          <w:rFonts w:cs="Calibri"/>
        </w:rPr>
        <w:t xml:space="preserve"> became aware that the Company had accessed the Website and its Products otherwise than in accordance with the Contract and without payment of the Access Fee, which became immediately due and payable upon the occurrence of the Unlicensed Access Event (see Clause 4.3).</w:t>
      </w:r>
    </w:p>
    <w:p w14:paraId="3A17769C" w14:textId="77777777" w:rsidR="00C74218" w:rsidRPr="006712AD" w:rsidRDefault="00C74218" w:rsidP="00C74218">
      <w:pPr>
        <w:rPr>
          <w:rFonts w:ascii="Garamond" w:hAnsi="Garamond"/>
        </w:rPr>
      </w:pPr>
    </w:p>
    <w:p w14:paraId="312E1D88" w14:textId="77777777" w:rsidR="00C74218" w:rsidRPr="006712AD" w:rsidRDefault="00C74218" w:rsidP="00C74218">
      <w:pPr>
        <w:pStyle w:val="Heading1"/>
        <w:widowControl w:val="0"/>
        <w:ind w:left="0" w:firstLine="0"/>
      </w:pPr>
      <w:r w:rsidRPr="006712AD">
        <w:rPr>
          <w:color w:val="C00000"/>
        </w:rPr>
        <w:t>[If you are claiming multiple Unlicensed Access Events, please ensure that each event is explained in detail, as demonstrated above. While you may present the explanations collectively to improve the narrative flow, you must ensure that the same level of detail is maintained for each event.]</w:t>
      </w:r>
    </w:p>
    <w:p w14:paraId="13DC6BF6" w14:textId="77777777" w:rsidR="00C74218" w:rsidRPr="00C74218" w:rsidRDefault="00C74218" w:rsidP="00C74218"/>
    <w:p w14:paraId="59FA65C5" w14:textId="185CC628" w:rsidR="00D9102B" w:rsidRPr="006712AD" w:rsidRDefault="002E163E" w:rsidP="00523806">
      <w:pPr>
        <w:pStyle w:val="Heading1"/>
        <w:keepLines w:val="0"/>
        <w:widowControl w:val="0"/>
        <w:ind w:left="0" w:firstLine="0"/>
        <w:rPr>
          <w:b/>
          <w:bCs/>
        </w:rPr>
      </w:pPr>
      <w:r w:rsidRPr="006712AD">
        <w:rPr>
          <w:b/>
          <w:bCs/>
        </w:rPr>
        <w:t>The Invoice</w:t>
      </w:r>
      <w:r w:rsidR="00CC3FB7" w:rsidRPr="006712AD">
        <w:rPr>
          <w:b/>
          <w:bCs/>
          <w:highlight w:val="yellow"/>
        </w:rPr>
        <w:t>(</w:t>
      </w:r>
      <w:r w:rsidRPr="006712AD">
        <w:rPr>
          <w:b/>
          <w:bCs/>
          <w:highlight w:val="yellow"/>
        </w:rPr>
        <w:t>s</w:t>
      </w:r>
      <w:r w:rsidR="00CC3FB7" w:rsidRPr="006712AD">
        <w:rPr>
          <w:b/>
          <w:bCs/>
          <w:highlight w:val="yellow"/>
        </w:rPr>
        <w:t>)</w:t>
      </w:r>
    </w:p>
    <w:p w14:paraId="11CE1E5A" w14:textId="2EAFE40F" w:rsidR="00455BAF" w:rsidRPr="006712AD" w:rsidRDefault="009C6C39" w:rsidP="00523806">
      <w:pPr>
        <w:pStyle w:val="Heading1"/>
        <w:numPr>
          <w:ilvl w:val="0"/>
          <w:numId w:val="30"/>
        </w:numPr>
      </w:pPr>
      <w:r w:rsidRPr="006712AD">
        <w:rPr>
          <w:highlight w:val="yellow"/>
        </w:rPr>
        <w:t>[We/I]</w:t>
      </w:r>
      <w:r w:rsidRPr="006712AD">
        <w:t xml:space="preserve"> issued the following invoices</w:t>
      </w:r>
      <w:r w:rsidR="001927C9">
        <w:t xml:space="preserve"> by [</w:t>
      </w:r>
      <w:r w:rsidR="001927C9" w:rsidRPr="001927C9">
        <w:rPr>
          <w:highlight w:val="yellow"/>
        </w:rPr>
        <w:t>email/post</w:t>
      </w:r>
      <w:r w:rsidR="001927C9">
        <w:t>]</w:t>
      </w:r>
      <w:r w:rsidRPr="006712AD">
        <w:t xml:space="preserve"> to the Company on </w:t>
      </w:r>
      <w:r w:rsidRPr="006712AD">
        <w:rPr>
          <w:highlight w:val="yellow"/>
        </w:rPr>
        <w:t>[date]</w:t>
      </w:r>
      <w:r w:rsidRPr="006712AD">
        <w:t xml:space="preserve"> in respect of the accumulated debt arising from Access Fees payable </w:t>
      </w:r>
      <w:r w:rsidR="48450FA8" w:rsidRPr="006712AD">
        <w:t>for</w:t>
      </w:r>
      <w:r w:rsidRPr="006712AD">
        <w:t xml:space="preserve"> Unlicensed Access Event(s) (as described in Clause 4.2)</w:t>
      </w:r>
      <w:r w:rsidR="00EE214F">
        <w:t xml:space="preserve">, </w:t>
      </w:r>
      <w:r w:rsidR="00EE214F" w:rsidRPr="006712AD">
        <w:t xml:space="preserve">notifying them that the Access Fee was due on </w:t>
      </w:r>
      <w:r w:rsidR="00EE214F" w:rsidRPr="006712AD">
        <w:rPr>
          <w:highlight w:val="yellow"/>
        </w:rPr>
        <w:t>[insert date]</w:t>
      </w:r>
      <w:r w:rsidR="00EE214F" w:rsidRPr="006712AD">
        <w:t xml:space="preserve"> in accordance with Clause 4.3 of the Contract </w:t>
      </w:r>
      <w:r w:rsidR="00EE214F" w:rsidRPr="006712AD">
        <w:rPr>
          <w:b/>
          <w:bCs/>
        </w:rPr>
        <w:t>[Tab 7]</w:t>
      </w:r>
      <w:r w:rsidR="00FA1153">
        <w:t>.</w:t>
      </w:r>
      <w:r w:rsidR="004C3357" w:rsidRPr="006712AD">
        <w:t xml:space="preserve"> </w:t>
      </w:r>
      <w:r w:rsidRPr="006712AD">
        <w:t>[</w:t>
      </w:r>
      <w:r w:rsidR="00FA1153">
        <w:rPr>
          <w:highlight w:val="yellow"/>
        </w:rPr>
        <w:t>A</w:t>
      </w:r>
      <w:r w:rsidR="00FA1153" w:rsidRPr="006712AD">
        <w:rPr>
          <w:highlight w:val="yellow"/>
        </w:rPr>
        <w:t xml:space="preserve">ny </w:t>
      </w:r>
      <w:r w:rsidRPr="006712AD">
        <w:rPr>
          <w:highlight w:val="yellow"/>
        </w:rPr>
        <w:t>Licensed Access pursuant to Clause 4.4</w:t>
      </w:r>
      <w:r w:rsidR="00210DE5" w:rsidRPr="006712AD">
        <w:rPr>
          <w:highlight w:val="yellow"/>
        </w:rPr>
        <w:t xml:space="preserve"> </w:t>
      </w:r>
      <w:r w:rsidR="4D599386" w:rsidRPr="006712AD">
        <w:rPr>
          <w:highlight w:val="yellow"/>
        </w:rPr>
        <w:t xml:space="preserve"> was deducted from this amount </w:t>
      </w:r>
      <w:r w:rsidR="00210DE5" w:rsidRPr="006712AD">
        <w:rPr>
          <w:color w:val="C00000"/>
          <w:highlight w:val="yellow"/>
        </w:rPr>
        <w:t>–include only if there were deductions</w:t>
      </w:r>
      <w:r w:rsidRPr="006712AD">
        <w:t>]</w:t>
      </w:r>
      <w:r w:rsidR="104BB676" w:rsidRPr="006712AD">
        <w:t>:</w:t>
      </w:r>
    </w:p>
    <w:p w14:paraId="12853B0F" w14:textId="45C19BE9" w:rsidR="009C6C39" w:rsidRPr="006712AD" w:rsidRDefault="242C88CE" w:rsidP="00523806">
      <w:pPr>
        <w:pStyle w:val="Heading1"/>
        <w:keepLines w:val="0"/>
        <w:widowControl w:val="0"/>
        <w:ind w:left="0" w:firstLine="0"/>
        <w:rPr>
          <w:color w:val="C00000"/>
        </w:rPr>
      </w:pPr>
      <w:r w:rsidRPr="006712AD">
        <w:rPr>
          <w:color w:val="C00000"/>
        </w:rPr>
        <w:t xml:space="preserve">[The amount on the invoice is calculated: </w:t>
      </w:r>
      <w:r w:rsidR="17BF31C2" w:rsidRPr="006712AD">
        <w:rPr>
          <w:b/>
          <w:bCs/>
          <w:color w:val="C00000"/>
        </w:rPr>
        <w:t xml:space="preserve">Number of </w:t>
      </w:r>
      <w:r w:rsidRPr="006712AD">
        <w:rPr>
          <w:b/>
          <w:bCs/>
          <w:color w:val="C00000"/>
        </w:rPr>
        <w:t>Unlicenced Access Event</w:t>
      </w:r>
      <w:r w:rsidRPr="006712AD">
        <w:rPr>
          <w:color w:val="C00000"/>
        </w:rPr>
        <w:t xml:space="preserve"> x </w:t>
      </w:r>
      <w:r w:rsidR="27B651D8" w:rsidRPr="006712AD">
        <w:rPr>
          <w:b/>
          <w:bCs/>
          <w:color w:val="C00000"/>
        </w:rPr>
        <w:t>Access Fee</w:t>
      </w:r>
      <w:r w:rsidR="27B651D8" w:rsidRPr="006712AD">
        <w:rPr>
          <w:color w:val="C00000"/>
        </w:rPr>
        <w:t xml:space="preserve"> = </w:t>
      </w:r>
      <w:r w:rsidR="27B651D8" w:rsidRPr="006712AD">
        <w:rPr>
          <w:b/>
          <w:bCs/>
          <w:color w:val="C00000"/>
        </w:rPr>
        <w:t>Total Amount</w:t>
      </w:r>
      <w:r w:rsidR="27B651D8" w:rsidRPr="006712AD">
        <w:rPr>
          <w:color w:val="C00000"/>
        </w:rPr>
        <w:t>]</w:t>
      </w:r>
    </w:p>
    <w:p w14:paraId="09FAFB96" w14:textId="55C69847" w:rsidR="2A3CB97C" w:rsidRPr="006712AD" w:rsidRDefault="2A3CB97C">
      <w:pPr>
        <w:rPr>
          <w:rFonts w:ascii="Garamond" w:hAnsi="Garamond"/>
        </w:rPr>
      </w:pPr>
    </w:p>
    <w:tbl>
      <w:tblPr>
        <w:tblStyle w:val="TableGrid"/>
        <w:tblW w:w="0" w:type="auto"/>
        <w:tblLook w:val="04A0" w:firstRow="1" w:lastRow="0" w:firstColumn="1" w:lastColumn="0" w:noHBand="0" w:noVBand="1"/>
      </w:tblPr>
      <w:tblGrid>
        <w:gridCol w:w="1413"/>
        <w:gridCol w:w="1592"/>
        <w:gridCol w:w="1503"/>
        <w:gridCol w:w="1503"/>
        <w:gridCol w:w="1503"/>
        <w:gridCol w:w="1503"/>
      </w:tblGrid>
      <w:tr w:rsidR="00BA5D37" w:rsidRPr="006712AD" w14:paraId="52DAFF38" w14:textId="77777777" w:rsidTr="007A0314">
        <w:trPr>
          <w:cnfStyle w:val="100000000000" w:firstRow="1" w:lastRow="0" w:firstColumn="0" w:lastColumn="0" w:oddVBand="0" w:evenVBand="0" w:oddHBand="0" w:evenHBand="0" w:firstRowFirstColumn="0" w:firstRowLastColumn="0" w:lastRowFirstColumn="0" w:lastRowLastColumn="0"/>
        </w:trPr>
        <w:tc>
          <w:tcPr>
            <w:tcW w:w="1413" w:type="dxa"/>
            <w:shd w:val="clear" w:color="auto" w:fill="D6D7D7" w:themeFill="background2" w:themeFillTint="99"/>
          </w:tcPr>
          <w:p w14:paraId="4CB04003" w14:textId="1659103D" w:rsidR="00BA5D37" w:rsidRPr="006712AD" w:rsidRDefault="00BA5D37" w:rsidP="00523806">
            <w:pPr>
              <w:jc w:val="center"/>
              <w:rPr>
                <w:rFonts w:ascii="Garamond" w:hAnsi="Garamond"/>
                <w:b/>
                <w:bCs/>
              </w:rPr>
            </w:pPr>
            <w:r w:rsidRPr="006712AD">
              <w:rPr>
                <w:rFonts w:ascii="Garamond" w:hAnsi="Garamond"/>
                <w:b/>
                <w:bCs/>
              </w:rPr>
              <w:t>Invoice No.</w:t>
            </w:r>
          </w:p>
        </w:tc>
        <w:tc>
          <w:tcPr>
            <w:tcW w:w="1592" w:type="dxa"/>
            <w:shd w:val="clear" w:color="auto" w:fill="D6D7D7" w:themeFill="background2" w:themeFillTint="99"/>
          </w:tcPr>
          <w:p w14:paraId="209489A2" w14:textId="6DCD786E" w:rsidR="00BA5D37" w:rsidRPr="006712AD" w:rsidRDefault="00FF7501" w:rsidP="00523806">
            <w:pPr>
              <w:jc w:val="cente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6712AD">
              <w:rPr>
                <w:rFonts w:ascii="Garamond" w:hAnsi="Garamond"/>
                <w:b/>
                <w:bCs/>
              </w:rPr>
              <w:t xml:space="preserve">Invoice </w:t>
            </w:r>
            <w:r w:rsidR="00BA5D37" w:rsidRPr="006712AD">
              <w:rPr>
                <w:rFonts w:ascii="Garamond" w:hAnsi="Garamond"/>
                <w:b/>
                <w:bCs/>
              </w:rPr>
              <w:t>Date</w:t>
            </w:r>
          </w:p>
        </w:tc>
        <w:tc>
          <w:tcPr>
            <w:tcW w:w="1503" w:type="dxa"/>
            <w:shd w:val="clear" w:color="auto" w:fill="D6D7D7" w:themeFill="background2" w:themeFillTint="99"/>
          </w:tcPr>
          <w:p w14:paraId="7D70DDD2" w14:textId="5BDB364A" w:rsidR="00BA5D37" w:rsidRPr="006712AD" w:rsidRDefault="00FF7501" w:rsidP="00523806">
            <w:pPr>
              <w:jc w:val="center"/>
              <w:cnfStyle w:val="000000000000" w:firstRow="0" w:lastRow="0" w:firstColumn="0" w:lastColumn="0" w:oddVBand="0" w:evenVBand="0" w:oddHBand="0" w:evenHBand="0" w:firstRowFirstColumn="0" w:firstRowLastColumn="0" w:lastRowFirstColumn="0" w:lastRowLastColumn="0"/>
              <w:rPr>
                <w:rFonts w:ascii="Garamond" w:hAnsi="Garamond"/>
                <w:b/>
                <w:bCs/>
                <w:highlight w:val="yellow"/>
              </w:rPr>
            </w:pPr>
            <w:r w:rsidRPr="006712AD">
              <w:rPr>
                <w:rFonts w:ascii="Garamond" w:hAnsi="Garamond"/>
                <w:b/>
                <w:bCs/>
                <w:highlight w:val="yellow"/>
              </w:rPr>
              <w:t>Unlicenced Access Event Date(s)</w:t>
            </w:r>
          </w:p>
        </w:tc>
        <w:tc>
          <w:tcPr>
            <w:tcW w:w="1503" w:type="dxa"/>
            <w:shd w:val="clear" w:color="auto" w:fill="D6D7D7" w:themeFill="background2" w:themeFillTint="99"/>
          </w:tcPr>
          <w:p w14:paraId="6DFAB68D" w14:textId="3DA9A11F" w:rsidR="00BA5D37" w:rsidRPr="006712AD" w:rsidRDefault="00FF7501" w:rsidP="00523806">
            <w:pPr>
              <w:jc w:val="cente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6712AD">
              <w:rPr>
                <w:rFonts w:ascii="Garamond" w:hAnsi="Garamond"/>
                <w:b/>
                <w:bCs/>
              </w:rPr>
              <w:t>Number of Unlicensed Access Events</w:t>
            </w:r>
          </w:p>
        </w:tc>
        <w:tc>
          <w:tcPr>
            <w:tcW w:w="1503" w:type="dxa"/>
            <w:shd w:val="clear" w:color="auto" w:fill="D6D7D7" w:themeFill="background2" w:themeFillTint="99"/>
          </w:tcPr>
          <w:p w14:paraId="0B40AF24" w14:textId="18A19F8B" w:rsidR="00FF7501" w:rsidRPr="006712AD" w:rsidRDefault="00FF7501" w:rsidP="00523806">
            <w:pPr>
              <w:jc w:val="cente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6712AD">
              <w:rPr>
                <w:rFonts w:ascii="Garamond" w:hAnsi="Garamond"/>
                <w:b/>
                <w:bCs/>
              </w:rPr>
              <w:t>Total</w:t>
            </w:r>
          </w:p>
          <w:p w14:paraId="463A2367" w14:textId="547E4598" w:rsidR="00BA5D37" w:rsidRPr="006712AD" w:rsidRDefault="00BA5D37" w:rsidP="00523806">
            <w:pPr>
              <w:jc w:val="cente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6712AD">
              <w:rPr>
                <w:rFonts w:ascii="Garamond" w:hAnsi="Garamond"/>
                <w:b/>
                <w:bCs/>
              </w:rPr>
              <w:t>Amount (</w:t>
            </w:r>
            <w:r w:rsidR="00CC3FB7" w:rsidRPr="006712AD">
              <w:rPr>
                <w:rFonts w:ascii="Garamond" w:hAnsi="Garamond"/>
                <w:b/>
                <w:bCs/>
                <w:highlight w:val="yellow"/>
              </w:rPr>
              <w:t>GBP</w:t>
            </w:r>
            <w:r w:rsidRPr="006712AD">
              <w:rPr>
                <w:rFonts w:ascii="Garamond" w:hAnsi="Garamond"/>
                <w:b/>
                <w:bCs/>
              </w:rPr>
              <w:t>)</w:t>
            </w:r>
          </w:p>
        </w:tc>
        <w:tc>
          <w:tcPr>
            <w:tcW w:w="1503" w:type="dxa"/>
            <w:shd w:val="clear" w:color="auto" w:fill="D6D7D7" w:themeFill="background2" w:themeFillTint="99"/>
          </w:tcPr>
          <w:p w14:paraId="3F6CFAB6" w14:textId="3D378139" w:rsidR="00BA5D37" w:rsidRPr="006712AD" w:rsidRDefault="00BA5D37" w:rsidP="00523806">
            <w:pPr>
              <w:jc w:val="center"/>
              <w:cnfStyle w:val="000000000000" w:firstRow="0" w:lastRow="0" w:firstColumn="0" w:lastColumn="0" w:oddVBand="0" w:evenVBand="0" w:oddHBand="0" w:evenHBand="0" w:firstRowFirstColumn="0" w:firstRowLastColumn="0" w:lastRowFirstColumn="0" w:lastRowLastColumn="0"/>
              <w:rPr>
                <w:rFonts w:ascii="Garamond" w:hAnsi="Garamond"/>
                <w:b/>
                <w:bCs/>
              </w:rPr>
            </w:pPr>
            <w:r w:rsidRPr="006712AD">
              <w:rPr>
                <w:rFonts w:ascii="Garamond" w:hAnsi="Garamond"/>
                <w:b/>
                <w:bCs/>
              </w:rPr>
              <w:t>Due Date</w:t>
            </w:r>
          </w:p>
        </w:tc>
      </w:tr>
      <w:tr w:rsidR="00BA5D37" w:rsidRPr="006712AD" w14:paraId="53E730E4" w14:textId="77777777" w:rsidTr="007A0314">
        <w:tc>
          <w:tcPr>
            <w:tcW w:w="1413" w:type="dxa"/>
          </w:tcPr>
          <w:p w14:paraId="367DDEC9" w14:textId="03D54B62" w:rsidR="00BA5D37" w:rsidRPr="006712AD" w:rsidRDefault="00BA5D37" w:rsidP="00523806">
            <w:pPr>
              <w:rPr>
                <w:rFonts w:ascii="Garamond" w:hAnsi="Garamond"/>
              </w:rPr>
            </w:pPr>
          </w:p>
        </w:tc>
        <w:tc>
          <w:tcPr>
            <w:tcW w:w="1592" w:type="dxa"/>
          </w:tcPr>
          <w:p w14:paraId="15D89DE3" w14:textId="2A8DD2B1" w:rsidR="00BA5D37" w:rsidRPr="006712AD" w:rsidRDefault="00BA5D37" w:rsidP="00523806">
            <w:pPr>
              <w:rPr>
                <w:rFonts w:ascii="Garamond" w:hAnsi="Garamond"/>
              </w:rPr>
            </w:pPr>
          </w:p>
        </w:tc>
        <w:tc>
          <w:tcPr>
            <w:tcW w:w="1503" w:type="dxa"/>
          </w:tcPr>
          <w:p w14:paraId="322DD147" w14:textId="3DA95ECA" w:rsidR="002700D0" w:rsidRPr="006712AD" w:rsidRDefault="002700D0" w:rsidP="00523806">
            <w:pPr>
              <w:rPr>
                <w:rFonts w:ascii="Garamond" w:hAnsi="Garamond"/>
                <w:highlight w:val="yellow"/>
              </w:rPr>
            </w:pPr>
          </w:p>
        </w:tc>
        <w:tc>
          <w:tcPr>
            <w:tcW w:w="1503" w:type="dxa"/>
          </w:tcPr>
          <w:p w14:paraId="22C25308" w14:textId="430B78CD" w:rsidR="00BA5D37" w:rsidRPr="006712AD" w:rsidRDefault="00BA5D37" w:rsidP="00523806">
            <w:pPr>
              <w:rPr>
                <w:rFonts w:ascii="Garamond" w:hAnsi="Garamond"/>
              </w:rPr>
            </w:pPr>
          </w:p>
        </w:tc>
        <w:tc>
          <w:tcPr>
            <w:tcW w:w="1503" w:type="dxa"/>
          </w:tcPr>
          <w:p w14:paraId="13F82344" w14:textId="7E92065F" w:rsidR="00BA5D37" w:rsidRPr="006712AD" w:rsidRDefault="00BA5D37" w:rsidP="00523806">
            <w:pPr>
              <w:rPr>
                <w:rFonts w:ascii="Garamond" w:hAnsi="Garamond"/>
              </w:rPr>
            </w:pPr>
          </w:p>
        </w:tc>
        <w:tc>
          <w:tcPr>
            <w:tcW w:w="1503" w:type="dxa"/>
          </w:tcPr>
          <w:p w14:paraId="316D9483" w14:textId="16D590C3" w:rsidR="00BA5D37" w:rsidRPr="006712AD" w:rsidRDefault="00BA5D37" w:rsidP="00523806">
            <w:pPr>
              <w:rPr>
                <w:rFonts w:ascii="Garamond" w:hAnsi="Garamond"/>
              </w:rPr>
            </w:pPr>
          </w:p>
        </w:tc>
      </w:tr>
      <w:tr w:rsidR="00BA5D37" w:rsidRPr="006712AD" w14:paraId="0B9A485A" w14:textId="77777777" w:rsidTr="007A0314">
        <w:tc>
          <w:tcPr>
            <w:tcW w:w="1413" w:type="dxa"/>
          </w:tcPr>
          <w:p w14:paraId="674B89B8" w14:textId="345C53B0" w:rsidR="00BA5D37" w:rsidRPr="006712AD" w:rsidRDefault="00BA5D37" w:rsidP="00523806">
            <w:pPr>
              <w:rPr>
                <w:rFonts w:ascii="Garamond" w:hAnsi="Garamond"/>
              </w:rPr>
            </w:pPr>
          </w:p>
        </w:tc>
        <w:tc>
          <w:tcPr>
            <w:tcW w:w="1592" w:type="dxa"/>
          </w:tcPr>
          <w:p w14:paraId="57EF5174" w14:textId="48AA9E0D" w:rsidR="00BA5D37" w:rsidRPr="006712AD" w:rsidRDefault="00BA5D37" w:rsidP="00523806">
            <w:pPr>
              <w:rPr>
                <w:rFonts w:ascii="Garamond" w:hAnsi="Garamond"/>
              </w:rPr>
            </w:pPr>
          </w:p>
        </w:tc>
        <w:tc>
          <w:tcPr>
            <w:tcW w:w="1503" w:type="dxa"/>
          </w:tcPr>
          <w:p w14:paraId="1314A16A" w14:textId="75DC6DDF" w:rsidR="002700D0" w:rsidRPr="006712AD" w:rsidRDefault="002700D0" w:rsidP="00523806">
            <w:pPr>
              <w:rPr>
                <w:rFonts w:ascii="Garamond" w:hAnsi="Garamond"/>
                <w:highlight w:val="yellow"/>
              </w:rPr>
            </w:pPr>
          </w:p>
        </w:tc>
        <w:tc>
          <w:tcPr>
            <w:tcW w:w="1503" w:type="dxa"/>
          </w:tcPr>
          <w:p w14:paraId="198123EC" w14:textId="1A0765BF" w:rsidR="00BA5D37" w:rsidRPr="006712AD" w:rsidRDefault="00BA5D37" w:rsidP="00523806">
            <w:pPr>
              <w:rPr>
                <w:rFonts w:ascii="Garamond" w:hAnsi="Garamond"/>
              </w:rPr>
            </w:pPr>
          </w:p>
        </w:tc>
        <w:tc>
          <w:tcPr>
            <w:tcW w:w="1503" w:type="dxa"/>
          </w:tcPr>
          <w:p w14:paraId="0A4BC1FF" w14:textId="3C4E11A3" w:rsidR="00BA5D37" w:rsidRPr="006712AD" w:rsidRDefault="00BA5D37" w:rsidP="00523806">
            <w:pPr>
              <w:rPr>
                <w:rFonts w:ascii="Garamond" w:hAnsi="Garamond"/>
              </w:rPr>
            </w:pPr>
          </w:p>
        </w:tc>
        <w:tc>
          <w:tcPr>
            <w:tcW w:w="1503" w:type="dxa"/>
          </w:tcPr>
          <w:p w14:paraId="175DFC07" w14:textId="0B7255B1" w:rsidR="00BA5D37" w:rsidRPr="006712AD" w:rsidRDefault="00BA5D37" w:rsidP="00523806">
            <w:pPr>
              <w:rPr>
                <w:rFonts w:ascii="Garamond" w:hAnsi="Garamond"/>
              </w:rPr>
            </w:pPr>
          </w:p>
        </w:tc>
      </w:tr>
    </w:tbl>
    <w:p w14:paraId="03D7A734" w14:textId="77777777" w:rsidR="005C0573" w:rsidRPr="006712AD" w:rsidRDefault="005C0573" w:rsidP="00523806">
      <w:pPr>
        <w:rPr>
          <w:rFonts w:ascii="Garamond" w:hAnsi="Garamond"/>
        </w:rPr>
      </w:pPr>
    </w:p>
    <w:p w14:paraId="3EC4A832" w14:textId="7390E306" w:rsidR="00E2679E" w:rsidRPr="006712AD" w:rsidRDefault="00E2679E" w:rsidP="00523806">
      <w:pPr>
        <w:pStyle w:val="Heading1"/>
        <w:keepLines w:val="0"/>
        <w:widowControl w:val="0"/>
        <w:ind w:left="0" w:firstLine="0"/>
        <w:jc w:val="right"/>
        <w:rPr>
          <w:b/>
          <w:bCs/>
        </w:rPr>
      </w:pPr>
      <w:r w:rsidRPr="006712AD">
        <w:rPr>
          <w:b/>
          <w:bCs/>
        </w:rPr>
        <w:t xml:space="preserve">Total outstanding: </w:t>
      </w:r>
      <w:r w:rsidR="007A0314" w:rsidRPr="006712AD">
        <w:rPr>
          <w:b/>
          <w:bCs/>
        </w:rPr>
        <w:t>£</w:t>
      </w:r>
      <w:r w:rsidR="00CC3FB7" w:rsidRPr="006712AD">
        <w:rPr>
          <w:highlight w:val="yellow"/>
        </w:rPr>
        <w:t>[insert]</w:t>
      </w:r>
    </w:p>
    <w:p w14:paraId="4786693C" w14:textId="7611278A" w:rsidR="00BC3C57" w:rsidRDefault="00BC3C57" w:rsidP="00BC3C57">
      <w:pPr>
        <w:pStyle w:val="Heading1"/>
        <w:keepLines w:val="0"/>
        <w:widowControl w:val="0"/>
        <w:ind w:left="0" w:firstLine="0"/>
      </w:pPr>
      <w:r w:rsidRPr="006712AD">
        <w:rPr>
          <w:color w:val="C00000"/>
        </w:rPr>
        <w:t>[ Do not include the column of the Unlicenced Access Events Dates where you don’t know when the unlicensed access event occurred.]</w:t>
      </w:r>
    </w:p>
    <w:p w14:paraId="30893433" w14:textId="7469F1BA" w:rsidR="00BC3C57" w:rsidRDefault="00BC3C57" w:rsidP="00523806">
      <w:pPr>
        <w:pStyle w:val="Heading1"/>
        <w:keepLines w:val="0"/>
        <w:widowControl w:val="0"/>
        <w:numPr>
          <w:ilvl w:val="0"/>
          <w:numId w:val="30"/>
        </w:numPr>
      </w:pPr>
      <w:r w:rsidRPr="006712AD">
        <w:rPr>
          <w:color w:val="C00000"/>
        </w:rPr>
        <w:t xml:space="preserve">[In this </w:t>
      </w:r>
      <w:r>
        <w:rPr>
          <w:color w:val="C00000"/>
        </w:rPr>
        <w:t>paragraph</w:t>
      </w:r>
      <w:r w:rsidRPr="006712AD">
        <w:rPr>
          <w:color w:val="C00000"/>
        </w:rPr>
        <w:t xml:space="preserve"> you will need to explain what happened when you sent the invoice(s) to the company, including stating that simply they didn’t respon</w:t>
      </w:r>
      <w:r>
        <w:rPr>
          <w:color w:val="C00000"/>
        </w:rPr>
        <w:t>d</w:t>
      </w:r>
      <w:r w:rsidRPr="006712AD">
        <w:rPr>
          <w:color w:val="C00000"/>
        </w:rPr>
        <w:t>, or their refusal to pay, detailing what they said or did.]</w:t>
      </w:r>
    </w:p>
    <w:p w14:paraId="0E012654" w14:textId="2D7EC1F4" w:rsidR="00274A7D" w:rsidRPr="0045213A" w:rsidRDefault="4C155C14" w:rsidP="00274A7D">
      <w:pPr>
        <w:pStyle w:val="Heading1"/>
        <w:keepLines w:val="0"/>
        <w:widowControl w:val="0"/>
        <w:numPr>
          <w:ilvl w:val="0"/>
          <w:numId w:val="30"/>
        </w:numPr>
      </w:pPr>
      <w:r w:rsidRPr="006712AD">
        <w:t>The invoice</w:t>
      </w:r>
      <w:r w:rsidRPr="006712AD">
        <w:rPr>
          <w:highlight w:val="yellow"/>
        </w:rPr>
        <w:t>(s)</w:t>
      </w:r>
      <w:r w:rsidRPr="006712AD">
        <w:t xml:space="preserve"> have not been paid. </w:t>
      </w:r>
      <w:r w:rsidRPr="006712AD">
        <w:rPr>
          <w:highlight w:val="yellow"/>
        </w:rPr>
        <w:t>[It</w:t>
      </w:r>
      <w:r w:rsidR="00130DA7">
        <w:rPr>
          <w:highlight w:val="yellow"/>
        </w:rPr>
        <w:t xml:space="preserve"> is / They are</w:t>
      </w:r>
      <w:r w:rsidRPr="006712AD">
        <w:rPr>
          <w:highlight w:val="yellow"/>
        </w:rPr>
        <w:t>]</w:t>
      </w:r>
      <w:r w:rsidRPr="006712AD">
        <w:t xml:space="preserve"> now substantially overdue, </w:t>
      </w:r>
      <w:r w:rsidR="03374960" w:rsidRPr="006712AD">
        <w:rPr>
          <w:highlight w:val="yellow"/>
        </w:rPr>
        <w:t>[</w:t>
      </w:r>
      <w:r w:rsidRPr="006712AD">
        <w:rPr>
          <w:highlight w:val="yellow"/>
        </w:rPr>
        <w:t>Invoice year/no</w:t>
      </w:r>
      <w:r w:rsidR="0956CA43" w:rsidRPr="006712AD">
        <w:rPr>
          <w:highlight w:val="yellow"/>
        </w:rPr>
        <w:t>]</w:t>
      </w:r>
      <w:r w:rsidRPr="006712AD">
        <w:t xml:space="preserve"> having been due since </w:t>
      </w:r>
      <w:r w:rsidRPr="006712AD">
        <w:rPr>
          <w:highlight w:val="yellow"/>
        </w:rPr>
        <w:t>[date]</w:t>
      </w:r>
      <w:r w:rsidRPr="006712AD">
        <w:t xml:space="preserve"> (almost </w:t>
      </w:r>
      <w:r w:rsidRPr="006712AD">
        <w:rPr>
          <w:highlight w:val="yellow"/>
        </w:rPr>
        <w:t>[X]</w:t>
      </w:r>
      <w:r w:rsidRPr="006712AD">
        <w:t xml:space="preserve"> months ago) </w:t>
      </w:r>
      <w:r w:rsidR="66CA7E37" w:rsidRPr="006712AD">
        <w:t>[</w:t>
      </w:r>
      <w:r w:rsidRPr="006712AD">
        <w:rPr>
          <w:highlight w:val="yellow"/>
        </w:rPr>
        <w:t xml:space="preserve">and </w:t>
      </w:r>
      <w:r w:rsidR="00891EF5">
        <w:rPr>
          <w:highlight w:val="yellow"/>
        </w:rPr>
        <w:t>(</w:t>
      </w:r>
      <w:r w:rsidR="7FA334F0" w:rsidRPr="006712AD">
        <w:rPr>
          <w:highlight w:val="yellow"/>
        </w:rPr>
        <w:t xml:space="preserve">Invoice year/no) </w:t>
      </w:r>
      <w:r w:rsidRPr="006712AD">
        <w:rPr>
          <w:highlight w:val="yellow"/>
        </w:rPr>
        <w:t xml:space="preserve">having been due since </w:t>
      </w:r>
      <w:r w:rsidR="7E057130" w:rsidRPr="006712AD">
        <w:rPr>
          <w:highlight w:val="yellow"/>
        </w:rPr>
        <w:t>(date)</w:t>
      </w:r>
      <w:r w:rsidRPr="006712AD">
        <w:rPr>
          <w:highlight w:val="yellow"/>
        </w:rPr>
        <w:t xml:space="preserve"> (almost </w:t>
      </w:r>
      <w:r w:rsidR="055D55AE" w:rsidRPr="006712AD">
        <w:rPr>
          <w:highlight w:val="yellow"/>
        </w:rPr>
        <w:t>(X)</w:t>
      </w:r>
      <w:r w:rsidRPr="006712AD">
        <w:rPr>
          <w:highlight w:val="yellow"/>
        </w:rPr>
        <w:t xml:space="preserve"> months ago)</w:t>
      </w:r>
      <w:r w:rsidR="76A31382" w:rsidRPr="006712AD">
        <w:rPr>
          <w:highlight w:val="yellow"/>
        </w:rPr>
        <w:t xml:space="preserve"> </w:t>
      </w:r>
      <w:r w:rsidR="76A31382" w:rsidRPr="006712AD">
        <w:rPr>
          <w:color w:val="C00000"/>
          <w:highlight w:val="yellow"/>
        </w:rPr>
        <w:t xml:space="preserve">- only include if you have multiple </w:t>
      </w:r>
      <w:r w:rsidR="00D17BF4" w:rsidRPr="006712AD">
        <w:rPr>
          <w:color w:val="C00000"/>
          <w:highlight w:val="yellow"/>
        </w:rPr>
        <w:t>invoices</w:t>
      </w:r>
      <w:r w:rsidR="4AB35E5F" w:rsidRPr="006712AD">
        <w:rPr>
          <w:color w:val="000000" w:themeColor="text1"/>
          <w:highlight w:val="yellow"/>
        </w:rPr>
        <w:t>]</w:t>
      </w:r>
      <w:r w:rsidR="6A1970C9" w:rsidRPr="006712AD">
        <w:rPr>
          <w:color w:val="000000" w:themeColor="text1"/>
          <w:highlight w:val="yellow"/>
        </w:rPr>
        <w:t>.</w:t>
      </w:r>
      <w:r w:rsidR="6A1970C9" w:rsidRPr="006712AD">
        <w:t xml:space="preserve"> </w:t>
      </w:r>
      <w:r w:rsidR="00ED3734" w:rsidRPr="006712AD">
        <w:t xml:space="preserve">Copies of the </w:t>
      </w:r>
      <w:r w:rsidR="00ED3734" w:rsidRPr="006712AD">
        <w:rPr>
          <w:highlight w:val="yellow"/>
        </w:rPr>
        <w:t>invoice</w:t>
      </w:r>
      <w:r w:rsidR="00FF7501" w:rsidRPr="006712AD">
        <w:rPr>
          <w:highlight w:val="yellow"/>
        </w:rPr>
        <w:t>(</w:t>
      </w:r>
      <w:r w:rsidR="00ED3734" w:rsidRPr="006712AD">
        <w:rPr>
          <w:highlight w:val="yellow"/>
        </w:rPr>
        <w:t>s</w:t>
      </w:r>
      <w:r w:rsidR="00FF7501" w:rsidRPr="006712AD">
        <w:rPr>
          <w:highlight w:val="yellow"/>
        </w:rPr>
        <w:t>)</w:t>
      </w:r>
      <w:r w:rsidR="00ED3734" w:rsidRPr="006712AD">
        <w:rPr>
          <w:highlight w:val="yellow"/>
        </w:rPr>
        <w:t xml:space="preserve"> </w:t>
      </w:r>
      <w:r w:rsidR="00FF7501" w:rsidRPr="006712AD">
        <w:rPr>
          <w:highlight w:val="yellow"/>
        </w:rPr>
        <w:t>is/</w:t>
      </w:r>
      <w:r w:rsidR="00ED3734" w:rsidRPr="006712AD">
        <w:rPr>
          <w:highlight w:val="yellow"/>
        </w:rPr>
        <w:t>are</w:t>
      </w:r>
      <w:r w:rsidR="00ED3734" w:rsidRPr="006712AD">
        <w:t xml:space="preserve"> at </w:t>
      </w:r>
      <w:r w:rsidR="00ED3734" w:rsidRPr="006712AD">
        <w:rPr>
          <w:b/>
          <w:bCs/>
        </w:rPr>
        <w:t xml:space="preserve">Tab </w:t>
      </w:r>
      <w:r w:rsidR="00164C77">
        <w:rPr>
          <w:b/>
          <w:bCs/>
        </w:rPr>
        <w:t>8</w:t>
      </w:r>
      <w:r w:rsidR="00FF7501" w:rsidRPr="006712AD">
        <w:t>.</w:t>
      </w:r>
      <w:r w:rsidR="007A0314" w:rsidRPr="006712AD">
        <w:t xml:space="preserve"> </w:t>
      </w:r>
      <w:r w:rsidR="00714710" w:rsidRPr="006712AD">
        <w:t xml:space="preserve"> </w:t>
      </w:r>
      <w:r w:rsidR="008C34E4" w:rsidRPr="006712AD">
        <w:t xml:space="preserve"> </w:t>
      </w:r>
    </w:p>
    <w:p w14:paraId="2405AC6D" w14:textId="77777777" w:rsidR="00295920" w:rsidRPr="006712AD" w:rsidRDefault="00295920" w:rsidP="00351BAC">
      <w:pPr>
        <w:pStyle w:val="Heading1"/>
        <w:keepLines w:val="0"/>
        <w:widowControl w:val="0"/>
        <w:rPr>
          <w:b/>
          <w:bCs/>
        </w:rPr>
      </w:pPr>
      <w:r w:rsidRPr="006712AD">
        <w:rPr>
          <w:b/>
          <w:bCs/>
        </w:rPr>
        <w:t>Legal Basis of the Claim</w:t>
      </w:r>
    </w:p>
    <w:p w14:paraId="02843AEA" w14:textId="15EF684D" w:rsidR="009E071F" w:rsidRPr="006712AD" w:rsidRDefault="009E071F" w:rsidP="00523806">
      <w:pPr>
        <w:pStyle w:val="Heading1"/>
        <w:widowControl w:val="0"/>
        <w:numPr>
          <w:ilvl w:val="0"/>
          <w:numId w:val="30"/>
        </w:numPr>
        <w:rPr>
          <w:rFonts w:cs="Calibri"/>
        </w:rPr>
      </w:pPr>
      <w:r w:rsidRPr="006712AD">
        <w:rPr>
          <w:rFonts w:cs="Calibri"/>
          <w:shd w:val="clear" w:color="auto" w:fill="FFFF00"/>
        </w:rPr>
        <w:t>[We/I]</w:t>
      </w:r>
      <w:r w:rsidRPr="006712AD">
        <w:rPr>
          <w:rFonts w:cs="Calibri"/>
        </w:rPr>
        <w:t xml:space="preserve"> claim the sum of £</w:t>
      </w:r>
      <w:r w:rsidRPr="006712AD">
        <w:rPr>
          <w:rFonts w:cs="Calibri"/>
          <w:shd w:val="clear" w:color="auto" w:fill="FFFF00"/>
        </w:rPr>
        <w:t>[Total Outstanding Amount]</w:t>
      </w:r>
      <w:r w:rsidRPr="006712AD">
        <w:rPr>
          <w:rFonts w:cs="Calibri"/>
        </w:rPr>
        <w:t xml:space="preserve">, being the total of </w:t>
      </w:r>
      <w:r w:rsidRPr="006712AD">
        <w:rPr>
          <w:rFonts w:cs="Calibri"/>
          <w:shd w:val="clear" w:color="auto" w:fill="FFFF00"/>
        </w:rPr>
        <w:t>[Invoices year/no]</w:t>
      </w:r>
      <w:r w:rsidRPr="006712AD">
        <w:rPr>
          <w:rFonts w:cs="Calibri"/>
        </w:rPr>
        <w:t xml:space="preserve">, representing the Access Fee for the Unlicenced Access Event(s) by the Company on/between </w:t>
      </w:r>
      <w:r w:rsidRPr="006712AD">
        <w:rPr>
          <w:rFonts w:cs="Calibri"/>
          <w:shd w:val="clear" w:color="auto" w:fill="FFFF00"/>
        </w:rPr>
        <w:t>[Date]</w:t>
      </w:r>
      <w:r w:rsidRPr="006712AD">
        <w:rPr>
          <w:rFonts w:cs="Calibri"/>
        </w:rPr>
        <w:t>.</w:t>
      </w:r>
      <w:r w:rsidR="002F4131" w:rsidRPr="006712AD">
        <w:rPr>
          <w:rFonts w:cs="Calibri"/>
        </w:rPr>
        <w:t xml:space="preserve"> </w:t>
      </w:r>
    </w:p>
    <w:p w14:paraId="40C61BDC" w14:textId="48670374" w:rsidR="002F4131" w:rsidRPr="006712AD" w:rsidRDefault="002F4131" w:rsidP="00523806">
      <w:pPr>
        <w:pStyle w:val="Heading1"/>
        <w:widowControl w:val="0"/>
        <w:numPr>
          <w:ilvl w:val="0"/>
          <w:numId w:val="30"/>
        </w:numPr>
        <w:rPr>
          <w:rFonts w:cs="Calibri"/>
          <w:kern w:val="36"/>
          <w14:ligatures w14:val="standardContextual"/>
        </w:rPr>
      </w:pPr>
      <w:r w:rsidRPr="006712AD">
        <w:rPr>
          <w:rFonts w:cs="Calibri"/>
        </w:rPr>
        <w:lastRenderedPageBreak/>
        <w:t xml:space="preserve">This </w:t>
      </w:r>
      <w:r w:rsidR="00EF5AA5">
        <w:rPr>
          <w:rFonts w:cs="Calibri"/>
        </w:rPr>
        <w:t xml:space="preserve">is a debt </w:t>
      </w:r>
      <w:r w:rsidRPr="006712AD">
        <w:rPr>
          <w:rFonts w:cs="Calibri"/>
        </w:rPr>
        <w:t>claim. Clause 4.3 of the Contract require</w:t>
      </w:r>
      <w:r w:rsidR="0043183A">
        <w:rPr>
          <w:rFonts w:cs="Calibri"/>
        </w:rPr>
        <w:t>s</w:t>
      </w:r>
      <w:r w:rsidRPr="006712AD">
        <w:rPr>
          <w:rFonts w:cs="Calibri"/>
        </w:rPr>
        <w:t xml:space="preserve"> payment of the Access Fee when Unlicenced </w:t>
      </w:r>
      <w:r w:rsidRPr="0043183A">
        <w:rPr>
          <w:rFonts w:cs="Calibri"/>
        </w:rPr>
        <w:t>Access Even</w:t>
      </w:r>
      <w:r w:rsidR="0043183A">
        <w:rPr>
          <w:rFonts w:cs="Calibri"/>
        </w:rPr>
        <w:t>ts</w:t>
      </w:r>
      <w:r w:rsidRPr="0043183A">
        <w:rPr>
          <w:rFonts w:cs="Calibri"/>
        </w:rPr>
        <w:t xml:space="preserve"> occur</w:t>
      </w:r>
      <w:r w:rsidRPr="006712AD">
        <w:rPr>
          <w:rFonts w:cs="Calibri"/>
        </w:rPr>
        <w:t xml:space="preserve">. </w:t>
      </w:r>
      <w:r w:rsidR="00B46714">
        <w:rPr>
          <w:rFonts w:cs="Calibri"/>
        </w:rPr>
        <w:t xml:space="preserve">Clause </w:t>
      </w:r>
      <w:r w:rsidR="00B46714" w:rsidRPr="0043183A">
        <w:rPr>
          <w:rFonts w:cs="Calibri"/>
          <w:highlight w:val="yellow"/>
        </w:rPr>
        <w:t>[X]</w:t>
      </w:r>
      <w:r w:rsidR="00B46714">
        <w:rPr>
          <w:rFonts w:cs="Calibri"/>
        </w:rPr>
        <w:t xml:space="preserve"> of the </w:t>
      </w:r>
      <w:r w:rsidR="00A033AD">
        <w:rPr>
          <w:rFonts w:cs="Calibri"/>
        </w:rPr>
        <w:t xml:space="preserve">Website Terms </w:t>
      </w:r>
      <w:r w:rsidR="00746F76">
        <w:rPr>
          <w:rFonts w:cs="Calibri"/>
        </w:rPr>
        <w:t xml:space="preserve">defines </w:t>
      </w:r>
      <w:r w:rsidR="00333E10">
        <w:rPr>
          <w:rFonts w:cs="Calibri"/>
        </w:rPr>
        <w:t xml:space="preserve">the Access Fee per </w:t>
      </w:r>
      <w:r w:rsidR="008A2059">
        <w:rPr>
          <w:rFonts w:cs="Calibri"/>
        </w:rPr>
        <w:t>Product</w:t>
      </w:r>
      <w:r w:rsidR="0043183A">
        <w:rPr>
          <w:rFonts w:cs="Calibri"/>
        </w:rPr>
        <w:t xml:space="preserve">. </w:t>
      </w:r>
      <w:r w:rsidRPr="006712AD">
        <w:rPr>
          <w:rFonts w:cs="Calibri"/>
        </w:rPr>
        <w:t>The invoice</w:t>
      </w:r>
      <w:r w:rsidRPr="006712AD">
        <w:rPr>
          <w:rFonts w:cs="Calibri"/>
          <w:shd w:val="clear" w:color="auto" w:fill="FFFF00"/>
        </w:rPr>
        <w:t>(s)</w:t>
      </w:r>
      <w:r w:rsidRPr="006712AD">
        <w:rPr>
          <w:rFonts w:cs="Calibri"/>
        </w:rPr>
        <w:t xml:space="preserve"> </w:t>
      </w:r>
      <w:r w:rsidR="00E1168C" w:rsidRPr="00E622D9">
        <w:rPr>
          <w:rFonts w:cs="Calibri"/>
          <w:highlight w:val="yellow"/>
        </w:rPr>
        <w:t>has/</w:t>
      </w:r>
      <w:r w:rsidRPr="00E622D9">
        <w:rPr>
          <w:rFonts w:cs="Calibri"/>
          <w:highlight w:val="yellow"/>
        </w:rPr>
        <w:t>have</w:t>
      </w:r>
      <w:r w:rsidRPr="006712AD">
        <w:rPr>
          <w:rFonts w:cs="Calibri"/>
        </w:rPr>
        <w:t xml:space="preserve"> been outstanding for approximately </w:t>
      </w:r>
      <w:r w:rsidRPr="006712AD">
        <w:rPr>
          <w:rFonts w:cs="Calibri"/>
          <w:shd w:val="clear" w:color="auto" w:fill="FFFF00"/>
        </w:rPr>
        <w:t>[number of weeks/days/months the invoice is outstanding]</w:t>
      </w:r>
      <w:r w:rsidRPr="006712AD">
        <w:rPr>
          <w:rFonts w:cs="Calibri"/>
        </w:rPr>
        <w:t xml:space="preserve">, as the Company </w:t>
      </w:r>
      <w:r w:rsidRPr="006712AD">
        <w:rPr>
          <w:rFonts w:cs="Calibri"/>
          <w:shd w:val="clear" w:color="auto" w:fill="FFFF00"/>
        </w:rPr>
        <w:t xml:space="preserve">[has refused to pay the outstanding amount </w:t>
      </w:r>
      <w:r w:rsidRPr="006712AD">
        <w:rPr>
          <w:rFonts w:cs="Calibri"/>
          <w:b/>
          <w:bCs/>
          <w:shd w:val="clear" w:color="auto" w:fill="FFFF00"/>
        </w:rPr>
        <w:t xml:space="preserve">[Tab </w:t>
      </w:r>
      <w:r w:rsidR="00164C77">
        <w:rPr>
          <w:rFonts w:cs="Calibri"/>
          <w:b/>
          <w:bCs/>
          <w:shd w:val="clear" w:color="auto" w:fill="FFFF00"/>
        </w:rPr>
        <w:t>9</w:t>
      </w:r>
      <w:r w:rsidRPr="006712AD">
        <w:rPr>
          <w:rFonts w:cs="Calibri"/>
          <w:b/>
          <w:bCs/>
          <w:shd w:val="clear" w:color="auto" w:fill="FFFF00"/>
        </w:rPr>
        <w:t>]</w:t>
      </w:r>
      <w:r w:rsidRPr="006712AD">
        <w:rPr>
          <w:rFonts w:cs="Calibri"/>
          <w:shd w:val="clear" w:color="auto" w:fill="FFFF00"/>
        </w:rPr>
        <w:t xml:space="preserve"> /failed to reply to my/our email dated (insert date)]</w:t>
      </w:r>
      <w:r w:rsidRPr="006712AD">
        <w:rPr>
          <w:rFonts w:cs="Calibri"/>
        </w:rPr>
        <w:t>.</w:t>
      </w:r>
    </w:p>
    <w:p w14:paraId="2C701D11" w14:textId="77777777" w:rsidR="002F4131" w:rsidRPr="006712AD" w:rsidRDefault="002F4131" w:rsidP="002F4131">
      <w:pPr>
        <w:rPr>
          <w:rFonts w:ascii="Garamond" w:hAnsi="Garamond"/>
        </w:rPr>
      </w:pPr>
    </w:p>
    <w:p w14:paraId="747D3E04" w14:textId="04172A60" w:rsidR="00E0387D" w:rsidRPr="006712AD" w:rsidRDefault="009B3A2C" w:rsidP="00351BAC">
      <w:pPr>
        <w:pStyle w:val="Heading1"/>
        <w:keepLines w:val="0"/>
        <w:widowControl w:val="0"/>
        <w:rPr>
          <w:b/>
          <w:bCs/>
        </w:rPr>
      </w:pPr>
      <w:r w:rsidRPr="006712AD">
        <w:rPr>
          <w:b/>
          <w:bCs/>
        </w:rPr>
        <w:t>Interest</w:t>
      </w:r>
    </w:p>
    <w:p w14:paraId="2F8F3683" w14:textId="5854365B" w:rsidR="009E071F" w:rsidRPr="006712AD" w:rsidRDefault="002F4131" w:rsidP="00523806">
      <w:pPr>
        <w:pStyle w:val="Heading1"/>
        <w:widowControl w:val="0"/>
        <w:numPr>
          <w:ilvl w:val="0"/>
          <w:numId w:val="30"/>
        </w:numPr>
        <w:rPr>
          <w:rFonts w:cs="Calibri"/>
          <w:kern w:val="36"/>
          <w14:ligatures w14:val="standardContextual"/>
        </w:rPr>
      </w:pPr>
      <w:r w:rsidRPr="006712AD">
        <w:rPr>
          <w:rFonts w:cs="Calibri"/>
          <w:color w:val="010000"/>
        </w:rPr>
        <w:t>[</w:t>
      </w:r>
      <w:r w:rsidR="009E071F" w:rsidRPr="006712AD">
        <w:rPr>
          <w:rFonts w:cs="Calibri"/>
          <w:shd w:val="clear" w:color="auto" w:fill="FFFF00"/>
        </w:rPr>
        <w:t>We/I]</w:t>
      </w:r>
      <w:r w:rsidR="009E071F" w:rsidRPr="006712AD">
        <w:rPr>
          <w:rFonts w:cs="Calibri"/>
        </w:rPr>
        <w:t xml:space="preserve"> claim contractual interest pursuant to Clause 12.5 on the sum of £</w:t>
      </w:r>
      <w:r w:rsidR="009E071F" w:rsidRPr="006712AD">
        <w:rPr>
          <w:rFonts w:cs="Calibri"/>
          <w:shd w:val="clear" w:color="auto" w:fill="FFFF00"/>
        </w:rPr>
        <w:t>[ Total Outstanding Amount]</w:t>
      </w:r>
      <w:r w:rsidR="009E071F" w:rsidRPr="006712AD">
        <w:rPr>
          <w:rFonts w:cs="Calibri"/>
        </w:rPr>
        <w:t xml:space="preserve"> at a rate of 8% per annum, calculated as simple interest from the date </w:t>
      </w:r>
      <w:r w:rsidR="000120F3" w:rsidRPr="000120F3">
        <w:rPr>
          <w:rFonts w:cs="Calibri"/>
          <w:highlight w:val="yellow"/>
        </w:rPr>
        <w:t>the/</w:t>
      </w:r>
      <w:r w:rsidR="009E071F" w:rsidRPr="000120F3">
        <w:rPr>
          <w:rFonts w:cs="Calibri"/>
          <w:highlight w:val="yellow"/>
        </w:rPr>
        <w:t>each</w:t>
      </w:r>
      <w:r w:rsidR="009E071F" w:rsidRPr="006712AD">
        <w:rPr>
          <w:rFonts w:cs="Calibri"/>
        </w:rPr>
        <w:t xml:space="preserve"> invoice fell due. Interest accrued to the date of this letter amounts to £</w:t>
      </w:r>
      <w:r w:rsidR="009E071F" w:rsidRPr="006712AD">
        <w:rPr>
          <w:rFonts w:cs="Calibri"/>
          <w:shd w:val="clear" w:color="auto" w:fill="FFFF00"/>
        </w:rPr>
        <w:t>[amount]</w:t>
      </w:r>
      <w:r w:rsidR="009E071F" w:rsidRPr="006712AD">
        <w:rPr>
          <w:rFonts w:cs="Calibri"/>
        </w:rPr>
        <w:t xml:space="preserve"> and continues to accrue at a daily rate of £</w:t>
      </w:r>
      <w:r w:rsidR="009E071F" w:rsidRPr="006712AD">
        <w:rPr>
          <w:rFonts w:cs="Calibri"/>
          <w:shd w:val="clear" w:color="auto" w:fill="FFFF00"/>
        </w:rPr>
        <w:t>[daily rate]</w:t>
      </w:r>
      <w:r w:rsidR="009E071F" w:rsidRPr="006712AD">
        <w:rPr>
          <w:rFonts w:cs="Calibri"/>
        </w:rPr>
        <w:t xml:space="preserve"> until payment is made in full.</w:t>
      </w:r>
    </w:p>
    <w:p w14:paraId="0E4F72D8" w14:textId="01A6627B" w:rsidR="006B5F34" w:rsidRPr="006712AD" w:rsidRDefault="00DB5B04" w:rsidP="00351BAC">
      <w:pPr>
        <w:pStyle w:val="Heading1"/>
        <w:keepLines w:val="0"/>
        <w:widowControl w:val="0"/>
        <w:ind w:left="0" w:firstLine="0"/>
        <w:rPr>
          <w:color w:val="C00000"/>
        </w:rPr>
      </w:pPr>
      <w:r w:rsidRPr="006712AD">
        <w:rPr>
          <w:color w:val="C00000"/>
        </w:rPr>
        <w:t>[</w:t>
      </w:r>
      <w:r w:rsidR="00A04D9C" w:rsidRPr="006712AD">
        <w:rPr>
          <w:color w:val="C00000"/>
        </w:rPr>
        <w:t>We have outlined how to calculate the interest here below</w:t>
      </w:r>
      <w:r w:rsidRPr="006712AD" w:rsidDel="00A04D9C">
        <w:rPr>
          <w:color w:val="C00000"/>
        </w:rPr>
        <w:t>:</w:t>
      </w:r>
    </w:p>
    <w:p w14:paraId="2B93D000" w14:textId="6A2310BC" w:rsidR="006B5F34" w:rsidRPr="006712AD" w:rsidRDefault="006B5F34" w:rsidP="00351BAC">
      <w:pPr>
        <w:pStyle w:val="Heading1"/>
        <w:keepLines w:val="0"/>
        <w:widowControl w:val="0"/>
        <w:ind w:left="0" w:firstLine="0"/>
        <w:jc w:val="center"/>
        <w:rPr>
          <w:color w:val="C00000"/>
        </w:rPr>
      </w:pPr>
      <m:oMathPara>
        <m:oMath>
          <m:r>
            <w:rPr>
              <w:rFonts w:ascii="Cambria Math" w:hAnsi="Cambria Math"/>
              <w:color w:val="C00000"/>
            </w:rPr>
            <m:t xml:space="preserve">Daily rate = </m:t>
          </m:r>
          <m:f>
            <m:fPr>
              <m:ctrlPr>
                <w:rPr>
                  <w:rFonts w:ascii="Cambria Math" w:hAnsi="Cambria Math"/>
                  <w:i/>
                  <w:color w:val="C00000"/>
                </w:rPr>
              </m:ctrlPr>
            </m:fPr>
            <m:num>
              <m:r>
                <w:rPr>
                  <w:rFonts w:ascii="Cambria Math" w:hAnsi="Cambria Math"/>
                  <w:color w:val="C00000"/>
                </w:rPr>
                <m:t>Total Oustanding Amount×(0.08)</m:t>
              </m:r>
            </m:num>
            <m:den>
              <m:r>
                <w:rPr>
                  <w:rFonts w:ascii="Cambria Math" w:hAnsi="Cambria Math"/>
                  <w:color w:val="C00000"/>
                </w:rPr>
                <m:t>365</m:t>
              </m:r>
            </m:den>
          </m:f>
        </m:oMath>
      </m:oMathPara>
    </w:p>
    <w:p w14:paraId="76CE983D" w14:textId="0B8B636E" w:rsidR="006B5F34" w:rsidRPr="006712AD" w:rsidRDefault="00DB5B04" w:rsidP="00351BAC">
      <w:pPr>
        <w:pStyle w:val="Heading1"/>
        <w:keepLines w:val="0"/>
        <w:widowControl w:val="0"/>
        <w:ind w:left="0" w:firstLine="0"/>
        <w:rPr>
          <w:color w:val="C00000"/>
        </w:rPr>
      </w:pPr>
      <w:r w:rsidRPr="006712AD">
        <w:rPr>
          <w:color w:val="C00000"/>
        </w:rPr>
        <w:t>To calculate the total interest, count the number of days from when the debt bec</w:t>
      </w:r>
      <w:r w:rsidR="004760FD" w:rsidRPr="006712AD">
        <w:rPr>
          <w:color w:val="C00000"/>
        </w:rPr>
        <w:t>ame</w:t>
      </w:r>
      <w:r w:rsidRPr="006712AD">
        <w:rPr>
          <w:color w:val="C00000"/>
        </w:rPr>
        <w:t xml:space="preserve"> due to the date of this letter and multiply it by the daily rate. </w:t>
      </w:r>
    </w:p>
    <w:p w14:paraId="7F47A2E4" w14:textId="291E53F7" w:rsidR="00D17BF4" w:rsidRPr="006712AD" w:rsidRDefault="00072CFB" w:rsidP="00351BAC">
      <w:pPr>
        <w:pStyle w:val="Heading1"/>
        <w:keepLines w:val="0"/>
        <w:widowControl w:val="0"/>
        <w:ind w:left="0" w:firstLine="0"/>
        <w:rPr>
          <w:b/>
          <w:bCs/>
          <w:color w:val="C00000"/>
        </w:rPr>
      </w:pPr>
      <w:r w:rsidRPr="006712AD">
        <w:rPr>
          <w:b/>
          <w:bCs/>
          <w:color w:val="C00000"/>
        </w:rPr>
        <w:t xml:space="preserve">Please consider whether </w:t>
      </w:r>
      <w:r w:rsidR="00D17BF4" w:rsidRPr="006712AD">
        <w:rPr>
          <w:b/>
          <w:bCs/>
          <w:color w:val="C00000"/>
        </w:rPr>
        <w:t xml:space="preserve">including the interest </w:t>
      </w:r>
      <w:r w:rsidR="00DB5B04" w:rsidRPr="006712AD">
        <w:rPr>
          <w:b/>
          <w:bCs/>
          <w:color w:val="C00000"/>
        </w:rPr>
        <w:t>alongside</w:t>
      </w:r>
      <w:r w:rsidR="00D17BF4" w:rsidRPr="006712AD">
        <w:rPr>
          <w:b/>
          <w:bCs/>
          <w:color w:val="C00000"/>
        </w:rPr>
        <w:t xml:space="preserve"> the total debt makes the total</w:t>
      </w:r>
      <w:r w:rsidR="00DB5B04" w:rsidRPr="006712AD">
        <w:rPr>
          <w:b/>
          <w:bCs/>
          <w:color w:val="C00000"/>
        </w:rPr>
        <w:t xml:space="preserve"> </w:t>
      </w:r>
      <w:r w:rsidR="00D17BF4" w:rsidRPr="006712AD">
        <w:rPr>
          <w:b/>
          <w:bCs/>
          <w:color w:val="C00000"/>
        </w:rPr>
        <w:t>of the claim higher then £10,000 and th</w:t>
      </w:r>
      <w:r w:rsidR="004F72B8" w:rsidRPr="006712AD">
        <w:rPr>
          <w:b/>
          <w:bCs/>
          <w:color w:val="C00000"/>
        </w:rPr>
        <w:t>erefore brings you over the small claims limit]</w:t>
      </w:r>
    </w:p>
    <w:p w14:paraId="6B66EC51" w14:textId="77777777" w:rsidR="0045213A" w:rsidRPr="006712AD" w:rsidRDefault="0045213A" w:rsidP="0045213A">
      <w:pPr>
        <w:pStyle w:val="Heading1"/>
        <w:keepLines w:val="0"/>
        <w:widowControl w:val="0"/>
        <w:rPr>
          <w:b/>
          <w:color w:val="auto"/>
        </w:rPr>
      </w:pPr>
      <w:r w:rsidRPr="006712AD">
        <w:rPr>
          <w:b/>
          <w:color w:val="auto"/>
        </w:rPr>
        <w:t>Disclosure Request</w:t>
      </w:r>
    </w:p>
    <w:p w14:paraId="6684D74F" w14:textId="77777777" w:rsidR="0045213A" w:rsidRPr="006712AD" w:rsidRDefault="0045213A" w:rsidP="0045213A">
      <w:pPr>
        <w:pStyle w:val="Heading1"/>
        <w:numPr>
          <w:ilvl w:val="0"/>
          <w:numId w:val="30"/>
        </w:numPr>
        <w:rPr>
          <w:rFonts w:cs="Calibri"/>
          <w:kern w:val="36"/>
          <w14:ligatures w14:val="standardContextual"/>
        </w:rPr>
      </w:pPr>
      <w:r w:rsidRPr="006712AD">
        <w:rPr>
          <w:rFonts w:cs="Calibri"/>
          <w:color w:val="auto"/>
        </w:rPr>
        <w:t xml:space="preserve">In accordance with paragraph 6(c) of the Pre-Action PD and Clause 4.7 of the Contract, the Company (as an Accessing Party) is required, upon written request, to provide a full and accurate disclosure of any Access Event and use of </w:t>
      </w:r>
      <w:r w:rsidRPr="006712AD">
        <w:rPr>
          <w:rFonts w:cs="Calibri"/>
          <w:color w:val="auto"/>
          <w:shd w:val="clear" w:color="auto" w:fill="FFFF00"/>
        </w:rPr>
        <w:t>my/our</w:t>
      </w:r>
      <w:r w:rsidRPr="006712AD">
        <w:rPr>
          <w:rFonts w:cs="Calibri"/>
          <w:color w:val="auto"/>
        </w:rPr>
        <w:t xml:space="preserve"> Website’s content.</w:t>
      </w:r>
    </w:p>
    <w:p w14:paraId="1144EF0F" w14:textId="77777777" w:rsidR="0045213A" w:rsidRPr="006712AD" w:rsidRDefault="0045213A" w:rsidP="0045213A">
      <w:pPr>
        <w:pStyle w:val="Heading1"/>
        <w:keepLines w:val="0"/>
        <w:widowControl w:val="0"/>
        <w:numPr>
          <w:ilvl w:val="0"/>
          <w:numId w:val="30"/>
        </w:numPr>
        <w:rPr>
          <w:color w:val="auto"/>
        </w:rPr>
      </w:pPr>
      <w:r w:rsidRPr="006712AD">
        <w:rPr>
          <w:color w:val="auto"/>
        </w:rPr>
        <w:t xml:space="preserve">This constitutes a formal disclosure request. The Company must provide the following information within </w:t>
      </w:r>
      <w:r w:rsidRPr="006712AD">
        <w:rPr>
          <w:b/>
          <w:bCs/>
          <w:color w:val="auto"/>
          <w:highlight w:val="yellow"/>
        </w:rPr>
        <w:t>[14/</w:t>
      </w:r>
      <w:r w:rsidRPr="006712AD">
        <w:rPr>
          <w:color w:val="auto"/>
          <w:highlight w:val="yellow"/>
        </w:rPr>
        <w:t xml:space="preserve">21 </w:t>
      </w:r>
      <w:r w:rsidRPr="006712AD">
        <w:rPr>
          <w:color w:val="EE0000"/>
          <w:highlight w:val="yellow"/>
        </w:rPr>
        <w:t>– 14 is the minimum but it is seen to be standard practice to provide 21 days</w:t>
      </w:r>
      <w:r w:rsidRPr="006712AD">
        <w:rPr>
          <w:b/>
          <w:bCs/>
          <w:color w:val="auto"/>
          <w:highlight w:val="yellow"/>
        </w:rPr>
        <w:t>]</w:t>
      </w:r>
      <w:r w:rsidRPr="006712AD">
        <w:rPr>
          <w:b/>
          <w:bCs/>
          <w:color w:val="auto"/>
        </w:rPr>
        <w:t xml:space="preserve"> </w:t>
      </w:r>
      <w:r w:rsidRPr="006712AD">
        <w:rPr>
          <w:b/>
          <w:color w:val="auto"/>
        </w:rPr>
        <w:t>days</w:t>
      </w:r>
      <w:r w:rsidRPr="006712AD">
        <w:rPr>
          <w:color w:val="auto"/>
        </w:rPr>
        <w:t xml:space="preserve"> of receipt of this letter:</w:t>
      </w:r>
    </w:p>
    <w:p w14:paraId="1C93C182" w14:textId="77777777" w:rsidR="0045213A" w:rsidRPr="006712AD" w:rsidRDefault="0045213A" w:rsidP="0045213A">
      <w:pPr>
        <w:pStyle w:val="Heading1"/>
        <w:widowControl w:val="0"/>
        <w:numPr>
          <w:ilvl w:val="1"/>
          <w:numId w:val="30"/>
        </w:numPr>
        <w:ind w:left="1134" w:hanging="567"/>
        <w:rPr>
          <w:color w:val="auto"/>
        </w:rPr>
      </w:pPr>
      <w:r w:rsidRPr="006712AD">
        <w:rPr>
          <w:color w:val="auto"/>
        </w:rPr>
        <w:t xml:space="preserve">the manner in which the Website and/or Website Content has been accessed, whether manually or through automated means, including any use of a crawler or Artificial Intelligence System;  </w:t>
      </w:r>
    </w:p>
    <w:p w14:paraId="6B734E66" w14:textId="77777777" w:rsidR="0045213A" w:rsidRPr="006712AD" w:rsidRDefault="0045213A" w:rsidP="0045213A">
      <w:pPr>
        <w:pStyle w:val="Heading1"/>
        <w:widowControl w:val="0"/>
        <w:numPr>
          <w:ilvl w:val="1"/>
          <w:numId w:val="30"/>
        </w:numPr>
        <w:ind w:left="1134" w:hanging="567"/>
        <w:rPr>
          <w:color w:val="auto"/>
        </w:rPr>
      </w:pPr>
      <w:r w:rsidRPr="006712AD">
        <w:rPr>
          <w:color w:val="auto"/>
        </w:rPr>
        <w:t xml:space="preserve">details of how the Website Content has been stored, copied, processed, used, incorporated into other materials, or otherwise derived from; and </w:t>
      </w:r>
    </w:p>
    <w:p w14:paraId="41938568" w14:textId="77777777" w:rsidR="0045213A" w:rsidRPr="006712AD" w:rsidRDefault="0045213A" w:rsidP="0045213A">
      <w:pPr>
        <w:pStyle w:val="Heading1"/>
        <w:widowControl w:val="0"/>
        <w:numPr>
          <w:ilvl w:val="1"/>
          <w:numId w:val="30"/>
        </w:numPr>
        <w:ind w:left="1134" w:hanging="567"/>
        <w:rPr>
          <w:color w:val="C00000"/>
        </w:rPr>
      </w:pPr>
      <w:r w:rsidRPr="006712AD">
        <w:rPr>
          <w:color w:val="auto"/>
        </w:rPr>
        <w:t>the scope, frequency, and duration of all Access Events.</w:t>
      </w:r>
      <w:r w:rsidRPr="006712AD">
        <w:rPr>
          <w:color w:val="C00000"/>
        </w:rPr>
        <w:t xml:space="preserve"> [This is not a closed list and you can add other information that you might need, however you need </w:t>
      </w:r>
      <w:r>
        <w:rPr>
          <w:color w:val="C00000"/>
        </w:rPr>
        <w:t xml:space="preserve">to </w:t>
      </w:r>
      <w:r w:rsidRPr="006712AD">
        <w:rPr>
          <w:color w:val="C00000"/>
        </w:rPr>
        <w:t>make sure that the information is easily accessed and provided otherwise there may be fees associated with this request.]</w:t>
      </w:r>
    </w:p>
    <w:p w14:paraId="5371C56A" w14:textId="26F315A5" w:rsidR="0045213A" w:rsidRPr="006712AD" w:rsidRDefault="0045213A" w:rsidP="0045213A">
      <w:pPr>
        <w:pStyle w:val="Heading1"/>
        <w:numPr>
          <w:ilvl w:val="0"/>
          <w:numId w:val="30"/>
        </w:numPr>
        <w:rPr>
          <w:rFonts w:cs="Calibri"/>
          <w:kern w:val="36"/>
          <w14:ligatures w14:val="standardContextual"/>
        </w:rPr>
      </w:pPr>
      <w:r w:rsidRPr="006712AD">
        <w:rPr>
          <w:rFonts w:cs="Calibri"/>
          <w:color w:val="auto"/>
        </w:rPr>
        <w:t xml:space="preserve">This information is required to enable </w:t>
      </w:r>
      <w:r w:rsidRPr="006712AD">
        <w:rPr>
          <w:rFonts w:cs="Calibri"/>
          <w:color w:val="auto"/>
          <w:highlight w:val="yellow"/>
        </w:rPr>
        <w:t>me/us</w:t>
      </w:r>
      <w:r w:rsidRPr="006712AD">
        <w:rPr>
          <w:rFonts w:cs="Calibri"/>
          <w:color w:val="auto"/>
        </w:rPr>
        <w:t xml:space="preserve"> to verify and, where necessary, complete the calculation of the Access Fee arising from Unlicenced Access. This request is limited to information that is readily accessible, proportionate, and within the Company’s knowledge and control.</w:t>
      </w:r>
    </w:p>
    <w:p w14:paraId="4EAF5D28" w14:textId="77777777" w:rsidR="0045213A" w:rsidRPr="006712AD" w:rsidRDefault="0045213A" w:rsidP="0045213A">
      <w:pPr>
        <w:pStyle w:val="Heading1"/>
        <w:numPr>
          <w:ilvl w:val="0"/>
          <w:numId w:val="30"/>
        </w:numPr>
        <w:rPr>
          <w:rFonts w:cs="Calibri"/>
          <w:kern w:val="36"/>
          <w14:ligatures w14:val="standardContextual"/>
        </w:rPr>
      </w:pPr>
      <w:r w:rsidRPr="006712AD">
        <w:rPr>
          <w:rFonts w:cs="Calibri"/>
          <w:color w:val="auto"/>
        </w:rPr>
        <w:t>If the Company contends that any part of this request is unduly burdensome, it must promptly identify the specific issue and provide a reasoned explanation, together with a workable alternative. A failure to do so will not constitute a valid basis for non-compliance.</w:t>
      </w:r>
    </w:p>
    <w:p w14:paraId="3895A5B8" w14:textId="77777777" w:rsidR="0045213A" w:rsidRPr="006712AD" w:rsidRDefault="0045213A" w:rsidP="0045213A">
      <w:pPr>
        <w:pStyle w:val="Heading1"/>
        <w:keepLines w:val="0"/>
        <w:widowControl w:val="0"/>
        <w:numPr>
          <w:ilvl w:val="0"/>
          <w:numId w:val="30"/>
        </w:numPr>
        <w:rPr>
          <w:color w:val="auto"/>
        </w:rPr>
      </w:pPr>
      <w:r w:rsidRPr="006712AD">
        <w:rPr>
          <w:color w:val="auto"/>
        </w:rPr>
        <w:t>The Company is put on notice that any failure to engage with this request at this stage will be drawn to the Court’s attention, particularly where the Company later seeks to rely on information which could and should have been provided now, including in relation to the calculation of Access Fees and the issue of costs.</w:t>
      </w:r>
    </w:p>
    <w:p w14:paraId="600343AE" w14:textId="77777777" w:rsidR="0045213A" w:rsidRPr="006712AD" w:rsidRDefault="0045213A" w:rsidP="0045213A">
      <w:pPr>
        <w:pStyle w:val="Heading1"/>
        <w:keepLines w:val="0"/>
        <w:widowControl w:val="0"/>
        <w:numPr>
          <w:ilvl w:val="0"/>
          <w:numId w:val="30"/>
        </w:numPr>
        <w:rPr>
          <w:color w:val="auto"/>
        </w:rPr>
      </w:pPr>
      <w:r w:rsidRPr="006712AD">
        <w:rPr>
          <w:color w:val="auto"/>
        </w:rPr>
        <w:t xml:space="preserve">For the avoidance of doubt, failure to comply will result in the immediate commencement of proceedings without further notice, on the basis of the information presently available. </w:t>
      </w:r>
    </w:p>
    <w:p w14:paraId="7848611E" w14:textId="77777777" w:rsidR="0045213A" w:rsidRPr="006712AD" w:rsidRDefault="0045213A" w:rsidP="0045213A">
      <w:pPr>
        <w:pStyle w:val="Heading1"/>
        <w:numPr>
          <w:ilvl w:val="0"/>
          <w:numId w:val="30"/>
        </w:numPr>
        <w:rPr>
          <w:rFonts w:cs="Calibri"/>
          <w:kern w:val="36"/>
          <w14:ligatures w14:val="standardContextual"/>
        </w:rPr>
      </w:pPr>
      <w:r w:rsidRPr="006712AD">
        <w:rPr>
          <w:rFonts w:cs="Calibri"/>
          <w:color w:val="auto"/>
          <w:shd w:val="clear" w:color="auto" w:fill="FFFF00"/>
        </w:rPr>
        <w:t>[I/We]</w:t>
      </w:r>
      <w:r w:rsidRPr="006712AD">
        <w:rPr>
          <w:rFonts w:cs="Calibri"/>
          <w:color w:val="auto"/>
        </w:rPr>
        <w:t xml:space="preserve"> expressly reserve all rights under the Contract and at law, including the right, if necessary, to make an application to the County Court for an order compelling pre-action disclosure pursuant to CPR r.31.16.</w:t>
      </w:r>
    </w:p>
    <w:p w14:paraId="022032EF" w14:textId="77777777" w:rsidR="00C77107" w:rsidRPr="006712AD" w:rsidRDefault="00C77107" w:rsidP="00C77107">
      <w:pPr>
        <w:rPr>
          <w:rFonts w:ascii="Garamond" w:hAnsi="Garamond"/>
          <w:highlight w:val="yellow"/>
        </w:rPr>
      </w:pPr>
    </w:p>
    <w:p w14:paraId="50454A14" w14:textId="77777777" w:rsidR="009B3A2C" w:rsidRPr="006712AD" w:rsidRDefault="009B3A2C" w:rsidP="00351BAC">
      <w:pPr>
        <w:pStyle w:val="Heading1"/>
        <w:keepLines w:val="0"/>
        <w:widowControl w:val="0"/>
        <w:rPr>
          <w:b/>
          <w:bCs/>
        </w:rPr>
      </w:pPr>
      <w:r w:rsidRPr="006712AD">
        <w:rPr>
          <w:b/>
          <w:bCs/>
        </w:rPr>
        <w:t>What We Require</w:t>
      </w:r>
    </w:p>
    <w:p w14:paraId="474E75D8" w14:textId="3942F026" w:rsidR="009B3A2C" w:rsidRPr="006712AD" w:rsidRDefault="006B5F34" w:rsidP="00523806">
      <w:pPr>
        <w:pStyle w:val="Heading1"/>
        <w:widowControl w:val="0"/>
        <w:numPr>
          <w:ilvl w:val="0"/>
          <w:numId w:val="30"/>
        </w:numPr>
      </w:pPr>
      <w:r w:rsidRPr="006712AD">
        <w:rPr>
          <w:highlight w:val="yellow"/>
        </w:rPr>
        <w:t>[</w:t>
      </w:r>
      <w:r w:rsidR="009B3A2C" w:rsidRPr="006712AD">
        <w:rPr>
          <w:highlight w:val="yellow"/>
        </w:rPr>
        <w:t>We</w:t>
      </w:r>
      <w:r w:rsidRPr="006712AD">
        <w:rPr>
          <w:highlight w:val="yellow"/>
        </w:rPr>
        <w:t>/I]</w:t>
      </w:r>
      <w:r w:rsidR="009B3A2C" w:rsidRPr="006712AD">
        <w:t xml:space="preserve"> require the Company to pay the full amount claimed above, being:</w:t>
      </w:r>
    </w:p>
    <w:p w14:paraId="37677919" w14:textId="0A87CD2E" w:rsidR="00D051CC" w:rsidRPr="006712AD" w:rsidRDefault="009B3A2C" w:rsidP="00920587">
      <w:pPr>
        <w:pStyle w:val="Heading1"/>
        <w:widowControl w:val="0"/>
        <w:numPr>
          <w:ilvl w:val="1"/>
          <w:numId w:val="30"/>
        </w:numPr>
        <w:ind w:left="1134" w:hanging="567"/>
      </w:pPr>
      <w:r w:rsidRPr="006712AD">
        <w:t xml:space="preserve">The principal sum of </w:t>
      </w:r>
      <w:r w:rsidR="1D737313" w:rsidRPr="006712AD">
        <w:rPr>
          <w:highlight w:val="yellow"/>
        </w:rPr>
        <w:t>[£ Total Outstanding Amount]</w:t>
      </w:r>
      <w:r w:rsidRPr="006712AD">
        <w:t>;</w:t>
      </w:r>
      <w:r w:rsidR="00D051CC" w:rsidRPr="006712AD">
        <w:t xml:space="preserve"> and</w:t>
      </w:r>
    </w:p>
    <w:p w14:paraId="00643040" w14:textId="28435C0A" w:rsidR="009E071F" w:rsidRPr="006712AD" w:rsidRDefault="009E071F" w:rsidP="00920587">
      <w:pPr>
        <w:pStyle w:val="Heading1"/>
        <w:widowControl w:val="0"/>
        <w:numPr>
          <w:ilvl w:val="1"/>
          <w:numId w:val="30"/>
        </w:numPr>
        <w:ind w:left="1134" w:hanging="567"/>
      </w:pPr>
      <w:r w:rsidRPr="006712AD">
        <w:t xml:space="preserve">interest under </w:t>
      </w:r>
      <w:r w:rsidR="0080484A" w:rsidRPr="006712AD">
        <w:t>Clause 12.5</w:t>
      </w:r>
      <w:r w:rsidRPr="006712AD">
        <w:t>, amounting to £</w:t>
      </w:r>
      <w:r w:rsidRPr="006712AD">
        <w:rPr>
          <w:highlight w:val="yellow"/>
        </w:rPr>
        <w:t>[Total Interest]</w:t>
      </w:r>
      <w:r w:rsidRPr="006712AD">
        <w:t xml:space="preserve"> as at </w:t>
      </w:r>
      <w:r w:rsidRPr="006712AD">
        <w:rPr>
          <w:highlight w:val="yellow"/>
        </w:rPr>
        <w:t>[Date of this Letter]</w:t>
      </w:r>
      <w:r w:rsidRPr="006712AD">
        <w:t xml:space="preserve"> and continuing to accrue at a daily rate of £</w:t>
      </w:r>
      <w:r w:rsidRPr="006712AD">
        <w:rPr>
          <w:highlight w:val="yellow"/>
        </w:rPr>
        <w:t>[Daily Rate]</w:t>
      </w:r>
      <w:r w:rsidRPr="006712AD">
        <w:t>.</w:t>
      </w:r>
    </w:p>
    <w:p w14:paraId="3AD2A092" w14:textId="345ADF8D" w:rsidR="009B3A2C" w:rsidRPr="006712AD" w:rsidRDefault="009B3A2C" w:rsidP="00920587">
      <w:pPr>
        <w:pStyle w:val="Heading1"/>
        <w:keepLines w:val="0"/>
        <w:widowControl w:val="0"/>
      </w:pPr>
      <w:r w:rsidRPr="006712AD">
        <w:t xml:space="preserve">within </w:t>
      </w:r>
      <w:r w:rsidR="00523806" w:rsidRPr="006712AD">
        <w:rPr>
          <w:highlight w:val="yellow"/>
        </w:rPr>
        <w:t>[</w:t>
      </w:r>
      <w:r w:rsidR="00523806" w:rsidRPr="006712AD">
        <w:rPr>
          <w:b/>
          <w:bCs/>
          <w:highlight w:val="yellow"/>
        </w:rPr>
        <w:t>14/</w:t>
      </w:r>
      <w:r w:rsidR="00B84BB3" w:rsidRPr="006712AD">
        <w:rPr>
          <w:b/>
          <w:bCs/>
          <w:highlight w:val="yellow"/>
        </w:rPr>
        <w:t>21</w:t>
      </w:r>
      <w:r w:rsidRPr="006712AD">
        <w:rPr>
          <w:b/>
          <w:bCs/>
          <w:highlight w:val="yellow"/>
        </w:rPr>
        <w:t xml:space="preserve"> days</w:t>
      </w:r>
      <w:r w:rsidR="00523806" w:rsidRPr="006712AD">
        <w:rPr>
          <w:highlight w:val="yellow"/>
        </w:rPr>
        <w:t>]</w:t>
      </w:r>
      <w:r w:rsidRPr="006712AD">
        <w:t xml:space="preserve"> of the date of this letter.</w:t>
      </w:r>
    </w:p>
    <w:p w14:paraId="1B043688" w14:textId="4D9AA768" w:rsidR="009B3A2C" w:rsidRPr="006712AD" w:rsidRDefault="109E9E42" w:rsidP="00523806">
      <w:pPr>
        <w:pStyle w:val="Heading1"/>
        <w:widowControl w:val="0"/>
        <w:numPr>
          <w:ilvl w:val="0"/>
          <w:numId w:val="30"/>
        </w:numPr>
        <w:rPr>
          <w:highlight w:val="yellow"/>
        </w:rPr>
      </w:pPr>
      <w:r w:rsidRPr="006712AD">
        <w:rPr>
          <w:highlight w:val="yellow"/>
        </w:rPr>
        <w:t>[</w:t>
      </w:r>
      <w:r w:rsidR="009B3A2C" w:rsidRPr="006712AD">
        <w:rPr>
          <w:highlight w:val="yellow"/>
        </w:rPr>
        <w:t>For the avoidance of doubt, payment may be made either in euros or in pounds sterling, provided that the sterling payment represents the euro amount converted at the prevailing exchange rate on the date of payment</w:t>
      </w:r>
      <w:r w:rsidR="765600B6" w:rsidRPr="006712AD">
        <w:rPr>
          <w:highlight w:val="yellow"/>
        </w:rPr>
        <w:t xml:space="preserve">. </w:t>
      </w:r>
      <w:r w:rsidR="00D83BA2" w:rsidRPr="006712AD">
        <w:rPr>
          <w:color w:val="C00000"/>
          <w:highlight w:val="yellow"/>
        </w:rPr>
        <w:t>– if you want to include payment in other currencies</w:t>
      </w:r>
      <w:r w:rsidR="765600B6" w:rsidRPr="006712AD">
        <w:rPr>
          <w:highlight w:val="yellow"/>
        </w:rPr>
        <w:t>]</w:t>
      </w:r>
    </w:p>
    <w:p w14:paraId="2DE322A5" w14:textId="6B5D56C1" w:rsidR="00017609" w:rsidRPr="006712AD" w:rsidRDefault="00E663E9" w:rsidP="00523806">
      <w:pPr>
        <w:pStyle w:val="Heading1"/>
        <w:widowControl w:val="0"/>
        <w:numPr>
          <w:ilvl w:val="0"/>
          <w:numId w:val="30"/>
        </w:numPr>
      </w:pPr>
      <w:r w:rsidRPr="006712AD">
        <w:t xml:space="preserve">Payment should be made by bank transfer to </w:t>
      </w:r>
      <w:r w:rsidR="0AD5CCD8" w:rsidRPr="006712AD">
        <w:rPr>
          <w:highlight w:val="yellow"/>
        </w:rPr>
        <w:t>[</w:t>
      </w:r>
      <w:r w:rsidRPr="006712AD">
        <w:rPr>
          <w:highlight w:val="yellow"/>
        </w:rPr>
        <w:t>Bank Account</w:t>
      </w:r>
      <w:r w:rsidR="1C7725DA" w:rsidRPr="006712AD">
        <w:rPr>
          <w:highlight w:val="yellow"/>
        </w:rPr>
        <w:t xml:space="preserve"> Name]</w:t>
      </w:r>
      <w:r w:rsidRPr="006712AD">
        <w:t>, namely:</w:t>
      </w:r>
    </w:p>
    <w:p w14:paraId="64D22816" w14:textId="2A1CFE7B" w:rsidR="00B11E58" w:rsidRPr="006712AD" w:rsidRDefault="00B11E58" w:rsidP="00920587">
      <w:pPr>
        <w:spacing w:line="360" w:lineRule="auto"/>
        <w:ind w:left="720"/>
        <w:jc w:val="both"/>
        <w:rPr>
          <w:rFonts w:ascii="Garamond" w:hAnsi="Garamond"/>
        </w:rPr>
      </w:pPr>
      <w:r w:rsidRPr="006712AD">
        <w:rPr>
          <w:rFonts w:ascii="Garamond" w:hAnsi="Garamond"/>
        </w:rPr>
        <w:t xml:space="preserve">Account name: </w:t>
      </w:r>
      <w:r w:rsidRPr="006712AD">
        <w:rPr>
          <w:rFonts w:ascii="Garamond" w:hAnsi="Garamond"/>
        </w:rPr>
        <w:tab/>
      </w:r>
      <w:r w:rsidR="18F8836F" w:rsidRPr="006712AD">
        <w:rPr>
          <w:rFonts w:ascii="Garamond" w:hAnsi="Garamond"/>
          <w:highlight w:val="yellow"/>
        </w:rPr>
        <w:t>[insert]</w:t>
      </w:r>
    </w:p>
    <w:p w14:paraId="6D58C368" w14:textId="51ED3BAE" w:rsidR="00B11E58" w:rsidRPr="006712AD" w:rsidRDefault="00B11E58" w:rsidP="00920587">
      <w:pPr>
        <w:spacing w:line="360" w:lineRule="auto"/>
        <w:ind w:left="720"/>
        <w:jc w:val="both"/>
        <w:rPr>
          <w:rFonts w:ascii="Garamond" w:hAnsi="Garamond"/>
        </w:rPr>
      </w:pPr>
      <w:r w:rsidRPr="006712AD">
        <w:rPr>
          <w:rFonts w:ascii="Garamond" w:hAnsi="Garamond"/>
        </w:rPr>
        <w:t xml:space="preserve">Sort Code: </w:t>
      </w:r>
      <w:r w:rsidRPr="006712AD">
        <w:rPr>
          <w:rFonts w:ascii="Garamond" w:hAnsi="Garamond"/>
        </w:rPr>
        <w:tab/>
      </w:r>
      <w:r w:rsidRPr="006712AD">
        <w:rPr>
          <w:rFonts w:ascii="Garamond" w:hAnsi="Garamond"/>
        </w:rPr>
        <w:tab/>
      </w:r>
      <w:r w:rsidR="542BCB18" w:rsidRPr="006712AD">
        <w:rPr>
          <w:rFonts w:ascii="Garamond" w:hAnsi="Garamond"/>
          <w:highlight w:val="yellow"/>
        </w:rPr>
        <w:t>[insert]</w:t>
      </w:r>
    </w:p>
    <w:p w14:paraId="014D70CF" w14:textId="1ED066D0" w:rsidR="00B11E58" w:rsidRPr="006712AD" w:rsidRDefault="00B11E58" w:rsidP="00920587">
      <w:pPr>
        <w:spacing w:line="360" w:lineRule="auto"/>
        <w:ind w:left="720"/>
        <w:jc w:val="both"/>
        <w:rPr>
          <w:rFonts w:ascii="Garamond" w:hAnsi="Garamond"/>
        </w:rPr>
      </w:pPr>
      <w:r w:rsidRPr="006712AD">
        <w:rPr>
          <w:rFonts w:ascii="Garamond" w:hAnsi="Garamond"/>
        </w:rPr>
        <w:t>Account Number:</w:t>
      </w:r>
      <w:r w:rsidRPr="006712AD">
        <w:rPr>
          <w:rFonts w:ascii="Garamond" w:hAnsi="Garamond"/>
        </w:rPr>
        <w:tab/>
      </w:r>
      <w:r w:rsidR="542BCB18" w:rsidRPr="006712AD">
        <w:rPr>
          <w:rFonts w:ascii="Garamond" w:hAnsi="Garamond"/>
          <w:highlight w:val="yellow"/>
        </w:rPr>
        <w:t>[insert]</w:t>
      </w:r>
    </w:p>
    <w:p w14:paraId="12ED6AC7" w14:textId="45000E05" w:rsidR="00B11E58" w:rsidRPr="006712AD" w:rsidRDefault="00B11E58" w:rsidP="00920587">
      <w:pPr>
        <w:spacing w:line="360" w:lineRule="auto"/>
        <w:ind w:left="720"/>
        <w:jc w:val="both"/>
        <w:rPr>
          <w:rFonts w:ascii="Garamond" w:hAnsi="Garamond"/>
        </w:rPr>
      </w:pPr>
      <w:r w:rsidRPr="006712AD">
        <w:rPr>
          <w:rFonts w:ascii="Garamond" w:hAnsi="Garamond"/>
        </w:rPr>
        <w:t xml:space="preserve">IBAN: </w:t>
      </w:r>
      <w:r w:rsidRPr="006712AD">
        <w:rPr>
          <w:rFonts w:ascii="Garamond" w:hAnsi="Garamond"/>
        </w:rPr>
        <w:tab/>
      </w:r>
      <w:r w:rsidRPr="006712AD">
        <w:rPr>
          <w:rFonts w:ascii="Garamond" w:hAnsi="Garamond"/>
        </w:rPr>
        <w:tab/>
      </w:r>
      <w:r w:rsidRPr="006712AD">
        <w:rPr>
          <w:rFonts w:ascii="Garamond" w:hAnsi="Garamond"/>
        </w:rPr>
        <w:tab/>
      </w:r>
      <w:r w:rsidR="5672DCBC" w:rsidRPr="006712AD">
        <w:rPr>
          <w:rFonts w:ascii="Garamond" w:hAnsi="Garamond"/>
          <w:highlight w:val="yellow"/>
        </w:rPr>
        <w:t>[insert]</w:t>
      </w:r>
    </w:p>
    <w:p w14:paraId="392602E6" w14:textId="0B350B16" w:rsidR="00B11E58" w:rsidRPr="006712AD" w:rsidRDefault="00B11E58" w:rsidP="00920587">
      <w:pPr>
        <w:spacing w:line="360" w:lineRule="auto"/>
        <w:ind w:left="720"/>
        <w:jc w:val="both"/>
        <w:rPr>
          <w:rFonts w:ascii="Garamond" w:hAnsi="Garamond"/>
        </w:rPr>
      </w:pPr>
      <w:r w:rsidRPr="006712AD">
        <w:rPr>
          <w:rFonts w:ascii="Garamond" w:hAnsi="Garamond"/>
        </w:rPr>
        <w:t>BIC/SWIFT Code:</w:t>
      </w:r>
      <w:r w:rsidRPr="006712AD">
        <w:rPr>
          <w:rFonts w:ascii="Garamond" w:hAnsi="Garamond"/>
        </w:rPr>
        <w:tab/>
      </w:r>
      <w:r w:rsidR="1A6DB873" w:rsidRPr="006712AD">
        <w:rPr>
          <w:rFonts w:ascii="Garamond" w:hAnsi="Garamond"/>
          <w:highlight w:val="yellow"/>
        </w:rPr>
        <w:t>[insert]</w:t>
      </w:r>
    </w:p>
    <w:p w14:paraId="68036C69" w14:textId="3941E39F" w:rsidR="0082352B" w:rsidRPr="006712AD" w:rsidRDefault="00B11E58" w:rsidP="00920587">
      <w:pPr>
        <w:spacing w:after="240" w:line="360" w:lineRule="auto"/>
        <w:ind w:left="720"/>
        <w:jc w:val="both"/>
        <w:rPr>
          <w:rFonts w:ascii="Garamond" w:hAnsi="Garamond"/>
        </w:rPr>
      </w:pPr>
      <w:r w:rsidRPr="006712AD">
        <w:rPr>
          <w:rFonts w:ascii="Garamond" w:hAnsi="Garamond"/>
        </w:rPr>
        <w:t>Bank details:</w:t>
      </w:r>
      <w:r w:rsidRPr="006712AD">
        <w:rPr>
          <w:rFonts w:ascii="Garamond" w:hAnsi="Garamond"/>
        </w:rPr>
        <w:tab/>
      </w:r>
      <w:r w:rsidRPr="006712AD">
        <w:rPr>
          <w:rFonts w:ascii="Garamond" w:hAnsi="Garamond"/>
        </w:rPr>
        <w:tab/>
      </w:r>
      <w:r w:rsidR="2C8068B2" w:rsidRPr="006712AD">
        <w:rPr>
          <w:rFonts w:ascii="Garamond" w:hAnsi="Garamond"/>
          <w:highlight w:val="yellow"/>
        </w:rPr>
        <w:t>[insert]</w:t>
      </w:r>
    </w:p>
    <w:p w14:paraId="0106EF3A" w14:textId="5837995D" w:rsidR="00D9102B" w:rsidRPr="006712AD" w:rsidRDefault="00A85F5F" w:rsidP="00920587">
      <w:pPr>
        <w:pStyle w:val="Heading1"/>
        <w:keepLines w:val="0"/>
        <w:widowControl w:val="0"/>
        <w:rPr>
          <w:b/>
          <w:bCs/>
        </w:rPr>
      </w:pPr>
      <w:r w:rsidRPr="006712AD">
        <w:rPr>
          <w:b/>
          <w:bCs/>
        </w:rPr>
        <w:t>Alternative Dispute Resolution</w:t>
      </w:r>
    </w:p>
    <w:p w14:paraId="54E0E16B" w14:textId="341D9FD6" w:rsidR="009E071F" w:rsidRPr="006712AD" w:rsidRDefault="009E071F" w:rsidP="00523806">
      <w:pPr>
        <w:pStyle w:val="Heading1"/>
        <w:widowControl w:val="0"/>
        <w:numPr>
          <w:ilvl w:val="0"/>
          <w:numId w:val="30"/>
        </w:numPr>
        <w:rPr>
          <w:rFonts w:cs="Calibri"/>
          <w:kern w:val="36"/>
          <w14:ligatures w14:val="standardContextual"/>
        </w:rPr>
      </w:pPr>
      <w:r w:rsidRPr="006712AD">
        <w:rPr>
          <w:rFonts w:cs="Calibri"/>
        </w:rPr>
        <w:t xml:space="preserve">In accordance with paragraphs 8 to 11 of the Pre-Action PD, </w:t>
      </w:r>
      <w:r w:rsidRPr="006712AD">
        <w:rPr>
          <w:rFonts w:cs="Calibri"/>
          <w:shd w:val="clear" w:color="auto" w:fill="FFFF00"/>
        </w:rPr>
        <w:t>[We/I are/am]</w:t>
      </w:r>
      <w:r w:rsidRPr="006712AD">
        <w:rPr>
          <w:rFonts w:cs="Calibri"/>
        </w:rPr>
        <w:t xml:space="preserve"> willing to consider alternative dispute resolution, including mediation, as a means of resolving this matter without recourse to litigation. Should the Company wish to propose any form of ADR, we invite you to do so within the response period specified below.</w:t>
      </w:r>
    </w:p>
    <w:p w14:paraId="3C12B59B" w14:textId="59947976" w:rsidR="00D9102B" w:rsidRPr="006712AD" w:rsidRDefault="002D5B48" w:rsidP="00920587">
      <w:pPr>
        <w:pStyle w:val="Heading1"/>
        <w:keepLines w:val="0"/>
        <w:widowControl w:val="0"/>
        <w:ind w:left="0" w:firstLine="0"/>
        <w:rPr>
          <w:b/>
          <w:bCs/>
        </w:rPr>
      </w:pPr>
      <w:r w:rsidRPr="006712AD">
        <w:rPr>
          <w:b/>
          <w:bCs/>
        </w:rPr>
        <w:t>Response Required</w:t>
      </w:r>
    </w:p>
    <w:p w14:paraId="1E207519" w14:textId="5E41AC21" w:rsidR="00017609" w:rsidRPr="006712AD" w:rsidRDefault="004C3357" w:rsidP="00523806">
      <w:pPr>
        <w:pStyle w:val="Heading1"/>
        <w:keepLines w:val="0"/>
        <w:widowControl w:val="0"/>
        <w:numPr>
          <w:ilvl w:val="0"/>
          <w:numId w:val="30"/>
        </w:numPr>
      </w:pPr>
      <w:r w:rsidRPr="006712AD">
        <w:t>[</w:t>
      </w:r>
      <w:r w:rsidR="00D97B85" w:rsidRPr="006712AD">
        <w:rPr>
          <w:highlight w:val="yellow"/>
        </w:rPr>
        <w:t xml:space="preserve">You should acknowledge receipt of this letter within </w:t>
      </w:r>
      <w:r w:rsidR="00D97B85" w:rsidRPr="006712AD">
        <w:rPr>
          <w:b/>
          <w:bCs/>
          <w:highlight w:val="yellow"/>
        </w:rPr>
        <w:t>14 days</w:t>
      </w:r>
      <w:r w:rsidR="00D97B85" w:rsidRPr="006712AD">
        <w:rPr>
          <w:highlight w:val="yellow"/>
        </w:rPr>
        <w:t xml:space="preserve"> of the date hereof</w:t>
      </w:r>
      <w:r w:rsidRPr="006712AD">
        <w:rPr>
          <w:highlight w:val="yellow"/>
        </w:rPr>
        <w:t xml:space="preserve"> </w:t>
      </w:r>
      <w:r w:rsidRPr="006712AD">
        <w:rPr>
          <w:i/>
          <w:iCs/>
          <w:color w:val="C00000"/>
          <w:highlight w:val="yellow"/>
        </w:rPr>
        <w:t>– optional if you want to give 21 days to answer</w:t>
      </w:r>
      <w:r w:rsidRPr="006712AD">
        <w:t>]</w:t>
      </w:r>
      <w:r w:rsidR="00D97B85" w:rsidRPr="006712AD">
        <w:t xml:space="preserve">. You should </w:t>
      </w:r>
      <w:r w:rsidRPr="006712AD">
        <w:rPr>
          <w:highlight w:val="yellow"/>
        </w:rPr>
        <w:t>[</w:t>
      </w:r>
      <w:r w:rsidR="00D97B85" w:rsidRPr="006712AD">
        <w:rPr>
          <w:highlight w:val="yellow"/>
        </w:rPr>
        <w:t>then</w:t>
      </w:r>
      <w:r w:rsidRPr="006712AD">
        <w:rPr>
          <w:highlight w:val="yellow"/>
        </w:rPr>
        <w:t>]</w:t>
      </w:r>
      <w:r w:rsidR="00D97B85" w:rsidRPr="006712AD">
        <w:t xml:space="preserve"> provide a full written response within </w:t>
      </w:r>
      <w:r w:rsidRPr="006712AD">
        <w:rPr>
          <w:highlight w:val="yellow"/>
        </w:rPr>
        <w:t>[</w:t>
      </w:r>
      <w:r w:rsidRPr="006712AD">
        <w:rPr>
          <w:b/>
          <w:bCs/>
          <w:highlight w:val="yellow"/>
        </w:rPr>
        <w:t>14/</w:t>
      </w:r>
      <w:r w:rsidR="00D97B85" w:rsidRPr="006712AD">
        <w:rPr>
          <w:b/>
          <w:bCs/>
          <w:highlight w:val="yellow"/>
        </w:rPr>
        <w:t>21 days</w:t>
      </w:r>
      <w:r w:rsidRPr="006712AD">
        <w:rPr>
          <w:b/>
          <w:bCs/>
          <w:highlight w:val="yellow"/>
        </w:rPr>
        <w:t>]</w:t>
      </w:r>
      <w:r w:rsidR="00D97B85" w:rsidRPr="006712AD">
        <w:t xml:space="preserve"> of the date of this letter,</w:t>
      </w:r>
      <w:r w:rsidRPr="006712AD">
        <w:t xml:space="preserve"> namely </w:t>
      </w:r>
      <w:r w:rsidRPr="006712AD">
        <w:rPr>
          <w:highlight w:val="yellow"/>
        </w:rPr>
        <w:t>[insert date]</w:t>
      </w:r>
      <w:r w:rsidRPr="006712AD">
        <w:t xml:space="preserve">, </w:t>
      </w:r>
      <w:r w:rsidR="00D97B85" w:rsidRPr="006712AD">
        <w:t>either</w:t>
      </w:r>
      <w:r w:rsidR="00D9102B" w:rsidRPr="006712AD">
        <w:t>:</w:t>
      </w:r>
    </w:p>
    <w:p w14:paraId="130FFA9C" w14:textId="1CF2615E" w:rsidR="00017609" w:rsidRPr="006712AD" w:rsidRDefault="00310325" w:rsidP="00920587">
      <w:pPr>
        <w:pStyle w:val="Heading1"/>
        <w:widowControl w:val="0"/>
        <w:numPr>
          <w:ilvl w:val="1"/>
          <w:numId w:val="30"/>
        </w:numPr>
        <w:ind w:left="1134" w:hanging="567"/>
      </w:pPr>
      <w:r w:rsidRPr="006712AD">
        <w:t xml:space="preserve">confirming that </w:t>
      </w:r>
      <w:r w:rsidR="00F74A1A" w:rsidRPr="006712AD">
        <w:t>the C</w:t>
      </w:r>
      <w:r w:rsidRPr="006712AD">
        <w:t>ompany will pay the amount claimed in full</w:t>
      </w:r>
      <w:r w:rsidR="00017609" w:rsidRPr="006712AD">
        <w:t xml:space="preserve">; </w:t>
      </w:r>
      <w:r w:rsidRPr="006712AD">
        <w:t>or</w:t>
      </w:r>
    </w:p>
    <w:p w14:paraId="34262361" w14:textId="79CF8D0B" w:rsidR="0034076E" w:rsidRPr="006712AD" w:rsidRDefault="0029759F" w:rsidP="00920587">
      <w:pPr>
        <w:pStyle w:val="Heading1"/>
        <w:widowControl w:val="0"/>
        <w:numPr>
          <w:ilvl w:val="1"/>
          <w:numId w:val="30"/>
        </w:numPr>
        <w:ind w:left="1134" w:hanging="567"/>
      </w:pPr>
      <w:r w:rsidRPr="006712AD">
        <w:t xml:space="preserve">setting out clearly and in full the reasons why </w:t>
      </w:r>
      <w:r w:rsidR="00F74A1A" w:rsidRPr="006712AD">
        <w:t>the C</w:t>
      </w:r>
      <w:r w:rsidRPr="006712AD">
        <w:t>ompany disputes the claim or any part of it, together with any documents upon which you rely in support of your position</w:t>
      </w:r>
      <w:r w:rsidR="00D9102B" w:rsidRPr="006712AD">
        <w:t>.</w:t>
      </w:r>
    </w:p>
    <w:p w14:paraId="4E89F442" w14:textId="1669223F" w:rsidR="00D9102B" w:rsidRPr="006712AD" w:rsidRDefault="0029759F" w:rsidP="00523806">
      <w:pPr>
        <w:pStyle w:val="Heading1"/>
        <w:keepLines w:val="0"/>
        <w:widowControl w:val="0"/>
        <w:numPr>
          <w:ilvl w:val="0"/>
          <w:numId w:val="30"/>
        </w:numPr>
      </w:pPr>
      <w:r w:rsidRPr="006712AD">
        <w:t xml:space="preserve">If </w:t>
      </w:r>
      <w:r w:rsidR="1B408EFF" w:rsidRPr="006712AD">
        <w:rPr>
          <w:highlight w:val="yellow"/>
        </w:rPr>
        <w:t>[</w:t>
      </w:r>
      <w:r w:rsidRPr="006712AD">
        <w:rPr>
          <w:highlight w:val="yellow"/>
        </w:rPr>
        <w:t>we</w:t>
      </w:r>
      <w:r w:rsidR="322E7E55" w:rsidRPr="006712AD">
        <w:rPr>
          <w:highlight w:val="yellow"/>
        </w:rPr>
        <w:t>/I</w:t>
      </w:r>
      <w:r w:rsidR="6A41C73B" w:rsidRPr="006712AD">
        <w:rPr>
          <w:highlight w:val="yellow"/>
        </w:rPr>
        <w:t>]</w:t>
      </w:r>
      <w:r w:rsidR="6A41C73B" w:rsidRPr="006712AD">
        <w:t xml:space="preserve"> </w:t>
      </w:r>
      <w:r w:rsidRPr="006712AD">
        <w:t xml:space="preserve">do not receive a satisfactory response within the period specified above, </w:t>
      </w:r>
      <w:r w:rsidR="6207467D" w:rsidRPr="006712AD">
        <w:t>[</w:t>
      </w:r>
      <w:r w:rsidR="6207467D" w:rsidRPr="00EC4425">
        <w:rPr>
          <w:highlight w:val="yellow"/>
        </w:rPr>
        <w:t>we/I</w:t>
      </w:r>
      <w:r w:rsidR="6207467D" w:rsidRPr="006712AD">
        <w:t xml:space="preserve">] </w:t>
      </w:r>
      <w:r w:rsidRPr="006712AD">
        <w:t xml:space="preserve">will issue proceedings against </w:t>
      </w:r>
      <w:r w:rsidR="00F74A1A" w:rsidRPr="006712AD">
        <w:t>the C</w:t>
      </w:r>
      <w:r w:rsidRPr="006712AD">
        <w:t xml:space="preserve">ompany in the </w:t>
      </w:r>
      <w:r w:rsidR="00347A43" w:rsidRPr="006712AD">
        <w:t>County Court using the Money Claim Online (</w:t>
      </w:r>
      <w:r w:rsidR="0056012E" w:rsidRPr="006712AD">
        <w:t>“</w:t>
      </w:r>
      <w:r w:rsidR="00347A43" w:rsidRPr="006712AD">
        <w:rPr>
          <w:b/>
          <w:bCs/>
        </w:rPr>
        <w:t>MCOL</w:t>
      </w:r>
      <w:r w:rsidR="0056012E" w:rsidRPr="006712AD">
        <w:rPr>
          <w:b/>
          <w:bCs/>
        </w:rPr>
        <w:t>”</w:t>
      </w:r>
      <w:r w:rsidR="00347A43" w:rsidRPr="006712AD">
        <w:t>)</w:t>
      </w:r>
      <w:r w:rsidR="02FC7218" w:rsidRPr="006712AD">
        <w:t xml:space="preserve"> </w:t>
      </w:r>
      <w:r w:rsidR="00347A43" w:rsidRPr="006712AD">
        <w:t xml:space="preserve">system </w:t>
      </w:r>
      <w:r w:rsidRPr="006712AD">
        <w:t xml:space="preserve">without further notice. In those circumstances, this letter will be produced to the Court as evidence of </w:t>
      </w:r>
      <w:r w:rsidR="10840FA4" w:rsidRPr="006712AD">
        <w:rPr>
          <w:highlight w:val="yellow"/>
        </w:rPr>
        <w:t>[our/my]</w:t>
      </w:r>
      <w:r w:rsidR="00CB3FD9" w:rsidRPr="006712AD">
        <w:t xml:space="preserve"> </w:t>
      </w:r>
      <w:r w:rsidRPr="006712AD">
        <w:t>compliance with the Pre-Action P</w:t>
      </w:r>
      <w:r w:rsidR="571DC15F" w:rsidRPr="006712AD">
        <w:t>D</w:t>
      </w:r>
      <w:r w:rsidRPr="006712AD">
        <w:t xml:space="preserve">, and of </w:t>
      </w:r>
      <w:r w:rsidR="00F74A1A" w:rsidRPr="006712AD">
        <w:t>the C</w:t>
      </w:r>
      <w:r w:rsidRPr="006712AD">
        <w:t>ompany's failure to engage in reasonable pre-action conduct. The Court may take your failure to respond into account when making orders as to costs</w:t>
      </w:r>
      <w:r w:rsidR="00D9102B" w:rsidRPr="006712AD">
        <w:t>.</w:t>
      </w:r>
    </w:p>
    <w:p w14:paraId="58C9FADD" w14:textId="2059CBE8" w:rsidR="009E071F" w:rsidRPr="006712AD" w:rsidRDefault="009E071F" w:rsidP="00523806">
      <w:pPr>
        <w:pStyle w:val="Heading1"/>
        <w:numPr>
          <w:ilvl w:val="0"/>
          <w:numId w:val="30"/>
        </w:numPr>
        <w:rPr>
          <w:rFonts w:cs="Calibri"/>
          <w:kern w:val="36"/>
          <w14:ligatures w14:val="standardContextual"/>
        </w:rPr>
      </w:pPr>
      <w:r w:rsidRPr="006712AD">
        <w:rPr>
          <w:rFonts w:cs="Calibri"/>
          <w:shd w:val="clear" w:color="auto" w:fill="FFFF00"/>
        </w:rPr>
        <w:t>[We/I]</w:t>
      </w:r>
      <w:r w:rsidRPr="006712AD">
        <w:rPr>
          <w:rFonts w:cs="Calibri"/>
        </w:rPr>
        <w:t xml:space="preserve"> also place you on notice that, in the event proceedings are issued, </w:t>
      </w:r>
      <w:r w:rsidRPr="006712AD">
        <w:rPr>
          <w:rFonts w:cs="Calibri"/>
          <w:shd w:val="clear" w:color="auto" w:fill="FFFF00"/>
        </w:rPr>
        <w:t>[we/I]</w:t>
      </w:r>
      <w:r w:rsidRPr="006712AD">
        <w:rPr>
          <w:rFonts w:cs="Calibri"/>
        </w:rPr>
        <w:t xml:space="preserve"> will seek to recover from the Company the costs of those proceedings (including solicitors’ fees and court fees) in addition to the sums claimed above.</w:t>
      </w:r>
    </w:p>
    <w:p w14:paraId="29B1232E" w14:textId="4392D2EE" w:rsidR="00F86083" w:rsidRPr="006712AD" w:rsidRDefault="00F86083" w:rsidP="00523806">
      <w:pPr>
        <w:pStyle w:val="Heading1"/>
        <w:keepLines w:val="0"/>
        <w:widowControl w:val="0"/>
        <w:numPr>
          <w:ilvl w:val="0"/>
          <w:numId w:val="30"/>
        </w:numPr>
      </w:pPr>
      <w:r w:rsidRPr="006712AD">
        <w:t xml:space="preserve">All rights and remedies available to </w:t>
      </w:r>
      <w:r w:rsidRPr="006712AD">
        <w:rPr>
          <w:highlight w:val="yellow"/>
        </w:rPr>
        <w:t>[us/me]</w:t>
      </w:r>
      <w:r w:rsidRPr="006712AD">
        <w:t xml:space="preserve"> under the Contract and at law are hereby fully reserved.</w:t>
      </w:r>
      <w:r w:rsidR="00347A43" w:rsidRPr="006712AD">
        <w:t xml:space="preserve">  </w:t>
      </w:r>
    </w:p>
    <w:p w14:paraId="1C263161" w14:textId="5DA99050" w:rsidR="009E071F" w:rsidRPr="006712AD" w:rsidRDefault="009E071F" w:rsidP="00523806">
      <w:pPr>
        <w:pStyle w:val="Heading1"/>
        <w:numPr>
          <w:ilvl w:val="0"/>
          <w:numId w:val="30"/>
        </w:numPr>
        <w:rPr>
          <w:rFonts w:cs="Calibri"/>
          <w:kern w:val="36"/>
          <w14:ligatures w14:val="standardContextual"/>
        </w:rPr>
      </w:pPr>
      <w:r w:rsidRPr="006712AD">
        <w:rPr>
          <w:rFonts w:cs="Calibri"/>
          <w:shd w:val="clear" w:color="auto" w:fill="FFFF00"/>
        </w:rPr>
        <w:t>I/We</w:t>
      </w:r>
      <w:r w:rsidRPr="006712AD">
        <w:rPr>
          <w:rFonts w:cs="Calibri"/>
        </w:rPr>
        <w:t xml:space="preserve"> kindly request that all email correspondence be sent to </w:t>
      </w:r>
      <w:r w:rsidRPr="006712AD">
        <w:rPr>
          <w:rFonts w:cs="Calibri"/>
          <w:shd w:val="clear" w:color="auto" w:fill="FFFF00"/>
        </w:rPr>
        <w:t>[insert your email]</w:t>
      </w:r>
      <w:r w:rsidRPr="006712AD">
        <w:rPr>
          <w:rFonts w:cs="Calibri"/>
        </w:rPr>
        <w:t xml:space="preserve"> </w:t>
      </w:r>
      <w:r w:rsidRPr="006712AD">
        <w:rPr>
          <w:rFonts w:cs="Calibri"/>
          <w:color w:val="C00000"/>
        </w:rPr>
        <w:t>[you can also say that you want to have other people copied in the correspondence]</w:t>
      </w:r>
    </w:p>
    <w:p w14:paraId="401F92F3" w14:textId="77777777" w:rsidR="00347A43" w:rsidRPr="006712AD" w:rsidRDefault="00347A43" w:rsidP="00347A43">
      <w:pPr>
        <w:rPr>
          <w:rFonts w:ascii="Garamond" w:hAnsi="Garamond"/>
        </w:rPr>
      </w:pPr>
    </w:p>
    <w:p w14:paraId="7DD0CD53" w14:textId="77777777" w:rsidR="00AE1C56" w:rsidRPr="006712AD" w:rsidRDefault="00C14DAB" w:rsidP="003F6980">
      <w:pPr>
        <w:pStyle w:val="Heading1"/>
        <w:keepLines w:val="0"/>
        <w:widowControl w:val="0"/>
        <w:spacing w:after="0"/>
      </w:pPr>
      <w:r w:rsidRPr="006712AD">
        <w:t>Yours faithfully,</w:t>
      </w:r>
    </w:p>
    <w:p w14:paraId="7A797B03" w14:textId="77777777" w:rsidR="00DC4D41" w:rsidRPr="006712AD" w:rsidRDefault="00DC4D41" w:rsidP="00DC4D41">
      <w:pPr>
        <w:rPr>
          <w:rFonts w:ascii="Garamond" w:hAnsi="Garamond"/>
        </w:rPr>
      </w:pPr>
    </w:p>
    <w:p w14:paraId="7DD0CD54" w14:textId="097943D7" w:rsidR="00AE1C56" w:rsidRPr="006712AD" w:rsidRDefault="0023788A">
      <w:pPr>
        <w:pBdr>
          <w:top w:val="nil"/>
          <w:left w:val="nil"/>
          <w:bottom w:val="nil"/>
          <w:right w:val="nil"/>
          <w:between w:val="nil"/>
        </w:pBdr>
        <w:spacing w:line="360" w:lineRule="auto"/>
        <w:jc w:val="both"/>
        <w:rPr>
          <w:rFonts w:ascii="Garamond" w:eastAsia="Garamond" w:hAnsi="Garamond" w:cs="Garamond"/>
          <w:color w:val="000000"/>
        </w:rPr>
      </w:pPr>
      <w:r w:rsidRPr="006712AD">
        <w:rPr>
          <w:rFonts w:ascii="Garamond" w:eastAsia="Garamond" w:hAnsi="Garamond" w:cs="Garamond"/>
          <w:color w:val="000000"/>
          <w:highlight w:val="yellow"/>
        </w:rPr>
        <w:t>[signature]</w:t>
      </w:r>
    </w:p>
    <w:p w14:paraId="0C03EB95" w14:textId="77777777" w:rsidR="00DC4D41" w:rsidRPr="006712AD" w:rsidRDefault="00DC4D41">
      <w:pPr>
        <w:pBdr>
          <w:top w:val="nil"/>
          <w:left w:val="nil"/>
          <w:bottom w:val="nil"/>
          <w:right w:val="nil"/>
          <w:between w:val="nil"/>
        </w:pBdr>
        <w:spacing w:line="360" w:lineRule="auto"/>
        <w:jc w:val="both"/>
        <w:rPr>
          <w:rFonts w:ascii="Garamond" w:eastAsia="Garamond" w:hAnsi="Garamond" w:cs="Garamond"/>
          <w:color w:val="000000"/>
        </w:rPr>
      </w:pPr>
    </w:p>
    <w:p w14:paraId="7DD0CD55" w14:textId="4025580A" w:rsidR="00AE1C56" w:rsidRPr="006712AD" w:rsidRDefault="0023788A">
      <w:pPr>
        <w:pBdr>
          <w:top w:val="nil"/>
          <w:left w:val="nil"/>
          <w:bottom w:val="nil"/>
          <w:right w:val="nil"/>
          <w:between w:val="nil"/>
        </w:pBdr>
        <w:spacing w:line="360" w:lineRule="auto"/>
        <w:jc w:val="both"/>
        <w:rPr>
          <w:rFonts w:ascii="Garamond" w:eastAsia="Garamond" w:hAnsi="Garamond" w:cs="Garamond"/>
          <w:b/>
          <w:bCs/>
          <w:color w:val="000000"/>
        </w:rPr>
      </w:pPr>
      <w:r w:rsidRPr="006712AD">
        <w:rPr>
          <w:rFonts w:ascii="Garamond" w:eastAsia="Garamond" w:hAnsi="Garamond" w:cs="Garamond"/>
          <w:b/>
          <w:bCs/>
          <w:color w:val="000000"/>
          <w:highlight w:val="yellow"/>
        </w:rPr>
        <w:t>[</w:t>
      </w:r>
      <w:r w:rsidR="001270A8" w:rsidRPr="006712AD">
        <w:rPr>
          <w:rFonts w:ascii="Garamond" w:eastAsia="Garamond" w:hAnsi="Garamond" w:cs="Garamond"/>
          <w:b/>
          <w:bCs/>
          <w:color w:val="000000"/>
          <w:highlight w:val="yellow"/>
        </w:rPr>
        <w:t>Name]</w:t>
      </w:r>
    </w:p>
    <w:p w14:paraId="22D35901" w14:textId="77777777" w:rsidR="00ED3734" w:rsidRPr="006712AD" w:rsidRDefault="00ED3734">
      <w:pPr>
        <w:pBdr>
          <w:top w:val="nil"/>
          <w:left w:val="nil"/>
          <w:bottom w:val="nil"/>
          <w:right w:val="nil"/>
          <w:between w:val="nil"/>
        </w:pBdr>
        <w:spacing w:line="360" w:lineRule="auto"/>
        <w:jc w:val="both"/>
        <w:rPr>
          <w:rFonts w:ascii="Garamond" w:eastAsia="Garamond" w:hAnsi="Garamond" w:cs="Garamond"/>
          <w:color w:val="000000"/>
        </w:rPr>
      </w:pPr>
    </w:p>
    <w:p w14:paraId="1EF2FCEF" w14:textId="45E8A26C" w:rsidR="00ED3734" w:rsidRPr="006712AD" w:rsidRDefault="00ED3734">
      <w:pPr>
        <w:pBdr>
          <w:top w:val="nil"/>
          <w:left w:val="nil"/>
          <w:bottom w:val="nil"/>
          <w:right w:val="nil"/>
          <w:between w:val="nil"/>
        </w:pBdr>
        <w:spacing w:line="360" w:lineRule="auto"/>
        <w:jc w:val="both"/>
        <w:rPr>
          <w:rFonts w:ascii="Garamond" w:eastAsia="Garamond" w:hAnsi="Garamond" w:cs="Garamond"/>
          <w:i/>
          <w:iCs/>
          <w:color w:val="000000"/>
        </w:rPr>
      </w:pPr>
      <w:r w:rsidRPr="006712AD">
        <w:rPr>
          <w:rFonts w:ascii="Garamond" w:eastAsia="Garamond" w:hAnsi="Garamond" w:cs="Garamond"/>
          <w:i/>
          <w:iCs/>
          <w:color w:val="000000"/>
        </w:rPr>
        <w:t xml:space="preserve">Enc: </w:t>
      </w:r>
    </w:p>
    <w:p w14:paraId="43F40FEE" w14:textId="3335E787" w:rsidR="00ED3734" w:rsidRPr="006712AD" w:rsidRDefault="00ED3734" w:rsidP="00154FC0">
      <w:pPr>
        <w:pStyle w:val="Heading1"/>
        <w:ind w:left="1440"/>
        <w:rPr>
          <w:i/>
          <w:iCs/>
        </w:rPr>
      </w:pPr>
      <w:r w:rsidRPr="006712AD">
        <w:rPr>
          <w:i/>
          <w:iCs/>
        </w:rPr>
        <w:t xml:space="preserve">Tab 1 </w:t>
      </w:r>
      <w:r w:rsidR="004B3E28" w:rsidRPr="006712AD">
        <w:rPr>
          <w:i/>
          <w:iCs/>
        </w:rPr>
        <w:t>–</w:t>
      </w:r>
      <w:r w:rsidRPr="006712AD">
        <w:rPr>
          <w:i/>
          <w:iCs/>
        </w:rPr>
        <w:t xml:space="preserve"> </w:t>
      </w:r>
      <w:r w:rsidR="004B3E28" w:rsidRPr="006712AD">
        <w:rPr>
          <w:i/>
          <w:iCs/>
        </w:rPr>
        <w:t>Screenshot from Wayback</w:t>
      </w:r>
      <w:r w:rsidR="001270A8" w:rsidRPr="006712AD">
        <w:rPr>
          <w:i/>
          <w:iCs/>
        </w:rPr>
        <w:t xml:space="preserve"> Machine dated </w:t>
      </w:r>
      <w:r w:rsidR="001270A8" w:rsidRPr="006712AD">
        <w:rPr>
          <w:i/>
          <w:iCs/>
          <w:highlight w:val="yellow"/>
        </w:rPr>
        <w:t>[date of Contract integration in Website’s robots.txt file</w:t>
      </w:r>
      <w:r w:rsidR="00164C77">
        <w:rPr>
          <w:i/>
          <w:iCs/>
          <w:highlight w:val="yellow"/>
        </w:rPr>
        <w:t xml:space="preserve"> &amp;</w:t>
      </w:r>
      <w:r w:rsidR="004305C0">
        <w:rPr>
          <w:i/>
          <w:iCs/>
          <w:highlight w:val="yellow"/>
        </w:rPr>
        <w:t xml:space="preserve"> incorporation in Website Terms</w:t>
      </w:r>
      <w:r w:rsidR="001270A8" w:rsidRPr="006712AD">
        <w:rPr>
          <w:i/>
          <w:iCs/>
          <w:highlight w:val="yellow"/>
        </w:rPr>
        <w:t>]</w:t>
      </w:r>
    </w:p>
    <w:p w14:paraId="52EE7BB8" w14:textId="77777777" w:rsidR="004B3E28" w:rsidRPr="006712AD" w:rsidRDefault="00ED3734" w:rsidP="00154FC0">
      <w:pPr>
        <w:pStyle w:val="Heading1"/>
        <w:ind w:left="1440"/>
        <w:rPr>
          <w:i/>
          <w:iCs/>
        </w:rPr>
      </w:pPr>
      <w:r w:rsidRPr="006712AD">
        <w:rPr>
          <w:i/>
          <w:iCs/>
        </w:rPr>
        <w:t xml:space="preserve">Tab 2 – </w:t>
      </w:r>
      <w:r w:rsidR="004B3E28" w:rsidRPr="006712AD">
        <w:rPr>
          <w:i/>
          <w:iCs/>
        </w:rPr>
        <w:t xml:space="preserve">Search Only Terms Contract for Access and Use of Website </w:t>
      </w:r>
      <w:r w:rsidR="004B3E28" w:rsidRPr="006712AD">
        <w:rPr>
          <w:i/>
          <w:iCs/>
          <w:highlight w:val="yellow"/>
        </w:rPr>
        <w:t>[version]</w:t>
      </w:r>
      <w:r w:rsidR="004B3E28" w:rsidRPr="006712AD">
        <w:rPr>
          <w:i/>
          <w:iCs/>
        </w:rPr>
        <w:t xml:space="preserve"> dated </w:t>
      </w:r>
      <w:r w:rsidR="004B3E28" w:rsidRPr="006712AD">
        <w:rPr>
          <w:i/>
          <w:iCs/>
          <w:highlight w:val="yellow"/>
        </w:rPr>
        <w:t>[date of version]</w:t>
      </w:r>
    </w:p>
    <w:p w14:paraId="66C87FC0" w14:textId="22B84871" w:rsidR="004B3E28" w:rsidRPr="006712AD" w:rsidRDefault="00ED3734" w:rsidP="00154FC0">
      <w:pPr>
        <w:pStyle w:val="Heading1"/>
        <w:ind w:left="1440"/>
        <w:rPr>
          <w:i/>
          <w:iCs/>
        </w:rPr>
      </w:pPr>
      <w:r w:rsidRPr="006712AD">
        <w:rPr>
          <w:i/>
          <w:iCs/>
        </w:rPr>
        <w:t xml:space="preserve">Tab 3 – </w:t>
      </w:r>
      <w:r w:rsidR="00D564A0">
        <w:rPr>
          <w:i/>
          <w:iCs/>
        </w:rPr>
        <w:t>Letter informing</w:t>
      </w:r>
      <w:r w:rsidR="009D7E8E">
        <w:rPr>
          <w:i/>
          <w:iCs/>
        </w:rPr>
        <w:t xml:space="preserve"> the Company of</w:t>
      </w:r>
      <w:r w:rsidR="00C526D2">
        <w:rPr>
          <w:i/>
          <w:iCs/>
        </w:rPr>
        <w:t xml:space="preserve"> the Contract.</w:t>
      </w:r>
      <w:r w:rsidR="007103D5" w:rsidRPr="006712AD">
        <w:rPr>
          <w:i/>
          <w:iCs/>
        </w:rPr>
        <w:t xml:space="preserve"> </w:t>
      </w:r>
      <w:r w:rsidR="004C3357" w:rsidRPr="006712AD">
        <w:rPr>
          <w:i/>
          <w:iCs/>
        </w:rPr>
        <w:t xml:space="preserve"> </w:t>
      </w:r>
    </w:p>
    <w:p w14:paraId="29922087" w14:textId="3A25A1DC" w:rsidR="007103D5" w:rsidRPr="006712AD" w:rsidRDefault="007103D5" w:rsidP="00154FC0">
      <w:pPr>
        <w:pStyle w:val="Heading1"/>
        <w:ind w:left="1440"/>
        <w:rPr>
          <w:i/>
          <w:iCs/>
        </w:rPr>
      </w:pPr>
      <w:r w:rsidRPr="006712AD">
        <w:rPr>
          <w:i/>
          <w:iCs/>
        </w:rPr>
        <w:t xml:space="preserve">Tab </w:t>
      </w:r>
      <w:r w:rsidR="00A11D56" w:rsidRPr="006712AD">
        <w:rPr>
          <w:i/>
          <w:iCs/>
        </w:rPr>
        <w:t>4</w:t>
      </w:r>
      <w:r w:rsidRPr="006712AD">
        <w:rPr>
          <w:i/>
          <w:iCs/>
        </w:rPr>
        <w:t xml:space="preserve">– </w:t>
      </w:r>
      <w:r w:rsidR="00C526D2">
        <w:rPr>
          <w:i/>
          <w:iCs/>
        </w:rPr>
        <w:t xml:space="preserve">MOW Letter to the Company </w:t>
      </w:r>
      <w:r w:rsidR="00C526D2" w:rsidRPr="000701F5">
        <w:rPr>
          <w:rFonts w:cs="Calibri"/>
          <w:b/>
          <w:bCs/>
          <w:color w:val="C00000"/>
        </w:rPr>
        <w:t xml:space="preserve">– only if </w:t>
      </w:r>
      <w:r w:rsidR="00735C5D" w:rsidRPr="000701F5">
        <w:rPr>
          <w:rFonts w:cs="Calibri"/>
          <w:b/>
          <w:bCs/>
          <w:color w:val="C00000"/>
        </w:rPr>
        <w:t>MOW</w:t>
      </w:r>
      <w:r w:rsidR="00C526D2" w:rsidRPr="000701F5">
        <w:rPr>
          <w:rFonts w:cs="Calibri"/>
          <w:b/>
          <w:bCs/>
          <w:color w:val="C00000"/>
        </w:rPr>
        <w:t xml:space="preserve"> sent</w:t>
      </w:r>
      <w:r w:rsidR="00735C5D" w:rsidRPr="000701F5">
        <w:rPr>
          <w:rFonts w:cs="Calibri"/>
          <w:b/>
          <w:bCs/>
          <w:color w:val="C00000"/>
        </w:rPr>
        <w:t xml:space="preserve"> a letter</w:t>
      </w:r>
      <w:r w:rsidR="00C526D2" w:rsidRPr="000701F5">
        <w:rPr>
          <w:rFonts w:cs="Calibri"/>
          <w:b/>
          <w:bCs/>
          <w:color w:val="C00000"/>
        </w:rPr>
        <w:t xml:space="preserve"> to the company in question</w:t>
      </w:r>
      <w:r w:rsidR="006D0AA7" w:rsidRPr="000701F5">
        <w:rPr>
          <w:rFonts w:cs="Calibri"/>
          <w:b/>
          <w:bCs/>
          <w:color w:val="C00000"/>
        </w:rPr>
        <w:t xml:space="preserve"> </w:t>
      </w:r>
      <w:r w:rsidR="00E30DBF" w:rsidRPr="000701F5">
        <w:rPr>
          <w:rFonts w:cs="Calibri"/>
          <w:b/>
          <w:bCs/>
          <w:color w:val="C00000"/>
        </w:rPr>
        <w:t xml:space="preserve"> </w:t>
      </w:r>
    </w:p>
    <w:p w14:paraId="09254724" w14:textId="3B9D68F0" w:rsidR="00E30DBF" w:rsidRPr="006712AD" w:rsidRDefault="00E30DBF" w:rsidP="00154FC0">
      <w:pPr>
        <w:ind w:left="720"/>
        <w:rPr>
          <w:rFonts w:ascii="Garamond" w:eastAsia="Garamond" w:hAnsi="Garamond" w:cs="Garamond"/>
          <w:i/>
          <w:iCs/>
          <w:color w:val="000000"/>
        </w:rPr>
      </w:pPr>
      <w:r w:rsidRPr="006712AD">
        <w:rPr>
          <w:rFonts w:ascii="Garamond" w:eastAsia="Garamond" w:hAnsi="Garamond" w:cs="Garamond"/>
          <w:i/>
          <w:iCs/>
          <w:color w:val="000000"/>
        </w:rPr>
        <w:t>Tab 5 – Screenshot of the</w:t>
      </w:r>
      <w:r w:rsidR="00DB2060" w:rsidRPr="006712AD">
        <w:rPr>
          <w:rFonts w:ascii="Garamond" w:eastAsia="Garamond" w:hAnsi="Garamond" w:cs="Garamond"/>
          <w:i/>
          <w:iCs/>
          <w:color w:val="000000"/>
        </w:rPr>
        <w:t xml:space="preserve"> Product a</w:t>
      </w:r>
      <w:r w:rsidR="00E40061">
        <w:rPr>
          <w:rFonts w:ascii="Garamond" w:eastAsia="Garamond" w:hAnsi="Garamond" w:cs="Garamond"/>
          <w:i/>
          <w:iCs/>
          <w:color w:val="000000"/>
        </w:rPr>
        <w:t>s</w:t>
      </w:r>
      <w:r w:rsidR="00DB2060" w:rsidRPr="006712AD">
        <w:rPr>
          <w:rFonts w:ascii="Garamond" w:eastAsia="Garamond" w:hAnsi="Garamond" w:cs="Garamond"/>
          <w:i/>
          <w:iCs/>
          <w:color w:val="000000"/>
        </w:rPr>
        <w:t xml:space="preserve"> shown on Website on </w:t>
      </w:r>
      <w:r w:rsidR="00DB2060" w:rsidRPr="006712AD">
        <w:rPr>
          <w:rFonts w:ascii="Garamond" w:eastAsia="Garamond" w:hAnsi="Garamond" w:cs="Garamond"/>
          <w:i/>
          <w:iCs/>
          <w:color w:val="000000"/>
          <w:highlight w:val="yellow"/>
        </w:rPr>
        <w:t>[insert date]</w:t>
      </w:r>
    </w:p>
    <w:p w14:paraId="0045C529" w14:textId="77777777" w:rsidR="00E30DBF" w:rsidRPr="006712AD" w:rsidRDefault="00E30DBF" w:rsidP="00154FC0">
      <w:pPr>
        <w:ind w:left="720"/>
        <w:rPr>
          <w:rFonts w:ascii="Garamond" w:hAnsi="Garamond"/>
        </w:rPr>
      </w:pPr>
    </w:p>
    <w:p w14:paraId="72C7F5E8" w14:textId="4CE8E2D6" w:rsidR="00A11D56" w:rsidRPr="006712AD" w:rsidRDefault="00A11D56" w:rsidP="00154FC0">
      <w:pPr>
        <w:ind w:left="720"/>
        <w:rPr>
          <w:rFonts w:ascii="Garamond" w:eastAsia="Garamond" w:hAnsi="Garamond" w:cs="Garamond"/>
          <w:i/>
          <w:iCs/>
          <w:color w:val="000000"/>
        </w:rPr>
      </w:pPr>
      <w:r w:rsidRPr="006712AD">
        <w:rPr>
          <w:rFonts w:ascii="Garamond" w:eastAsia="Garamond" w:hAnsi="Garamond" w:cs="Garamond"/>
          <w:i/>
          <w:iCs/>
          <w:color w:val="000000"/>
        </w:rPr>
        <w:t xml:space="preserve">Tab </w:t>
      </w:r>
      <w:r w:rsidR="00E30DBF" w:rsidRPr="006712AD">
        <w:rPr>
          <w:rFonts w:ascii="Garamond" w:eastAsia="Garamond" w:hAnsi="Garamond" w:cs="Garamond"/>
          <w:i/>
          <w:iCs/>
          <w:color w:val="000000"/>
        </w:rPr>
        <w:t>6</w:t>
      </w:r>
      <w:r w:rsidRPr="006712AD">
        <w:rPr>
          <w:rFonts w:ascii="Garamond" w:eastAsia="Garamond" w:hAnsi="Garamond" w:cs="Garamond"/>
          <w:i/>
          <w:iCs/>
          <w:color w:val="000000"/>
        </w:rPr>
        <w:t xml:space="preserve"> – </w:t>
      </w:r>
      <w:r w:rsidR="00E30DBF" w:rsidRPr="006712AD">
        <w:rPr>
          <w:rFonts w:ascii="Garamond" w:eastAsia="Garamond" w:hAnsi="Garamond" w:cs="Garamond"/>
          <w:i/>
          <w:iCs/>
          <w:color w:val="000000"/>
        </w:rPr>
        <w:t xml:space="preserve">Screenshot of Response dated </w:t>
      </w:r>
      <w:r w:rsidR="00E30DBF" w:rsidRPr="006712AD">
        <w:rPr>
          <w:rFonts w:ascii="Garamond" w:eastAsia="Garamond" w:hAnsi="Garamond" w:cs="Garamond"/>
          <w:i/>
          <w:iCs/>
          <w:color w:val="000000"/>
          <w:highlight w:val="yellow"/>
        </w:rPr>
        <w:t>[insert date]</w:t>
      </w:r>
    </w:p>
    <w:p w14:paraId="511D4B6B" w14:textId="77777777" w:rsidR="00E30DBF" w:rsidRPr="006712AD" w:rsidRDefault="00E30DBF" w:rsidP="00154FC0">
      <w:pPr>
        <w:ind w:left="720"/>
        <w:rPr>
          <w:rFonts w:ascii="Garamond" w:eastAsia="Garamond" w:hAnsi="Garamond" w:cs="Garamond"/>
          <w:i/>
          <w:iCs/>
          <w:color w:val="000000"/>
        </w:rPr>
      </w:pPr>
    </w:p>
    <w:p w14:paraId="4BC8439D" w14:textId="1CA22005" w:rsidR="00E30DBF" w:rsidRPr="006712AD" w:rsidRDefault="00E30DBF" w:rsidP="00BC5562">
      <w:pPr>
        <w:ind w:left="720"/>
        <w:rPr>
          <w:rFonts w:ascii="Garamond" w:eastAsia="Garamond" w:hAnsi="Garamond" w:cs="Garamond"/>
          <w:i/>
          <w:iCs/>
          <w:color w:val="000000"/>
        </w:rPr>
      </w:pPr>
      <w:r w:rsidRPr="006712AD">
        <w:rPr>
          <w:rFonts w:ascii="Garamond" w:eastAsia="Garamond" w:hAnsi="Garamond" w:cs="Garamond"/>
          <w:i/>
          <w:iCs/>
          <w:color w:val="C00000"/>
        </w:rPr>
        <w:t xml:space="preserve">Tab X– </w:t>
      </w:r>
      <w:r w:rsidRPr="006712AD">
        <w:rPr>
          <w:rFonts w:ascii="Garamond" w:eastAsia="Garamond" w:hAnsi="Garamond" w:cs="Garamond"/>
          <w:i/>
          <w:iCs/>
          <w:color w:val="C00000"/>
          <w:highlight w:val="yellow"/>
        </w:rPr>
        <w:t>[Additional Evidence related to Unlicenced Access Event]</w:t>
      </w:r>
      <w:r w:rsidRPr="006712AD">
        <w:rPr>
          <w:rFonts w:ascii="Garamond" w:eastAsia="Garamond" w:hAnsi="Garamond" w:cs="Garamond"/>
          <w:i/>
          <w:iCs/>
          <w:color w:val="C00000"/>
        </w:rPr>
        <w:t xml:space="preserve"> – Optional if evidence is available</w:t>
      </w:r>
    </w:p>
    <w:p w14:paraId="1CAEA3A0" w14:textId="77777777" w:rsidR="00A11D56" w:rsidRPr="006712AD" w:rsidRDefault="00A11D56" w:rsidP="00154FC0">
      <w:pPr>
        <w:ind w:left="720"/>
        <w:rPr>
          <w:rFonts w:ascii="Garamond" w:hAnsi="Garamond"/>
        </w:rPr>
      </w:pPr>
    </w:p>
    <w:p w14:paraId="2E581B56" w14:textId="5317B47A" w:rsidR="00A11D56" w:rsidRDefault="00A11D56" w:rsidP="00154FC0">
      <w:pPr>
        <w:pStyle w:val="Heading1"/>
        <w:ind w:left="1440"/>
        <w:rPr>
          <w:i/>
          <w:iCs/>
        </w:rPr>
      </w:pPr>
      <w:r w:rsidRPr="006712AD">
        <w:rPr>
          <w:i/>
          <w:iCs/>
        </w:rPr>
        <w:t xml:space="preserve">Tab </w:t>
      </w:r>
      <w:r w:rsidR="00E30DBF" w:rsidRPr="006712AD">
        <w:rPr>
          <w:i/>
          <w:iCs/>
        </w:rPr>
        <w:t>7</w:t>
      </w:r>
      <w:r w:rsidRPr="006712AD">
        <w:rPr>
          <w:i/>
          <w:iCs/>
        </w:rPr>
        <w:t xml:space="preserve"> – Email from </w:t>
      </w:r>
      <w:r w:rsidRPr="006712AD">
        <w:rPr>
          <w:i/>
          <w:iCs/>
          <w:highlight w:val="yellow"/>
        </w:rPr>
        <w:t>[insert your name]</w:t>
      </w:r>
      <w:r w:rsidRPr="006712AD">
        <w:rPr>
          <w:i/>
          <w:iCs/>
        </w:rPr>
        <w:t xml:space="preserve"> to </w:t>
      </w:r>
      <w:r w:rsidRPr="006712AD">
        <w:rPr>
          <w:i/>
          <w:iCs/>
          <w:highlight w:val="yellow"/>
        </w:rPr>
        <w:t>[insert company’s name]</w:t>
      </w:r>
      <w:r w:rsidRPr="006712AD">
        <w:rPr>
          <w:i/>
          <w:iCs/>
        </w:rPr>
        <w:t xml:space="preserve"> notifying the Company of their obligation to pay dated </w:t>
      </w:r>
      <w:r w:rsidRPr="006712AD">
        <w:rPr>
          <w:i/>
          <w:iCs/>
          <w:highlight w:val="yellow"/>
        </w:rPr>
        <w:t>[date of version]</w:t>
      </w:r>
    </w:p>
    <w:p w14:paraId="42037C4E" w14:textId="3C115956" w:rsidR="008875F9" w:rsidRPr="00497566" w:rsidRDefault="008875F9" w:rsidP="008875F9">
      <w:pPr>
        <w:rPr>
          <w:rFonts w:ascii="Garamond" w:hAnsi="Garamond"/>
          <w:i/>
          <w:iCs/>
        </w:rPr>
      </w:pPr>
      <w:r>
        <w:tab/>
      </w:r>
      <w:r w:rsidRPr="00497566">
        <w:rPr>
          <w:rFonts w:ascii="Garamond" w:hAnsi="Garamond"/>
          <w:i/>
          <w:iCs/>
        </w:rPr>
        <w:t xml:space="preserve">Tab 8 </w:t>
      </w:r>
      <w:r w:rsidR="00497566" w:rsidRPr="00497566">
        <w:rPr>
          <w:rFonts w:ascii="Garamond" w:hAnsi="Garamond"/>
          <w:i/>
          <w:iCs/>
        </w:rPr>
        <w:t>–</w:t>
      </w:r>
      <w:r w:rsidR="004B087C" w:rsidRPr="00497566">
        <w:rPr>
          <w:rFonts w:ascii="Garamond" w:hAnsi="Garamond"/>
          <w:i/>
          <w:iCs/>
        </w:rPr>
        <w:t xml:space="preserve"> </w:t>
      </w:r>
      <w:r w:rsidR="00497566" w:rsidRPr="00497566">
        <w:rPr>
          <w:rFonts w:ascii="Garamond" w:hAnsi="Garamond"/>
          <w:i/>
          <w:iCs/>
        </w:rPr>
        <w:t>Invoice(</w:t>
      </w:r>
      <w:r w:rsidR="00497566" w:rsidRPr="00497566">
        <w:rPr>
          <w:rFonts w:ascii="Garamond" w:hAnsi="Garamond"/>
          <w:i/>
          <w:iCs/>
          <w:highlight w:val="yellow"/>
        </w:rPr>
        <w:t>s</w:t>
      </w:r>
      <w:r w:rsidR="00497566" w:rsidRPr="00497566">
        <w:rPr>
          <w:rFonts w:ascii="Garamond" w:hAnsi="Garamond"/>
          <w:i/>
          <w:iCs/>
        </w:rPr>
        <w:t>) sent to the Company</w:t>
      </w:r>
    </w:p>
    <w:p w14:paraId="7080AA1D" w14:textId="77777777" w:rsidR="008875F9" w:rsidRPr="008875F9" w:rsidRDefault="008875F9" w:rsidP="008875F9"/>
    <w:p w14:paraId="5C7A4472" w14:textId="46D41F1A" w:rsidR="0068300E" w:rsidRPr="006712AD" w:rsidRDefault="006D0AA7" w:rsidP="00154FC0">
      <w:pPr>
        <w:pStyle w:val="Heading1"/>
        <w:ind w:left="1440"/>
        <w:rPr>
          <w:i/>
          <w:iCs/>
          <w:color w:val="C00000"/>
        </w:rPr>
      </w:pPr>
      <w:r w:rsidRPr="006712AD">
        <w:rPr>
          <w:i/>
          <w:iCs/>
          <w:color w:val="C00000"/>
        </w:rPr>
        <w:t xml:space="preserve">Tab </w:t>
      </w:r>
      <w:r w:rsidR="008875F9">
        <w:rPr>
          <w:i/>
          <w:iCs/>
          <w:color w:val="C00000"/>
        </w:rPr>
        <w:t>9</w:t>
      </w:r>
      <w:r w:rsidR="008875F9" w:rsidRPr="006712AD">
        <w:rPr>
          <w:i/>
          <w:iCs/>
          <w:color w:val="C00000"/>
        </w:rPr>
        <w:t xml:space="preserve"> </w:t>
      </w:r>
      <w:r w:rsidRPr="006712AD">
        <w:rPr>
          <w:i/>
          <w:iCs/>
          <w:color w:val="C00000"/>
        </w:rPr>
        <w:t xml:space="preserve">– </w:t>
      </w:r>
      <w:r w:rsidRPr="006712AD">
        <w:rPr>
          <w:i/>
          <w:iCs/>
          <w:color w:val="C00000"/>
          <w:highlight w:val="yellow"/>
        </w:rPr>
        <w:t>[Evidence that the Company refused to pay the invoices for the Access Fee]</w:t>
      </w:r>
      <w:r w:rsidR="004C3357" w:rsidRPr="006712AD">
        <w:rPr>
          <w:i/>
          <w:iCs/>
          <w:color w:val="C00000"/>
        </w:rPr>
        <w:t xml:space="preserve"> –only where they refused to pay</w:t>
      </w:r>
    </w:p>
    <w:p w14:paraId="66825CF7" w14:textId="0B911A9B" w:rsidR="00ED3734" w:rsidRPr="00A11D56" w:rsidRDefault="00ED3734" w:rsidP="5283BFF2">
      <w:pPr>
        <w:pStyle w:val="Heading1"/>
        <w:rPr>
          <w:color w:val="C00000"/>
        </w:rPr>
      </w:pPr>
    </w:p>
    <w:sectPr w:rsidR="00ED3734" w:rsidRPr="00A11D56">
      <w:headerReference w:type="even" r:id="rId8"/>
      <w:headerReference w:type="default" r:id="rId9"/>
      <w:footerReference w:type="even" r:id="rId10"/>
      <w:footerReference w:type="default" r:id="rId11"/>
      <w:headerReference w:type="first" r:id="rId12"/>
      <w:footerReference w:type="first" r:id="rId13"/>
      <w:pgSz w:w="11907" w:h="16839"/>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B8861" w14:textId="77777777" w:rsidR="00E862FC" w:rsidRPr="008279C4" w:rsidRDefault="00E862FC">
      <w:r w:rsidRPr="008279C4">
        <w:separator/>
      </w:r>
    </w:p>
  </w:endnote>
  <w:endnote w:type="continuationSeparator" w:id="0">
    <w:p w14:paraId="30049449" w14:textId="77777777" w:rsidR="00E862FC" w:rsidRPr="008279C4" w:rsidRDefault="00E862FC">
      <w:r w:rsidRPr="008279C4">
        <w:continuationSeparator/>
      </w:r>
    </w:p>
  </w:endnote>
  <w:endnote w:type="continuationNotice" w:id="1">
    <w:p w14:paraId="7750025D" w14:textId="77777777" w:rsidR="00E862FC" w:rsidRDefault="00E862F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7AC939B-793C-49E9-83C2-5D3A8AF81F73}"/>
    <w:embedBold r:id="rId2" w:fontKey="{65EED099-1AB1-48BB-B0E8-EB53C5AA4403}"/>
  </w:font>
  <w:font w:name="Garamond">
    <w:panose1 w:val="02020404030301010803"/>
    <w:charset w:val="00"/>
    <w:family w:val="roman"/>
    <w:pitch w:val="variable"/>
    <w:sig w:usb0="00000287" w:usb1="00000000" w:usb2="00000000" w:usb3="00000000" w:csb0="0000009F" w:csb1="00000000"/>
    <w:embedRegular r:id="rId3" w:fontKey="{05CD9947-FCAD-4AB8-83D4-4592AC85D336}"/>
    <w:embedBold r:id="rId4" w:fontKey="{27D59CEE-6465-4357-8C64-397D3C2C411F}"/>
    <w:embedItalic r:id="rId5" w:fontKey="{9FFE5244-0472-416A-A5C2-2487816DF89C}"/>
    <w:embedBoldItalic r:id="rId6" w:fontKey="{ED70F6EA-10F2-4697-BF6E-2274C01F6C89}"/>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7" w:fontKey="{A8E630EF-4D41-493A-A951-F2A92FCDD9E6}"/>
  </w:font>
  <w:font w:name="Cambria Math">
    <w:panose1 w:val="02040503050406030204"/>
    <w:charset w:val="00"/>
    <w:family w:val="roman"/>
    <w:pitch w:val="variable"/>
    <w:sig w:usb0="E00006FF" w:usb1="420024FF" w:usb2="02000000" w:usb3="00000000" w:csb0="0000019F" w:csb1="00000000"/>
    <w:embedItalic r:id="rId8" w:fontKey="{0BDA2726-1D71-47AB-8B2D-F568D46F06D8}"/>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5765982"/>
      <w:docPartObj>
        <w:docPartGallery w:val="Page Numbers (Bottom of Page)"/>
        <w:docPartUnique/>
      </w:docPartObj>
    </w:sdtPr>
    <w:sdtEndPr>
      <w:rPr>
        <w:rStyle w:val="PageNumber"/>
      </w:rPr>
    </w:sdtEndPr>
    <w:sdtContent>
      <w:p w14:paraId="6410DC4D" w14:textId="3C95EB61" w:rsidR="0056012E" w:rsidRDefault="0056012E" w:rsidP="00D1664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3908BB" w14:textId="77777777" w:rsidR="0056012E" w:rsidRDefault="005601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1"/>
        <w:szCs w:val="36"/>
      </w:rPr>
      <w:id w:val="2037768922"/>
      <w:docPartObj>
        <w:docPartGallery w:val="Page Numbers (Bottom of Page)"/>
        <w:docPartUnique/>
      </w:docPartObj>
    </w:sdtPr>
    <w:sdtEndPr>
      <w:rPr>
        <w:rStyle w:val="PageNumber"/>
        <w:sz w:val="24"/>
        <w:szCs w:val="44"/>
      </w:rPr>
    </w:sdtEndPr>
    <w:sdtContent>
      <w:p w14:paraId="335E96F3" w14:textId="03079F14" w:rsidR="0056012E" w:rsidRPr="00967BC1" w:rsidRDefault="0056012E" w:rsidP="00D16648">
        <w:pPr>
          <w:pStyle w:val="Footer"/>
          <w:framePr w:wrap="none" w:vAnchor="text" w:hAnchor="margin" w:xAlign="center" w:y="1"/>
          <w:rPr>
            <w:rStyle w:val="PageNumber"/>
            <w:sz w:val="24"/>
            <w:szCs w:val="44"/>
          </w:rPr>
        </w:pPr>
        <w:r w:rsidRPr="5C9CC07A">
          <w:rPr>
            <w:rStyle w:val="PageNumber"/>
            <w:sz w:val="24"/>
          </w:rPr>
          <w:fldChar w:fldCharType="begin"/>
        </w:r>
        <w:r w:rsidRPr="5C9CC07A">
          <w:rPr>
            <w:rStyle w:val="PageNumber"/>
            <w:sz w:val="24"/>
          </w:rPr>
          <w:instrText xml:space="preserve"> PAGE </w:instrText>
        </w:r>
        <w:r w:rsidRPr="5C9CC07A">
          <w:rPr>
            <w:rStyle w:val="PageNumber"/>
            <w:sz w:val="24"/>
          </w:rPr>
          <w:fldChar w:fldCharType="separate"/>
        </w:r>
        <w:r w:rsidRPr="5C9CC07A">
          <w:rPr>
            <w:rStyle w:val="PageNumber"/>
            <w:sz w:val="24"/>
          </w:rPr>
          <w:t>7</w:t>
        </w:r>
        <w:r w:rsidRPr="5C9CC07A">
          <w:rPr>
            <w:rStyle w:val="PageNumber"/>
            <w:sz w:val="24"/>
          </w:rPr>
          <w:fldChar w:fldCharType="end"/>
        </w:r>
      </w:p>
    </w:sdtContent>
  </w:sdt>
  <w:p w14:paraId="6527651B" w14:textId="77777777" w:rsidR="0056012E" w:rsidRPr="00967BC1" w:rsidRDefault="0056012E">
    <w:pPr>
      <w:pStyle w:val="Footer"/>
      <w:rPr>
        <w:sz w:val="20"/>
        <w:szCs w:val="3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CD60" w14:textId="3E78DA48" w:rsidR="00AE1C56" w:rsidRPr="008279C4" w:rsidRDefault="00AE1C56">
    <w:pPr>
      <w:pBdr>
        <w:top w:val="single" w:sz="4" w:space="1" w:color="808080"/>
      </w:pBdr>
      <w:ind w:left="-142" w:right="-188"/>
      <w:jc w:val="both"/>
      <w:rPr>
        <w:rFonts w:ascii="Arial" w:eastAsia="Arial" w:hAnsi="Arial" w:cs="Arial"/>
        <w:color w:val="808080"/>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61D3D" w14:textId="77777777" w:rsidR="00E862FC" w:rsidRPr="008279C4" w:rsidRDefault="00E862FC">
      <w:r w:rsidRPr="008279C4">
        <w:separator/>
      </w:r>
    </w:p>
  </w:footnote>
  <w:footnote w:type="continuationSeparator" w:id="0">
    <w:p w14:paraId="47288EDA" w14:textId="77777777" w:rsidR="00E862FC" w:rsidRPr="008279C4" w:rsidRDefault="00E862FC">
      <w:r w:rsidRPr="008279C4">
        <w:continuationSeparator/>
      </w:r>
    </w:p>
  </w:footnote>
  <w:footnote w:type="continuationNotice" w:id="1">
    <w:p w14:paraId="7C1A4FEC" w14:textId="77777777" w:rsidR="00E862FC" w:rsidRDefault="00E862F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5132" w14:textId="77777777" w:rsidR="00CB185A" w:rsidRDefault="00CB18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CD5E" w14:textId="77777777" w:rsidR="00AE1C56" w:rsidRPr="008279C4" w:rsidRDefault="00AE1C56">
    <w:pPr>
      <w:pBdr>
        <w:top w:val="nil"/>
        <w:left w:val="nil"/>
        <w:bottom w:val="nil"/>
        <w:right w:val="nil"/>
        <w:between w:val="nil"/>
      </w:pBdr>
      <w:tabs>
        <w:tab w:val="center" w:pos="4680"/>
        <w:tab w:val="right" w:pos="9360"/>
      </w:tabs>
      <w:spacing w:after="240"/>
      <w:jc w:val="center"/>
      <w:rPr>
        <w:rFonts w:ascii="Garamond" w:eastAsia="Garamond" w:hAnsi="Garamond" w:cs="Garamond"/>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CD5F" w14:textId="03F05CD6" w:rsidR="00AE1C56" w:rsidRPr="008279C4" w:rsidRDefault="00AE1C56" w:rsidP="0023788A">
    <w:pPr>
      <w:pBdr>
        <w:top w:val="nil"/>
        <w:left w:val="nil"/>
        <w:bottom w:val="nil"/>
        <w:right w:val="nil"/>
        <w:between w:val="nil"/>
      </w:pBdr>
      <w:tabs>
        <w:tab w:val="center" w:pos="4680"/>
        <w:tab w:val="right" w:pos="9360"/>
      </w:tabs>
      <w:spacing w:after="240"/>
      <w:rPr>
        <w:rFonts w:ascii="Garamond" w:eastAsia="Garamond" w:hAnsi="Garamond" w:cs="Garamond"/>
        <w:color w:val="000000"/>
      </w:rP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F0E6A"/>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1" w15:restartNumberingAfterBreak="0">
    <w:nsid w:val="063B3BED"/>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2" w15:restartNumberingAfterBreak="0">
    <w:nsid w:val="099973D1"/>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3" w15:restartNumberingAfterBreak="0">
    <w:nsid w:val="0CD7CE86"/>
    <w:multiLevelType w:val="hybridMultilevel"/>
    <w:tmpl w:val="85E631D8"/>
    <w:lvl w:ilvl="0" w:tplc="A11E9890">
      <w:start w:val="1"/>
      <w:numFmt w:val="decimal"/>
      <w:lvlText w:val="%1."/>
      <w:lvlJc w:val="left"/>
      <w:pPr>
        <w:ind w:left="720" w:hanging="360"/>
      </w:pPr>
    </w:lvl>
    <w:lvl w:ilvl="1" w:tplc="53B6CCD4">
      <w:start w:val="1"/>
      <w:numFmt w:val="lowerLetter"/>
      <w:lvlText w:val="%2."/>
      <w:lvlJc w:val="left"/>
      <w:pPr>
        <w:ind w:left="1440" w:hanging="360"/>
      </w:pPr>
    </w:lvl>
    <w:lvl w:ilvl="2" w:tplc="9B06D456">
      <w:start w:val="1"/>
      <w:numFmt w:val="lowerRoman"/>
      <w:lvlText w:val="%3."/>
      <w:lvlJc w:val="right"/>
      <w:pPr>
        <w:ind w:left="2160" w:hanging="180"/>
      </w:pPr>
    </w:lvl>
    <w:lvl w:ilvl="3" w:tplc="6D7C88AA">
      <w:start w:val="1"/>
      <w:numFmt w:val="decimal"/>
      <w:lvlText w:val="%4."/>
      <w:lvlJc w:val="left"/>
      <w:pPr>
        <w:ind w:left="2880" w:hanging="360"/>
      </w:pPr>
    </w:lvl>
    <w:lvl w:ilvl="4" w:tplc="53CE7C2A">
      <w:start w:val="1"/>
      <w:numFmt w:val="lowerLetter"/>
      <w:lvlText w:val="%5."/>
      <w:lvlJc w:val="left"/>
      <w:pPr>
        <w:ind w:left="3600" w:hanging="360"/>
      </w:pPr>
    </w:lvl>
    <w:lvl w:ilvl="5" w:tplc="BBD8BFC2">
      <w:start w:val="1"/>
      <w:numFmt w:val="lowerRoman"/>
      <w:lvlText w:val="%6."/>
      <w:lvlJc w:val="right"/>
      <w:pPr>
        <w:ind w:left="4320" w:hanging="180"/>
      </w:pPr>
    </w:lvl>
    <w:lvl w:ilvl="6" w:tplc="1220BAC0">
      <w:start w:val="1"/>
      <w:numFmt w:val="decimal"/>
      <w:lvlText w:val="%7."/>
      <w:lvlJc w:val="left"/>
      <w:pPr>
        <w:ind w:left="5040" w:hanging="360"/>
      </w:pPr>
    </w:lvl>
    <w:lvl w:ilvl="7" w:tplc="0BB4394E">
      <w:start w:val="1"/>
      <w:numFmt w:val="lowerLetter"/>
      <w:lvlText w:val="%8."/>
      <w:lvlJc w:val="left"/>
      <w:pPr>
        <w:ind w:left="5760" w:hanging="360"/>
      </w:pPr>
    </w:lvl>
    <w:lvl w:ilvl="8" w:tplc="C678A55A">
      <w:start w:val="1"/>
      <w:numFmt w:val="lowerRoman"/>
      <w:lvlText w:val="%9."/>
      <w:lvlJc w:val="right"/>
      <w:pPr>
        <w:ind w:left="6480" w:hanging="180"/>
      </w:pPr>
    </w:lvl>
  </w:abstractNum>
  <w:abstractNum w:abstractNumId="4" w15:restartNumberingAfterBreak="0">
    <w:nsid w:val="11D0AF29"/>
    <w:multiLevelType w:val="hybridMultilevel"/>
    <w:tmpl w:val="FFFFFFFF"/>
    <w:lvl w:ilvl="0" w:tplc="03C86262">
      <w:start w:val="1"/>
      <w:numFmt w:val="decimal"/>
      <w:lvlText w:val="%1."/>
      <w:lvlJc w:val="left"/>
      <w:pPr>
        <w:ind w:left="720" w:hanging="360"/>
      </w:pPr>
    </w:lvl>
    <w:lvl w:ilvl="1" w:tplc="DCD20B42">
      <w:start w:val="1"/>
      <w:numFmt w:val="lowerLetter"/>
      <w:lvlText w:val="%2."/>
      <w:lvlJc w:val="left"/>
      <w:pPr>
        <w:ind w:left="1440" w:hanging="360"/>
      </w:pPr>
    </w:lvl>
    <w:lvl w:ilvl="2" w:tplc="4AFCFB28">
      <w:start w:val="1"/>
      <w:numFmt w:val="lowerRoman"/>
      <w:lvlText w:val="%3."/>
      <w:lvlJc w:val="right"/>
      <w:pPr>
        <w:ind w:left="2160" w:hanging="180"/>
      </w:pPr>
    </w:lvl>
    <w:lvl w:ilvl="3" w:tplc="E990F86A">
      <w:start w:val="1"/>
      <w:numFmt w:val="decimal"/>
      <w:lvlText w:val="%4."/>
      <w:lvlJc w:val="left"/>
      <w:pPr>
        <w:ind w:left="2880" w:hanging="360"/>
      </w:pPr>
    </w:lvl>
    <w:lvl w:ilvl="4" w:tplc="80AA56DC">
      <w:start w:val="1"/>
      <w:numFmt w:val="lowerLetter"/>
      <w:lvlText w:val="%5."/>
      <w:lvlJc w:val="left"/>
      <w:pPr>
        <w:ind w:left="3600" w:hanging="360"/>
      </w:pPr>
    </w:lvl>
    <w:lvl w:ilvl="5" w:tplc="A2A05454">
      <w:start w:val="1"/>
      <w:numFmt w:val="lowerRoman"/>
      <w:lvlText w:val="%6."/>
      <w:lvlJc w:val="right"/>
      <w:pPr>
        <w:ind w:left="4320" w:hanging="180"/>
      </w:pPr>
    </w:lvl>
    <w:lvl w:ilvl="6" w:tplc="6AACA1F6">
      <w:start w:val="1"/>
      <w:numFmt w:val="decimal"/>
      <w:lvlText w:val="%7."/>
      <w:lvlJc w:val="left"/>
      <w:pPr>
        <w:ind w:left="5040" w:hanging="360"/>
      </w:pPr>
    </w:lvl>
    <w:lvl w:ilvl="7" w:tplc="C9D21480">
      <w:start w:val="1"/>
      <w:numFmt w:val="lowerLetter"/>
      <w:lvlText w:val="%8."/>
      <w:lvlJc w:val="left"/>
      <w:pPr>
        <w:ind w:left="5760" w:hanging="360"/>
      </w:pPr>
    </w:lvl>
    <w:lvl w:ilvl="8" w:tplc="E3CC9826">
      <w:start w:val="1"/>
      <w:numFmt w:val="lowerRoman"/>
      <w:lvlText w:val="%9."/>
      <w:lvlJc w:val="right"/>
      <w:pPr>
        <w:ind w:left="6480" w:hanging="180"/>
      </w:pPr>
    </w:lvl>
  </w:abstractNum>
  <w:abstractNum w:abstractNumId="5" w15:restartNumberingAfterBreak="0">
    <w:nsid w:val="12481932"/>
    <w:multiLevelType w:val="multilevel"/>
    <w:tmpl w:val="2AF8B464"/>
    <w:lvl w:ilvl="0">
      <w:start w:val="1"/>
      <w:numFmt w:val="decimal"/>
      <w:lvlText w:val="%1."/>
      <w:lvlJc w:val="left"/>
      <w:pPr>
        <w:ind w:left="360" w:hanging="360"/>
      </w:pPr>
      <w:rPr>
        <w:b w:val="0"/>
        <w:bCs w:val="0"/>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69C16CA"/>
    <w:multiLevelType w:val="hybridMultilevel"/>
    <w:tmpl w:val="1522F8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6D116A2"/>
    <w:multiLevelType w:val="multilevel"/>
    <w:tmpl w:val="CEC265C0"/>
    <w:lvl w:ilvl="0">
      <w:start w:val="1"/>
      <w:numFmt w:val="decimal"/>
      <w:pStyle w:val="Bullet"/>
      <w:lvlText w:val="%1."/>
      <w:lvlJc w:val="left"/>
      <w:pPr>
        <w:tabs>
          <w:tab w:val="num" w:pos="720"/>
        </w:tabs>
        <w:ind w:left="720" w:hanging="720"/>
      </w:pPr>
    </w:lvl>
    <w:lvl w:ilvl="1">
      <w:start w:val="1"/>
      <w:numFmt w:val="decimal"/>
      <w:pStyle w:val="Bullet2"/>
      <w:lvlText w:val="%2."/>
      <w:lvlJc w:val="left"/>
      <w:pPr>
        <w:tabs>
          <w:tab w:val="num" w:pos="1440"/>
        </w:tabs>
        <w:ind w:left="1440" w:hanging="720"/>
      </w:pPr>
    </w:lvl>
    <w:lvl w:ilvl="2">
      <w:start w:val="1"/>
      <w:numFmt w:val="decimal"/>
      <w:pStyle w:val="Bullet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8" w15:restartNumberingAfterBreak="0">
    <w:nsid w:val="1BF11247"/>
    <w:multiLevelType w:val="multilevel"/>
    <w:tmpl w:val="C8A0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F73425"/>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10" w15:restartNumberingAfterBreak="0">
    <w:nsid w:val="228B6FBA"/>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11" w15:restartNumberingAfterBreak="0">
    <w:nsid w:val="24AD3D9D"/>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12" w15:restartNumberingAfterBreak="0">
    <w:nsid w:val="30C367D0"/>
    <w:multiLevelType w:val="hybridMultilevel"/>
    <w:tmpl w:val="D9C4BC4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46415CE"/>
    <w:multiLevelType w:val="multilevel"/>
    <w:tmpl w:val="8D22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A5ED7"/>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15" w15:restartNumberingAfterBreak="0">
    <w:nsid w:val="40C455BB"/>
    <w:multiLevelType w:val="multilevel"/>
    <w:tmpl w:val="52DAD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20521A"/>
    <w:multiLevelType w:val="multilevel"/>
    <w:tmpl w:val="EA541ED4"/>
    <w:lvl w:ilvl="0">
      <w:start w:val="35"/>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7" w15:restartNumberingAfterBreak="0">
    <w:nsid w:val="4E556801"/>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18" w15:restartNumberingAfterBreak="0">
    <w:nsid w:val="4E65455B"/>
    <w:multiLevelType w:val="hybridMultilevel"/>
    <w:tmpl w:val="145A2D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E7B01B4"/>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20" w15:restartNumberingAfterBreak="0">
    <w:nsid w:val="50CD0375"/>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21" w15:restartNumberingAfterBreak="0">
    <w:nsid w:val="613F068E"/>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22" w15:restartNumberingAfterBreak="0">
    <w:nsid w:val="629D6989"/>
    <w:multiLevelType w:val="hybridMultilevel"/>
    <w:tmpl w:val="0D2477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3B0304C"/>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24" w15:restartNumberingAfterBreak="0">
    <w:nsid w:val="6AB801E7"/>
    <w:multiLevelType w:val="hybridMultilevel"/>
    <w:tmpl w:val="FFFFFFFF"/>
    <w:lvl w:ilvl="0" w:tplc="F06CE4C6">
      <w:start w:val="1"/>
      <w:numFmt w:val="bullet"/>
      <w:lvlText w:val=""/>
      <w:lvlJc w:val="left"/>
      <w:pPr>
        <w:ind w:left="720" w:hanging="360"/>
      </w:pPr>
      <w:rPr>
        <w:rFonts w:ascii="Symbol" w:hAnsi="Symbol" w:hint="default"/>
      </w:rPr>
    </w:lvl>
    <w:lvl w:ilvl="1" w:tplc="3EDC1326">
      <w:start w:val="1"/>
      <w:numFmt w:val="bullet"/>
      <w:lvlText w:val="o"/>
      <w:lvlJc w:val="left"/>
      <w:pPr>
        <w:ind w:left="1440" w:hanging="360"/>
      </w:pPr>
      <w:rPr>
        <w:rFonts w:ascii="Courier New" w:hAnsi="Courier New" w:hint="default"/>
      </w:rPr>
    </w:lvl>
    <w:lvl w:ilvl="2" w:tplc="1348028C">
      <w:start w:val="1"/>
      <w:numFmt w:val="bullet"/>
      <w:lvlText w:val=""/>
      <w:lvlJc w:val="left"/>
      <w:pPr>
        <w:ind w:left="2160" w:hanging="360"/>
      </w:pPr>
      <w:rPr>
        <w:rFonts w:ascii="Wingdings" w:hAnsi="Wingdings" w:hint="default"/>
      </w:rPr>
    </w:lvl>
    <w:lvl w:ilvl="3" w:tplc="21A871D6">
      <w:start w:val="1"/>
      <w:numFmt w:val="bullet"/>
      <w:lvlText w:val=""/>
      <w:lvlJc w:val="left"/>
      <w:pPr>
        <w:ind w:left="2880" w:hanging="360"/>
      </w:pPr>
      <w:rPr>
        <w:rFonts w:ascii="Symbol" w:hAnsi="Symbol" w:hint="default"/>
      </w:rPr>
    </w:lvl>
    <w:lvl w:ilvl="4" w:tplc="999A528C">
      <w:start w:val="1"/>
      <w:numFmt w:val="bullet"/>
      <w:lvlText w:val="o"/>
      <w:lvlJc w:val="left"/>
      <w:pPr>
        <w:ind w:left="3600" w:hanging="360"/>
      </w:pPr>
      <w:rPr>
        <w:rFonts w:ascii="Courier New" w:hAnsi="Courier New" w:hint="default"/>
      </w:rPr>
    </w:lvl>
    <w:lvl w:ilvl="5" w:tplc="45287BA4">
      <w:start w:val="1"/>
      <w:numFmt w:val="bullet"/>
      <w:lvlText w:val=""/>
      <w:lvlJc w:val="left"/>
      <w:pPr>
        <w:ind w:left="4320" w:hanging="360"/>
      </w:pPr>
      <w:rPr>
        <w:rFonts w:ascii="Wingdings" w:hAnsi="Wingdings" w:hint="default"/>
      </w:rPr>
    </w:lvl>
    <w:lvl w:ilvl="6" w:tplc="A844D744">
      <w:start w:val="1"/>
      <w:numFmt w:val="bullet"/>
      <w:lvlText w:val=""/>
      <w:lvlJc w:val="left"/>
      <w:pPr>
        <w:ind w:left="5040" w:hanging="360"/>
      </w:pPr>
      <w:rPr>
        <w:rFonts w:ascii="Symbol" w:hAnsi="Symbol" w:hint="default"/>
      </w:rPr>
    </w:lvl>
    <w:lvl w:ilvl="7" w:tplc="CCA2E748">
      <w:start w:val="1"/>
      <w:numFmt w:val="bullet"/>
      <w:lvlText w:val="o"/>
      <w:lvlJc w:val="left"/>
      <w:pPr>
        <w:ind w:left="5760" w:hanging="360"/>
      </w:pPr>
      <w:rPr>
        <w:rFonts w:ascii="Courier New" w:hAnsi="Courier New" w:hint="default"/>
      </w:rPr>
    </w:lvl>
    <w:lvl w:ilvl="8" w:tplc="72E2B66A">
      <w:start w:val="1"/>
      <w:numFmt w:val="bullet"/>
      <w:lvlText w:val=""/>
      <w:lvlJc w:val="left"/>
      <w:pPr>
        <w:ind w:left="6480" w:hanging="360"/>
      </w:pPr>
      <w:rPr>
        <w:rFonts w:ascii="Wingdings" w:hAnsi="Wingdings" w:hint="default"/>
      </w:rPr>
    </w:lvl>
  </w:abstractNum>
  <w:abstractNum w:abstractNumId="25" w15:restartNumberingAfterBreak="0">
    <w:nsid w:val="6AE8F046"/>
    <w:multiLevelType w:val="hybridMultilevel"/>
    <w:tmpl w:val="FFFFFFFF"/>
    <w:lvl w:ilvl="0" w:tplc="557E4762">
      <w:start w:val="1"/>
      <w:numFmt w:val="decimal"/>
      <w:lvlText w:val="%1."/>
      <w:lvlJc w:val="left"/>
      <w:pPr>
        <w:ind w:left="720" w:hanging="360"/>
      </w:pPr>
    </w:lvl>
    <w:lvl w:ilvl="1" w:tplc="D778CA06">
      <w:start w:val="1"/>
      <w:numFmt w:val="lowerLetter"/>
      <w:lvlText w:val="%2."/>
      <w:lvlJc w:val="left"/>
      <w:pPr>
        <w:ind w:left="1440" w:hanging="360"/>
      </w:pPr>
    </w:lvl>
    <w:lvl w:ilvl="2" w:tplc="DBA85490">
      <w:start w:val="1"/>
      <w:numFmt w:val="lowerRoman"/>
      <w:lvlText w:val="%3."/>
      <w:lvlJc w:val="right"/>
      <w:pPr>
        <w:ind w:left="2160" w:hanging="180"/>
      </w:pPr>
    </w:lvl>
    <w:lvl w:ilvl="3" w:tplc="8BFAA1F2">
      <w:start w:val="1"/>
      <w:numFmt w:val="decimal"/>
      <w:lvlText w:val="%4."/>
      <w:lvlJc w:val="left"/>
      <w:pPr>
        <w:ind w:left="2880" w:hanging="360"/>
      </w:pPr>
    </w:lvl>
    <w:lvl w:ilvl="4" w:tplc="4C88696C">
      <w:start w:val="1"/>
      <w:numFmt w:val="lowerLetter"/>
      <w:lvlText w:val="%5."/>
      <w:lvlJc w:val="left"/>
      <w:pPr>
        <w:ind w:left="3600" w:hanging="360"/>
      </w:pPr>
    </w:lvl>
    <w:lvl w:ilvl="5" w:tplc="F6221D2A">
      <w:start w:val="1"/>
      <w:numFmt w:val="lowerRoman"/>
      <w:lvlText w:val="%6."/>
      <w:lvlJc w:val="right"/>
      <w:pPr>
        <w:ind w:left="4320" w:hanging="180"/>
      </w:pPr>
    </w:lvl>
    <w:lvl w:ilvl="6" w:tplc="20EAFDDC">
      <w:start w:val="1"/>
      <w:numFmt w:val="decimal"/>
      <w:lvlText w:val="%7."/>
      <w:lvlJc w:val="left"/>
      <w:pPr>
        <w:ind w:left="5040" w:hanging="360"/>
      </w:pPr>
    </w:lvl>
    <w:lvl w:ilvl="7" w:tplc="6F70AA0C">
      <w:start w:val="1"/>
      <w:numFmt w:val="lowerLetter"/>
      <w:lvlText w:val="%8."/>
      <w:lvlJc w:val="left"/>
      <w:pPr>
        <w:ind w:left="5760" w:hanging="360"/>
      </w:pPr>
    </w:lvl>
    <w:lvl w:ilvl="8" w:tplc="2752FCF4">
      <w:start w:val="1"/>
      <w:numFmt w:val="lowerRoman"/>
      <w:lvlText w:val="%9."/>
      <w:lvlJc w:val="right"/>
      <w:pPr>
        <w:ind w:left="6480" w:hanging="180"/>
      </w:pPr>
    </w:lvl>
  </w:abstractNum>
  <w:abstractNum w:abstractNumId="26" w15:restartNumberingAfterBreak="0">
    <w:nsid w:val="734D2BF8"/>
    <w:multiLevelType w:val="multilevel"/>
    <w:tmpl w:val="550E5C56"/>
    <w:lvl w:ilvl="0">
      <w:start w:val="1"/>
      <w:numFmt w:val="decimal"/>
      <w:lvlText w:val="%1."/>
      <w:lvlJc w:val="left"/>
      <w:pPr>
        <w:ind w:left="720" w:hanging="720"/>
      </w:pPr>
      <w:rPr>
        <w:b w:val="0"/>
        <w:bCs w:val="0"/>
        <w:i w:val="0"/>
        <w:iCs w:val="0"/>
        <w:smallCaps w:val="0"/>
        <w:color w:val="010000"/>
        <w:u w:val="none"/>
      </w:rPr>
    </w:lvl>
    <w:lvl w:ilvl="1">
      <w:start w:val="1"/>
      <w:numFmt w:val="decimal"/>
      <w:lvlText w:val="%1.%2"/>
      <w:lvlJc w:val="left"/>
      <w:pPr>
        <w:ind w:left="1440" w:hanging="720"/>
      </w:pPr>
      <w:rPr>
        <w:b w:val="0"/>
        <w:bCs w:val="0"/>
        <w:color w:val="010000"/>
        <w:u w:val="none"/>
      </w:rPr>
    </w:lvl>
    <w:lvl w:ilvl="2">
      <w:start w:val="1"/>
      <w:numFmt w:val="lowerLetter"/>
      <w:lvlText w:val="(%3)"/>
      <w:lvlJc w:val="left"/>
      <w:pPr>
        <w:ind w:left="2160" w:hanging="720"/>
      </w:pPr>
      <w:rPr>
        <w:color w:val="010000"/>
        <w:u w:val="none"/>
      </w:rPr>
    </w:lvl>
    <w:lvl w:ilvl="3">
      <w:start w:val="1"/>
      <w:numFmt w:val="lowerRoman"/>
      <w:lvlText w:val="(%4)"/>
      <w:lvlJc w:val="left"/>
      <w:pPr>
        <w:ind w:left="2880" w:hanging="720"/>
      </w:pPr>
      <w:rPr>
        <w:color w:val="010000"/>
        <w:u w:val="none"/>
      </w:rPr>
    </w:lvl>
    <w:lvl w:ilvl="4">
      <w:start w:val="1"/>
      <w:numFmt w:val="decimal"/>
      <w:lvlText w:val="(%5)"/>
      <w:lvlJc w:val="left"/>
      <w:pPr>
        <w:ind w:left="3600" w:hanging="720"/>
      </w:pPr>
      <w:rPr>
        <w:color w:val="010000"/>
        <w:u w:val="none"/>
      </w:rPr>
    </w:lvl>
    <w:lvl w:ilvl="5">
      <w:start w:val="1"/>
      <w:numFmt w:val="lowerLetter"/>
      <w:lvlText w:val="%6."/>
      <w:lvlJc w:val="left"/>
      <w:pPr>
        <w:ind w:left="4320" w:hanging="720"/>
      </w:pPr>
      <w:rPr>
        <w:color w:val="010000"/>
        <w:u w:val="none"/>
      </w:rPr>
    </w:lvl>
    <w:lvl w:ilvl="6">
      <w:start w:val="1"/>
      <w:numFmt w:val="lowerRoman"/>
      <w:lvlText w:val="%7."/>
      <w:lvlJc w:val="left"/>
      <w:pPr>
        <w:ind w:left="5040" w:hanging="720"/>
      </w:pPr>
      <w:rPr>
        <w:color w:val="010000"/>
        <w:u w:val="none"/>
      </w:rPr>
    </w:lvl>
    <w:lvl w:ilvl="7">
      <w:start w:val="1"/>
      <w:numFmt w:val="decimal"/>
      <w:lvlText w:val="%8)"/>
      <w:lvlJc w:val="left"/>
      <w:pPr>
        <w:ind w:left="5760" w:hanging="720"/>
      </w:pPr>
      <w:rPr>
        <w:color w:val="010000"/>
        <w:u w:val="none"/>
      </w:rPr>
    </w:lvl>
    <w:lvl w:ilvl="8">
      <w:start w:val="1"/>
      <w:numFmt w:val="lowerLetter"/>
      <w:lvlText w:val="%9)"/>
      <w:lvlJc w:val="left"/>
      <w:pPr>
        <w:ind w:left="6480" w:hanging="720"/>
      </w:pPr>
      <w:rPr>
        <w:color w:val="010000"/>
        <w:u w:val="none"/>
      </w:rPr>
    </w:lvl>
  </w:abstractNum>
  <w:abstractNum w:abstractNumId="27" w15:restartNumberingAfterBreak="0">
    <w:nsid w:val="7A3AC0C1"/>
    <w:multiLevelType w:val="hybridMultilevel"/>
    <w:tmpl w:val="31FAC8DE"/>
    <w:lvl w:ilvl="0" w:tplc="93246422">
      <w:start w:val="1"/>
      <w:numFmt w:val="decimal"/>
      <w:lvlText w:val="%1."/>
      <w:lvlJc w:val="left"/>
      <w:pPr>
        <w:ind w:left="720" w:hanging="360"/>
      </w:pPr>
    </w:lvl>
    <w:lvl w:ilvl="1" w:tplc="DB4689E6">
      <w:start w:val="1"/>
      <w:numFmt w:val="lowerLetter"/>
      <w:lvlText w:val="%2."/>
      <w:lvlJc w:val="left"/>
      <w:pPr>
        <w:ind w:left="1440" w:hanging="360"/>
      </w:pPr>
    </w:lvl>
    <w:lvl w:ilvl="2" w:tplc="C68802D8">
      <w:start w:val="1"/>
      <w:numFmt w:val="lowerRoman"/>
      <w:lvlText w:val="%3."/>
      <w:lvlJc w:val="right"/>
      <w:pPr>
        <w:ind w:left="2160" w:hanging="180"/>
      </w:pPr>
    </w:lvl>
    <w:lvl w:ilvl="3" w:tplc="75828FD8">
      <w:start w:val="1"/>
      <w:numFmt w:val="decimal"/>
      <w:lvlText w:val="%4."/>
      <w:lvlJc w:val="left"/>
      <w:pPr>
        <w:ind w:left="2880" w:hanging="360"/>
      </w:pPr>
    </w:lvl>
    <w:lvl w:ilvl="4" w:tplc="CC7E9900">
      <w:start w:val="1"/>
      <w:numFmt w:val="lowerLetter"/>
      <w:lvlText w:val="%5."/>
      <w:lvlJc w:val="left"/>
      <w:pPr>
        <w:ind w:left="3600" w:hanging="360"/>
      </w:pPr>
    </w:lvl>
    <w:lvl w:ilvl="5" w:tplc="1676ED42">
      <w:start w:val="1"/>
      <w:numFmt w:val="lowerRoman"/>
      <w:lvlText w:val="%6."/>
      <w:lvlJc w:val="right"/>
      <w:pPr>
        <w:ind w:left="4320" w:hanging="180"/>
      </w:pPr>
    </w:lvl>
    <w:lvl w:ilvl="6" w:tplc="AA68DDDC">
      <w:start w:val="1"/>
      <w:numFmt w:val="decimal"/>
      <w:lvlText w:val="%7."/>
      <w:lvlJc w:val="left"/>
      <w:pPr>
        <w:ind w:left="5040" w:hanging="360"/>
      </w:pPr>
    </w:lvl>
    <w:lvl w:ilvl="7" w:tplc="03E498E8">
      <w:start w:val="1"/>
      <w:numFmt w:val="lowerLetter"/>
      <w:lvlText w:val="%8."/>
      <w:lvlJc w:val="left"/>
      <w:pPr>
        <w:ind w:left="5760" w:hanging="360"/>
      </w:pPr>
    </w:lvl>
    <w:lvl w:ilvl="8" w:tplc="84DA1514">
      <w:start w:val="1"/>
      <w:numFmt w:val="lowerRoman"/>
      <w:lvlText w:val="%9."/>
      <w:lvlJc w:val="right"/>
      <w:pPr>
        <w:ind w:left="6480" w:hanging="180"/>
      </w:pPr>
    </w:lvl>
  </w:abstractNum>
  <w:num w:numId="1" w16cid:durableId="641888750">
    <w:abstractNumId w:val="27"/>
  </w:num>
  <w:num w:numId="2" w16cid:durableId="506873223">
    <w:abstractNumId w:val="25"/>
  </w:num>
  <w:num w:numId="3" w16cid:durableId="1583831111">
    <w:abstractNumId w:val="24"/>
  </w:num>
  <w:num w:numId="4" w16cid:durableId="1602375462">
    <w:abstractNumId w:val="4"/>
  </w:num>
  <w:num w:numId="5" w16cid:durableId="400561892">
    <w:abstractNumId w:val="3"/>
  </w:num>
  <w:num w:numId="6" w16cid:durableId="659424274">
    <w:abstractNumId w:val="17"/>
  </w:num>
  <w:num w:numId="7" w16cid:durableId="2065637378">
    <w:abstractNumId w:val="7"/>
  </w:num>
  <w:num w:numId="8" w16cid:durableId="56291387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682752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878289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1522408">
    <w:abstractNumId w:val="16"/>
  </w:num>
  <w:num w:numId="12" w16cid:durableId="925528968">
    <w:abstractNumId w:val="1"/>
  </w:num>
  <w:num w:numId="13" w16cid:durableId="959803164">
    <w:abstractNumId w:val="19"/>
  </w:num>
  <w:num w:numId="14" w16cid:durableId="390419580">
    <w:abstractNumId w:val="26"/>
  </w:num>
  <w:num w:numId="15" w16cid:durableId="893545564">
    <w:abstractNumId w:val="20"/>
  </w:num>
  <w:num w:numId="16" w16cid:durableId="750199865">
    <w:abstractNumId w:val="21"/>
  </w:num>
  <w:num w:numId="17" w16cid:durableId="2044667752">
    <w:abstractNumId w:val="0"/>
  </w:num>
  <w:num w:numId="18" w16cid:durableId="1343623398">
    <w:abstractNumId w:val="2"/>
  </w:num>
  <w:num w:numId="19" w16cid:durableId="442385069">
    <w:abstractNumId w:val="9"/>
  </w:num>
  <w:num w:numId="20" w16cid:durableId="1924492544">
    <w:abstractNumId w:val="23"/>
  </w:num>
  <w:num w:numId="21" w16cid:durableId="1452242318">
    <w:abstractNumId w:val="10"/>
  </w:num>
  <w:num w:numId="22" w16cid:durableId="862010256">
    <w:abstractNumId w:val="14"/>
  </w:num>
  <w:num w:numId="23" w16cid:durableId="367027500">
    <w:abstractNumId w:val="11"/>
  </w:num>
  <w:num w:numId="24" w16cid:durableId="366686698">
    <w:abstractNumId w:val="6"/>
  </w:num>
  <w:num w:numId="25" w16cid:durableId="1389451604">
    <w:abstractNumId w:val="12"/>
  </w:num>
  <w:num w:numId="26" w16cid:durableId="2001810573">
    <w:abstractNumId w:val="13"/>
  </w:num>
  <w:num w:numId="27" w16cid:durableId="1434130556">
    <w:abstractNumId w:val="15"/>
  </w:num>
  <w:num w:numId="28" w16cid:durableId="618070929">
    <w:abstractNumId w:val="8"/>
  </w:num>
  <w:num w:numId="29" w16cid:durableId="1208952129">
    <w:abstractNumId w:val="22"/>
  </w:num>
  <w:num w:numId="30" w16cid:durableId="2142572861">
    <w:abstractNumId w:val="5"/>
  </w:num>
  <w:num w:numId="31" w16cid:durableId="16516413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1C56"/>
    <w:rsid w:val="00002DAA"/>
    <w:rsid w:val="00003518"/>
    <w:rsid w:val="00007BEC"/>
    <w:rsid w:val="000120F3"/>
    <w:rsid w:val="0001366D"/>
    <w:rsid w:val="00015A40"/>
    <w:rsid w:val="00016AEB"/>
    <w:rsid w:val="00017609"/>
    <w:rsid w:val="00022138"/>
    <w:rsid w:val="00022BBD"/>
    <w:rsid w:val="00023C01"/>
    <w:rsid w:val="0002408A"/>
    <w:rsid w:val="00025710"/>
    <w:rsid w:val="000266D8"/>
    <w:rsid w:val="00027DCF"/>
    <w:rsid w:val="00033D14"/>
    <w:rsid w:val="00043674"/>
    <w:rsid w:val="000461A0"/>
    <w:rsid w:val="00053990"/>
    <w:rsid w:val="00057B30"/>
    <w:rsid w:val="00061A4F"/>
    <w:rsid w:val="0006372E"/>
    <w:rsid w:val="00063889"/>
    <w:rsid w:val="00063999"/>
    <w:rsid w:val="00065666"/>
    <w:rsid w:val="000657AB"/>
    <w:rsid w:val="00065F6E"/>
    <w:rsid w:val="00066607"/>
    <w:rsid w:val="00067325"/>
    <w:rsid w:val="000674E3"/>
    <w:rsid w:val="000701F5"/>
    <w:rsid w:val="00072CFB"/>
    <w:rsid w:val="00073947"/>
    <w:rsid w:val="000776F5"/>
    <w:rsid w:val="00080FB9"/>
    <w:rsid w:val="0008110D"/>
    <w:rsid w:val="000852E6"/>
    <w:rsid w:val="00085F98"/>
    <w:rsid w:val="000867F7"/>
    <w:rsid w:val="00090FA6"/>
    <w:rsid w:val="00091D05"/>
    <w:rsid w:val="00092784"/>
    <w:rsid w:val="00094105"/>
    <w:rsid w:val="00094286"/>
    <w:rsid w:val="000A263F"/>
    <w:rsid w:val="000A538F"/>
    <w:rsid w:val="000A5546"/>
    <w:rsid w:val="000A5A85"/>
    <w:rsid w:val="000A732C"/>
    <w:rsid w:val="000B1FA8"/>
    <w:rsid w:val="000B2BD1"/>
    <w:rsid w:val="000B3957"/>
    <w:rsid w:val="000B66D8"/>
    <w:rsid w:val="000C38F5"/>
    <w:rsid w:val="000C65DE"/>
    <w:rsid w:val="000D0172"/>
    <w:rsid w:val="000D14BE"/>
    <w:rsid w:val="000D3150"/>
    <w:rsid w:val="000D43CF"/>
    <w:rsid w:val="000D4885"/>
    <w:rsid w:val="000D70F1"/>
    <w:rsid w:val="000D7496"/>
    <w:rsid w:val="000E2C30"/>
    <w:rsid w:val="000F0CB8"/>
    <w:rsid w:val="000F579D"/>
    <w:rsid w:val="000F642E"/>
    <w:rsid w:val="000F6559"/>
    <w:rsid w:val="000F6E08"/>
    <w:rsid w:val="000F7512"/>
    <w:rsid w:val="001118A8"/>
    <w:rsid w:val="001170C0"/>
    <w:rsid w:val="00122DD5"/>
    <w:rsid w:val="00122E82"/>
    <w:rsid w:val="00124CE8"/>
    <w:rsid w:val="001270A8"/>
    <w:rsid w:val="00130DA7"/>
    <w:rsid w:val="001462D7"/>
    <w:rsid w:val="00152E56"/>
    <w:rsid w:val="001547B0"/>
    <w:rsid w:val="00154FC0"/>
    <w:rsid w:val="00157679"/>
    <w:rsid w:val="00160C12"/>
    <w:rsid w:val="00163473"/>
    <w:rsid w:val="0016385F"/>
    <w:rsid w:val="00164C77"/>
    <w:rsid w:val="00165CF2"/>
    <w:rsid w:val="00166425"/>
    <w:rsid w:val="00166435"/>
    <w:rsid w:val="001667EA"/>
    <w:rsid w:val="00166B59"/>
    <w:rsid w:val="00167ECC"/>
    <w:rsid w:val="00172480"/>
    <w:rsid w:val="00172D43"/>
    <w:rsid w:val="00172DCA"/>
    <w:rsid w:val="00174D3D"/>
    <w:rsid w:val="00176C04"/>
    <w:rsid w:val="00180122"/>
    <w:rsid w:val="00184E6A"/>
    <w:rsid w:val="001925A3"/>
    <w:rsid w:val="001927C9"/>
    <w:rsid w:val="0019414E"/>
    <w:rsid w:val="001941DC"/>
    <w:rsid w:val="00194599"/>
    <w:rsid w:val="001957AA"/>
    <w:rsid w:val="00197267"/>
    <w:rsid w:val="00197F7F"/>
    <w:rsid w:val="001A4179"/>
    <w:rsid w:val="001A4898"/>
    <w:rsid w:val="001B1586"/>
    <w:rsid w:val="001B4DEA"/>
    <w:rsid w:val="001B6423"/>
    <w:rsid w:val="001C1BB2"/>
    <w:rsid w:val="001D389A"/>
    <w:rsid w:val="001D46E1"/>
    <w:rsid w:val="001E1C34"/>
    <w:rsid w:val="001E1D76"/>
    <w:rsid w:val="001E4657"/>
    <w:rsid w:val="001E7276"/>
    <w:rsid w:val="001E7836"/>
    <w:rsid w:val="001F0053"/>
    <w:rsid w:val="001F0596"/>
    <w:rsid w:val="001F5805"/>
    <w:rsid w:val="00210048"/>
    <w:rsid w:val="0021041A"/>
    <w:rsid w:val="00210880"/>
    <w:rsid w:val="00210DE5"/>
    <w:rsid w:val="002133AF"/>
    <w:rsid w:val="0021372F"/>
    <w:rsid w:val="00213E74"/>
    <w:rsid w:val="0021703D"/>
    <w:rsid w:val="002207EC"/>
    <w:rsid w:val="00222B6F"/>
    <w:rsid w:val="0022326A"/>
    <w:rsid w:val="00224BBF"/>
    <w:rsid w:val="00224D50"/>
    <w:rsid w:val="00228C09"/>
    <w:rsid w:val="00231986"/>
    <w:rsid w:val="0023268D"/>
    <w:rsid w:val="00233A63"/>
    <w:rsid w:val="00233D9F"/>
    <w:rsid w:val="00234DDC"/>
    <w:rsid w:val="00234EFC"/>
    <w:rsid w:val="0023788A"/>
    <w:rsid w:val="00241034"/>
    <w:rsid w:val="002433C7"/>
    <w:rsid w:val="002446C3"/>
    <w:rsid w:val="00244CB4"/>
    <w:rsid w:val="0024569D"/>
    <w:rsid w:val="00252E4E"/>
    <w:rsid w:val="002549FE"/>
    <w:rsid w:val="00254CAC"/>
    <w:rsid w:val="002658F2"/>
    <w:rsid w:val="00266317"/>
    <w:rsid w:val="002700D0"/>
    <w:rsid w:val="00271676"/>
    <w:rsid w:val="00271BA3"/>
    <w:rsid w:val="002732ED"/>
    <w:rsid w:val="00273C1F"/>
    <w:rsid w:val="00274A7D"/>
    <w:rsid w:val="00276135"/>
    <w:rsid w:val="00282371"/>
    <w:rsid w:val="00283210"/>
    <w:rsid w:val="00284B04"/>
    <w:rsid w:val="00286F5D"/>
    <w:rsid w:val="00290B4A"/>
    <w:rsid w:val="0029429F"/>
    <w:rsid w:val="00294C91"/>
    <w:rsid w:val="00295920"/>
    <w:rsid w:val="0029759F"/>
    <w:rsid w:val="002A2AAB"/>
    <w:rsid w:val="002A5446"/>
    <w:rsid w:val="002A64D3"/>
    <w:rsid w:val="002A74F1"/>
    <w:rsid w:val="002A7742"/>
    <w:rsid w:val="002B2BD1"/>
    <w:rsid w:val="002B37EB"/>
    <w:rsid w:val="002B61AC"/>
    <w:rsid w:val="002B7F23"/>
    <w:rsid w:val="002C0485"/>
    <w:rsid w:val="002C174D"/>
    <w:rsid w:val="002C1EED"/>
    <w:rsid w:val="002C28CA"/>
    <w:rsid w:val="002C7356"/>
    <w:rsid w:val="002D4D4A"/>
    <w:rsid w:val="002D5B48"/>
    <w:rsid w:val="002D75ED"/>
    <w:rsid w:val="002E0050"/>
    <w:rsid w:val="002E163E"/>
    <w:rsid w:val="002E2C1E"/>
    <w:rsid w:val="002F05B2"/>
    <w:rsid w:val="002F11E8"/>
    <w:rsid w:val="002F2380"/>
    <w:rsid w:val="002F4131"/>
    <w:rsid w:val="0030617F"/>
    <w:rsid w:val="00306A14"/>
    <w:rsid w:val="00310325"/>
    <w:rsid w:val="00312513"/>
    <w:rsid w:val="003138D9"/>
    <w:rsid w:val="00316EB1"/>
    <w:rsid w:val="00320029"/>
    <w:rsid w:val="00324625"/>
    <w:rsid w:val="0032573A"/>
    <w:rsid w:val="00325DDC"/>
    <w:rsid w:val="0032724E"/>
    <w:rsid w:val="00330566"/>
    <w:rsid w:val="003337FB"/>
    <w:rsid w:val="00333E10"/>
    <w:rsid w:val="0033587B"/>
    <w:rsid w:val="0034076E"/>
    <w:rsid w:val="00341FB7"/>
    <w:rsid w:val="00343602"/>
    <w:rsid w:val="00345884"/>
    <w:rsid w:val="0034766F"/>
    <w:rsid w:val="0034780F"/>
    <w:rsid w:val="00347A43"/>
    <w:rsid w:val="00347D78"/>
    <w:rsid w:val="00350AB0"/>
    <w:rsid w:val="00351BAC"/>
    <w:rsid w:val="00357411"/>
    <w:rsid w:val="00357559"/>
    <w:rsid w:val="003657C6"/>
    <w:rsid w:val="00366459"/>
    <w:rsid w:val="003739AA"/>
    <w:rsid w:val="00376CBE"/>
    <w:rsid w:val="0038147D"/>
    <w:rsid w:val="003862DD"/>
    <w:rsid w:val="00387537"/>
    <w:rsid w:val="003903CD"/>
    <w:rsid w:val="00394B95"/>
    <w:rsid w:val="00395230"/>
    <w:rsid w:val="003963E7"/>
    <w:rsid w:val="00396BAF"/>
    <w:rsid w:val="003976BF"/>
    <w:rsid w:val="0039777C"/>
    <w:rsid w:val="003A069D"/>
    <w:rsid w:val="003A1634"/>
    <w:rsid w:val="003A2284"/>
    <w:rsid w:val="003A4D12"/>
    <w:rsid w:val="003A567C"/>
    <w:rsid w:val="003B1C44"/>
    <w:rsid w:val="003B1DA2"/>
    <w:rsid w:val="003B3E50"/>
    <w:rsid w:val="003B716D"/>
    <w:rsid w:val="003C7C55"/>
    <w:rsid w:val="003D54C5"/>
    <w:rsid w:val="003D75F6"/>
    <w:rsid w:val="003E133D"/>
    <w:rsid w:val="003E34B3"/>
    <w:rsid w:val="003F00CF"/>
    <w:rsid w:val="003F096B"/>
    <w:rsid w:val="003F18A4"/>
    <w:rsid w:val="003F1C3C"/>
    <w:rsid w:val="003F5C4F"/>
    <w:rsid w:val="003F6980"/>
    <w:rsid w:val="003F7FA8"/>
    <w:rsid w:val="0040133F"/>
    <w:rsid w:val="00403644"/>
    <w:rsid w:val="00405717"/>
    <w:rsid w:val="00406C8E"/>
    <w:rsid w:val="00406C90"/>
    <w:rsid w:val="00407945"/>
    <w:rsid w:val="00411DD2"/>
    <w:rsid w:val="00412AB1"/>
    <w:rsid w:val="0041316D"/>
    <w:rsid w:val="004163FB"/>
    <w:rsid w:val="00420A10"/>
    <w:rsid w:val="0042318D"/>
    <w:rsid w:val="004240B2"/>
    <w:rsid w:val="00424533"/>
    <w:rsid w:val="004263CC"/>
    <w:rsid w:val="004305C0"/>
    <w:rsid w:val="0043183A"/>
    <w:rsid w:val="0043487C"/>
    <w:rsid w:val="00436C47"/>
    <w:rsid w:val="00436F89"/>
    <w:rsid w:val="00440EC6"/>
    <w:rsid w:val="00442A38"/>
    <w:rsid w:val="004463F6"/>
    <w:rsid w:val="00450559"/>
    <w:rsid w:val="00451F81"/>
    <w:rsid w:val="0045213A"/>
    <w:rsid w:val="004539C7"/>
    <w:rsid w:val="00455BAF"/>
    <w:rsid w:val="00456549"/>
    <w:rsid w:val="004601C9"/>
    <w:rsid w:val="00460672"/>
    <w:rsid w:val="00465C7F"/>
    <w:rsid w:val="00466ABC"/>
    <w:rsid w:val="004703E3"/>
    <w:rsid w:val="004760FD"/>
    <w:rsid w:val="004809EE"/>
    <w:rsid w:val="004902A8"/>
    <w:rsid w:val="0049067E"/>
    <w:rsid w:val="0049085D"/>
    <w:rsid w:val="00490E74"/>
    <w:rsid w:val="004913B3"/>
    <w:rsid w:val="00491C6B"/>
    <w:rsid w:val="004932C5"/>
    <w:rsid w:val="00494AF2"/>
    <w:rsid w:val="0049508B"/>
    <w:rsid w:val="00495D92"/>
    <w:rsid w:val="00495EF3"/>
    <w:rsid w:val="00497566"/>
    <w:rsid w:val="004A0261"/>
    <w:rsid w:val="004B087C"/>
    <w:rsid w:val="004B3E28"/>
    <w:rsid w:val="004B3F04"/>
    <w:rsid w:val="004B5E4F"/>
    <w:rsid w:val="004C017B"/>
    <w:rsid w:val="004C0FA6"/>
    <w:rsid w:val="004C19C3"/>
    <w:rsid w:val="004C2FAC"/>
    <w:rsid w:val="004C3357"/>
    <w:rsid w:val="004C6717"/>
    <w:rsid w:val="004D1EBB"/>
    <w:rsid w:val="004D3322"/>
    <w:rsid w:val="004E2453"/>
    <w:rsid w:val="004E2F69"/>
    <w:rsid w:val="004E3DD9"/>
    <w:rsid w:val="004E4836"/>
    <w:rsid w:val="004E764E"/>
    <w:rsid w:val="004F0A79"/>
    <w:rsid w:val="004F21D9"/>
    <w:rsid w:val="004F379D"/>
    <w:rsid w:val="004F5EE2"/>
    <w:rsid w:val="004F6B7D"/>
    <w:rsid w:val="004F72B8"/>
    <w:rsid w:val="005044FA"/>
    <w:rsid w:val="00505302"/>
    <w:rsid w:val="00507BF1"/>
    <w:rsid w:val="00510401"/>
    <w:rsid w:val="005125D1"/>
    <w:rsid w:val="00512B0E"/>
    <w:rsid w:val="00512F8B"/>
    <w:rsid w:val="00513813"/>
    <w:rsid w:val="0051387C"/>
    <w:rsid w:val="00523806"/>
    <w:rsid w:val="00533F85"/>
    <w:rsid w:val="00534CD5"/>
    <w:rsid w:val="0054030F"/>
    <w:rsid w:val="00541BF6"/>
    <w:rsid w:val="005445BD"/>
    <w:rsid w:val="005448CF"/>
    <w:rsid w:val="00544D4C"/>
    <w:rsid w:val="00545CE9"/>
    <w:rsid w:val="0055228F"/>
    <w:rsid w:val="00552B6F"/>
    <w:rsid w:val="00555E44"/>
    <w:rsid w:val="005562CF"/>
    <w:rsid w:val="00556C36"/>
    <w:rsid w:val="00557B17"/>
    <w:rsid w:val="0056012E"/>
    <w:rsid w:val="00563C20"/>
    <w:rsid w:val="005677E5"/>
    <w:rsid w:val="00570474"/>
    <w:rsid w:val="00571A4D"/>
    <w:rsid w:val="005754F8"/>
    <w:rsid w:val="00577DF7"/>
    <w:rsid w:val="00582156"/>
    <w:rsid w:val="00582582"/>
    <w:rsid w:val="005850C4"/>
    <w:rsid w:val="0058523B"/>
    <w:rsid w:val="00587A38"/>
    <w:rsid w:val="00591CC5"/>
    <w:rsid w:val="005921A6"/>
    <w:rsid w:val="00594242"/>
    <w:rsid w:val="00594ED6"/>
    <w:rsid w:val="00595496"/>
    <w:rsid w:val="005A6E4B"/>
    <w:rsid w:val="005A76F0"/>
    <w:rsid w:val="005B0629"/>
    <w:rsid w:val="005B1859"/>
    <w:rsid w:val="005B2A8D"/>
    <w:rsid w:val="005B7787"/>
    <w:rsid w:val="005B7A83"/>
    <w:rsid w:val="005C0573"/>
    <w:rsid w:val="005C0D4F"/>
    <w:rsid w:val="005D30FB"/>
    <w:rsid w:val="005D3FD5"/>
    <w:rsid w:val="005D611F"/>
    <w:rsid w:val="005D626C"/>
    <w:rsid w:val="005E0F18"/>
    <w:rsid w:val="005E2C25"/>
    <w:rsid w:val="005E4C13"/>
    <w:rsid w:val="005F0605"/>
    <w:rsid w:val="005F39B5"/>
    <w:rsid w:val="005F42F6"/>
    <w:rsid w:val="005F7E7B"/>
    <w:rsid w:val="00600DB5"/>
    <w:rsid w:val="0060795C"/>
    <w:rsid w:val="006105C3"/>
    <w:rsid w:val="00610CF2"/>
    <w:rsid w:val="0061154B"/>
    <w:rsid w:val="00621D3E"/>
    <w:rsid w:val="00622002"/>
    <w:rsid w:val="0062322C"/>
    <w:rsid w:val="00624638"/>
    <w:rsid w:val="006252A3"/>
    <w:rsid w:val="00625828"/>
    <w:rsid w:val="00625A6E"/>
    <w:rsid w:val="006275D8"/>
    <w:rsid w:val="00631163"/>
    <w:rsid w:val="00631432"/>
    <w:rsid w:val="00633014"/>
    <w:rsid w:val="006335CE"/>
    <w:rsid w:val="006344D0"/>
    <w:rsid w:val="006422EB"/>
    <w:rsid w:val="00644FC7"/>
    <w:rsid w:val="00646A1F"/>
    <w:rsid w:val="00650511"/>
    <w:rsid w:val="006512B1"/>
    <w:rsid w:val="006516E8"/>
    <w:rsid w:val="0065477A"/>
    <w:rsid w:val="00656EDF"/>
    <w:rsid w:val="00661749"/>
    <w:rsid w:val="00663D7C"/>
    <w:rsid w:val="0066460B"/>
    <w:rsid w:val="006712AD"/>
    <w:rsid w:val="00680E60"/>
    <w:rsid w:val="00682641"/>
    <w:rsid w:val="0068300E"/>
    <w:rsid w:val="00684767"/>
    <w:rsid w:val="00684CAF"/>
    <w:rsid w:val="00690E59"/>
    <w:rsid w:val="006A0396"/>
    <w:rsid w:val="006A2422"/>
    <w:rsid w:val="006A3EAB"/>
    <w:rsid w:val="006A6146"/>
    <w:rsid w:val="006A7675"/>
    <w:rsid w:val="006B1779"/>
    <w:rsid w:val="006B4ADA"/>
    <w:rsid w:val="006B4F65"/>
    <w:rsid w:val="006B5F34"/>
    <w:rsid w:val="006B6D4E"/>
    <w:rsid w:val="006C0992"/>
    <w:rsid w:val="006C2F9A"/>
    <w:rsid w:val="006C32B5"/>
    <w:rsid w:val="006C5555"/>
    <w:rsid w:val="006C6A53"/>
    <w:rsid w:val="006C78AC"/>
    <w:rsid w:val="006D0AA7"/>
    <w:rsid w:val="006D5D6F"/>
    <w:rsid w:val="006D7B63"/>
    <w:rsid w:val="006E13CF"/>
    <w:rsid w:val="006E1BBE"/>
    <w:rsid w:val="006E2FC1"/>
    <w:rsid w:val="006E68DB"/>
    <w:rsid w:val="006E6CFA"/>
    <w:rsid w:val="006F0CE4"/>
    <w:rsid w:val="006F4704"/>
    <w:rsid w:val="006F53C0"/>
    <w:rsid w:val="006F6D13"/>
    <w:rsid w:val="0070114B"/>
    <w:rsid w:val="00702508"/>
    <w:rsid w:val="0070330A"/>
    <w:rsid w:val="007103D5"/>
    <w:rsid w:val="007108CC"/>
    <w:rsid w:val="00712B20"/>
    <w:rsid w:val="00714710"/>
    <w:rsid w:val="00721AFC"/>
    <w:rsid w:val="0072412D"/>
    <w:rsid w:val="007277CE"/>
    <w:rsid w:val="00727CB9"/>
    <w:rsid w:val="00727D7A"/>
    <w:rsid w:val="00731357"/>
    <w:rsid w:val="00731647"/>
    <w:rsid w:val="0073201C"/>
    <w:rsid w:val="00732A6D"/>
    <w:rsid w:val="007336CF"/>
    <w:rsid w:val="00734DD1"/>
    <w:rsid w:val="00735C5D"/>
    <w:rsid w:val="00736BD1"/>
    <w:rsid w:val="00741311"/>
    <w:rsid w:val="00742FBB"/>
    <w:rsid w:val="007438BD"/>
    <w:rsid w:val="00746012"/>
    <w:rsid w:val="00746F76"/>
    <w:rsid w:val="00750E5A"/>
    <w:rsid w:val="00753E90"/>
    <w:rsid w:val="007669CA"/>
    <w:rsid w:val="007673EF"/>
    <w:rsid w:val="00770EAF"/>
    <w:rsid w:val="007778FC"/>
    <w:rsid w:val="00785964"/>
    <w:rsid w:val="00790F81"/>
    <w:rsid w:val="00795911"/>
    <w:rsid w:val="00795D57"/>
    <w:rsid w:val="00796EFF"/>
    <w:rsid w:val="007A0314"/>
    <w:rsid w:val="007A1578"/>
    <w:rsid w:val="007A7C42"/>
    <w:rsid w:val="007B7FF2"/>
    <w:rsid w:val="007C6866"/>
    <w:rsid w:val="007D009F"/>
    <w:rsid w:val="007D7CA1"/>
    <w:rsid w:val="007E185A"/>
    <w:rsid w:val="007E3FB1"/>
    <w:rsid w:val="007E42C2"/>
    <w:rsid w:val="007E51CC"/>
    <w:rsid w:val="007F0CFA"/>
    <w:rsid w:val="007F5B62"/>
    <w:rsid w:val="007F5D3E"/>
    <w:rsid w:val="00800E13"/>
    <w:rsid w:val="00803C3F"/>
    <w:rsid w:val="0080484A"/>
    <w:rsid w:val="008058B7"/>
    <w:rsid w:val="00805B1A"/>
    <w:rsid w:val="008102BD"/>
    <w:rsid w:val="00810A1D"/>
    <w:rsid w:val="00812FA8"/>
    <w:rsid w:val="00816C2B"/>
    <w:rsid w:val="008172A2"/>
    <w:rsid w:val="008179FD"/>
    <w:rsid w:val="0082352B"/>
    <w:rsid w:val="00825281"/>
    <w:rsid w:val="008266D3"/>
    <w:rsid w:val="008279C4"/>
    <w:rsid w:val="00830386"/>
    <w:rsid w:val="00831712"/>
    <w:rsid w:val="008319B7"/>
    <w:rsid w:val="00834678"/>
    <w:rsid w:val="008414DE"/>
    <w:rsid w:val="00845931"/>
    <w:rsid w:val="00845B07"/>
    <w:rsid w:val="008461EF"/>
    <w:rsid w:val="00847C96"/>
    <w:rsid w:val="008522CB"/>
    <w:rsid w:val="00854445"/>
    <w:rsid w:val="00855706"/>
    <w:rsid w:val="008558E8"/>
    <w:rsid w:val="0085591C"/>
    <w:rsid w:val="0086216A"/>
    <w:rsid w:val="0086266D"/>
    <w:rsid w:val="00863947"/>
    <w:rsid w:val="00864969"/>
    <w:rsid w:val="008673B7"/>
    <w:rsid w:val="008705B5"/>
    <w:rsid w:val="0087200B"/>
    <w:rsid w:val="008723C0"/>
    <w:rsid w:val="00874BE7"/>
    <w:rsid w:val="008765FA"/>
    <w:rsid w:val="00882E64"/>
    <w:rsid w:val="008842E3"/>
    <w:rsid w:val="008844CC"/>
    <w:rsid w:val="0088486C"/>
    <w:rsid w:val="0088581C"/>
    <w:rsid w:val="008875F9"/>
    <w:rsid w:val="00887754"/>
    <w:rsid w:val="00891BA0"/>
    <w:rsid w:val="00891EF5"/>
    <w:rsid w:val="0089211C"/>
    <w:rsid w:val="00896FF1"/>
    <w:rsid w:val="008A2059"/>
    <w:rsid w:val="008A38C9"/>
    <w:rsid w:val="008A3952"/>
    <w:rsid w:val="008A52ED"/>
    <w:rsid w:val="008B044B"/>
    <w:rsid w:val="008B7130"/>
    <w:rsid w:val="008C289C"/>
    <w:rsid w:val="008C34E4"/>
    <w:rsid w:val="008D09E2"/>
    <w:rsid w:val="008E3E58"/>
    <w:rsid w:val="008E6D10"/>
    <w:rsid w:val="008E6F25"/>
    <w:rsid w:val="008F155F"/>
    <w:rsid w:val="008F1A09"/>
    <w:rsid w:val="008F3F01"/>
    <w:rsid w:val="008F40F5"/>
    <w:rsid w:val="008F79EF"/>
    <w:rsid w:val="0090090E"/>
    <w:rsid w:val="00902862"/>
    <w:rsid w:val="00910B62"/>
    <w:rsid w:val="009166A1"/>
    <w:rsid w:val="00916807"/>
    <w:rsid w:val="009171D7"/>
    <w:rsid w:val="00920587"/>
    <w:rsid w:val="0092088D"/>
    <w:rsid w:val="0092606B"/>
    <w:rsid w:val="00931297"/>
    <w:rsid w:val="00933F70"/>
    <w:rsid w:val="009370EE"/>
    <w:rsid w:val="0094592C"/>
    <w:rsid w:val="0095036E"/>
    <w:rsid w:val="00951775"/>
    <w:rsid w:val="00952FE2"/>
    <w:rsid w:val="009579A5"/>
    <w:rsid w:val="00961EBA"/>
    <w:rsid w:val="009641E9"/>
    <w:rsid w:val="00966678"/>
    <w:rsid w:val="00967BC1"/>
    <w:rsid w:val="00971FDD"/>
    <w:rsid w:val="00976680"/>
    <w:rsid w:val="00983414"/>
    <w:rsid w:val="009836E9"/>
    <w:rsid w:val="00985169"/>
    <w:rsid w:val="00990C3D"/>
    <w:rsid w:val="0099211A"/>
    <w:rsid w:val="00994FF5"/>
    <w:rsid w:val="0099712E"/>
    <w:rsid w:val="009B31E5"/>
    <w:rsid w:val="009B3A2C"/>
    <w:rsid w:val="009C06BE"/>
    <w:rsid w:val="009C193A"/>
    <w:rsid w:val="009C6C39"/>
    <w:rsid w:val="009D33EB"/>
    <w:rsid w:val="009D7378"/>
    <w:rsid w:val="009D7E8E"/>
    <w:rsid w:val="009E071F"/>
    <w:rsid w:val="009E2D27"/>
    <w:rsid w:val="009E3689"/>
    <w:rsid w:val="009F19B9"/>
    <w:rsid w:val="009F620A"/>
    <w:rsid w:val="009F684D"/>
    <w:rsid w:val="00A033AD"/>
    <w:rsid w:val="00A040E4"/>
    <w:rsid w:val="00A04D9C"/>
    <w:rsid w:val="00A05D8F"/>
    <w:rsid w:val="00A05E5D"/>
    <w:rsid w:val="00A11D56"/>
    <w:rsid w:val="00A13828"/>
    <w:rsid w:val="00A17A57"/>
    <w:rsid w:val="00A2119F"/>
    <w:rsid w:val="00A21C39"/>
    <w:rsid w:val="00A255D8"/>
    <w:rsid w:val="00A2566F"/>
    <w:rsid w:val="00A27110"/>
    <w:rsid w:val="00A278C6"/>
    <w:rsid w:val="00A32989"/>
    <w:rsid w:val="00A352BA"/>
    <w:rsid w:val="00A42E55"/>
    <w:rsid w:val="00A50ED1"/>
    <w:rsid w:val="00A61E38"/>
    <w:rsid w:val="00A65385"/>
    <w:rsid w:val="00A655AD"/>
    <w:rsid w:val="00A66436"/>
    <w:rsid w:val="00A6657C"/>
    <w:rsid w:val="00A67D51"/>
    <w:rsid w:val="00A714C7"/>
    <w:rsid w:val="00A72C4A"/>
    <w:rsid w:val="00A75CCF"/>
    <w:rsid w:val="00A8280F"/>
    <w:rsid w:val="00A85F5F"/>
    <w:rsid w:val="00A91A78"/>
    <w:rsid w:val="00A93136"/>
    <w:rsid w:val="00A93F90"/>
    <w:rsid w:val="00A961B0"/>
    <w:rsid w:val="00A9773E"/>
    <w:rsid w:val="00A977AE"/>
    <w:rsid w:val="00AA2FE2"/>
    <w:rsid w:val="00AB06F5"/>
    <w:rsid w:val="00AB3C5F"/>
    <w:rsid w:val="00AB602A"/>
    <w:rsid w:val="00AB7936"/>
    <w:rsid w:val="00AB7E55"/>
    <w:rsid w:val="00AC077E"/>
    <w:rsid w:val="00AC2A03"/>
    <w:rsid w:val="00AC5986"/>
    <w:rsid w:val="00AC65F9"/>
    <w:rsid w:val="00AD0CFB"/>
    <w:rsid w:val="00AD227B"/>
    <w:rsid w:val="00AD2F03"/>
    <w:rsid w:val="00AD30CB"/>
    <w:rsid w:val="00AD3A38"/>
    <w:rsid w:val="00AE0CE6"/>
    <w:rsid w:val="00AE1C56"/>
    <w:rsid w:val="00AE694A"/>
    <w:rsid w:val="00AF1302"/>
    <w:rsid w:val="00AF2E4D"/>
    <w:rsid w:val="00AF519B"/>
    <w:rsid w:val="00AF5B34"/>
    <w:rsid w:val="00B0248F"/>
    <w:rsid w:val="00B054A6"/>
    <w:rsid w:val="00B07C64"/>
    <w:rsid w:val="00B112B7"/>
    <w:rsid w:val="00B11E58"/>
    <w:rsid w:val="00B2405C"/>
    <w:rsid w:val="00B2482C"/>
    <w:rsid w:val="00B2630F"/>
    <w:rsid w:val="00B26675"/>
    <w:rsid w:val="00B27003"/>
    <w:rsid w:val="00B30F7B"/>
    <w:rsid w:val="00B312D8"/>
    <w:rsid w:val="00B31FC0"/>
    <w:rsid w:val="00B34D54"/>
    <w:rsid w:val="00B36A47"/>
    <w:rsid w:val="00B45738"/>
    <w:rsid w:val="00B46714"/>
    <w:rsid w:val="00B4795C"/>
    <w:rsid w:val="00B47D6B"/>
    <w:rsid w:val="00B51ED5"/>
    <w:rsid w:val="00B52AB2"/>
    <w:rsid w:val="00B55DB5"/>
    <w:rsid w:val="00B56951"/>
    <w:rsid w:val="00B627DD"/>
    <w:rsid w:val="00B62A76"/>
    <w:rsid w:val="00B7168E"/>
    <w:rsid w:val="00B7556D"/>
    <w:rsid w:val="00B81258"/>
    <w:rsid w:val="00B84BB3"/>
    <w:rsid w:val="00B85207"/>
    <w:rsid w:val="00B9382E"/>
    <w:rsid w:val="00B9543F"/>
    <w:rsid w:val="00BA25F6"/>
    <w:rsid w:val="00BA2660"/>
    <w:rsid w:val="00BA46AC"/>
    <w:rsid w:val="00BA5D37"/>
    <w:rsid w:val="00BA6A39"/>
    <w:rsid w:val="00BB0B47"/>
    <w:rsid w:val="00BB0EDC"/>
    <w:rsid w:val="00BB5AA8"/>
    <w:rsid w:val="00BB6CFF"/>
    <w:rsid w:val="00BB7B70"/>
    <w:rsid w:val="00BC2D96"/>
    <w:rsid w:val="00BC3C57"/>
    <w:rsid w:val="00BC5562"/>
    <w:rsid w:val="00BC5C93"/>
    <w:rsid w:val="00BC6174"/>
    <w:rsid w:val="00BD03D2"/>
    <w:rsid w:val="00BD0F63"/>
    <w:rsid w:val="00BD1473"/>
    <w:rsid w:val="00BD7A7C"/>
    <w:rsid w:val="00BE4DD1"/>
    <w:rsid w:val="00BF44F3"/>
    <w:rsid w:val="00C01DDA"/>
    <w:rsid w:val="00C03E81"/>
    <w:rsid w:val="00C1038A"/>
    <w:rsid w:val="00C10FA7"/>
    <w:rsid w:val="00C116BB"/>
    <w:rsid w:val="00C147DF"/>
    <w:rsid w:val="00C14DAB"/>
    <w:rsid w:val="00C1712F"/>
    <w:rsid w:val="00C21302"/>
    <w:rsid w:val="00C25898"/>
    <w:rsid w:val="00C34038"/>
    <w:rsid w:val="00C34F9F"/>
    <w:rsid w:val="00C350CB"/>
    <w:rsid w:val="00C3547D"/>
    <w:rsid w:val="00C355F8"/>
    <w:rsid w:val="00C357DC"/>
    <w:rsid w:val="00C36D91"/>
    <w:rsid w:val="00C46008"/>
    <w:rsid w:val="00C4653D"/>
    <w:rsid w:val="00C47390"/>
    <w:rsid w:val="00C47594"/>
    <w:rsid w:val="00C526D2"/>
    <w:rsid w:val="00C54105"/>
    <w:rsid w:val="00C5585D"/>
    <w:rsid w:val="00C56475"/>
    <w:rsid w:val="00C5747A"/>
    <w:rsid w:val="00C63C05"/>
    <w:rsid w:val="00C6434D"/>
    <w:rsid w:val="00C74218"/>
    <w:rsid w:val="00C75503"/>
    <w:rsid w:val="00C77107"/>
    <w:rsid w:val="00C77B27"/>
    <w:rsid w:val="00C80AC7"/>
    <w:rsid w:val="00C81B54"/>
    <w:rsid w:val="00C82C86"/>
    <w:rsid w:val="00C8580B"/>
    <w:rsid w:val="00C87131"/>
    <w:rsid w:val="00C87304"/>
    <w:rsid w:val="00C87D0C"/>
    <w:rsid w:val="00C90BAA"/>
    <w:rsid w:val="00C95EAF"/>
    <w:rsid w:val="00C9781B"/>
    <w:rsid w:val="00CA15E1"/>
    <w:rsid w:val="00CA2327"/>
    <w:rsid w:val="00CA3A13"/>
    <w:rsid w:val="00CA5AF9"/>
    <w:rsid w:val="00CA6B4E"/>
    <w:rsid w:val="00CA7651"/>
    <w:rsid w:val="00CB185A"/>
    <w:rsid w:val="00CB2242"/>
    <w:rsid w:val="00CB318C"/>
    <w:rsid w:val="00CB3FD9"/>
    <w:rsid w:val="00CB4C1B"/>
    <w:rsid w:val="00CB60F8"/>
    <w:rsid w:val="00CB6ABA"/>
    <w:rsid w:val="00CC3FB7"/>
    <w:rsid w:val="00CC517E"/>
    <w:rsid w:val="00CC7C36"/>
    <w:rsid w:val="00CD3650"/>
    <w:rsid w:val="00CD5B4C"/>
    <w:rsid w:val="00CD67FF"/>
    <w:rsid w:val="00CE22CB"/>
    <w:rsid w:val="00CE3532"/>
    <w:rsid w:val="00CE7518"/>
    <w:rsid w:val="00CE7CA0"/>
    <w:rsid w:val="00D01841"/>
    <w:rsid w:val="00D051CC"/>
    <w:rsid w:val="00D0623D"/>
    <w:rsid w:val="00D06624"/>
    <w:rsid w:val="00D11DA7"/>
    <w:rsid w:val="00D12081"/>
    <w:rsid w:val="00D13E6B"/>
    <w:rsid w:val="00D16648"/>
    <w:rsid w:val="00D17237"/>
    <w:rsid w:val="00D17BF4"/>
    <w:rsid w:val="00D209B4"/>
    <w:rsid w:val="00D219F5"/>
    <w:rsid w:val="00D21D69"/>
    <w:rsid w:val="00D24187"/>
    <w:rsid w:val="00D2422A"/>
    <w:rsid w:val="00D30F03"/>
    <w:rsid w:val="00D31F92"/>
    <w:rsid w:val="00D31FB1"/>
    <w:rsid w:val="00D34582"/>
    <w:rsid w:val="00D35B6F"/>
    <w:rsid w:val="00D376DC"/>
    <w:rsid w:val="00D418C5"/>
    <w:rsid w:val="00D4380D"/>
    <w:rsid w:val="00D439B6"/>
    <w:rsid w:val="00D4583D"/>
    <w:rsid w:val="00D4617B"/>
    <w:rsid w:val="00D46B43"/>
    <w:rsid w:val="00D46B8F"/>
    <w:rsid w:val="00D50D76"/>
    <w:rsid w:val="00D52AA0"/>
    <w:rsid w:val="00D52CD2"/>
    <w:rsid w:val="00D53CF2"/>
    <w:rsid w:val="00D564A0"/>
    <w:rsid w:val="00D712B6"/>
    <w:rsid w:val="00D72FCE"/>
    <w:rsid w:val="00D7644A"/>
    <w:rsid w:val="00D82D2C"/>
    <w:rsid w:val="00D83BA2"/>
    <w:rsid w:val="00D849C1"/>
    <w:rsid w:val="00D9102B"/>
    <w:rsid w:val="00D92E15"/>
    <w:rsid w:val="00D968AE"/>
    <w:rsid w:val="00D97B85"/>
    <w:rsid w:val="00D97C43"/>
    <w:rsid w:val="00DA0899"/>
    <w:rsid w:val="00DA69D0"/>
    <w:rsid w:val="00DB1893"/>
    <w:rsid w:val="00DB2060"/>
    <w:rsid w:val="00DB4938"/>
    <w:rsid w:val="00DB5B04"/>
    <w:rsid w:val="00DB60DD"/>
    <w:rsid w:val="00DC017E"/>
    <w:rsid w:val="00DC2DB5"/>
    <w:rsid w:val="00DC3740"/>
    <w:rsid w:val="00DC4D41"/>
    <w:rsid w:val="00DC5233"/>
    <w:rsid w:val="00DC52B2"/>
    <w:rsid w:val="00DC6F46"/>
    <w:rsid w:val="00DE146A"/>
    <w:rsid w:val="00DE2DC2"/>
    <w:rsid w:val="00DE3A89"/>
    <w:rsid w:val="00DE58D6"/>
    <w:rsid w:val="00DE5B7F"/>
    <w:rsid w:val="00DF080F"/>
    <w:rsid w:val="00DF5A72"/>
    <w:rsid w:val="00DF6928"/>
    <w:rsid w:val="00E00086"/>
    <w:rsid w:val="00E0101D"/>
    <w:rsid w:val="00E02C0C"/>
    <w:rsid w:val="00E0387D"/>
    <w:rsid w:val="00E05F7C"/>
    <w:rsid w:val="00E1168C"/>
    <w:rsid w:val="00E1357B"/>
    <w:rsid w:val="00E16017"/>
    <w:rsid w:val="00E20499"/>
    <w:rsid w:val="00E232D7"/>
    <w:rsid w:val="00E2679E"/>
    <w:rsid w:val="00E276E0"/>
    <w:rsid w:val="00E30DBF"/>
    <w:rsid w:val="00E341C7"/>
    <w:rsid w:val="00E36C2B"/>
    <w:rsid w:val="00E40061"/>
    <w:rsid w:val="00E43729"/>
    <w:rsid w:val="00E4675F"/>
    <w:rsid w:val="00E47060"/>
    <w:rsid w:val="00E55E16"/>
    <w:rsid w:val="00E60534"/>
    <w:rsid w:val="00E60C1F"/>
    <w:rsid w:val="00E61ACF"/>
    <w:rsid w:val="00E622D9"/>
    <w:rsid w:val="00E663E9"/>
    <w:rsid w:val="00E67102"/>
    <w:rsid w:val="00E70D11"/>
    <w:rsid w:val="00E71C3B"/>
    <w:rsid w:val="00E84A2E"/>
    <w:rsid w:val="00E862FC"/>
    <w:rsid w:val="00E86D41"/>
    <w:rsid w:val="00E920F5"/>
    <w:rsid w:val="00E950CC"/>
    <w:rsid w:val="00EA29B3"/>
    <w:rsid w:val="00EA3D41"/>
    <w:rsid w:val="00EA4FA2"/>
    <w:rsid w:val="00EB12FC"/>
    <w:rsid w:val="00EB2EA4"/>
    <w:rsid w:val="00EB7102"/>
    <w:rsid w:val="00EC0916"/>
    <w:rsid w:val="00EC12E4"/>
    <w:rsid w:val="00EC2A23"/>
    <w:rsid w:val="00EC4425"/>
    <w:rsid w:val="00ED028A"/>
    <w:rsid w:val="00ED3734"/>
    <w:rsid w:val="00ED5E4D"/>
    <w:rsid w:val="00ED7E44"/>
    <w:rsid w:val="00EE214F"/>
    <w:rsid w:val="00EE66F6"/>
    <w:rsid w:val="00EF271C"/>
    <w:rsid w:val="00EF27F0"/>
    <w:rsid w:val="00EF5AA5"/>
    <w:rsid w:val="00EF5DF3"/>
    <w:rsid w:val="00EF6E99"/>
    <w:rsid w:val="00EF6F6D"/>
    <w:rsid w:val="00EF7518"/>
    <w:rsid w:val="00F00426"/>
    <w:rsid w:val="00F03C1A"/>
    <w:rsid w:val="00F03D58"/>
    <w:rsid w:val="00F0627F"/>
    <w:rsid w:val="00F0784B"/>
    <w:rsid w:val="00F1161F"/>
    <w:rsid w:val="00F12BC9"/>
    <w:rsid w:val="00F14406"/>
    <w:rsid w:val="00F16649"/>
    <w:rsid w:val="00F1673D"/>
    <w:rsid w:val="00F167DB"/>
    <w:rsid w:val="00F21B57"/>
    <w:rsid w:val="00F2398C"/>
    <w:rsid w:val="00F23B07"/>
    <w:rsid w:val="00F23D63"/>
    <w:rsid w:val="00F2409F"/>
    <w:rsid w:val="00F25274"/>
    <w:rsid w:val="00F2554D"/>
    <w:rsid w:val="00F30116"/>
    <w:rsid w:val="00F342C4"/>
    <w:rsid w:val="00F34CFE"/>
    <w:rsid w:val="00F43BCE"/>
    <w:rsid w:val="00F465CC"/>
    <w:rsid w:val="00F54CCC"/>
    <w:rsid w:val="00F57087"/>
    <w:rsid w:val="00F57AC2"/>
    <w:rsid w:val="00F60D3D"/>
    <w:rsid w:val="00F62CCC"/>
    <w:rsid w:val="00F74023"/>
    <w:rsid w:val="00F74A1A"/>
    <w:rsid w:val="00F75FF1"/>
    <w:rsid w:val="00F76559"/>
    <w:rsid w:val="00F81802"/>
    <w:rsid w:val="00F86083"/>
    <w:rsid w:val="00F867D5"/>
    <w:rsid w:val="00F8686A"/>
    <w:rsid w:val="00F92928"/>
    <w:rsid w:val="00F94E40"/>
    <w:rsid w:val="00F974E5"/>
    <w:rsid w:val="00F97586"/>
    <w:rsid w:val="00FA1153"/>
    <w:rsid w:val="00FB2C5A"/>
    <w:rsid w:val="00FB6DBF"/>
    <w:rsid w:val="00FB7D2A"/>
    <w:rsid w:val="00FC2C53"/>
    <w:rsid w:val="00FC4408"/>
    <w:rsid w:val="00FC544A"/>
    <w:rsid w:val="00FC5C3A"/>
    <w:rsid w:val="00FD03FB"/>
    <w:rsid w:val="00FD21DB"/>
    <w:rsid w:val="00FD438B"/>
    <w:rsid w:val="00FD54C5"/>
    <w:rsid w:val="00FD6C8C"/>
    <w:rsid w:val="00FE1626"/>
    <w:rsid w:val="00FE16C6"/>
    <w:rsid w:val="00FE22F3"/>
    <w:rsid w:val="00FE3CC1"/>
    <w:rsid w:val="00FE4793"/>
    <w:rsid w:val="00FE6599"/>
    <w:rsid w:val="00FE6CF8"/>
    <w:rsid w:val="00FF0F9F"/>
    <w:rsid w:val="00FF1A43"/>
    <w:rsid w:val="00FF2B40"/>
    <w:rsid w:val="00FF40EC"/>
    <w:rsid w:val="00FF511B"/>
    <w:rsid w:val="00FF7501"/>
    <w:rsid w:val="029AF8EA"/>
    <w:rsid w:val="02FC7218"/>
    <w:rsid w:val="03374960"/>
    <w:rsid w:val="03B8A90D"/>
    <w:rsid w:val="055D55AE"/>
    <w:rsid w:val="06034983"/>
    <w:rsid w:val="064067F3"/>
    <w:rsid w:val="08A34E54"/>
    <w:rsid w:val="0956CA43"/>
    <w:rsid w:val="0AD5CCD8"/>
    <w:rsid w:val="0B4C8A12"/>
    <w:rsid w:val="0BBC1486"/>
    <w:rsid w:val="0C29A126"/>
    <w:rsid w:val="0D0E8C4E"/>
    <w:rsid w:val="0F62B2AE"/>
    <w:rsid w:val="104BB676"/>
    <w:rsid w:val="10840FA4"/>
    <w:rsid w:val="109E9E42"/>
    <w:rsid w:val="10DDC5D6"/>
    <w:rsid w:val="111B477A"/>
    <w:rsid w:val="122C04E3"/>
    <w:rsid w:val="1479D67C"/>
    <w:rsid w:val="14D4187A"/>
    <w:rsid w:val="14EFC267"/>
    <w:rsid w:val="175BFA24"/>
    <w:rsid w:val="17BF31C2"/>
    <w:rsid w:val="18EA882E"/>
    <w:rsid w:val="18F8836F"/>
    <w:rsid w:val="1A6DB873"/>
    <w:rsid w:val="1B408EFF"/>
    <w:rsid w:val="1C7725DA"/>
    <w:rsid w:val="1CB6F513"/>
    <w:rsid w:val="1D28C448"/>
    <w:rsid w:val="1D737313"/>
    <w:rsid w:val="1D9B8D78"/>
    <w:rsid w:val="1DA9723D"/>
    <w:rsid w:val="1E3AB8B7"/>
    <w:rsid w:val="1EB30820"/>
    <w:rsid w:val="212728F9"/>
    <w:rsid w:val="21D5A804"/>
    <w:rsid w:val="242C88CE"/>
    <w:rsid w:val="24E1C7E7"/>
    <w:rsid w:val="2544DF1B"/>
    <w:rsid w:val="2646B0F9"/>
    <w:rsid w:val="2664429E"/>
    <w:rsid w:val="26A55E06"/>
    <w:rsid w:val="26B4CF55"/>
    <w:rsid w:val="27B651D8"/>
    <w:rsid w:val="2855FFE5"/>
    <w:rsid w:val="295E9A94"/>
    <w:rsid w:val="2A3CB97C"/>
    <w:rsid w:val="2A4DDC59"/>
    <w:rsid w:val="2B62D6FC"/>
    <w:rsid w:val="2BBD4B74"/>
    <w:rsid w:val="2C8068B2"/>
    <w:rsid w:val="2DD9ED8D"/>
    <w:rsid w:val="2F64A541"/>
    <w:rsid w:val="2FF3C9C5"/>
    <w:rsid w:val="322E7E55"/>
    <w:rsid w:val="33EA3070"/>
    <w:rsid w:val="351DE513"/>
    <w:rsid w:val="35A1C12C"/>
    <w:rsid w:val="3647F800"/>
    <w:rsid w:val="369F6109"/>
    <w:rsid w:val="36E3BD52"/>
    <w:rsid w:val="37487BE0"/>
    <w:rsid w:val="3758B53D"/>
    <w:rsid w:val="37C4B37D"/>
    <w:rsid w:val="395E0B75"/>
    <w:rsid w:val="3B960EA9"/>
    <w:rsid w:val="3BA87236"/>
    <w:rsid w:val="3C330F65"/>
    <w:rsid w:val="3D0FB1D0"/>
    <w:rsid w:val="3D9066B4"/>
    <w:rsid w:val="3E09E3C1"/>
    <w:rsid w:val="3EA6EB80"/>
    <w:rsid w:val="425C84DD"/>
    <w:rsid w:val="42F9BA6D"/>
    <w:rsid w:val="44B7000E"/>
    <w:rsid w:val="453C4627"/>
    <w:rsid w:val="45F02649"/>
    <w:rsid w:val="466AD11D"/>
    <w:rsid w:val="46988821"/>
    <w:rsid w:val="46F9981B"/>
    <w:rsid w:val="4743E952"/>
    <w:rsid w:val="4780B91C"/>
    <w:rsid w:val="483E8A4D"/>
    <w:rsid w:val="48450FA8"/>
    <w:rsid w:val="4AB35E5F"/>
    <w:rsid w:val="4BE929D9"/>
    <w:rsid w:val="4BF86B85"/>
    <w:rsid w:val="4C155C14"/>
    <w:rsid w:val="4D599386"/>
    <w:rsid w:val="4D818D4B"/>
    <w:rsid w:val="4DFEAA7F"/>
    <w:rsid w:val="506CDA55"/>
    <w:rsid w:val="50B6CF3C"/>
    <w:rsid w:val="511EF4C5"/>
    <w:rsid w:val="51D43A6A"/>
    <w:rsid w:val="523AAD1C"/>
    <w:rsid w:val="5283BFF2"/>
    <w:rsid w:val="54024BC8"/>
    <w:rsid w:val="542BCB18"/>
    <w:rsid w:val="54A9D36E"/>
    <w:rsid w:val="5672DCBC"/>
    <w:rsid w:val="57084709"/>
    <w:rsid w:val="571DC15F"/>
    <w:rsid w:val="5A7DE48C"/>
    <w:rsid w:val="5C5E22F3"/>
    <w:rsid w:val="5C9CC07A"/>
    <w:rsid w:val="5CFC8C48"/>
    <w:rsid w:val="5D90FD7C"/>
    <w:rsid w:val="5E67E690"/>
    <w:rsid w:val="5F8D633D"/>
    <w:rsid w:val="6043B097"/>
    <w:rsid w:val="60BC6EB2"/>
    <w:rsid w:val="610F85A8"/>
    <w:rsid w:val="6158CD16"/>
    <w:rsid w:val="6207467D"/>
    <w:rsid w:val="62E0DFFB"/>
    <w:rsid w:val="630598B8"/>
    <w:rsid w:val="63A6B85C"/>
    <w:rsid w:val="641EED0D"/>
    <w:rsid w:val="6476B2DD"/>
    <w:rsid w:val="64A323EC"/>
    <w:rsid w:val="66CA7E37"/>
    <w:rsid w:val="66D8F609"/>
    <w:rsid w:val="68EF4E31"/>
    <w:rsid w:val="6A1970C9"/>
    <w:rsid w:val="6A2B35E8"/>
    <w:rsid w:val="6A41C73B"/>
    <w:rsid w:val="6AD78809"/>
    <w:rsid w:val="6BEC73E9"/>
    <w:rsid w:val="6CE83DFB"/>
    <w:rsid w:val="6D6C4D37"/>
    <w:rsid w:val="6D92ABF1"/>
    <w:rsid w:val="6E256913"/>
    <w:rsid w:val="6FC1B138"/>
    <w:rsid w:val="6FE27CE7"/>
    <w:rsid w:val="700F911F"/>
    <w:rsid w:val="702A150F"/>
    <w:rsid w:val="7043ACA8"/>
    <w:rsid w:val="71964A67"/>
    <w:rsid w:val="71C1DBB3"/>
    <w:rsid w:val="72803DBA"/>
    <w:rsid w:val="7330223C"/>
    <w:rsid w:val="73DBFBCA"/>
    <w:rsid w:val="7401E2D8"/>
    <w:rsid w:val="74AF38B8"/>
    <w:rsid w:val="756F00D1"/>
    <w:rsid w:val="7601B330"/>
    <w:rsid w:val="765600B6"/>
    <w:rsid w:val="76A31382"/>
    <w:rsid w:val="774A8E36"/>
    <w:rsid w:val="77524417"/>
    <w:rsid w:val="787BE0C9"/>
    <w:rsid w:val="797E689D"/>
    <w:rsid w:val="7C03383D"/>
    <w:rsid w:val="7C69426A"/>
    <w:rsid w:val="7D5FE457"/>
    <w:rsid w:val="7DBE2E00"/>
    <w:rsid w:val="7E057130"/>
    <w:rsid w:val="7E52BF16"/>
    <w:rsid w:val="7EA1C4A7"/>
    <w:rsid w:val="7EBB86B7"/>
    <w:rsid w:val="7FA334F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0CD07"/>
  <w15:docId w15:val="{93E82FB8-19FD-4D15-8900-17AFC961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BC9"/>
    <w:rPr>
      <w:rFonts w:ascii="Times New Roman" w:eastAsia="Times New Roman" w:hAnsi="Times New Roman" w:cs="Times New Roman"/>
      <w:lang w:val="en-GB"/>
    </w:rPr>
  </w:style>
  <w:style w:type="paragraph" w:styleId="Heading1">
    <w:name w:val="heading 1"/>
    <w:basedOn w:val="Normal"/>
    <w:next w:val="Normal"/>
    <w:link w:val="Heading1Char"/>
    <w:uiPriority w:val="9"/>
    <w:qFormat/>
    <w:pPr>
      <w:keepLines/>
      <w:spacing w:after="240" w:line="360" w:lineRule="auto"/>
      <w:ind w:left="720" w:hanging="720"/>
      <w:jc w:val="both"/>
      <w:outlineLvl w:val="0"/>
    </w:pPr>
    <w:rPr>
      <w:rFonts w:ascii="Garamond" w:eastAsia="Garamond" w:hAnsi="Garamond" w:cs="Garamond"/>
      <w:color w:val="000000"/>
    </w:rPr>
  </w:style>
  <w:style w:type="paragraph" w:styleId="Heading2">
    <w:name w:val="heading 2"/>
    <w:basedOn w:val="Normal"/>
    <w:next w:val="Normal"/>
    <w:link w:val="Heading2Char"/>
    <w:uiPriority w:val="9"/>
    <w:unhideWhenUsed/>
    <w:qFormat/>
    <w:pPr>
      <w:spacing w:after="240" w:line="360" w:lineRule="auto"/>
      <w:ind w:left="1440" w:hanging="720"/>
      <w:jc w:val="both"/>
      <w:outlineLvl w:val="1"/>
    </w:pPr>
    <w:rPr>
      <w:rFonts w:ascii="Garamond" w:eastAsia="Garamond" w:hAnsi="Garamond" w:cs="Garamond"/>
      <w:color w:val="000000"/>
    </w:rPr>
  </w:style>
  <w:style w:type="paragraph" w:styleId="Heading3">
    <w:name w:val="heading 3"/>
    <w:basedOn w:val="Normal"/>
    <w:next w:val="Normal"/>
    <w:link w:val="Heading3Char"/>
    <w:uiPriority w:val="9"/>
    <w:semiHidden/>
    <w:unhideWhenUsed/>
    <w:qFormat/>
    <w:pPr>
      <w:spacing w:after="240" w:line="360" w:lineRule="auto"/>
      <w:ind w:left="2160" w:hanging="720"/>
      <w:jc w:val="both"/>
      <w:outlineLvl w:val="2"/>
    </w:pPr>
    <w:rPr>
      <w:rFonts w:ascii="Garamond" w:eastAsia="Garamond" w:hAnsi="Garamond" w:cs="Garamond"/>
      <w:color w:val="000000"/>
    </w:rPr>
  </w:style>
  <w:style w:type="paragraph" w:styleId="Heading4">
    <w:name w:val="heading 4"/>
    <w:basedOn w:val="Normal"/>
    <w:next w:val="Normal"/>
    <w:link w:val="Heading4Char"/>
    <w:uiPriority w:val="9"/>
    <w:semiHidden/>
    <w:unhideWhenUsed/>
    <w:qFormat/>
    <w:pPr>
      <w:spacing w:after="240"/>
      <w:ind w:left="2880" w:hanging="720"/>
      <w:outlineLvl w:val="3"/>
    </w:pPr>
    <w:rPr>
      <w:color w:val="000000"/>
    </w:rPr>
  </w:style>
  <w:style w:type="paragraph" w:styleId="Heading5">
    <w:name w:val="heading 5"/>
    <w:basedOn w:val="Normal"/>
    <w:next w:val="Normal"/>
    <w:link w:val="Heading5Char"/>
    <w:uiPriority w:val="9"/>
    <w:semiHidden/>
    <w:unhideWhenUsed/>
    <w:qFormat/>
    <w:pPr>
      <w:spacing w:after="240"/>
      <w:ind w:left="3600" w:hanging="720"/>
      <w:outlineLvl w:val="4"/>
    </w:pPr>
    <w:rPr>
      <w:color w:val="000000"/>
    </w:rPr>
  </w:style>
  <w:style w:type="paragraph" w:styleId="Heading6">
    <w:name w:val="heading 6"/>
    <w:basedOn w:val="Normal"/>
    <w:next w:val="Normal"/>
    <w:link w:val="Heading6Char"/>
    <w:uiPriority w:val="9"/>
    <w:semiHidden/>
    <w:unhideWhenUsed/>
    <w:qFormat/>
    <w:pPr>
      <w:spacing w:after="240"/>
      <w:ind w:left="4320" w:hanging="720"/>
      <w:outlineLvl w:val="5"/>
    </w:pPr>
    <w:rPr>
      <w:color w:val="000000"/>
    </w:rPr>
  </w:style>
  <w:style w:type="paragraph" w:styleId="Heading7">
    <w:name w:val="heading 7"/>
    <w:basedOn w:val="Normal"/>
    <w:next w:val="BodyText"/>
    <w:link w:val="Heading7Char"/>
    <w:uiPriority w:val="14"/>
    <w:qFormat/>
    <w:rsid w:val="00F01C56"/>
    <w:pPr>
      <w:numPr>
        <w:ilvl w:val="6"/>
        <w:numId w:val="7"/>
      </w:numPr>
      <w:spacing w:after="240"/>
      <w:outlineLvl w:val="6"/>
    </w:pPr>
    <w:rPr>
      <w:color w:val="000000"/>
      <w:u w:color="000000"/>
      <w:lang w:eastAsia="en-US"/>
    </w:rPr>
  </w:style>
  <w:style w:type="paragraph" w:styleId="Heading8">
    <w:name w:val="heading 8"/>
    <w:basedOn w:val="Normal"/>
    <w:next w:val="BodyText"/>
    <w:link w:val="Heading8Char"/>
    <w:uiPriority w:val="14"/>
    <w:qFormat/>
    <w:rsid w:val="00F01C56"/>
    <w:pPr>
      <w:numPr>
        <w:ilvl w:val="7"/>
        <w:numId w:val="7"/>
      </w:numPr>
      <w:spacing w:after="240"/>
      <w:outlineLvl w:val="7"/>
    </w:pPr>
    <w:rPr>
      <w:iCs/>
      <w:color w:val="000000"/>
      <w:u w:color="000000"/>
      <w:lang w:eastAsia="en-US"/>
    </w:rPr>
  </w:style>
  <w:style w:type="paragraph" w:styleId="Heading9">
    <w:name w:val="heading 9"/>
    <w:basedOn w:val="Normal"/>
    <w:next w:val="BodyText"/>
    <w:link w:val="Heading9Char"/>
    <w:uiPriority w:val="10"/>
    <w:qFormat/>
    <w:rsid w:val="00F01C56"/>
    <w:pPr>
      <w:numPr>
        <w:ilvl w:val="8"/>
        <w:numId w:val="7"/>
      </w:numPr>
      <w:spacing w:after="240"/>
      <w:outlineLvl w:val="8"/>
    </w:pPr>
    <w:rPr>
      <w:color w:val="000000"/>
      <w:u w:color="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240"/>
      <w:jc w:val="center"/>
    </w:pPr>
    <w:rPr>
      <w:rFonts w:ascii="Garamond" w:eastAsia="Garamond" w:hAnsi="Garamond" w:cs="Garamond"/>
      <w:b/>
      <w:bCs/>
      <w:sz w:val="32"/>
      <w:szCs w:val="32"/>
    </w:rPr>
  </w:style>
  <w:style w:type="paragraph" w:styleId="BlockText">
    <w:name w:val="Block Text"/>
    <w:basedOn w:val="Normal"/>
    <w:uiPriority w:val="99"/>
    <w:semiHidden/>
    <w:rsid w:val="00CA5C87"/>
    <w:pPr>
      <w:spacing w:after="120"/>
      <w:ind w:left="1440" w:right="1440"/>
    </w:pPr>
  </w:style>
  <w:style w:type="paragraph" w:styleId="BodyText">
    <w:name w:val="Body Text"/>
    <w:basedOn w:val="Normal"/>
    <w:link w:val="BodyTextChar"/>
    <w:uiPriority w:val="1"/>
    <w:qFormat/>
    <w:rsid w:val="00CA5C87"/>
    <w:pPr>
      <w:spacing w:after="240"/>
    </w:pPr>
    <w:rPr>
      <w:rFonts w:ascii="Garamond" w:hAnsi="Garamond"/>
      <w:lang w:eastAsia="en-US"/>
    </w:rPr>
  </w:style>
  <w:style w:type="character" w:customStyle="1" w:styleId="BodyTextChar">
    <w:name w:val="Body Text Char"/>
    <w:basedOn w:val="DefaultParagraphFont"/>
    <w:link w:val="BodyText"/>
    <w:uiPriority w:val="1"/>
    <w:rsid w:val="00C775C2"/>
    <w:rPr>
      <w:rFonts w:eastAsia="Times New Roman" w:cs="Times New Roman"/>
    </w:rPr>
  </w:style>
  <w:style w:type="paragraph" w:styleId="BodyText2">
    <w:name w:val="Body Text 2"/>
    <w:basedOn w:val="Normal"/>
    <w:link w:val="BodyText2Char"/>
    <w:uiPriority w:val="4"/>
    <w:rsid w:val="008717F0"/>
    <w:pPr>
      <w:spacing w:line="480" w:lineRule="auto"/>
    </w:pPr>
    <w:rPr>
      <w:rFonts w:ascii="Garamond" w:hAnsi="Garamond"/>
      <w:lang w:eastAsia="en-US"/>
    </w:rPr>
  </w:style>
  <w:style w:type="character" w:customStyle="1" w:styleId="BodyText2Char">
    <w:name w:val="Body Text 2 Char"/>
    <w:basedOn w:val="DefaultParagraphFont"/>
    <w:link w:val="BodyText2"/>
    <w:uiPriority w:val="4"/>
    <w:rsid w:val="00C775C2"/>
    <w:rPr>
      <w:rFonts w:eastAsia="Times New Roman" w:cs="Times New Roman"/>
    </w:rPr>
  </w:style>
  <w:style w:type="paragraph" w:styleId="BodyTextFirstIndent">
    <w:name w:val="Body Text First Indent"/>
    <w:basedOn w:val="BodyText"/>
    <w:link w:val="BodyTextFirstIndentChar"/>
    <w:uiPriority w:val="1"/>
    <w:qFormat/>
    <w:rsid w:val="00D849AF"/>
    <w:pPr>
      <w:ind w:firstLine="720"/>
    </w:pPr>
  </w:style>
  <w:style w:type="character" w:customStyle="1" w:styleId="BodyTextFirstIndentChar">
    <w:name w:val="Body Text First Indent Char"/>
    <w:basedOn w:val="BodyTextChar"/>
    <w:link w:val="BodyTextFirstIndent"/>
    <w:uiPriority w:val="1"/>
    <w:rsid w:val="00C775C2"/>
    <w:rPr>
      <w:rFonts w:eastAsia="Times New Roman" w:cs="Times New Roman"/>
    </w:rPr>
  </w:style>
  <w:style w:type="paragraph" w:styleId="BodyTextIndent">
    <w:name w:val="Body Text Indent"/>
    <w:basedOn w:val="Normal"/>
    <w:link w:val="BodyTextIndentChar"/>
    <w:uiPriority w:val="99"/>
    <w:semiHidden/>
    <w:rsid w:val="00F65D42"/>
    <w:pPr>
      <w:spacing w:after="240"/>
      <w:ind w:left="720"/>
    </w:pPr>
    <w:rPr>
      <w:rFonts w:ascii="Garamond" w:hAnsi="Garamond"/>
      <w:lang w:eastAsia="en-US"/>
    </w:rPr>
  </w:style>
  <w:style w:type="character" w:customStyle="1" w:styleId="BodyTextIndentChar">
    <w:name w:val="Body Text Indent Char"/>
    <w:basedOn w:val="DefaultParagraphFont"/>
    <w:link w:val="BodyTextIndent"/>
    <w:uiPriority w:val="99"/>
    <w:semiHidden/>
    <w:rsid w:val="003C460E"/>
    <w:rPr>
      <w:rFonts w:eastAsia="Times New Roman" w:cs="Times New Roman"/>
    </w:rPr>
  </w:style>
  <w:style w:type="paragraph" w:styleId="BodyTextFirstIndent2">
    <w:name w:val="Body Text First Indent 2"/>
    <w:basedOn w:val="BodyTextIndent"/>
    <w:link w:val="BodyTextFirstIndent2Char"/>
    <w:uiPriority w:val="4"/>
    <w:rsid w:val="008717F0"/>
    <w:pPr>
      <w:spacing w:after="0" w:line="480" w:lineRule="auto"/>
      <w:ind w:left="0" w:firstLine="720"/>
    </w:pPr>
  </w:style>
  <w:style w:type="character" w:customStyle="1" w:styleId="BodyTextFirstIndent2Char">
    <w:name w:val="Body Text First Indent 2 Char"/>
    <w:basedOn w:val="BodyTextIndentChar"/>
    <w:link w:val="BodyTextFirstIndent2"/>
    <w:uiPriority w:val="4"/>
    <w:rsid w:val="00C775C2"/>
    <w:rPr>
      <w:rFonts w:eastAsia="Times New Roman" w:cs="Times New Roman"/>
    </w:rPr>
  </w:style>
  <w:style w:type="paragraph" w:styleId="BodyTextIndent2">
    <w:name w:val="Body Text Indent 2"/>
    <w:basedOn w:val="Normal"/>
    <w:link w:val="BodyTextIndent2Char"/>
    <w:uiPriority w:val="99"/>
    <w:semiHidden/>
    <w:rsid w:val="00F65D42"/>
    <w:pPr>
      <w:spacing w:line="480" w:lineRule="auto"/>
      <w:ind w:left="720"/>
    </w:pPr>
  </w:style>
  <w:style w:type="character" w:customStyle="1" w:styleId="BodyTextIndent2Char">
    <w:name w:val="Body Text Indent 2 Char"/>
    <w:basedOn w:val="DefaultParagraphFont"/>
    <w:link w:val="BodyTextIndent2"/>
    <w:uiPriority w:val="99"/>
    <w:semiHidden/>
    <w:rsid w:val="003C460E"/>
    <w:rPr>
      <w:rFonts w:eastAsia="Times New Roman" w:cs="Times New Roman"/>
    </w:rPr>
  </w:style>
  <w:style w:type="character" w:customStyle="1" w:styleId="DocID">
    <w:name w:val="DocID"/>
    <w:basedOn w:val="DefaultParagraphFont"/>
    <w:uiPriority w:val="99"/>
    <w:semiHidden/>
    <w:rsid w:val="00CA5C87"/>
    <w:rPr>
      <w:sz w:val="16"/>
      <w:lang w:val="en-US"/>
    </w:rPr>
  </w:style>
  <w:style w:type="character" w:styleId="EndnoteReference">
    <w:name w:val="endnote reference"/>
    <w:basedOn w:val="DefaultParagraphFont"/>
    <w:uiPriority w:val="99"/>
    <w:semiHidden/>
    <w:rsid w:val="00CA5C87"/>
    <w:rPr>
      <w:vertAlign w:val="superscript"/>
      <w:lang w:val="en-US"/>
    </w:rPr>
  </w:style>
  <w:style w:type="paragraph" w:styleId="EndnoteText">
    <w:name w:val="endnote text"/>
    <w:basedOn w:val="Normal"/>
    <w:link w:val="EndnoteTextChar"/>
    <w:uiPriority w:val="99"/>
    <w:semiHidden/>
    <w:rsid w:val="00D662F9"/>
    <w:pPr>
      <w:spacing w:after="240"/>
    </w:pPr>
    <w:rPr>
      <w:rFonts w:ascii="Garamond" w:hAnsi="Garamond"/>
      <w:szCs w:val="20"/>
      <w:lang w:eastAsia="en-US"/>
    </w:rPr>
  </w:style>
  <w:style w:type="character" w:customStyle="1" w:styleId="EndnoteTextChar">
    <w:name w:val="Endnote Text Char"/>
    <w:basedOn w:val="DefaultParagraphFont"/>
    <w:link w:val="EndnoteText"/>
    <w:uiPriority w:val="99"/>
    <w:semiHidden/>
    <w:rsid w:val="00A77736"/>
    <w:rPr>
      <w:rFonts w:eastAsia="Times New Roman" w:cs="Times New Roman"/>
      <w:szCs w:val="20"/>
    </w:rPr>
  </w:style>
  <w:style w:type="paragraph" w:styleId="EnvelopeAddress">
    <w:name w:val="envelope address"/>
    <w:basedOn w:val="Normal"/>
    <w:uiPriority w:val="99"/>
    <w:semiHidden/>
    <w:rsid w:val="00CA5C87"/>
    <w:pPr>
      <w:framePr w:w="7920" w:h="1980" w:hRule="exact" w:hSpace="180" w:wrap="auto" w:hAnchor="page" w:xAlign="center" w:yAlign="bottom"/>
      <w:spacing w:after="240"/>
      <w:ind w:left="2880"/>
    </w:pPr>
    <w:rPr>
      <w:rFonts w:ascii="Garamond" w:hAnsi="Garamond" w:cs="Arial"/>
      <w:lang w:eastAsia="en-US"/>
    </w:rPr>
  </w:style>
  <w:style w:type="paragraph" w:styleId="EnvelopeReturn">
    <w:name w:val="envelope return"/>
    <w:basedOn w:val="Normal"/>
    <w:uiPriority w:val="99"/>
    <w:semiHidden/>
    <w:rsid w:val="00CA5C87"/>
    <w:pPr>
      <w:spacing w:after="240"/>
    </w:pPr>
    <w:rPr>
      <w:rFonts w:ascii="Garamond" w:hAnsi="Garamond" w:cs="Arial"/>
      <w:sz w:val="20"/>
      <w:szCs w:val="20"/>
      <w:lang w:eastAsia="en-US"/>
    </w:rPr>
  </w:style>
  <w:style w:type="character" w:styleId="FollowedHyperlink">
    <w:name w:val="FollowedHyperlink"/>
    <w:basedOn w:val="DefaultParagraphFont"/>
    <w:uiPriority w:val="99"/>
    <w:semiHidden/>
    <w:rsid w:val="00CA5C87"/>
    <w:rPr>
      <w:color w:val="28BED6" w:themeColor="followedHyperlink"/>
      <w:u w:val="single"/>
      <w:lang w:val="en-US"/>
    </w:rPr>
  </w:style>
  <w:style w:type="paragraph" w:styleId="Footer">
    <w:name w:val="footer"/>
    <w:basedOn w:val="Normal"/>
    <w:link w:val="FooterChar"/>
    <w:uiPriority w:val="99"/>
    <w:semiHidden/>
    <w:rsid w:val="00CA5C87"/>
    <w:pPr>
      <w:tabs>
        <w:tab w:val="center" w:pos="4680"/>
        <w:tab w:val="right" w:pos="9360"/>
      </w:tabs>
      <w:spacing w:after="240"/>
    </w:pPr>
    <w:rPr>
      <w:rFonts w:ascii="Garamond" w:hAnsi="Garamond"/>
      <w:sz w:val="16"/>
      <w:lang w:eastAsia="en-US"/>
    </w:rPr>
  </w:style>
  <w:style w:type="character" w:customStyle="1" w:styleId="FooterChar">
    <w:name w:val="Footer Char"/>
    <w:basedOn w:val="DefaultParagraphFont"/>
    <w:link w:val="Footer"/>
    <w:uiPriority w:val="99"/>
    <w:semiHidden/>
    <w:rsid w:val="00A77736"/>
    <w:rPr>
      <w:rFonts w:eastAsia="Times New Roman" w:cs="Times New Roman"/>
      <w:sz w:val="16"/>
    </w:rPr>
  </w:style>
  <w:style w:type="character" w:styleId="FootnoteReference">
    <w:name w:val="footnote reference"/>
    <w:basedOn w:val="DefaultParagraphFont"/>
    <w:uiPriority w:val="99"/>
    <w:semiHidden/>
    <w:rsid w:val="00CA5C87"/>
    <w:rPr>
      <w:vertAlign w:val="superscript"/>
      <w:lang w:val="en-US"/>
    </w:rPr>
  </w:style>
  <w:style w:type="paragraph" w:styleId="FootnoteText">
    <w:name w:val="footnote text"/>
    <w:basedOn w:val="Normal"/>
    <w:link w:val="FootnoteTextChar"/>
    <w:uiPriority w:val="99"/>
    <w:semiHidden/>
    <w:rsid w:val="00D662F9"/>
    <w:pPr>
      <w:spacing w:after="240"/>
      <w:ind w:left="720" w:hanging="720"/>
    </w:pPr>
    <w:rPr>
      <w:rFonts w:ascii="Garamond" w:hAnsi="Garamond"/>
      <w:sz w:val="20"/>
      <w:szCs w:val="20"/>
      <w:lang w:eastAsia="en-US"/>
    </w:rPr>
  </w:style>
  <w:style w:type="character" w:customStyle="1" w:styleId="FootnoteTextChar">
    <w:name w:val="Footnote Text Char"/>
    <w:basedOn w:val="DefaultParagraphFont"/>
    <w:link w:val="FootnoteText"/>
    <w:uiPriority w:val="99"/>
    <w:semiHidden/>
    <w:rsid w:val="00A77736"/>
    <w:rPr>
      <w:rFonts w:eastAsia="Times New Roman" w:cs="Times New Roman"/>
      <w:sz w:val="20"/>
      <w:szCs w:val="20"/>
    </w:rPr>
  </w:style>
  <w:style w:type="paragraph" w:styleId="Header">
    <w:name w:val="header"/>
    <w:basedOn w:val="Normal"/>
    <w:link w:val="HeaderChar"/>
    <w:uiPriority w:val="99"/>
    <w:semiHidden/>
    <w:rsid w:val="00CA5C87"/>
    <w:pPr>
      <w:tabs>
        <w:tab w:val="center" w:pos="4680"/>
        <w:tab w:val="right" w:pos="9360"/>
      </w:tabs>
      <w:spacing w:after="240"/>
    </w:pPr>
    <w:rPr>
      <w:rFonts w:ascii="Garamond" w:hAnsi="Garamond"/>
      <w:lang w:eastAsia="en-US"/>
    </w:rPr>
  </w:style>
  <w:style w:type="character" w:customStyle="1" w:styleId="HeaderChar">
    <w:name w:val="Header Char"/>
    <w:basedOn w:val="DefaultParagraphFont"/>
    <w:link w:val="Header"/>
    <w:uiPriority w:val="99"/>
    <w:semiHidden/>
    <w:rsid w:val="00A77736"/>
    <w:rPr>
      <w:rFonts w:eastAsia="Times New Roman" w:cs="Times New Roman"/>
    </w:rPr>
  </w:style>
  <w:style w:type="paragraph" w:styleId="TOAHeading">
    <w:name w:val="toa heading"/>
    <w:basedOn w:val="Normal"/>
    <w:next w:val="Normal"/>
    <w:uiPriority w:val="40"/>
    <w:semiHidden/>
    <w:rsid w:val="00FD4E91"/>
    <w:pPr>
      <w:spacing w:before="120" w:after="240"/>
    </w:pPr>
    <w:rPr>
      <w:rFonts w:ascii="Garamond" w:hAnsi="Garamond" w:cs="Arial"/>
      <w:b/>
      <w:bCs/>
      <w:lang w:eastAsia="en-US"/>
    </w:rPr>
  </w:style>
  <w:style w:type="paragraph" w:styleId="TOC1">
    <w:name w:val="toc 1"/>
    <w:basedOn w:val="Normal"/>
    <w:next w:val="Normal"/>
    <w:autoRedefine/>
    <w:uiPriority w:val="40"/>
    <w:rsid w:val="00CA5C87"/>
    <w:pPr>
      <w:spacing w:after="240"/>
      <w:ind w:left="720" w:right="432" w:hanging="720"/>
    </w:pPr>
    <w:rPr>
      <w:rFonts w:ascii="Garamond" w:hAnsi="Garamond"/>
      <w:noProof/>
      <w:szCs w:val="20"/>
      <w:lang w:eastAsia="en-US"/>
    </w:rPr>
  </w:style>
  <w:style w:type="paragraph" w:styleId="TOC2">
    <w:name w:val="toc 2"/>
    <w:basedOn w:val="Normal"/>
    <w:next w:val="Normal"/>
    <w:autoRedefine/>
    <w:uiPriority w:val="40"/>
    <w:rsid w:val="00CA5C87"/>
    <w:pPr>
      <w:tabs>
        <w:tab w:val="left" w:pos="1440"/>
        <w:tab w:val="right" w:leader="dot" w:pos="9360"/>
      </w:tabs>
      <w:spacing w:after="240"/>
      <w:ind w:left="1440" w:right="432" w:hanging="720"/>
    </w:pPr>
    <w:rPr>
      <w:rFonts w:ascii="Garamond" w:hAnsi="Garamond"/>
      <w:noProof/>
      <w:lang w:eastAsia="en-US"/>
    </w:rPr>
  </w:style>
  <w:style w:type="paragraph" w:styleId="TOC3">
    <w:name w:val="toc 3"/>
    <w:basedOn w:val="Normal"/>
    <w:next w:val="Normal"/>
    <w:autoRedefine/>
    <w:uiPriority w:val="40"/>
    <w:rsid w:val="00CA5C87"/>
    <w:pPr>
      <w:tabs>
        <w:tab w:val="left" w:pos="2160"/>
        <w:tab w:val="right" w:leader="dot" w:pos="9360"/>
      </w:tabs>
      <w:spacing w:after="240"/>
      <w:ind w:left="2160" w:right="432" w:hanging="720"/>
    </w:pPr>
    <w:rPr>
      <w:rFonts w:ascii="Garamond" w:hAnsi="Garamond"/>
      <w:noProof/>
      <w:lang w:eastAsia="en-US"/>
    </w:rPr>
  </w:style>
  <w:style w:type="paragraph" w:styleId="TOC4">
    <w:name w:val="toc 4"/>
    <w:basedOn w:val="Normal"/>
    <w:next w:val="Normal"/>
    <w:autoRedefine/>
    <w:uiPriority w:val="40"/>
    <w:rsid w:val="00CA5C87"/>
    <w:pPr>
      <w:tabs>
        <w:tab w:val="left" w:pos="2880"/>
        <w:tab w:val="right" w:leader="dot" w:pos="9360"/>
      </w:tabs>
      <w:spacing w:after="240"/>
      <w:ind w:left="2880" w:right="432" w:hanging="720"/>
    </w:pPr>
    <w:rPr>
      <w:rFonts w:ascii="Garamond" w:hAnsi="Garamond"/>
      <w:noProof/>
      <w:lang w:eastAsia="en-US"/>
    </w:rPr>
  </w:style>
  <w:style w:type="paragraph" w:styleId="TOC5">
    <w:name w:val="toc 5"/>
    <w:basedOn w:val="Normal"/>
    <w:next w:val="Normal"/>
    <w:autoRedefine/>
    <w:uiPriority w:val="40"/>
    <w:rsid w:val="00CA5C87"/>
    <w:pPr>
      <w:tabs>
        <w:tab w:val="left" w:pos="3600"/>
        <w:tab w:val="right" w:leader="dot" w:pos="9360"/>
      </w:tabs>
      <w:spacing w:after="240"/>
      <w:ind w:left="3600" w:right="432" w:hanging="720"/>
    </w:pPr>
    <w:rPr>
      <w:rFonts w:ascii="Garamond" w:hAnsi="Garamond"/>
      <w:noProof/>
      <w:lang w:eastAsia="en-US"/>
    </w:rPr>
  </w:style>
  <w:style w:type="paragraph" w:styleId="TOC6">
    <w:name w:val="toc 6"/>
    <w:basedOn w:val="Normal"/>
    <w:next w:val="Normal"/>
    <w:autoRedefine/>
    <w:uiPriority w:val="40"/>
    <w:semiHidden/>
    <w:rsid w:val="00CA5C87"/>
    <w:pPr>
      <w:tabs>
        <w:tab w:val="left" w:pos="4320"/>
        <w:tab w:val="right" w:leader="dot" w:pos="9360"/>
      </w:tabs>
      <w:spacing w:after="240"/>
      <w:ind w:left="4320" w:right="432" w:hanging="720"/>
    </w:pPr>
    <w:rPr>
      <w:rFonts w:ascii="Garamond" w:hAnsi="Garamond"/>
      <w:noProof/>
      <w:lang w:eastAsia="en-US"/>
    </w:rPr>
  </w:style>
  <w:style w:type="paragraph" w:styleId="TOC7">
    <w:name w:val="toc 7"/>
    <w:basedOn w:val="Normal"/>
    <w:next w:val="Normal"/>
    <w:autoRedefine/>
    <w:uiPriority w:val="40"/>
    <w:semiHidden/>
    <w:rsid w:val="00CA5C87"/>
    <w:pPr>
      <w:tabs>
        <w:tab w:val="left" w:pos="5040"/>
        <w:tab w:val="right" w:leader="dot" w:pos="9360"/>
      </w:tabs>
      <w:spacing w:after="240"/>
      <w:ind w:left="5040" w:right="432" w:hanging="720"/>
    </w:pPr>
    <w:rPr>
      <w:rFonts w:ascii="Garamond" w:hAnsi="Garamond"/>
      <w:noProof/>
      <w:lang w:eastAsia="en-US"/>
    </w:rPr>
  </w:style>
  <w:style w:type="paragraph" w:styleId="TOC8">
    <w:name w:val="toc 8"/>
    <w:basedOn w:val="Normal"/>
    <w:next w:val="Normal"/>
    <w:autoRedefine/>
    <w:uiPriority w:val="40"/>
    <w:semiHidden/>
    <w:rsid w:val="00CA5C87"/>
    <w:pPr>
      <w:tabs>
        <w:tab w:val="left" w:pos="5760"/>
        <w:tab w:val="right" w:leader="dot" w:pos="9360"/>
      </w:tabs>
      <w:spacing w:after="240"/>
      <w:ind w:left="5760" w:right="432" w:hanging="720"/>
    </w:pPr>
    <w:rPr>
      <w:rFonts w:ascii="Garamond" w:hAnsi="Garamond"/>
      <w:noProof/>
      <w:lang w:eastAsia="en-US"/>
    </w:rPr>
  </w:style>
  <w:style w:type="paragraph" w:styleId="TOC9">
    <w:name w:val="toc 9"/>
    <w:basedOn w:val="Normal"/>
    <w:next w:val="Normal"/>
    <w:autoRedefine/>
    <w:uiPriority w:val="40"/>
    <w:semiHidden/>
    <w:rsid w:val="00CA5C87"/>
    <w:pPr>
      <w:spacing w:after="240"/>
      <w:ind w:left="6480" w:right="432" w:hanging="720"/>
    </w:pPr>
    <w:rPr>
      <w:rFonts w:ascii="Garamond" w:hAnsi="Garamond"/>
      <w:noProof/>
      <w:szCs w:val="20"/>
      <w:lang w:eastAsia="en-US"/>
    </w:rPr>
  </w:style>
  <w:style w:type="character" w:customStyle="1" w:styleId="Heading1Char">
    <w:name w:val="Heading 1 Char"/>
    <w:basedOn w:val="DefaultParagraphFont"/>
    <w:link w:val="Heading1"/>
    <w:uiPriority w:val="9"/>
    <w:rsid w:val="00F01C56"/>
    <w:rPr>
      <w:rFonts w:eastAsia="Times New Roman" w:cs="Times New Roman"/>
      <w:bCs/>
      <w:color w:val="000000"/>
      <w:szCs w:val="32"/>
      <w:u w:color="000000"/>
      <w:lang w:val="en-GB"/>
    </w:rPr>
  </w:style>
  <w:style w:type="paragraph" w:styleId="TOCHeading">
    <w:name w:val="TOC Heading"/>
    <w:basedOn w:val="Normal"/>
    <w:uiPriority w:val="39"/>
    <w:rsid w:val="00CA5C87"/>
    <w:pPr>
      <w:spacing w:after="240"/>
      <w:jc w:val="center"/>
    </w:pPr>
    <w:rPr>
      <w:rFonts w:ascii="Garamond" w:hAnsi="Garamond"/>
      <w:b/>
      <w:szCs w:val="20"/>
      <w:lang w:eastAsia="en-US"/>
    </w:rPr>
  </w:style>
  <w:style w:type="paragraph" w:customStyle="1" w:styleId="TOCPage">
    <w:name w:val="TOC Page"/>
    <w:basedOn w:val="Normal"/>
    <w:uiPriority w:val="40"/>
    <w:semiHidden/>
    <w:rsid w:val="00CA5C87"/>
    <w:pPr>
      <w:jc w:val="right"/>
    </w:pPr>
    <w:rPr>
      <w:b/>
      <w:szCs w:val="20"/>
    </w:rPr>
  </w:style>
  <w:style w:type="character" w:customStyle="1" w:styleId="TitleChar">
    <w:name w:val="Title Char"/>
    <w:basedOn w:val="DefaultParagraphFont"/>
    <w:link w:val="Title"/>
    <w:uiPriority w:val="9"/>
    <w:rsid w:val="00C775C2"/>
    <w:rPr>
      <w:rFonts w:eastAsia="Times New Roman" w:cs="Arial"/>
      <w:b/>
      <w:bCs/>
      <w:kern w:val="28"/>
      <w:sz w:val="32"/>
      <w:szCs w:val="32"/>
    </w:rPr>
  </w:style>
  <w:style w:type="character" w:customStyle="1" w:styleId="SubtitleChar">
    <w:name w:val="Subtitle Char"/>
    <w:basedOn w:val="DefaultParagraphFont"/>
    <w:link w:val="Subtitle"/>
    <w:uiPriority w:val="10"/>
    <w:rsid w:val="00C775C2"/>
    <w:rPr>
      <w:rFonts w:eastAsia="Times New Roman" w:cs="Arial"/>
      <w:lang w:val="en-GB"/>
    </w:rPr>
  </w:style>
  <w:style w:type="character" w:customStyle="1" w:styleId="Heading2Char">
    <w:name w:val="Heading 2 Char"/>
    <w:basedOn w:val="DefaultParagraphFont"/>
    <w:link w:val="Heading2"/>
    <w:uiPriority w:val="14"/>
    <w:rsid w:val="00F01C56"/>
    <w:rPr>
      <w:rFonts w:eastAsia="Times New Roman" w:cs="Times New Roman"/>
      <w:bCs/>
      <w:iCs/>
      <w:color w:val="000000"/>
      <w:szCs w:val="28"/>
      <w:u w:color="000000"/>
      <w:lang w:val="en-GB"/>
    </w:rPr>
  </w:style>
  <w:style w:type="character" w:customStyle="1" w:styleId="Heading3Char">
    <w:name w:val="Heading 3 Char"/>
    <w:basedOn w:val="DefaultParagraphFont"/>
    <w:link w:val="Heading3"/>
    <w:uiPriority w:val="14"/>
    <w:rsid w:val="00F01C56"/>
    <w:rPr>
      <w:rFonts w:eastAsia="Times New Roman" w:cs="Times New Roman"/>
      <w:bCs/>
      <w:color w:val="000000"/>
      <w:szCs w:val="26"/>
      <w:u w:color="000000"/>
      <w:lang w:val="en-GB"/>
    </w:rPr>
  </w:style>
  <w:style w:type="character" w:customStyle="1" w:styleId="Heading4Char">
    <w:name w:val="Heading 4 Char"/>
    <w:basedOn w:val="DefaultParagraphFont"/>
    <w:link w:val="Heading4"/>
    <w:uiPriority w:val="14"/>
    <w:rsid w:val="00F01C56"/>
    <w:rPr>
      <w:rFonts w:ascii="Calibri" w:eastAsia="Times New Roman" w:hAnsi="Calibri" w:cs="Times New Roman"/>
      <w:bCs/>
      <w:color w:val="000000"/>
      <w:szCs w:val="28"/>
      <w:u w:color="000000"/>
      <w:lang w:val="en-GB"/>
    </w:rPr>
  </w:style>
  <w:style w:type="character" w:customStyle="1" w:styleId="Heading5Char">
    <w:name w:val="Heading 5 Char"/>
    <w:basedOn w:val="DefaultParagraphFont"/>
    <w:link w:val="Heading5"/>
    <w:uiPriority w:val="14"/>
    <w:rsid w:val="00F01C56"/>
    <w:rPr>
      <w:rFonts w:ascii="Calibri" w:eastAsia="Times New Roman" w:hAnsi="Calibri" w:cs="Times New Roman"/>
      <w:bCs/>
      <w:iCs/>
      <w:color w:val="000000"/>
      <w:szCs w:val="26"/>
      <w:u w:color="000000"/>
      <w:lang w:val="en-GB"/>
    </w:rPr>
  </w:style>
  <w:style w:type="character" w:customStyle="1" w:styleId="Heading6Char">
    <w:name w:val="Heading 6 Char"/>
    <w:basedOn w:val="DefaultParagraphFont"/>
    <w:link w:val="Heading6"/>
    <w:uiPriority w:val="14"/>
    <w:rsid w:val="00F01C56"/>
    <w:rPr>
      <w:rFonts w:ascii="Calibri" w:eastAsia="Times New Roman" w:hAnsi="Calibri" w:cs="Times New Roman"/>
      <w:bCs/>
      <w:color w:val="000000"/>
      <w:u w:color="000000"/>
      <w:lang w:val="en-GB"/>
    </w:rPr>
  </w:style>
  <w:style w:type="character" w:customStyle="1" w:styleId="Heading7Char">
    <w:name w:val="Heading 7 Char"/>
    <w:basedOn w:val="DefaultParagraphFont"/>
    <w:link w:val="Heading7"/>
    <w:uiPriority w:val="14"/>
    <w:rsid w:val="00F01C56"/>
    <w:rPr>
      <w:rFonts w:ascii="Calibri" w:eastAsia="Times New Roman" w:hAnsi="Calibri" w:cs="Times New Roman"/>
      <w:color w:val="000000"/>
      <w:u w:color="000000"/>
      <w:lang w:val="en-GB"/>
    </w:rPr>
  </w:style>
  <w:style w:type="character" w:customStyle="1" w:styleId="Heading8Char">
    <w:name w:val="Heading 8 Char"/>
    <w:basedOn w:val="DefaultParagraphFont"/>
    <w:link w:val="Heading8"/>
    <w:uiPriority w:val="14"/>
    <w:rsid w:val="00F01C56"/>
    <w:rPr>
      <w:rFonts w:ascii="Calibri" w:eastAsia="Times New Roman" w:hAnsi="Calibri" w:cs="Times New Roman"/>
      <w:iCs/>
      <w:color w:val="000000"/>
      <w:u w:color="000000"/>
      <w:lang w:val="en-GB"/>
    </w:rPr>
  </w:style>
  <w:style w:type="character" w:customStyle="1" w:styleId="Heading9Char">
    <w:name w:val="Heading 9 Char"/>
    <w:basedOn w:val="DefaultParagraphFont"/>
    <w:link w:val="Heading9"/>
    <w:uiPriority w:val="14"/>
    <w:rsid w:val="00F01C56"/>
    <w:rPr>
      <w:rFonts w:ascii="Calibri" w:eastAsia="Times New Roman" w:hAnsi="Calibri" w:cs="Times New Roman"/>
      <w:color w:val="000000"/>
      <w:u w:color="000000"/>
      <w:lang w:val="en-GB"/>
    </w:rPr>
  </w:style>
  <w:style w:type="table" w:styleId="TableGrid">
    <w:name w:val="Table Grid"/>
    <w:basedOn w:val="TableNormal"/>
    <w:uiPriority w:val="59"/>
    <w:rsid w:val="005D33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rPr>
        <w:tblHeader/>
      </w:trPr>
    </w:tblStylePr>
  </w:style>
  <w:style w:type="paragraph" w:styleId="Caption">
    <w:name w:val="caption"/>
    <w:basedOn w:val="Normal"/>
    <w:next w:val="Normal"/>
    <w:uiPriority w:val="99"/>
    <w:semiHidden/>
    <w:qFormat/>
    <w:rsid w:val="00FD4E91"/>
    <w:pPr>
      <w:spacing w:after="240"/>
      <w:jc w:val="center"/>
    </w:pPr>
    <w:rPr>
      <w:rFonts w:ascii="Garamond" w:hAnsi="Garamond" w:cstheme="minorBidi"/>
      <w:b/>
      <w:bCs/>
      <w:sz w:val="20"/>
      <w:szCs w:val="18"/>
      <w:lang w:eastAsia="en-US"/>
    </w:rPr>
  </w:style>
  <w:style w:type="paragraph" w:styleId="Quote">
    <w:name w:val="Quote"/>
    <w:basedOn w:val="Normal"/>
    <w:next w:val="Normal"/>
    <w:link w:val="QuoteChar"/>
    <w:uiPriority w:val="1"/>
    <w:qFormat/>
    <w:rsid w:val="007379EB"/>
    <w:pPr>
      <w:spacing w:after="240"/>
      <w:ind w:left="1440"/>
    </w:pPr>
    <w:rPr>
      <w:rFonts w:ascii="Garamond" w:hAnsi="Garamond" w:cstheme="minorBidi"/>
      <w:iCs/>
      <w:color w:val="000000" w:themeColor="text1"/>
      <w:lang w:eastAsia="en-US"/>
    </w:rPr>
  </w:style>
  <w:style w:type="character" w:customStyle="1" w:styleId="QuoteChar">
    <w:name w:val="Quote Char"/>
    <w:basedOn w:val="DefaultParagraphFont"/>
    <w:link w:val="Quote"/>
    <w:uiPriority w:val="1"/>
    <w:rsid w:val="00C775C2"/>
    <w:rPr>
      <w:iCs/>
      <w:color w:val="000000" w:themeColor="text1"/>
    </w:rPr>
  </w:style>
  <w:style w:type="paragraph" w:customStyle="1" w:styleId="QuoteDouble">
    <w:name w:val="Quote Double"/>
    <w:basedOn w:val="Normal"/>
    <w:link w:val="QuoteDoubleChar"/>
    <w:uiPriority w:val="1"/>
    <w:qFormat/>
    <w:rsid w:val="007379EB"/>
    <w:pPr>
      <w:spacing w:after="240"/>
      <w:ind w:left="1440" w:right="1440"/>
    </w:pPr>
    <w:rPr>
      <w:rFonts w:ascii="Garamond" w:hAnsi="Garamond" w:cstheme="minorBidi"/>
      <w:lang w:eastAsia="en-US"/>
    </w:rPr>
  </w:style>
  <w:style w:type="paragraph" w:customStyle="1" w:styleId="QuoteDouble2">
    <w:name w:val="Quote Double 2"/>
    <w:basedOn w:val="Normal"/>
    <w:link w:val="QuoteDouble2Char"/>
    <w:uiPriority w:val="4"/>
    <w:qFormat/>
    <w:rsid w:val="008717F0"/>
    <w:pPr>
      <w:spacing w:line="480" w:lineRule="auto"/>
      <w:ind w:left="1440" w:right="1440"/>
    </w:pPr>
    <w:rPr>
      <w:rFonts w:ascii="Garamond" w:hAnsi="Garamond" w:cstheme="minorBidi"/>
      <w:lang w:eastAsia="en-US"/>
    </w:rPr>
  </w:style>
  <w:style w:type="paragraph" w:customStyle="1" w:styleId="Bullet">
    <w:name w:val="Bullet"/>
    <w:basedOn w:val="Normal"/>
    <w:uiPriority w:val="34"/>
    <w:qFormat/>
    <w:rsid w:val="00643B55"/>
    <w:pPr>
      <w:numPr>
        <w:numId w:val="8"/>
      </w:numPr>
      <w:spacing w:after="240"/>
    </w:pPr>
    <w:rPr>
      <w:rFonts w:ascii="Garamond" w:hAnsi="Garamond" w:cstheme="minorBidi"/>
      <w:lang w:eastAsia="en-US"/>
    </w:rPr>
  </w:style>
  <w:style w:type="paragraph" w:customStyle="1" w:styleId="Bullet2">
    <w:name w:val="Bullet 2"/>
    <w:basedOn w:val="Normal"/>
    <w:uiPriority w:val="34"/>
    <w:rsid w:val="00643B55"/>
    <w:pPr>
      <w:numPr>
        <w:ilvl w:val="1"/>
        <w:numId w:val="8"/>
      </w:numPr>
      <w:spacing w:after="240"/>
    </w:pPr>
    <w:rPr>
      <w:rFonts w:ascii="Garamond" w:hAnsi="Garamond" w:cstheme="minorBidi"/>
      <w:lang w:eastAsia="en-US"/>
    </w:rPr>
  </w:style>
  <w:style w:type="paragraph" w:customStyle="1" w:styleId="Bullet3">
    <w:name w:val="Bullet 3"/>
    <w:basedOn w:val="Normal"/>
    <w:uiPriority w:val="34"/>
    <w:rsid w:val="00643B55"/>
    <w:pPr>
      <w:numPr>
        <w:ilvl w:val="2"/>
        <w:numId w:val="8"/>
      </w:numPr>
      <w:spacing w:after="240"/>
    </w:pPr>
    <w:rPr>
      <w:rFonts w:ascii="Garamond" w:hAnsi="Garamond" w:cstheme="minorBidi"/>
      <w:lang w:eastAsia="en-US"/>
    </w:rPr>
  </w:style>
  <w:style w:type="paragraph" w:customStyle="1" w:styleId="Number">
    <w:name w:val="Number"/>
    <w:basedOn w:val="Normal"/>
    <w:uiPriority w:val="34"/>
    <w:qFormat/>
    <w:rsid w:val="00643B55"/>
    <w:pPr>
      <w:tabs>
        <w:tab w:val="num" w:pos="720"/>
      </w:tabs>
      <w:spacing w:after="240"/>
      <w:ind w:left="720" w:hanging="720"/>
    </w:pPr>
    <w:rPr>
      <w:rFonts w:ascii="Garamond" w:hAnsi="Garamond" w:cstheme="minorBidi"/>
      <w:lang w:eastAsia="en-US"/>
    </w:rPr>
  </w:style>
  <w:style w:type="paragraph" w:customStyle="1" w:styleId="Number2">
    <w:name w:val="Number 2"/>
    <w:basedOn w:val="Normal"/>
    <w:uiPriority w:val="34"/>
    <w:qFormat/>
    <w:rsid w:val="00643B55"/>
    <w:pPr>
      <w:tabs>
        <w:tab w:val="num" w:pos="1440"/>
      </w:tabs>
      <w:spacing w:after="240"/>
      <w:ind w:left="1440" w:hanging="720"/>
    </w:pPr>
    <w:rPr>
      <w:rFonts w:ascii="Garamond" w:hAnsi="Garamond" w:cstheme="minorBidi"/>
      <w:lang w:eastAsia="en-US"/>
    </w:rPr>
  </w:style>
  <w:style w:type="paragraph" w:customStyle="1" w:styleId="Number3">
    <w:name w:val="Number 3"/>
    <w:basedOn w:val="Normal"/>
    <w:uiPriority w:val="34"/>
    <w:qFormat/>
    <w:rsid w:val="00643B55"/>
    <w:pPr>
      <w:tabs>
        <w:tab w:val="num" w:pos="2160"/>
      </w:tabs>
      <w:spacing w:after="240"/>
      <w:ind w:left="2160" w:hanging="720"/>
    </w:pPr>
    <w:rPr>
      <w:rFonts w:ascii="Garamond" w:hAnsi="Garamond" w:cstheme="minorBidi"/>
      <w:lang w:eastAsia="en-US"/>
    </w:rPr>
  </w:style>
  <w:style w:type="character" w:customStyle="1" w:styleId="QuoteDoubleChar">
    <w:name w:val="Quote Double Char"/>
    <w:basedOn w:val="DefaultParagraphFont"/>
    <w:link w:val="QuoteDouble"/>
    <w:uiPriority w:val="1"/>
    <w:rsid w:val="00503633"/>
  </w:style>
  <w:style w:type="character" w:customStyle="1" w:styleId="QuoteDouble2Char">
    <w:name w:val="Quote Double 2 Char"/>
    <w:basedOn w:val="DefaultParagraphFont"/>
    <w:link w:val="QuoteDouble2"/>
    <w:uiPriority w:val="4"/>
    <w:rsid w:val="00503633"/>
  </w:style>
  <w:style w:type="paragraph" w:styleId="Salutation">
    <w:name w:val="Salutation"/>
    <w:basedOn w:val="Normal"/>
    <w:next w:val="Normal"/>
    <w:link w:val="SalutationChar"/>
    <w:uiPriority w:val="20"/>
    <w:rsid w:val="008925D5"/>
    <w:pPr>
      <w:spacing w:after="240"/>
    </w:pPr>
    <w:rPr>
      <w:rFonts w:ascii="Garamond" w:hAnsi="Garamond" w:cstheme="minorBidi"/>
      <w:lang w:eastAsia="en-US"/>
    </w:rPr>
  </w:style>
  <w:style w:type="character" w:customStyle="1" w:styleId="SalutationChar">
    <w:name w:val="Salutation Char"/>
    <w:basedOn w:val="DefaultParagraphFont"/>
    <w:link w:val="Salutation"/>
    <w:uiPriority w:val="20"/>
    <w:rsid w:val="008925D5"/>
  </w:style>
  <w:style w:type="paragraph" w:styleId="Signature">
    <w:name w:val="Signature"/>
    <w:basedOn w:val="Normal"/>
    <w:link w:val="SignatureChar"/>
    <w:uiPriority w:val="20"/>
    <w:rsid w:val="00EE0057"/>
    <w:pPr>
      <w:ind w:left="4320"/>
    </w:pPr>
    <w:rPr>
      <w:rFonts w:ascii="Garamond" w:hAnsi="Garamond" w:cstheme="minorBidi"/>
      <w:lang w:eastAsia="en-US"/>
    </w:rPr>
  </w:style>
  <w:style w:type="character" w:customStyle="1" w:styleId="SignatureChar">
    <w:name w:val="Signature Char"/>
    <w:basedOn w:val="DefaultParagraphFont"/>
    <w:link w:val="Signature"/>
    <w:uiPriority w:val="20"/>
    <w:rsid w:val="00EE0057"/>
  </w:style>
  <w:style w:type="paragraph" w:styleId="NoSpacing">
    <w:name w:val="No Spacing"/>
    <w:qFormat/>
    <w:rsid w:val="00EE0057"/>
  </w:style>
  <w:style w:type="paragraph" w:styleId="ListParagraph">
    <w:name w:val="List Paragraph"/>
    <w:basedOn w:val="Normal"/>
    <w:uiPriority w:val="34"/>
    <w:qFormat/>
    <w:rsid w:val="0000310D"/>
    <w:pPr>
      <w:ind w:left="720"/>
    </w:pPr>
  </w:style>
  <w:style w:type="paragraph" w:styleId="BalloonText">
    <w:name w:val="Balloon Text"/>
    <w:basedOn w:val="Normal"/>
    <w:link w:val="BalloonTextChar"/>
    <w:uiPriority w:val="99"/>
    <w:semiHidden/>
    <w:rsid w:val="00692C32"/>
    <w:rPr>
      <w:rFonts w:ascii="Tahoma" w:hAnsi="Tahoma" w:cs="Tahoma"/>
      <w:sz w:val="16"/>
      <w:szCs w:val="16"/>
    </w:rPr>
  </w:style>
  <w:style w:type="character" w:customStyle="1" w:styleId="BalloonTextChar">
    <w:name w:val="Balloon Text Char"/>
    <w:basedOn w:val="DefaultParagraphFont"/>
    <w:link w:val="BalloonText"/>
    <w:uiPriority w:val="99"/>
    <w:semiHidden/>
    <w:rsid w:val="00692C32"/>
    <w:rPr>
      <w:rFonts w:ascii="Tahoma" w:hAnsi="Tahoma" w:cs="Tahoma"/>
      <w:sz w:val="16"/>
      <w:szCs w:val="16"/>
      <w:lang w:val="en-GB" w:eastAsia="en-GB"/>
    </w:rPr>
  </w:style>
  <w:style w:type="numbering" w:customStyle="1" w:styleId="HouseStyle2">
    <w:name w:val="House Style 2"/>
    <w:uiPriority w:val="99"/>
    <w:rsid w:val="0059707D"/>
  </w:style>
  <w:style w:type="character" w:styleId="Hyperlink">
    <w:name w:val="Hyperlink"/>
    <w:basedOn w:val="DefaultParagraphFont"/>
    <w:unhideWhenUsed/>
    <w:rsid w:val="00BC2D36"/>
    <w:rPr>
      <w:color w:val="1889FF" w:themeColor="hyperlink"/>
      <w:u w:val="single"/>
    </w:rPr>
  </w:style>
  <w:style w:type="character" w:styleId="UnresolvedMention">
    <w:name w:val="Unresolved Mention"/>
    <w:basedOn w:val="DefaultParagraphFont"/>
    <w:uiPriority w:val="99"/>
    <w:semiHidden/>
    <w:unhideWhenUsed/>
    <w:rsid w:val="006232B6"/>
    <w:rPr>
      <w:color w:val="605E5C"/>
      <w:shd w:val="clear" w:color="auto" w:fill="E1DFDD"/>
    </w:rPr>
  </w:style>
  <w:style w:type="paragraph" w:customStyle="1" w:styleId="Default">
    <w:name w:val="Default"/>
    <w:rsid w:val="00A8433D"/>
    <w:pPr>
      <w:autoSpaceDE w:val="0"/>
      <w:autoSpaceDN w:val="0"/>
      <w:adjustRightInd w:val="0"/>
    </w:pPr>
    <w:rPr>
      <w:rFonts w:cs="Garamond"/>
      <w:color w:val="000000"/>
      <w:lang w:val="en-GB"/>
    </w:rPr>
  </w:style>
  <w:style w:type="paragraph" w:styleId="Revision">
    <w:name w:val="Revision"/>
    <w:hidden/>
    <w:uiPriority w:val="99"/>
    <w:semiHidden/>
    <w:rsid w:val="000353E5"/>
    <w:rPr>
      <w:rFonts w:cs="Times New Roman"/>
      <w:lang w:val="en-GB"/>
    </w:rPr>
  </w:style>
  <w:style w:type="character" w:styleId="CommentReference">
    <w:name w:val="annotation reference"/>
    <w:basedOn w:val="DefaultParagraphFont"/>
    <w:uiPriority w:val="99"/>
    <w:semiHidden/>
    <w:unhideWhenUsed/>
    <w:rsid w:val="00CB52E4"/>
    <w:rPr>
      <w:sz w:val="16"/>
      <w:szCs w:val="16"/>
    </w:rPr>
  </w:style>
  <w:style w:type="paragraph" w:styleId="CommentText">
    <w:name w:val="annotation text"/>
    <w:basedOn w:val="Normal"/>
    <w:link w:val="CommentTextChar"/>
    <w:uiPriority w:val="99"/>
    <w:unhideWhenUsed/>
    <w:rsid w:val="00CB52E4"/>
    <w:rPr>
      <w:sz w:val="20"/>
      <w:szCs w:val="20"/>
    </w:rPr>
  </w:style>
  <w:style w:type="character" w:customStyle="1" w:styleId="CommentTextChar">
    <w:name w:val="Comment Text Char"/>
    <w:basedOn w:val="DefaultParagraphFont"/>
    <w:link w:val="CommentText"/>
    <w:uiPriority w:val="99"/>
    <w:rsid w:val="00CB52E4"/>
    <w:rPr>
      <w:rFonts w:ascii="Calibri" w:hAnsi="Calibri" w:cs="Times New Roman"/>
      <w:sz w:val="20"/>
      <w:szCs w:val="20"/>
      <w:lang w:val="en-GB" w:eastAsia="en-GB"/>
    </w:rPr>
  </w:style>
  <w:style w:type="paragraph" w:styleId="CommentSubject">
    <w:name w:val="annotation subject"/>
    <w:basedOn w:val="CommentText"/>
    <w:next w:val="CommentText"/>
    <w:link w:val="CommentSubjectChar"/>
    <w:uiPriority w:val="99"/>
    <w:semiHidden/>
    <w:unhideWhenUsed/>
    <w:rsid w:val="00CB52E4"/>
    <w:rPr>
      <w:b/>
      <w:bCs/>
    </w:rPr>
  </w:style>
  <w:style w:type="character" w:customStyle="1" w:styleId="CommentSubjectChar">
    <w:name w:val="Comment Subject Char"/>
    <w:basedOn w:val="CommentTextChar"/>
    <w:link w:val="CommentSubject"/>
    <w:uiPriority w:val="99"/>
    <w:semiHidden/>
    <w:rsid w:val="00CB52E4"/>
    <w:rPr>
      <w:rFonts w:ascii="Calibri" w:hAnsi="Calibri" w:cs="Times New Roman"/>
      <w:b/>
      <w:bCs/>
      <w:sz w:val="20"/>
      <w:szCs w:val="20"/>
      <w:lang w:val="en-GB" w:eastAsia="en-GB"/>
    </w:rPr>
  </w:style>
  <w:style w:type="paragraph" w:styleId="Subtitle">
    <w:name w:val="Subtitle"/>
    <w:basedOn w:val="Normal"/>
    <w:next w:val="Normal"/>
    <w:link w:val="SubtitleChar"/>
    <w:uiPriority w:val="11"/>
    <w:qFormat/>
    <w:pPr>
      <w:spacing w:after="240"/>
      <w:jc w:val="center"/>
    </w:pPr>
    <w:rPr>
      <w:rFonts w:ascii="Garamond" w:eastAsia="Garamond" w:hAnsi="Garamond" w:cs="Garamond"/>
    </w:rPr>
  </w:style>
  <w:style w:type="paragraph" w:styleId="PlainText">
    <w:name w:val="Plain Text"/>
    <w:basedOn w:val="Normal"/>
    <w:link w:val="PlainTextChar"/>
    <w:uiPriority w:val="99"/>
    <w:semiHidden/>
    <w:unhideWhenUsed/>
    <w:rsid w:val="00D9102B"/>
    <w:rPr>
      <w:rFonts w:cstheme="minorBidi"/>
      <w:kern w:val="2"/>
      <w:sz w:val="22"/>
      <w:szCs w:val="21"/>
      <w:lang w:eastAsia="en-US"/>
      <w14:ligatures w14:val="standardContextual"/>
    </w:rPr>
  </w:style>
  <w:style w:type="character" w:customStyle="1" w:styleId="PlainTextChar">
    <w:name w:val="Plain Text Char"/>
    <w:basedOn w:val="DefaultParagraphFont"/>
    <w:link w:val="PlainText"/>
    <w:uiPriority w:val="99"/>
    <w:semiHidden/>
    <w:rsid w:val="00D9102B"/>
    <w:rPr>
      <w:rFonts w:eastAsia="Times New Roman" w:cstheme="minorBidi"/>
      <w:kern w:val="2"/>
      <w:sz w:val="22"/>
      <w:szCs w:val="21"/>
      <w:lang w:val="en-GB" w:eastAsia="en-US"/>
      <w14:ligatures w14:val="standardContextual"/>
    </w:rPr>
  </w:style>
  <w:style w:type="paragraph" w:styleId="NormalWeb">
    <w:name w:val="Normal (Web)"/>
    <w:basedOn w:val="Normal"/>
    <w:uiPriority w:val="99"/>
    <w:semiHidden/>
    <w:unhideWhenUsed/>
    <w:rsid w:val="00174D3D"/>
  </w:style>
  <w:style w:type="character" w:styleId="Strong">
    <w:name w:val="Strong"/>
    <w:basedOn w:val="DefaultParagraphFont"/>
    <w:uiPriority w:val="22"/>
    <w:qFormat/>
    <w:rsid w:val="002B37EB"/>
    <w:rPr>
      <w:b/>
      <w:bCs/>
    </w:rPr>
  </w:style>
  <w:style w:type="character" w:styleId="PlaceholderText">
    <w:name w:val="Placeholder Text"/>
    <w:basedOn w:val="DefaultParagraphFont"/>
    <w:uiPriority w:val="99"/>
    <w:semiHidden/>
    <w:rsid w:val="002B37EB"/>
    <w:rPr>
      <w:color w:val="666666"/>
    </w:rPr>
  </w:style>
  <w:style w:type="character" w:styleId="PageNumber">
    <w:name w:val="page number"/>
    <w:basedOn w:val="DefaultParagraphFont"/>
    <w:uiPriority w:val="99"/>
    <w:semiHidden/>
    <w:unhideWhenUsed/>
    <w:rsid w:val="0056012E"/>
  </w:style>
  <w:style w:type="character" w:customStyle="1" w:styleId="normaltextrun">
    <w:name w:val="normaltextrun"/>
    <w:basedOn w:val="DefaultParagraphFont"/>
    <w:rsid w:val="00F255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102017">
      <w:bodyDiv w:val="1"/>
      <w:marLeft w:val="0"/>
      <w:marRight w:val="0"/>
      <w:marTop w:val="0"/>
      <w:marBottom w:val="0"/>
      <w:divBdr>
        <w:top w:val="none" w:sz="0" w:space="0" w:color="auto"/>
        <w:left w:val="none" w:sz="0" w:space="0" w:color="auto"/>
        <w:bottom w:val="none" w:sz="0" w:space="0" w:color="auto"/>
        <w:right w:val="none" w:sz="0" w:space="0" w:color="auto"/>
      </w:divBdr>
      <w:divsChild>
        <w:div w:id="72044139">
          <w:marLeft w:val="0"/>
          <w:marRight w:val="0"/>
          <w:marTop w:val="0"/>
          <w:marBottom w:val="0"/>
          <w:divBdr>
            <w:top w:val="none" w:sz="0" w:space="0" w:color="auto"/>
            <w:left w:val="none" w:sz="0" w:space="0" w:color="auto"/>
            <w:bottom w:val="none" w:sz="0" w:space="0" w:color="auto"/>
            <w:right w:val="none" w:sz="0" w:space="0" w:color="auto"/>
          </w:divBdr>
        </w:div>
      </w:divsChild>
    </w:div>
    <w:div w:id="251817865">
      <w:bodyDiv w:val="1"/>
      <w:marLeft w:val="0"/>
      <w:marRight w:val="0"/>
      <w:marTop w:val="0"/>
      <w:marBottom w:val="0"/>
      <w:divBdr>
        <w:top w:val="none" w:sz="0" w:space="0" w:color="auto"/>
        <w:left w:val="none" w:sz="0" w:space="0" w:color="auto"/>
        <w:bottom w:val="none" w:sz="0" w:space="0" w:color="auto"/>
        <w:right w:val="none" w:sz="0" w:space="0" w:color="auto"/>
      </w:divBdr>
      <w:divsChild>
        <w:div w:id="1363168372">
          <w:marLeft w:val="0"/>
          <w:marRight w:val="0"/>
          <w:marTop w:val="0"/>
          <w:marBottom w:val="0"/>
          <w:divBdr>
            <w:top w:val="none" w:sz="0" w:space="0" w:color="auto"/>
            <w:left w:val="none" w:sz="0" w:space="0" w:color="auto"/>
            <w:bottom w:val="none" w:sz="0" w:space="0" w:color="auto"/>
            <w:right w:val="none" w:sz="0" w:space="0" w:color="auto"/>
          </w:divBdr>
        </w:div>
      </w:divsChild>
    </w:div>
    <w:div w:id="365642595">
      <w:bodyDiv w:val="1"/>
      <w:marLeft w:val="0"/>
      <w:marRight w:val="0"/>
      <w:marTop w:val="0"/>
      <w:marBottom w:val="0"/>
      <w:divBdr>
        <w:top w:val="none" w:sz="0" w:space="0" w:color="auto"/>
        <w:left w:val="none" w:sz="0" w:space="0" w:color="auto"/>
        <w:bottom w:val="none" w:sz="0" w:space="0" w:color="auto"/>
        <w:right w:val="none" w:sz="0" w:space="0" w:color="auto"/>
      </w:divBdr>
      <w:divsChild>
        <w:div w:id="2084987334">
          <w:marLeft w:val="0"/>
          <w:marRight w:val="0"/>
          <w:marTop w:val="0"/>
          <w:marBottom w:val="0"/>
          <w:divBdr>
            <w:top w:val="none" w:sz="0" w:space="0" w:color="auto"/>
            <w:left w:val="none" w:sz="0" w:space="0" w:color="auto"/>
            <w:bottom w:val="none" w:sz="0" w:space="0" w:color="auto"/>
            <w:right w:val="none" w:sz="0" w:space="0" w:color="auto"/>
          </w:divBdr>
        </w:div>
      </w:divsChild>
    </w:div>
    <w:div w:id="413161545">
      <w:bodyDiv w:val="1"/>
      <w:marLeft w:val="0"/>
      <w:marRight w:val="0"/>
      <w:marTop w:val="0"/>
      <w:marBottom w:val="0"/>
      <w:divBdr>
        <w:top w:val="none" w:sz="0" w:space="0" w:color="auto"/>
        <w:left w:val="none" w:sz="0" w:space="0" w:color="auto"/>
        <w:bottom w:val="none" w:sz="0" w:space="0" w:color="auto"/>
        <w:right w:val="none" w:sz="0" w:space="0" w:color="auto"/>
      </w:divBdr>
      <w:divsChild>
        <w:div w:id="1187905910">
          <w:marLeft w:val="0"/>
          <w:marRight w:val="0"/>
          <w:marTop w:val="0"/>
          <w:marBottom w:val="0"/>
          <w:divBdr>
            <w:top w:val="none" w:sz="0" w:space="0" w:color="auto"/>
            <w:left w:val="none" w:sz="0" w:space="0" w:color="auto"/>
            <w:bottom w:val="none" w:sz="0" w:space="0" w:color="auto"/>
            <w:right w:val="none" w:sz="0" w:space="0" w:color="auto"/>
          </w:divBdr>
        </w:div>
      </w:divsChild>
    </w:div>
    <w:div w:id="417949077">
      <w:bodyDiv w:val="1"/>
      <w:marLeft w:val="0"/>
      <w:marRight w:val="0"/>
      <w:marTop w:val="0"/>
      <w:marBottom w:val="0"/>
      <w:divBdr>
        <w:top w:val="none" w:sz="0" w:space="0" w:color="auto"/>
        <w:left w:val="none" w:sz="0" w:space="0" w:color="auto"/>
        <w:bottom w:val="none" w:sz="0" w:space="0" w:color="auto"/>
        <w:right w:val="none" w:sz="0" w:space="0" w:color="auto"/>
      </w:divBdr>
      <w:divsChild>
        <w:div w:id="19744228">
          <w:marLeft w:val="0"/>
          <w:marRight w:val="0"/>
          <w:marTop w:val="0"/>
          <w:marBottom w:val="0"/>
          <w:divBdr>
            <w:top w:val="none" w:sz="0" w:space="0" w:color="auto"/>
            <w:left w:val="none" w:sz="0" w:space="0" w:color="auto"/>
            <w:bottom w:val="none" w:sz="0" w:space="0" w:color="auto"/>
            <w:right w:val="none" w:sz="0" w:space="0" w:color="auto"/>
          </w:divBdr>
        </w:div>
        <w:div w:id="1670136187">
          <w:marLeft w:val="0"/>
          <w:marRight w:val="0"/>
          <w:marTop w:val="0"/>
          <w:marBottom w:val="0"/>
          <w:divBdr>
            <w:top w:val="none" w:sz="0" w:space="0" w:color="auto"/>
            <w:left w:val="none" w:sz="0" w:space="0" w:color="auto"/>
            <w:bottom w:val="none" w:sz="0" w:space="0" w:color="auto"/>
            <w:right w:val="none" w:sz="0" w:space="0" w:color="auto"/>
          </w:divBdr>
        </w:div>
      </w:divsChild>
    </w:div>
    <w:div w:id="433526170">
      <w:bodyDiv w:val="1"/>
      <w:marLeft w:val="0"/>
      <w:marRight w:val="0"/>
      <w:marTop w:val="0"/>
      <w:marBottom w:val="0"/>
      <w:divBdr>
        <w:top w:val="none" w:sz="0" w:space="0" w:color="auto"/>
        <w:left w:val="none" w:sz="0" w:space="0" w:color="auto"/>
        <w:bottom w:val="none" w:sz="0" w:space="0" w:color="auto"/>
        <w:right w:val="none" w:sz="0" w:space="0" w:color="auto"/>
      </w:divBdr>
      <w:divsChild>
        <w:div w:id="636032282">
          <w:marLeft w:val="0"/>
          <w:marRight w:val="0"/>
          <w:marTop w:val="0"/>
          <w:marBottom w:val="0"/>
          <w:divBdr>
            <w:top w:val="none" w:sz="0" w:space="0" w:color="auto"/>
            <w:left w:val="none" w:sz="0" w:space="0" w:color="auto"/>
            <w:bottom w:val="none" w:sz="0" w:space="0" w:color="auto"/>
            <w:right w:val="none" w:sz="0" w:space="0" w:color="auto"/>
          </w:divBdr>
        </w:div>
      </w:divsChild>
    </w:div>
    <w:div w:id="527917474">
      <w:bodyDiv w:val="1"/>
      <w:marLeft w:val="0"/>
      <w:marRight w:val="0"/>
      <w:marTop w:val="0"/>
      <w:marBottom w:val="0"/>
      <w:divBdr>
        <w:top w:val="none" w:sz="0" w:space="0" w:color="auto"/>
        <w:left w:val="none" w:sz="0" w:space="0" w:color="auto"/>
        <w:bottom w:val="none" w:sz="0" w:space="0" w:color="auto"/>
        <w:right w:val="none" w:sz="0" w:space="0" w:color="auto"/>
      </w:divBdr>
      <w:divsChild>
        <w:div w:id="1953709808">
          <w:marLeft w:val="0"/>
          <w:marRight w:val="0"/>
          <w:marTop w:val="0"/>
          <w:marBottom w:val="0"/>
          <w:divBdr>
            <w:top w:val="none" w:sz="0" w:space="0" w:color="auto"/>
            <w:left w:val="none" w:sz="0" w:space="0" w:color="auto"/>
            <w:bottom w:val="none" w:sz="0" w:space="0" w:color="auto"/>
            <w:right w:val="none" w:sz="0" w:space="0" w:color="auto"/>
          </w:divBdr>
        </w:div>
      </w:divsChild>
    </w:div>
    <w:div w:id="545798557">
      <w:bodyDiv w:val="1"/>
      <w:marLeft w:val="0"/>
      <w:marRight w:val="0"/>
      <w:marTop w:val="0"/>
      <w:marBottom w:val="0"/>
      <w:divBdr>
        <w:top w:val="none" w:sz="0" w:space="0" w:color="auto"/>
        <w:left w:val="none" w:sz="0" w:space="0" w:color="auto"/>
        <w:bottom w:val="none" w:sz="0" w:space="0" w:color="auto"/>
        <w:right w:val="none" w:sz="0" w:space="0" w:color="auto"/>
      </w:divBdr>
      <w:divsChild>
        <w:div w:id="648217124">
          <w:marLeft w:val="0"/>
          <w:marRight w:val="0"/>
          <w:marTop w:val="0"/>
          <w:marBottom w:val="0"/>
          <w:divBdr>
            <w:top w:val="none" w:sz="0" w:space="0" w:color="auto"/>
            <w:left w:val="none" w:sz="0" w:space="0" w:color="auto"/>
            <w:bottom w:val="none" w:sz="0" w:space="0" w:color="auto"/>
            <w:right w:val="none" w:sz="0" w:space="0" w:color="auto"/>
          </w:divBdr>
        </w:div>
      </w:divsChild>
    </w:div>
    <w:div w:id="614755979">
      <w:bodyDiv w:val="1"/>
      <w:marLeft w:val="0"/>
      <w:marRight w:val="0"/>
      <w:marTop w:val="0"/>
      <w:marBottom w:val="0"/>
      <w:divBdr>
        <w:top w:val="none" w:sz="0" w:space="0" w:color="auto"/>
        <w:left w:val="none" w:sz="0" w:space="0" w:color="auto"/>
        <w:bottom w:val="none" w:sz="0" w:space="0" w:color="auto"/>
        <w:right w:val="none" w:sz="0" w:space="0" w:color="auto"/>
      </w:divBdr>
      <w:divsChild>
        <w:div w:id="1371110516">
          <w:marLeft w:val="0"/>
          <w:marRight w:val="0"/>
          <w:marTop w:val="0"/>
          <w:marBottom w:val="0"/>
          <w:divBdr>
            <w:top w:val="none" w:sz="0" w:space="0" w:color="auto"/>
            <w:left w:val="none" w:sz="0" w:space="0" w:color="auto"/>
            <w:bottom w:val="none" w:sz="0" w:space="0" w:color="auto"/>
            <w:right w:val="none" w:sz="0" w:space="0" w:color="auto"/>
          </w:divBdr>
        </w:div>
      </w:divsChild>
    </w:div>
    <w:div w:id="658388341">
      <w:bodyDiv w:val="1"/>
      <w:marLeft w:val="0"/>
      <w:marRight w:val="0"/>
      <w:marTop w:val="0"/>
      <w:marBottom w:val="0"/>
      <w:divBdr>
        <w:top w:val="none" w:sz="0" w:space="0" w:color="auto"/>
        <w:left w:val="none" w:sz="0" w:space="0" w:color="auto"/>
        <w:bottom w:val="none" w:sz="0" w:space="0" w:color="auto"/>
        <w:right w:val="none" w:sz="0" w:space="0" w:color="auto"/>
      </w:divBdr>
      <w:divsChild>
        <w:div w:id="163591396">
          <w:marLeft w:val="0"/>
          <w:marRight w:val="0"/>
          <w:marTop w:val="0"/>
          <w:marBottom w:val="0"/>
          <w:divBdr>
            <w:top w:val="none" w:sz="0" w:space="0" w:color="auto"/>
            <w:left w:val="none" w:sz="0" w:space="0" w:color="auto"/>
            <w:bottom w:val="none" w:sz="0" w:space="0" w:color="auto"/>
            <w:right w:val="none" w:sz="0" w:space="0" w:color="auto"/>
          </w:divBdr>
        </w:div>
      </w:divsChild>
    </w:div>
    <w:div w:id="708182882">
      <w:bodyDiv w:val="1"/>
      <w:marLeft w:val="0"/>
      <w:marRight w:val="0"/>
      <w:marTop w:val="0"/>
      <w:marBottom w:val="0"/>
      <w:divBdr>
        <w:top w:val="none" w:sz="0" w:space="0" w:color="auto"/>
        <w:left w:val="none" w:sz="0" w:space="0" w:color="auto"/>
        <w:bottom w:val="none" w:sz="0" w:space="0" w:color="auto"/>
        <w:right w:val="none" w:sz="0" w:space="0" w:color="auto"/>
      </w:divBdr>
      <w:divsChild>
        <w:div w:id="1013340481">
          <w:marLeft w:val="0"/>
          <w:marRight w:val="0"/>
          <w:marTop w:val="0"/>
          <w:marBottom w:val="0"/>
          <w:divBdr>
            <w:top w:val="none" w:sz="0" w:space="0" w:color="auto"/>
            <w:left w:val="none" w:sz="0" w:space="0" w:color="auto"/>
            <w:bottom w:val="none" w:sz="0" w:space="0" w:color="auto"/>
            <w:right w:val="none" w:sz="0" w:space="0" w:color="auto"/>
          </w:divBdr>
        </w:div>
      </w:divsChild>
    </w:div>
    <w:div w:id="710111187">
      <w:bodyDiv w:val="1"/>
      <w:marLeft w:val="0"/>
      <w:marRight w:val="0"/>
      <w:marTop w:val="0"/>
      <w:marBottom w:val="0"/>
      <w:divBdr>
        <w:top w:val="none" w:sz="0" w:space="0" w:color="auto"/>
        <w:left w:val="none" w:sz="0" w:space="0" w:color="auto"/>
        <w:bottom w:val="none" w:sz="0" w:space="0" w:color="auto"/>
        <w:right w:val="none" w:sz="0" w:space="0" w:color="auto"/>
      </w:divBdr>
      <w:divsChild>
        <w:div w:id="1847860924">
          <w:marLeft w:val="0"/>
          <w:marRight w:val="0"/>
          <w:marTop w:val="0"/>
          <w:marBottom w:val="0"/>
          <w:divBdr>
            <w:top w:val="none" w:sz="0" w:space="0" w:color="auto"/>
            <w:left w:val="none" w:sz="0" w:space="0" w:color="auto"/>
            <w:bottom w:val="none" w:sz="0" w:space="0" w:color="auto"/>
            <w:right w:val="none" w:sz="0" w:space="0" w:color="auto"/>
          </w:divBdr>
        </w:div>
      </w:divsChild>
    </w:div>
    <w:div w:id="749892364">
      <w:bodyDiv w:val="1"/>
      <w:marLeft w:val="0"/>
      <w:marRight w:val="0"/>
      <w:marTop w:val="0"/>
      <w:marBottom w:val="0"/>
      <w:divBdr>
        <w:top w:val="none" w:sz="0" w:space="0" w:color="auto"/>
        <w:left w:val="none" w:sz="0" w:space="0" w:color="auto"/>
        <w:bottom w:val="none" w:sz="0" w:space="0" w:color="auto"/>
        <w:right w:val="none" w:sz="0" w:space="0" w:color="auto"/>
      </w:divBdr>
      <w:divsChild>
        <w:div w:id="1161694590">
          <w:marLeft w:val="0"/>
          <w:marRight w:val="0"/>
          <w:marTop w:val="0"/>
          <w:marBottom w:val="0"/>
          <w:divBdr>
            <w:top w:val="none" w:sz="0" w:space="0" w:color="auto"/>
            <w:left w:val="none" w:sz="0" w:space="0" w:color="auto"/>
            <w:bottom w:val="none" w:sz="0" w:space="0" w:color="auto"/>
            <w:right w:val="none" w:sz="0" w:space="0" w:color="auto"/>
          </w:divBdr>
        </w:div>
      </w:divsChild>
    </w:div>
    <w:div w:id="762722761">
      <w:bodyDiv w:val="1"/>
      <w:marLeft w:val="0"/>
      <w:marRight w:val="0"/>
      <w:marTop w:val="0"/>
      <w:marBottom w:val="0"/>
      <w:divBdr>
        <w:top w:val="none" w:sz="0" w:space="0" w:color="auto"/>
        <w:left w:val="none" w:sz="0" w:space="0" w:color="auto"/>
        <w:bottom w:val="none" w:sz="0" w:space="0" w:color="auto"/>
        <w:right w:val="none" w:sz="0" w:space="0" w:color="auto"/>
      </w:divBdr>
    </w:div>
    <w:div w:id="907809087">
      <w:bodyDiv w:val="1"/>
      <w:marLeft w:val="0"/>
      <w:marRight w:val="0"/>
      <w:marTop w:val="0"/>
      <w:marBottom w:val="0"/>
      <w:divBdr>
        <w:top w:val="none" w:sz="0" w:space="0" w:color="auto"/>
        <w:left w:val="none" w:sz="0" w:space="0" w:color="auto"/>
        <w:bottom w:val="none" w:sz="0" w:space="0" w:color="auto"/>
        <w:right w:val="none" w:sz="0" w:space="0" w:color="auto"/>
      </w:divBdr>
    </w:div>
    <w:div w:id="1100761416">
      <w:bodyDiv w:val="1"/>
      <w:marLeft w:val="0"/>
      <w:marRight w:val="0"/>
      <w:marTop w:val="0"/>
      <w:marBottom w:val="0"/>
      <w:divBdr>
        <w:top w:val="none" w:sz="0" w:space="0" w:color="auto"/>
        <w:left w:val="none" w:sz="0" w:space="0" w:color="auto"/>
        <w:bottom w:val="none" w:sz="0" w:space="0" w:color="auto"/>
        <w:right w:val="none" w:sz="0" w:space="0" w:color="auto"/>
      </w:divBdr>
      <w:divsChild>
        <w:div w:id="1695157904">
          <w:marLeft w:val="0"/>
          <w:marRight w:val="0"/>
          <w:marTop w:val="0"/>
          <w:marBottom w:val="0"/>
          <w:divBdr>
            <w:top w:val="none" w:sz="0" w:space="0" w:color="auto"/>
            <w:left w:val="none" w:sz="0" w:space="0" w:color="auto"/>
            <w:bottom w:val="none" w:sz="0" w:space="0" w:color="auto"/>
            <w:right w:val="none" w:sz="0" w:space="0" w:color="auto"/>
          </w:divBdr>
        </w:div>
      </w:divsChild>
    </w:div>
    <w:div w:id="1108890281">
      <w:bodyDiv w:val="1"/>
      <w:marLeft w:val="0"/>
      <w:marRight w:val="0"/>
      <w:marTop w:val="0"/>
      <w:marBottom w:val="0"/>
      <w:divBdr>
        <w:top w:val="none" w:sz="0" w:space="0" w:color="auto"/>
        <w:left w:val="none" w:sz="0" w:space="0" w:color="auto"/>
        <w:bottom w:val="none" w:sz="0" w:space="0" w:color="auto"/>
        <w:right w:val="none" w:sz="0" w:space="0" w:color="auto"/>
      </w:divBdr>
      <w:divsChild>
        <w:div w:id="579482286">
          <w:marLeft w:val="0"/>
          <w:marRight w:val="0"/>
          <w:marTop w:val="0"/>
          <w:marBottom w:val="0"/>
          <w:divBdr>
            <w:top w:val="none" w:sz="0" w:space="0" w:color="auto"/>
            <w:left w:val="none" w:sz="0" w:space="0" w:color="auto"/>
            <w:bottom w:val="none" w:sz="0" w:space="0" w:color="auto"/>
            <w:right w:val="none" w:sz="0" w:space="0" w:color="auto"/>
          </w:divBdr>
        </w:div>
      </w:divsChild>
    </w:div>
    <w:div w:id="1282566481">
      <w:bodyDiv w:val="1"/>
      <w:marLeft w:val="0"/>
      <w:marRight w:val="0"/>
      <w:marTop w:val="0"/>
      <w:marBottom w:val="0"/>
      <w:divBdr>
        <w:top w:val="none" w:sz="0" w:space="0" w:color="auto"/>
        <w:left w:val="none" w:sz="0" w:space="0" w:color="auto"/>
        <w:bottom w:val="none" w:sz="0" w:space="0" w:color="auto"/>
        <w:right w:val="none" w:sz="0" w:space="0" w:color="auto"/>
      </w:divBdr>
    </w:div>
    <w:div w:id="1459453889">
      <w:bodyDiv w:val="1"/>
      <w:marLeft w:val="0"/>
      <w:marRight w:val="0"/>
      <w:marTop w:val="0"/>
      <w:marBottom w:val="0"/>
      <w:divBdr>
        <w:top w:val="none" w:sz="0" w:space="0" w:color="auto"/>
        <w:left w:val="none" w:sz="0" w:space="0" w:color="auto"/>
        <w:bottom w:val="none" w:sz="0" w:space="0" w:color="auto"/>
        <w:right w:val="none" w:sz="0" w:space="0" w:color="auto"/>
      </w:divBdr>
      <w:divsChild>
        <w:div w:id="1156536462">
          <w:marLeft w:val="0"/>
          <w:marRight w:val="0"/>
          <w:marTop w:val="0"/>
          <w:marBottom w:val="0"/>
          <w:divBdr>
            <w:top w:val="none" w:sz="0" w:space="0" w:color="auto"/>
            <w:left w:val="none" w:sz="0" w:space="0" w:color="auto"/>
            <w:bottom w:val="none" w:sz="0" w:space="0" w:color="auto"/>
            <w:right w:val="none" w:sz="0" w:space="0" w:color="auto"/>
          </w:divBdr>
        </w:div>
      </w:divsChild>
    </w:div>
    <w:div w:id="1481074978">
      <w:bodyDiv w:val="1"/>
      <w:marLeft w:val="0"/>
      <w:marRight w:val="0"/>
      <w:marTop w:val="0"/>
      <w:marBottom w:val="0"/>
      <w:divBdr>
        <w:top w:val="none" w:sz="0" w:space="0" w:color="auto"/>
        <w:left w:val="none" w:sz="0" w:space="0" w:color="auto"/>
        <w:bottom w:val="none" w:sz="0" w:space="0" w:color="auto"/>
        <w:right w:val="none" w:sz="0" w:space="0" w:color="auto"/>
      </w:divBdr>
      <w:divsChild>
        <w:div w:id="742262683">
          <w:marLeft w:val="0"/>
          <w:marRight w:val="0"/>
          <w:marTop w:val="0"/>
          <w:marBottom w:val="0"/>
          <w:divBdr>
            <w:top w:val="none" w:sz="0" w:space="0" w:color="auto"/>
            <w:left w:val="none" w:sz="0" w:space="0" w:color="auto"/>
            <w:bottom w:val="none" w:sz="0" w:space="0" w:color="auto"/>
            <w:right w:val="none" w:sz="0" w:space="0" w:color="auto"/>
          </w:divBdr>
        </w:div>
      </w:divsChild>
    </w:div>
    <w:div w:id="1549804369">
      <w:bodyDiv w:val="1"/>
      <w:marLeft w:val="0"/>
      <w:marRight w:val="0"/>
      <w:marTop w:val="0"/>
      <w:marBottom w:val="0"/>
      <w:divBdr>
        <w:top w:val="none" w:sz="0" w:space="0" w:color="auto"/>
        <w:left w:val="none" w:sz="0" w:space="0" w:color="auto"/>
        <w:bottom w:val="none" w:sz="0" w:space="0" w:color="auto"/>
        <w:right w:val="none" w:sz="0" w:space="0" w:color="auto"/>
      </w:divBdr>
    </w:div>
    <w:div w:id="1618026908">
      <w:bodyDiv w:val="1"/>
      <w:marLeft w:val="0"/>
      <w:marRight w:val="0"/>
      <w:marTop w:val="0"/>
      <w:marBottom w:val="0"/>
      <w:divBdr>
        <w:top w:val="none" w:sz="0" w:space="0" w:color="auto"/>
        <w:left w:val="none" w:sz="0" w:space="0" w:color="auto"/>
        <w:bottom w:val="none" w:sz="0" w:space="0" w:color="auto"/>
        <w:right w:val="none" w:sz="0" w:space="0" w:color="auto"/>
      </w:divBdr>
      <w:divsChild>
        <w:div w:id="387338348">
          <w:marLeft w:val="0"/>
          <w:marRight w:val="0"/>
          <w:marTop w:val="0"/>
          <w:marBottom w:val="0"/>
          <w:divBdr>
            <w:top w:val="none" w:sz="0" w:space="0" w:color="auto"/>
            <w:left w:val="none" w:sz="0" w:space="0" w:color="auto"/>
            <w:bottom w:val="none" w:sz="0" w:space="0" w:color="auto"/>
            <w:right w:val="none" w:sz="0" w:space="0" w:color="auto"/>
          </w:divBdr>
        </w:div>
      </w:divsChild>
    </w:div>
    <w:div w:id="1670257333">
      <w:bodyDiv w:val="1"/>
      <w:marLeft w:val="0"/>
      <w:marRight w:val="0"/>
      <w:marTop w:val="0"/>
      <w:marBottom w:val="0"/>
      <w:divBdr>
        <w:top w:val="none" w:sz="0" w:space="0" w:color="auto"/>
        <w:left w:val="none" w:sz="0" w:space="0" w:color="auto"/>
        <w:bottom w:val="none" w:sz="0" w:space="0" w:color="auto"/>
        <w:right w:val="none" w:sz="0" w:space="0" w:color="auto"/>
      </w:divBdr>
      <w:divsChild>
        <w:div w:id="1598371082">
          <w:marLeft w:val="0"/>
          <w:marRight w:val="0"/>
          <w:marTop w:val="0"/>
          <w:marBottom w:val="0"/>
          <w:divBdr>
            <w:top w:val="none" w:sz="0" w:space="0" w:color="auto"/>
            <w:left w:val="none" w:sz="0" w:space="0" w:color="auto"/>
            <w:bottom w:val="none" w:sz="0" w:space="0" w:color="auto"/>
            <w:right w:val="none" w:sz="0" w:space="0" w:color="auto"/>
          </w:divBdr>
        </w:div>
      </w:divsChild>
    </w:div>
    <w:div w:id="1687898905">
      <w:bodyDiv w:val="1"/>
      <w:marLeft w:val="0"/>
      <w:marRight w:val="0"/>
      <w:marTop w:val="0"/>
      <w:marBottom w:val="0"/>
      <w:divBdr>
        <w:top w:val="none" w:sz="0" w:space="0" w:color="auto"/>
        <w:left w:val="none" w:sz="0" w:space="0" w:color="auto"/>
        <w:bottom w:val="none" w:sz="0" w:space="0" w:color="auto"/>
        <w:right w:val="none" w:sz="0" w:space="0" w:color="auto"/>
      </w:divBdr>
      <w:divsChild>
        <w:div w:id="939029488">
          <w:marLeft w:val="0"/>
          <w:marRight w:val="0"/>
          <w:marTop w:val="0"/>
          <w:marBottom w:val="0"/>
          <w:divBdr>
            <w:top w:val="none" w:sz="0" w:space="0" w:color="auto"/>
            <w:left w:val="none" w:sz="0" w:space="0" w:color="auto"/>
            <w:bottom w:val="none" w:sz="0" w:space="0" w:color="auto"/>
            <w:right w:val="none" w:sz="0" w:space="0" w:color="auto"/>
          </w:divBdr>
        </w:div>
      </w:divsChild>
    </w:div>
    <w:div w:id="1864517926">
      <w:bodyDiv w:val="1"/>
      <w:marLeft w:val="0"/>
      <w:marRight w:val="0"/>
      <w:marTop w:val="0"/>
      <w:marBottom w:val="0"/>
      <w:divBdr>
        <w:top w:val="none" w:sz="0" w:space="0" w:color="auto"/>
        <w:left w:val="none" w:sz="0" w:space="0" w:color="auto"/>
        <w:bottom w:val="none" w:sz="0" w:space="0" w:color="auto"/>
        <w:right w:val="none" w:sz="0" w:space="0" w:color="auto"/>
      </w:divBdr>
      <w:divsChild>
        <w:div w:id="1379280561">
          <w:marLeft w:val="0"/>
          <w:marRight w:val="0"/>
          <w:marTop w:val="0"/>
          <w:marBottom w:val="0"/>
          <w:divBdr>
            <w:top w:val="none" w:sz="0" w:space="0" w:color="auto"/>
            <w:left w:val="none" w:sz="0" w:space="0" w:color="auto"/>
            <w:bottom w:val="none" w:sz="0" w:space="0" w:color="auto"/>
            <w:right w:val="none" w:sz="0" w:space="0" w:color="auto"/>
          </w:divBdr>
        </w:div>
      </w:divsChild>
    </w:div>
    <w:div w:id="1882784482">
      <w:bodyDiv w:val="1"/>
      <w:marLeft w:val="0"/>
      <w:marRight w:val="0"/>
      <w:marTop w:val="0"/>
      <w:marBottom w:val="0"/>
      <w:divBdr>
        <w:top w:val="none" w:sz="0" w:space="0" w:color="auto"/>
        <w:left w:val="none" w:sz="0" w:space="0" w:color="auto"/>
        <w:bottom w:val="none" w:sz="0" w:space="0" w:color="auto"/>
        <w:right w:val="none" w:sz="0" w:space="0" w:color="auto"/>
      </w:divBdr>
      <w:divsChild>
        <w:div w:id="255332309">
          <w:marLeft w:val="0"/>
          <w:marRight w:val="0"/>
          <w:marTop w:val="0"/>
          <w:marBottom w:val="0"/>
          <w:divBdr>
            <w:top w:val="none" w:sz="0" w:space="0" w:color="auto"/>
            <w:left w:val="none" w:sz="0" w:space="0" w:color="auto"/>
            <w:bottom w:val="none" w:sz="0" w:space="0" w:color="auto"/>
            <w:right w:val="none" w:sz="0" w:space="0" w:color="auto"/>
          </w:divBdr>
        </w:div>
      </w:divsChild>
    </w:div>
    <w:div w:id="1980840661">
      <w:bodyDiv w:val="1"/>
      <w:marLeft w:val="0"/>
      <w:marRight w:val="0"/>
      <w:marTop w:val="0"/>
      <w:marBottom w:val="0"/>
      <w:divBdr>
        <w:top w:val="none" w:sz="0" w:space="0" w:color="auto"/>
        <w:left w:val="none" w:sz="0" w:space="0" w:color="auto"/>
        <w:bottom w:val="none" w:sz="0" w:space="0" w:color="auto"/>
        <w:right w:val="none" w:sz="0" w:space="0" w:color="auto"/>
      </w:divBdr>
      <w:divsChild>
        <w:div w:id="1354576465">
          <w:marLeft w:val="0"/>
          <w:marRight w:val="0"/>
          <w:marTop w:val="0"/>
          <w:marBottom w:val="0"/>
          <w:divBdr>
            <w:top w:val="none" w:sz="0" w:space="0" w:color="auto"/>
            <w:left w:val="none" w:sz="0" w:space="0" w:color="auto"/>
            <w:bottom w:val="none" w:sz="0" w:space="0" w:color="auto"/>
            <w:right w:val="none" w:sz="0" w:space="0" w:color="auto"/>
          </w:divBdr>
        </w:div>
      </w:divsChild>
    </w:div>
    <w:div w:id="2054572591">
      <w:bodyDiv w:val="1"/>
      <w:marLeft w:val="0"/>
      <w:marRight w:val="0"/>
      <w:marTop w:val="0"/>
      <w:marBottom w:val="0"/>
      <w:divBdr>
        <w:top w:val="none" w:sz="0" w:space="0" w:color="auto"/>
        <w:left w:val="none" w:sz="0" w:space="0" w:color="auto"/>
        <w:bottom w:val="none" w:sz="0" w:space="0" w:color="auto"/>
        <w:right w:val="none" w:sz="0" w:space="0" w:color="auto"/>
      </w:divBdr>
      <w:divsChild>
        <w:div w:id="184689609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m4ow.uk/socw/3.txt" TargetMode="External"/><Relationship Id="rId12" Type="http://schemas.openxmlformats.org/officeDocument/2006/relationships/header" Target="header3.xml"/><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Firm-Light Back">
  <a:themeElements>
    <a:clrScheme name="Light Background">
      <a:dk1>
        <a:srgbClr val="000000"/>
      </a:dk1>
      <a:lt1>
        <a:srgbClr val="FFFFFF"/>
      </a:lt1>
      <a:dk2>
        <a:srgbClr val="003E7E"/>
      </a:dk2>
      <a:lt2>
        <a:srgbClr val="BCBDBD"/>
      </a:lt2>
      <a:accent1>
        <a:srgbClr val="B06F00"/>
      </a:accent1>
      <a:accent2>
        <a:srgbClr val="F0AB00"/>
      </a:accent2>
      <a:accent3>
        <a:srgbClr val="003E7E"/>
      </a:accent3>
      <a:accent4>
        <a:srgbClr val="53682B"/>
      </a:accent4>
      <a:accent5>
        <a:srgbClr val="782327"/>
      </a:accent5>
      <a:accent6>
        <a:srgbClr val="AA272F"/>
      </a:accent6>
      <a:hlink>
        <a:srgbClr val="1889FF"/>
      </a:hlink>
      <a:folHlink>
        <a:srgbClr val="28BED6"/>
      </a:folHlink>
    </a:clrScheme>
    <a:fontScheme name="Option 1">
      <a:majorFont>
        <a:latin typeface="Times New Roman"/>
        <a:ea typeface=""/>
        <a:cs typeface=""/>
      </a:majorFont>
      <a:minorFont>
        <a:latin typeface="Arial"/>
        <a:ea typeface=""/>
        <a:cs typeface=""/>
      </a:minorFont>
    </a:fontScheme>
    <a:fmtScheme name="Slipstream">
      <a:fillStyleLst>
        <a:solidFill>
          <a:schemeClr val="phClr"/>
        </a:solidFill>
        <a:gradFill rotWithShape="1">
          <a:gsLst>
            <a:gs pos="28000">
              <a:schemeClr val="phClr">
                <a:tint val="18000"/>
                <a:satMod val="120000"/>
                <a:lumMod val="88000"/>
              </a:schemeClr>
            </a:gs>
            <a:gs pos="100000">
              <a:schemeClr val="phClr">
                <a:tint val="40000"/>
                <a:satMod val="100000"/>
                <a:lumMod val="78000"/>
              </a:schemeClr>
            </a:gs>
          </a:gsLst>
          <a:lin ang="5400000" scaled="0"/>
        </a:gradFill>
        <a:gradFill rotWithShape="1">
          <a:gsLst>
            <a:gs pos="0">
              <a:schemeClr val="phClr">
                <a:lumMod val="95000"/>
              </a:schemeClr>
            </a:gs>
            <a:gs pos="100000">
              <a:schemeClr val="phClr">
                <a:shade val="82000"/>
                <a:satMod val="125000"/>
                <a:lumMod val="74000"/>
              </a:schemeClr>
            </a:gs>
          </a:gsLst>
          <a:lin ang="5400000" scaled="0"/>
        </a:gradFill>
      </a:fillStyleLst>
      <a:lnStyleLst>
        <a:ln w="9525" cap="flat" cmpd="sng" algn="ctr">
          <a:solidFill>
            <a:schemeClr val="phClr"/>
          </a:solidFill>
          <a:prstDash val="solid"/>
        </a:ln>
        <a:ln w="15875" cap="flat" cmpd="sng" algn="ctr">
          <a:solidFill>
            <a:schemeClr val="phClr">
              <a:shade val="75000"/>
              <a:satMod val="125000"/>
              <a:lumMod val="75000"/>
            </a:schemeClr>
          </a:solidFill>
          <a:prstDash val="solid"/>
        </a:ln>
        <a:ln w="25400" cap="flat" cmpd="sng" algn="ctr">
          <a:solidFill>
            <a:schemeClr val="phClr"/>
          </a:solidFill>
          <a:prstDash val="solid"/>
        </a:ln>
      </a:lnStyleLst>
      <a:effectStyleLst>
        <a:effectStyle>
          <a:effectLst>
            <a:outerShdw blurRad="63500" dist="50800" dir="5400000" sx="98000" sy="98000" rotWithShape="0">
              <a:srgbClr val="000000">
                <a:alpha val="20000"/>
              </a:srgbClr>
            </a:outerShdw>
          </a:effectLst>
        </a:effectStyle>
        <a:effectStyle>
          <a:effectLst>
            <a:outerShdw blurRad="40005" dist="22984" dir="5400000" rotWithShape="0">
              <a:srgbClr val="000000">
                <a:alpha val="45000"/>
              </a:srgbClr>
            </a:outerShdw>
          </a:effectLst>
          <a:scene3d>
            <a:camera prst="orthographicFront">
              <a:rot lat="0" lon="0" rev="0"/>
            </a:camera>
            <a:lightRig rig="balanced" dir="tr"/>
          </a:scene3d>
          <a:sp3d prstMaterial="matte">
            <a:bevelT w="19050" h="38100"/>
          </a:sp3d>
        </a:effectStyle>
        <a:effectStyle>
          <a:effectLst>
            <a:reflection blurRad="38100" stA="26000" endPos="23000" dist="25400" dir="5400000" sy="-100000" rotWithShape="0"/>
          </a:effectLst>
          <a:scene3d>
            <a:camera prst="orthographicFront">
              <a:rot lat="0" lon="0" rev="0"/>
            </a:camera>
            <a:lightRig rig="balanced" dir="tr"/>
          </a:scene3d>
          <a:sp3d contourW="14605" prstMaterial="plastic">
            <a:bevelT w="50800"/>
            <a:contourClr>
              <a:schemeClr val="phClr">
                <a:shade val="30000"/>
                <a:satMod val="120000"/>
              </a:schemeClr>
            </a:contourClr>
          </a:sp3d>
        </a:effectStyle>
      </a:effectStyleLst>
      <a:bgFillStyleLst>
        <a:solidFill>
          <a:schemeClr val="phClr"/>
        </a:solidFill>
        <a:gradFill rotWithShape="1">
          <a:gsLst>
            <a:gs pos="0">
              <a:schemeClr val="phClr">
                <a:tint val="98000"/>
                <a:shade val="90000"/>
                <a:satMod val="160000"/>
                <a:lumMod val="100000"/>
              </a:schemeClr>
            </a:gs>
            <a:gs pos="60000">
              <a:schemeClr val="phClr">
                <a:tint val="95000"/>
                <a:shade val="100000"/>
                <a:satMod val="130000"/>
                <a:lumMod val="130000"/>
              </a:schemeClr>
            </a:gs>
            <a:gs pos="100000">
              <a:schemeClr val="phClr">
                <a:tint val="97000"/>
                <a:shade val="100000"/>
                <a:hueMod val="100000"/>
                <a:satMod val="140000"/>
                <a:lumMod val="80000"/>
              </a:schemeClr>
            </a:gs>
          </a:gsLst>
          <a:path path="circle">
            <a:fillToRect l="20000" t="10000" r="20000" b="60000"/>
          </a:path>
        </a:gradFill>
        <a:gradFill rotWithShape="1">
          <a:gsLst>
            <a:gs pos="0">
              <a:schemeClr val="phClr">
                <a:tint val="94000"/>
                <a:satMod val="160000"/>
                <a:lumMod val="160000"/>
              </a:schemeClr>
            </a:gs>
            <a:gs pos="42000">
              <a:schemeClr val="phClr">
                <a:tint val="94000"/>
                <a:shade val="94000"/>
                <a:satMod val="160000"/>
                <a:lumMod val="130000"/>
              </a:schemeClr>
            </a:gs>
            <a:gs pos="100000">
              <a:schemeClr val="phClr">
                <a:tint val="97000"/>
                <a:shade val="94000"/>
                <a:satMod val="180000"/>
                <a:lumMod val="84000"/>
              </a:schemeClr>
            </a:gs>
          </a:gsLst>
          <a:path path="circle">
            <a:fillToRect l="24000" t="44000" r="24000" b="12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2496</Words>
  <Characters>14233</Characters>
  <Application>Microsoft Office Word</Application>
  <DocSecurity>0</DocSecurity>
  <Lines>118</Lines>
  <Paragraphs>33</Paragraphs>
  <ScaleCrop>false</ScaleCrop>
  <Company>Movement for an Open Web</Company>
  <LinksUpToDate>false</LinksUpToDate>
  <CharactersWithSpaces>16696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 Forma Letter Before Claim</dc:title>
  <dc:subject/>
  <dc:creator>Movement for an Open Web</dc:creator>
  <cp:keywords/>
  <dc:description/>
  <cp:lastModifiedBy>Movement for an Open Web</cp:lastModifiedBy>
  <cp:revision>1</cp:revision>
  <dcterms:created xsi:type="dcterms:W3CDTF">2026-10-28T08:13:43Z</dcterms:created>
  <dcterms:modified xsi:type="dcterms:W3CDTF">2026-10-28T08:13:43Z</dcterms:modified>
</cp:coreProperties>
</file>