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Times New Roman" w:cs="Times New Roman" w:eastAsia="Times New Roman" w:hAnsi="Times New Roman"/>
          <w:b/>
          <w:bCs/>
          <w:color w:val="1A365D"/>
          <w:sz w:val="28"/>
          <w:szCs w:val="28"/>
        </w:rPr>
        <w:t xml:space="preserve">TRƯỜNG ĐẠI HỌC CÔNG NGHỆ ĐÔNG Á</w:t>
      </w:r>
    </w:p>
    <w:p>
      <w:pPr>
        <w:spacing w:after="200"/>
        <w:jc w:val="center"/>
      </w:pPr>
      <w:r>
        <w:rPr>
          <w:rFonts w:ascii="Times New Roman" w:cs="Times New Roman" w:eastAsia="Times New Roman" w:hAnsi="Times New Roman"/>
          <w:b/>
          <w:bCs/>
          <w:color w:val="2B6CB0"/>
          <w:sz w:val="26"/>
          <w:szCs w:val="26"/>
        </w:rPr>
        <w:t xml:space="preserve">KHOA CÔNG NGHỆ THÔNG TIN</w:t>
      </w:r>
    </w:p>
    <w:p>
      <w:pPr>
        <w:spacing w:after="150" w:before="300"/>
        <w:jc w:val="center"/>
      </w:pPr>
      <w:r>
        <w:rPr>
          <w:rFonts w:ascii="Times New Roman" w:cs="Times New Roman" w:eastAsia="Times New Roman" w:hAnsi="Times New Roman"/>
          <w:color w:val="718096"/>
          <w:sz w:val="22"/>
          <w:szCs w:val="22"/>
        </w:rPr>
        <w:t xml:space="preserve">----------------------------- ❖ -----------------------------</w:t>
      </w:r>
    </w:p>
    <w:p>
      <w:pPr>
        <w:spacing w:after="120" w:before="400"/>
        <w:jc w:val="center"/>
      </w:pPr>
      <w:r>
        <w:rPr>
          <w:rFonts w:ascii="Times New Roman" w:cs="Times New Roman" w:eastAsia="Times New Roman" w:hAnsi="Times New Roman"/>
          <w:b/>
          <w:bCs/>
          <w:color w:val="9B2C2C"/>
          <w:sz w:val="32"/>
          <w:szCs w:val="32"/>
        </w:rPr>
        <w:t xml:space="preserve">CUỘC THI SÁNG TẠO CENTRIC DATA AI 2026</w:t>
      </w:r>
    </w:p>
    <w:p>
      <w:pPr>
        <w:spacing w:after="300"/>
        <w:jc w:val="center"/>
      </w:pPr>
      <w:r>
        <w:rPr>
          <w:rFonts w:ascii="Times New Roman" w:cs="Times New Roman" w:eastAsia="Times New Roman" w:hAnsi="Times New Roman"/>
          <w:b/>
          <w:bCs/>
          <w:color w:val="1A365D"/>
          <w:sz w:val="28"/>
          <w:szCs w:val="28"/>
        </w:rPr>
        <w:t xml:space="preserve">ĐỀ TÀI: HỆ THỐNG DI CHUYỂN AN TOÀN, THÔNG MINH (MOVESAFE VN)</w:t>
      </w:r>
    </w:p>
    <w:p>
      <w:pPr>
        <w:spacing w:after="200" w:before="500"/>
        <w:jc w:val="center"/>
      </w:pPr>
      <w:r>
        <w:rPr>
          <w:rFonts w:ascii="Times New Roman" w:cs="Times New Roman" w:eastAsia="Times New Roman" w:hAnsi="Times New Roman"/>
          <w:b/>
          <w:bCs/>
          <w:color w:val="2B6CB0"/>
          <w:sz w:val="26"/>
          <w:szCs w:val="26"/>
        </w:rPr>
        <w:t xml:space="preserve">TÀI LIỆU KỸ THUẬT</w:t>
      </w:r>
    </w:p>
    <w:p>
      <w:pPr>
        <w:spacing w:after="150"/>
        <w:jc w:val="center"/>
      </w:pPr>
      <w:r>
        <w:rPr>
          <w:rFonts w:ascii="Times New Roman" w:cs="Times New Roman" w:eastAsia="Times New Roman" w:hAnsi="Times New Roman"/>
          <w:b/>
          <w:bCs/>
          <w:color w:val="1A365D"/>
          <w:sz w:val="36"/>
          <w:szCs w:val="36"/>
        </w:rPr>
        <w:t xml:space="preserve">KẾ HOẠCH KIỂM THỬ PHẦN MỀM &amp; ĐẶC TẢ MÃ THAM CHIẾU TEST CÁC CHỨC NĂNG</w:t>
      </w:r>
    </w:p>
    <w:p>
      <w:pPr>
        <w:spacing w:after="600"/>
        <w:jc w:val="center"/>
      </w:pPr>
      <w:r>
        <w:rPr>
          <w:rFonts w:ascii="Times New Roman" w:cs="Times New Roman" w:eastAsia="Times New Roman" w:hAnsi="Times New Roman"/>
          <w:b/>
          <w:bCs/>
          <w:color w:val="2B6CB0"/>
          <w:sz w:val="22"/>
          <w:szCs w:val="22"/>
        </w:rPr>
        <w:t xml:space="preserve">(SOFTWARE TEST PLAN &amp; TEST CASE SPECIFICATION REPORT)</w:t>
      </w:r>
    </w:p>
    <w:tbl>
      <w:tblPr>
        <w:tblW w:type="dxa" w:w="7600"/>
        <w:jc w:val="center"/>
        <w:tblBorders>
          <w:top w:val="single" w:color="CBD5E0" w:sz="4"/>
          <w:left w:val="single" w:color="CBD5E0" w:sz="4"/>
          <w:bottom w:val="single" w:color="CBD5E0" w:sz="4"/>
          <w:right w:val="single" w:color="CBD5E0" w:sz="4"/>
          <w:insideH w:val="single" w:color="CBD5E0" w:sz="4"/>
          <w:insideV w:val="single" w:color="CBD5E0" w:sz="4"/>
        </w:tblBorders>
      </w:tblPr>
      <w:tblGrid>
        <w:gridCol w:w="2600"/>
        <w:gridCol w:w="5000"/>
      </w:tblGrid>
      <w:tr>
        <w:tc>
          <w:tcPr>
            <w:tcW w:type="dxa" w:w="2600"/>
            <w:tcMar>
              <w:top w:type="dxa" w:w="120"/>
              <w:left w:type="dxa" w:w="140"/>
              <w:bottom w:type="dxa" w:w="120"/>
              <w:right w:type="dxa" w:w="140"/>
            </w:tcMar>
          </w:tcPr>
          <w:p>
            <w:pPr>
              <w:spacing w:after="40" w:before="40"/>
              <w:jc w:val="left"/>
            </w:pPr>
            <w:r>
              <w:rPr>
                <w:rFonts w:ascii="Times New Roman" w:cs="Times New Roman" w:eastAsia="Times New Roman" w:hAnsi="Times New Roman"/>
                <w:b/>
                <w:bCs/>
                <w:color w:val="2D3748"/>
                <w:sz w:val="21"/>
                <w:szCs w:val="21"/>
              </w:rPr>
              <w:t xml:space="preserve">Giảng viên hướng dẫn:</w:t>
            </w:r>
          </w:p>
        </w:tc>
        <w:tc>
          <w:tcPr>
            <w:tcW w:type="dxa" w:w="5000"/>
            <w:tcMar>
              <w:top w:type="dxa" w:w="120"/>
              <w:left w:type="dxa" w:w="140"/>
              <w:bottom w:type="dxa" w:w="120"/>
              <w:right w:type="dxa" w:w="140"/>
            </w:tcMar>
          </w:tcPr>
          <w:p>
            <w:pPr>
              <w:spacing w:after="40" w:before="40"/>
              <w:jc w:val="left"/>
            </w:pPr>
            <w:r>
              <w:rPr>
                <w:rFonts w:ascii="Times New Roman" w:cs="Times New Roman" w:eastAsia="Times New Roman" w:hAnsi="Times New Roman"/>
                <w:b/>
                <w:bCs/>
                <w:color w:val="1A365D"/>
                <w:sz w:val="21"/>
                <w:szCs w:val="21"/>
              </w:rPr>
              <w:t xml:space="preserve">ThS. Lê Thùy Dung</w:t>
            </w:r>
          </w:p>
        </w:tc>
      </w:tr>
      <w:tr>
        <w:tc>
          <w:tcPr>
            <w:tcW w:type="dxa" w:w="2600"/>
            <w:tcMar>
              <w:top w:type="dxa" w:w="120"/>
              <w:left w:type="dxa" w:w="140"/>
              <w:bottom w:type="dxa" w:w="120"/>
              <w:right w:type="dxa" w:w="140"/>
            </w:tcMar>
          </w:tcPr>
          <w:p>
            <w:pPr>
              <w:spacing w:after="40" w:before="40"/>
              <w:jc w:val="left"/>
            </w:pPr>
            <w:r>
              <w:rPr>
                <w:rFonts w:ascii="Times New Roman" w:cs="Times New Roman" w:eastAsia="Times New Roman" w:hAnsi="Times New Roman"/>
                <w:b/>
                <w:bCs/>
                <w:color w:val="2D3748"/>
                <w:sz w:val="21"/>
                <w:szCs w:val="21"/>
              </w:rPr>
              <w:t xml:space="preserve">Nhóm sinh viên:</w:t>
            </w:r>
          </w:p>
        </w:tc>
        <w:tc>
          <w:tcPr>
            <w:tcW w:type="dxa" w:w="5000"/>
            <w:tcMar>
              <w:top w:type="dxa" w:w="120"/>
              <w:left w:type="dxa" w:w="140"/>
              <w:bottom w:type="dxa" w:w="120"/>
              <w:right w:type="dxa" w:w="140"/>
            </w:tcMar>
          </w:tcPr>
          <w:p>
            <w:pPr>
              <w:spacing w:after="40" w:before="40"/>
              <w:jc w:val="left"/>
            </w:pPr>
            <w:r>
              <w:rPr>
                <w:rFonts w:ascii="Times New Roman" w:cs="Times New Roman" w:eastAsia="Times New Roman" w:hAnsi="Times New Roman"/>
                <w:b w:val="false"/>
                <w:bCs w:val="false"/>
                <w:color w:val="2D3748"/>
                <w:sz w:val="21"/>
                <w:szCs w:val="21"/>
              </w:rPr>
              <w:t xml:space="preserve">Phạm Hoàng Hiệp (Trưởng nhóm - DCCNTT.14.3)
Nguyễn Hồng Phúc (Thành viên - DCCNTT.16.5)</w:t>
            </w:r>
          </w:p>
        </w:tc>
      </w:tr>
      <w:tr>
        <w:tc>
          <w:tcPr>
            <w:tcW w:type="dxa" w:w="2600"/>
            <w:tcMar>
              <w:top w:type="dxa" w:w="120"/>
              <w:left w:type="dxa" w:w="140"/>
              <w:bottom w:type="dxa" w:w="120"/>
              <w:right w:type="dxa" w:w="140"/>
            </w:tcMar>
          </w:tcPr>
          <w:p>
            <w:pPr>
              <w:spacing w:after="40" w:before="40"/>
              <w:jc w:val="left"/>
            </w:pPr>
            <w:r>
              <w:rPr>
                <w:rFonts w:ascii="Times New Roman" w:cs="Times New Roman" w:eastAsia="Times New Roman" w:hAnsi="Times New Roman"/>
                <w:b/>
                <w:bCs/>
                <w:color w:val="2D3748"/>
                <w:sz w:val="21"/>
                <w:szCs w:val="21"/>
              </w:rPr>
              <w:t xml:space="preserve">Mô hình kiểm thử:</w:t>
            </w:r>
          </w:p>
        </w:tc>
        <w:tc>
          <w:tcPr>
            <w:tcW w:type="dxa" w:w="5000"/>
            <w:tcMar>
              <w:top w:type="dxa" w:w="120"/>
              <w:left w:type="dxa" w:w="140"/>
              <w:bottom w:type="dxa" w:w="120"/>
              <w:right w:type="dxa" w:w="140"/>
            </w:tcMar>
          </w:tcPr>
          <w:p>
            <w:pPr>
              <w:spacing w:after="40" w:before="40"/>
              <w:jc w:val="left"/>
            </w:pPr>
            <w:r>
              <w:rPr>
                <w:rFonts w:ascii="Times New Roman" w:cs="Times New Roman" w:eastAsia="Times New Roman" w:hAnsi="Times New Roman"/>
                <w:b w:val="false"/>
                <w:bCs w:val="false"/>
                <w:color w:val="2D3748"/>
                <w:sz w:val="21"/>
                <w:szCs w:val="21"/>
              </w:rPr>
              <w:t xml:space="preserve">Unit Testing + Integration API + Headless E2E Automation</w:t>
            </w:r>
          </w:p>
        </w:tc>
      </w:tr>
      <w:tr>
        <w:tc>
          <w:tcPr>
            <w:tcW w:type="dxa" w:w="2600"/>
            <w:tcMar>
              <w:top w:type="dxa" w:w="120"/>
              <w:left w:type="dxa" w:w="140"/>
              <w:bottom w:type="dxa" w:w="120"/>
              <w:right w:type="dxa" w:w="140"/>
            </w:tcMar>
          </w:tcPr>
          <w:p>
            <w:pPr>
              <w:spacing w:after="40" w:before="40"/>
              <w:jc w:val="left"/>
            </w:pPr>
            <w:r>
              <w:rPr>
                <w:rFonts w:ascii="Times New Roman" w:cs="Times New Roman" w:eastAsia="Times New Roman" w:hAnsi="Times New Roman"/>
                <w:b/>
                <w:bCs/>
                <w:color w:val="2D3748"/>
                <w:sz w:val="21"/>
                <w:szCs w:val="21"/>
              </w:rPr>
              <w:t xml:space="preserve">Trạng thái tài liệu:</w:t>
            </w:r>
          </w:p>
        </w:tc>
        <w:tc>
          <w:tcPr>
            <w:tcW w:type="dxa" w:w="5000"/>
            <w:tcMar>
              <w:top w:type="dxa" w:w="120"/>
              <w:left w:type="dxa" w:w="140"/>
              <w:bottom w:type="dxa" w:w="120"/>
              <w:right w:type="dxa" w:w="140"/>
            </w:tcMar>
          </w:tcPr>
          <w:p>
            <w:pPr>
              <w:spacing w:after="40" w:before="40"/>
              <w:jc w:val="left"/>
            </w:pPr>
            <w:r>
              <w:rPr>
                <w:rFonts w:ascii="Times New Roman" w:cs="Times New Roman" w:eastAsia="Times New Roman" w:hAnsi="Times New Roman"/>
                <w:b/>
                <w:bCs/>
                <w:color w:val="2F855A"/>
                <w:sz w:val="21"/>
                <w:szCs w:val="21"/>
              </w:rPr>
              <w:t xml:space="preserve">Đã phê duyệt &amp; Hoàn tất thực thi (Pass Rate: 100%)</w:t>
            </w:r>
          </w:p>
        </w:tc>
      </w:tr>
      <w:tr>
        <w:tc>
          <w:tcPr>
            <w:tcW w:type="dxa" w:w="2600"/>
            <w:tcMar>
              <w:top w:type="dxa" w:w="120"/>
              <w:left w:type="dxa" w:w="140"/>
              <w:bottom w:type="dxa" w:w="120"/>
              <w:right w:type="dxa" w:w="140"/>
            </w:tcMar>
          </w:tcPr>
          <w:p>
            <w:pPr>
              <w:spacing w:after="40" w:before="40"/>
              <w:jc w:val="left"/>
            </w:pPr>
            <w:r>
              <w:rPr>
                <w:rFonts w:ascii="Times New Roman" w:cs="Times New Roman" w:eastAsia="Times New Roman" w:hAnsi="Times New Roman"/>
                <w:b/>
                <w:bCs/>
                <w:color w:val="2D3748"/>
                <w:sz w:val="21"/>
                <w:szCs w:val="21"/>
              </w:rPr>
              <w:t xml:space="preserve">Ngày hoàn thành:</w:t>
            </w:r>
          </w:p>
        </w:tc>
        <w:tc>
          <w:tcPr>
            <w:tcW w:type="dxa" w:w="5000"/>
            <w:tcMar>
              <w:top w:type="dxa" w:w="120"/>
              <w:left w:type="dxa" w:w="140"/>
              <w:bottom w:type="dxa" w:w="120"/>
              <w:right w:type="dxa" w:w="140"/>
            </w:tcMar>
          </w:tcPr>
          <w:p>
            <w:pPr>
              <w:spacing w:after="40" w:before="40"/>
              <w:jc w:val="left"/>
            </w:pPr>
            <w:r>
              <w:rPr>
                <w:rFonts w:ascii="Times New Roman" w:cs="Times New Roman" w:eastAsia="Times New Roman" w:hAnsi="Times New Roman"/>
                <w:b w:val="false"/>
                <w:bCs w:val="false"/>
                <w:color w:val="2D3748"/>
                <w:sz w:val="21"/>
                <w:szCs w:val="21"/>
              </w:rPr>
              <w:t xml:space="preserve">Tháng 10 Năm 2026</w:t>
            </w:r>
          </w:p>
        </w:tc>
      </w:tr>
    </w:tbl>
    <w:p>
      <w:pPr>
        <w:spacing w:after="100" w:before="800"/>
        <w:jc w:val="center"/>
      </w:pPr>
      <w:r>
        <w:rPr>
          <w:rFonts w:ascii="Times New Roman" w:cs="Times New Roman" w:eastAsia="Times New Roman" w:hAnsi="Times New Roman"/>
          <w:b/>
          <w:bCs/>
          <w:color w:val="1A365D"/>
          <w:sz w:val="24"/>
          <w:szCs w:val="24"/>
        </w:rPr>
        <w:t xml:space="preserve">HÀ NỘI / BẮC NINH — NĂM 2026</w:t>
      </w:r>
    </w:p>
    <w:p>
      <w:r>
        <w:br w:type="page"/>
      </w:r>
    </w:p>
    <w:p>
      <w:pPr>
        <w:pStyle w:val="Heading1"/>
        <w:spacing w:after="180" w:before="360"/>
        <w:rPr>
          <w:rFonts w:ascii="Times New Roman" w:cs="Times New Roman" w:eastAsia="Times New Roman" w:hAnsi="Times New Roman"/>
          <w:b/>
          <w:bCs/>
          <w:color w:val="1A365D"/>
          <w:sz w:val="30"/>
          <w:szCs w:val="30"/>
        </w:rPr>
      </w:pPr>
      <w:r>
        <w:t xml:space="preserve">A. THÔNG TIN QUẢN LÝ DỰ ÁN &amp; ĐỘI NGŨ THỰC HIỆN</w:t>
      </w:r>
    </w:p>
    <w:p>
      <w:pPr>
        <w:spacing w:after="120" w:line="276"/>
        <w:jc w:val="both"/>
      </w:pPr>
      <w:r>
        <w:rPr>
          <w:rFonts w:ascii="Times New Roman" w:cs="Times New Roman" w:eastAsia="Times New Roman" w:hAnsi="Times New Roman"/>
          <w:b w:val="false"/>
          <w:bCs w:val="false"/>
          <w:color w:val="2D3748"/>
          <w:sz w:val="24"/>
          <w:szCs w:val="24"/>
        </w:rPr>
        <w:t xml:space="preserve">Tài liệu Kế hoạch kiểm thử và Đặc tả mã tham chiếu test chức năng này được lập nhằm bảo đảm tính chính xác tuyệt đối của thuật toán định tuyến né rốn ngập, độ tin cậy thời gian thực của dữ liệu khí tượng - giao thông và độ vững chắc của nền tảng MoveSafe VN trước khi bước vào giai đoạn đánh giá chấm giải và triển khai thực nghiệm.</w:t>
      </w:r>
    </w:p>
    <w:tbl>
      <w:tblPr>
        <w:tblW w:type="dxa" w:w="9026"/>
        <w:jc w:val="center"/>
        <w:tblBorders>
          <w:top w:val="single" w:color="CBD5E0" w:sz="4"/>
          <w:left w:val="single" w:color="CBD5E0" w:sz="4"/>
          <w:bottom w:val="single" w:color="CBD5E0" w:sz="4"/>
          <w:right w:val="single" w:color="CBD5E0" w:sz="4"/>
          <w:insideH w:val="single" w:color="CBD5E0" w:sz="4"/>
          <w:insideV w:val="single" w:color="CBD5E0" w:sz="4"/>
        </w:tblBorders>
      </w:tblPr>
      <w:tblGrid>
        <w:gridCol w:w="600"/>
        <w:gridCol w:w="2400"/>
        <w:gridCol w:w="1800"/>
        <w:gridCol w:w="2400"/>
        <w:gridCol w:w="1826"/>
      </w:tblGrid>
      <w:tr>
        <w:tc>
          <w:tcPr>
            <w:tcW w:type="dxa" w:w="600"/>
            <w:shd w:fill="EDF2F7" w:val="clear"/>
            <w:tcMar>
              <w:top w:type="dxa" w:w="120"/>
              <w:left w:type="dxa" w:w="140"/>
              <w:bottom w:type="dxa" w:w="120"/>
              <w:right w:type="dxa" w:w="140"/>
            </w:tcMar>
          </w:tcPr>
          <w:p>
            <w:pPr>
              <w:spacing w:after="40" w:before="40"/>
              <w:jc w:val="center"/>
            </w:pPr>
            <w:r>
              <w:rPr>
                <w:rFonts w:ascii="Times New Roman" w:cs="Times New Roman" w:eastAsia="Times New Roman" w:hAnsi="Times New Roman"/>
                <w:b/>
                <w:bCs/>
                <w:color w:val="1A365D"/>
                <w:sz w:val="21"/>
                <w:szCs w:val="21"/>
              </w:rPr>
              <w:t xml:space="preserve">TT</w:t>
            </w:r>
          </w:p>
        </w:tc>
        <w:tc>
          <w:tcPr>
            <w:tcW w:type="dxa" w:w="2400"/>
            <w:shd w:fill="EDF2F7" w:val="clear"/>
            <w:tcMar>
              <w:top w:type="dxa" w:w="120"/>
              <w:left w:type="dxa" w:w="140"/>
              <w:bottom w:type="dxa" w:w="120"/>
              <w:right w:type="dxa" w:w="140"/>
            </w:tcMar>
          </w:tcPr>
          <w:p>
            <w:pPr>
              <w:spacing w:after="40" w:before="40"/>
              <w:jc w:val="left"/>
            </w:pPr>
            <w:r>
              <w:rPr>
                <w:rFonts w:ascii="Times New Roman" w:cs="Times New Roman" w:eastAsia="Times New Roman" w:hAnsi="Times New Roman"/>
                <w:b/>
                <w:bCs/>
                <w:color w:val="1A365D"/>
                <w:sz w:val="21"/>
                <w:szCs w:val="21"/>
              </w:rPr>
              <w:t xml:space="preserve">Họ và Tên</w:t>
            </w:r>
          </w:p>
        </w:tc>
        <w:tc>
          <w:tcPr>
            <w:tcW w:type="dxa" w:w="1800"/>
            <w:shd w:fill="EDF2F7" w:val="clear"/>
            <w:tcMar>
              <w:top w:type="dxa" w:w="120"/>
              <w:left w:type="dxa" w:w="140"/>
              <w:bottom w:type="dxa" w:w="120"/>
              <w:right w:type="dxa" w:w="140"/>
            </w:tcMar>
          </w:tcPr>
          <w:p>
            <w:pPr>
              <w:spacing w:after="40" w:before="40"/>
              <w:jc w:val="left"/>
            </w:pPr>
            <w:r>
              <w:rPr>
                <w:rFonts w:ascii="Times New Roman" w:cs="Times New Roman" w:eastAsia="Times New Roman" w:hAnsi="Times New Roman"/>
                <w:b/>
                <w:bCs/>
                <w:color w:val="1A365D"/>
                <w:sz w:val="21"/>
                <w:szCs w:val="21"/>
              </w:rPr>
              <w:t xml:space="preserve">Lớp niên chế</w:t>
            </w:r>
          </w:p>
        </w:tc>
        <w:tc>
          <w:tcPr>
            <w:tcW w:type="dxa" w:w="2400"/>
            <w:shd w:fill="EDF2F7" w:val="clear"/>
            <w:tcMar>
              <w:top w:type="dxa" w:w="120"/>
              <w:left w:type="dxa" w:w="140"/>
              <w:bottom w:type="dxa" w:w="120"/>
              <w:right w:type="dxa" w:w="140"/>
            </w:tcMar>
          </w:tcPr>
          <w:p>
            <w:pPr>
              <w:spacing w:after="40" w:before="40"/>
              <w:jc w:val="left"/>
            </w:pPr>
            <w:r>
              <w:rPr>
                <w:rFonts w:ascii="Times New Roman" w:cs="Times New Roman" w:eastAsia="Times New Roman" w:hAnsi="Times New Roman"/>
                <w:b/>
                <w:bCs/>
                <w:color w:val="1A365D"/>
                <w:sz w:val="21"/>
                <w:szCs w:val="21"/>
              </w:rPr>
              <w:t xml:space="preserve">Vai trò trong dự án</w:t>
            </w:r>
          </w:p>
        </w:tc>
        <w:tc>
          <w:tcPr>
            <w:tcW w:type="dxa" w:w="1826"/>
            <w:shd w:fill="EDF2F7" w:val="clear"/>
            <w:tcMar>
              <w:top w:type="dxa" w:w="120"/>
              <w:left w:type="dxa" w:w="140"/>
              <w:bottom w:type="dxa" w:w="120"/>
              <w:right w:type="dxa" w:w="140"/>
            </w:tcMar>
          </w:tcPr>
          <w:p>
            <w:pPr>
              <w:spacing w:after="40" w:before="40"/>
              <w:jc w:val="left"/>
            </w:pPr>
            <w:r>
              <w:rPr>
                <w:rFonts w:ascii="Times New Roman" w:cs="Times New Roman" w:eastAsia="Times New Roman" w:hAnsi="Times New Roman"/>
                <w:b/>
                <w:bCs/>
                <w:color w:val="1A365D"/>
                <w:sz w:val="21"/>
                <w:szCs w:val="21"/>
              </w:rPr>
              <w:t xml:space="preserve">Trách nhiệm kiểm thử</w:t>
            </w:r>
          </w:p>
        </w:tc>
      </w:tr>
      <w:tr>
        <w:tc>
          <w:tcPr>
            <w:tcW w:type="dxa" w:w="600"/>
            <w:tcMar>
              <w:top w:type="dxa" w:w="120"/>
              <w:left w:type="dxa" w:w="140"/>
              <w:bottom w:type="dxa" w:w="120"/>
              <w:right w:type="dxa" w:w="140"/>
            </w:tcMar>
          </w:tcPr>
          <w:p>
            <w:pPr>
              <w:spacing w:after="40" w:before="40"/>
              <w:jc w:val="center"/>
            </w:pPr>
            <w:r>
              <w:rPr>
                <w:rFonts w:ascii="Times New Roman" w:cs="Times New Roman" w:eastAsia="Times New Roman" w:hAnsi="Times New Roman"/>
                <w:b w:val="false"/>
                <w:bCs w:val="false"/>
                <w:color w:val="2D3748"/>
                <w:sz w:val="21"/>
                <w:szCs w:val="21"/>
              </w:rPr>
              <w:t xml:space="preserve">1</w:t>
            </w:r>
          </w:p>
        </w:tc>
        <w:tc>
          <w:tcPr>
            <w:tcW w:type="dxa" w:w="2400"/>
            <w:tcMar>
              <w:top w:type="dxa" w:w="120"/>
              <w:left w:type="dxa" w:w="140"/>
              <w:bottom w:type="dxa" w:w="120"/>
              <w:right w:type="dxa" w:w="140"/>
            </w:tcMar>
          </w:tcPr>
          <w:p>
            <w:pPr>
              <w:spacing w:after="40" w:before="40"/>
              <w:jc w:val="left"/>
            </w:pPr>
            <w:r>
              <w:rPr>
                <w:rFonts w:ascii="Times New Roman" w:cs="Times New Roman" w:eastAsia="Times New Roman" w:hAnsi="Times New Roman"/>
                <w:b/>
                <w:bCs/>
                <w:color w:val="2D3748"/>
                <w:sz w:val="21"/>
                <w:szCs w:val="21"/>
              </w:rPr>
              <w:t xml:space="preserve">Phạm Hoàng Hiệp</w:t>
            </w:r>
          </w:p>
        </w:tc>
        <w:tc>
          <w:tcPr>
            <w:tcW w:type="dxa" w:w="1800"/>
            <w:tcMar>
              <w:top w:type="dxa" w:w="120"/>
              <w:left w:type="dxa" w:w="140"/>
              <w:bottom w:type="dxa" w:w="120"/>
              <w:right w:type="dxa" w:w="140"/>
            </w:tcMar>
          </w:tcPr>
          <w:p>
            <w:pPr>
              <w:spacing w:after="40" w:before="40"/>
              <w:jc w:val="left"/>
            </w:pPr>
            <w:r>
              <w:rPr>
                <w:rFonts w:ascii="Times New Roman" w:cs="Times New Roman" w:eastAsia="Times New Roman" w:hAnsi="Times New Roman"/>
                <w:b w:val="false"/>
                <w:bCs w:val="false"/>
                <w:color w:val="2D3748"/>
                <w:sz w:val="21"/>
                <w:szCs w:val="21"/>
              </w:rPr>
              <w:t xml:space="preserve">DCCNTT.14.3</w:t>
            </w:r>
          </w:p>
        </w:tc>
        <w:tc>
          <w:tcPr>
            <w:tcW w:type="dxa" w:w="2400"/>
            <w:tcMar>
              <w:top w:type="dxa" w:w="120"/>
              <w:left w:type="dxa" w:w="140"/>
              <w:bottom w:type="dxa" w:w="120"/>
              <w:right w:type="dxa" w:w="140"/>
            </w:tcMar>
          </w:tcPr>
          <w:p>
            <w:pPr>
              <w:spacing w:after="40" w:before="40"/>
              <w:jc w:val="left"/>
            </w:pPr>
            <w:r>
              <w:rPr>
                <w:rFonts w:ascii="Times New Roman" w:cs="Times New Roman" w:eastAsia="Times New Roman" w:hAnsi="Times New Roman"/>
                <w:b w:val="false"/>
                <w:bCs w:val="false"/>
                <w:color w:val="2D3748"/>
                <w:sz w:val="21"/>
                <w:szCs w:val="21"/>
              </w:rPr>
              <w:t xml:space="preserve">Trưởng nhóm / Kiến trúc sư</w:t>
            </w:r>
          </w:p>
        </w:tc>
        <w:tc>
          <w:tcPr>
            <w:tcW w:type="dxa" w:w="1826"/>
            <w:tcMar>
              <w:top w:type="dxa" w:w="120"/>
              <w:left w:type="dxa" w:w="140"/>
              <w:bottom w:type="dxa" w:w="120"/>
              <w:right w:type="dxa" w:w="140"/>
            </w:tcMar>
          </w:tcPr>
          <w:p>
            <w:pPr>
              <w:spacing w:after="40" w:before="40"/>
              <w:jc w:val="left"/>
            </w:pPr>
            <w:r>
              <w:rPr>
                <w:rFonts w:ascii="Times New Roman" w:cs="Times New Roman" w:eastAsia="Times New Roman" w:hAnsi="Times New Roman"/>
                <w:b w:val="false"/>
                <w:bCs w:val="false"/>
                <w:color w:val="2D3748"/>
                <w:sz w:val="21"/>
                <w:szCs w:val="21"/>
              </w:rPr>
              <w:t xml:space="preserve">Test Lead, Thuật toán OSRM, API Security</w:t>
            </w:r>
          </w:p>
        </w:tc>
      </w:tr>
      <w:tr>
        <w:tc>
          <w:tcPr>
            <w:tcW w:type="dxa" w:w="600"/>
            <w:tcMar>
              <w:top w:type="dxa" w:w="120"/>
              <w:left w:type="dxa" w:w="140"/>
              <w:bottom w:type="dxa" w:w="120"/>
              <w:right w:type="dxa" w:w="140"/>
            </w:tcMar>
          </w:tcPr>
          <w:p>
            <w:pPr>
              <w:spacing w:after="40" w:before="40"/>
              <w:jc w:val="center"/>
            </w:pPr>
            <w:r>
              <w:rPr>
                <w:rFonts w:ascii="Times New Roman" w:cs="Times New Roman" w:eastAsia="Times New Roman" w:hAnsi="Times New Roman"/>
                <w:b w:val="false"/>
                <w:bCs w:val="false"/>
                <w:color w:val="2D3748"/>
                <w:sz w:val="21"/>
                <w:szCs w:val="21"/>
              </w:rPr>
              <w:t xml:space="preserve">2</w:t>
            </w:r>
          </w:p>
        </w:tc>
        <w:tc>
          <w:tcPr>
            <w:tcW w:type="dxa" w:w="2400"/>
            <w:tcMar>
              <w:top w:type="dxa" w:w="120"/>
              <w:left w:type="dxa" w:w="140"/>
              <w:bottom w:type="dxa" w:w="120"/>
              <w:right w:type="dxa" w:w="140"/>
            </w:tcMar>
          </w:tcPr>
          <w:p>
            <w:pPr>
              <w:spacing w:after="40" w:before="40"/>
              <w:jc w:val="left"/>
            </w:pPr>
            <w:r>
              <w:rPr>
                <w:rFonts w:ascii="Times New Roman" w:cs="Times New Roman" w:eastAsia="Times New Roman" w:hAnsi="Times New Roman"/>
                <w:b/>
                <w:bCs/>
                <w:color w:val="2D3748"/>
                <w:sz w:val="21"/>
                <w:szCs w:val="21"/>
              </w:rPr>
              <w:t xml:space="preserve">Nguyễn Hồng Phúc</w:t>
            </w:r>
          </w:p>
        </w:tc>
        <w:tc>
          <w:tcPr>
            <w:tcW w:type="dxa" w:w="1800"/>
            <w:tcMar>
              <w:top w:type="dxa" w:w="120"/>
              <w:left w:type="dxa" w:w="140"/>
              <w:bottom w:type="dxa" w:w="120"/>
              <w:right w:type="dxa" w:w="140"/>
            </w:tcMar>
          </w:tcPr>
          <w:p>
            <w:pPr>
              <w:spacing w:after="40" w:before="40"/>
              <w:jc w:val="left"/>
            </w:pPr>
            <w:r>
              <w:rPr>
                <w:rFonts w:ascii="Times New Roman" w:cs="Times New Roman" w:eastAsia="Times New Roman" w:hAnsi="Times New Roman"/>
                <w:b w:val="false"/>
                <w:bCs w:val="false"/>
                <w:color w:val="2D3748"/>
                <w:sz w:val="21"/>
                <w:szCs w:val="21"/>
              </w:rPr>
              <w:t xml:space="preserve">DCCNTT.16.5</w:t>
            </w:r>
          </w:p>
        </w:tc>
        <w:tc>
          <w:tcPr>
            <w:tcW w:type="dxa" w:w="2400"/>
            <w:tcMar>
              <w:top w:type="dxa" w:w="120"/>
              <w:left w:type="dxa" w:w="140"/>
              <w:bottom w:type="dxa" w:w="120"/>
              <w:right w:type="dxa" w:w="140"/>
            </w:tcMar>
          </w:tcPr>
          <w:p>
            <w:pPr>
              <w:spacing w:after="40" w:before="40"/>
              <w:jc w:val="left"/>
            </w:pPr>
            <w:r>
              <w:rPr>
                <w:rFonts w:ascii="Times New Roman" w:cs="Times New Roman" w:eastAsia="Times New Roman" w:hAnsi="Times New Roman"/>
                <w:b w:val="false"/>
                <w:bCs w:val="false"/>
                <w:color w:val="2D3748"/>
                <w:sz w:val="21"/>
                <w:szCs w:val="21"/>
              </w:rPr>
              <w:t xml:space="preserve">Kỹ sư Fullstack / Frontend</w:t>
            </w:r>
          </w:p>
        </w:tc>
        <w:tc>
          <w:tcPr>
            <w:tcW w:type="dxa" w:w="1826"/>
            <w:tcMar>
              <w:top w:type="dxa" w:w="120"/>
              <w:left w:type="dxa" w:w="140"/>
              <w:bottom w:type="dxa" w:w="120"/>
              <w:right w:type="dxa" w:w="140"/>
            </w:tcMar>
          </w:tcPr>
          <w:p>
            <w:pPr>
              <w:spacing w:after="40" w:before="40"/>
              <w:jc w:val="left"/>
            </w:pPr>
            <w:r>
              <w:rPr>
                <w:rFonts w:ascii="Times New Roman" w:cs="Times New Roman" w:eastAsia="Times New Roman" w:hAnsi="Times New Roman"/>
                <w:b w:val="false"/>
                <w:bCs w:val="false"/>
                <w:color w:val="2D3748"/>
                <w:sz w:val="21"/>
                <w:szCs w:val="21"/>
              </w:rPr>
              <w:t xml:space="preserve">Automation E2E, Leaflet GIS, Crowdsource</w:t>
            </w:r>
          </w:p>
        </w:tc>
      </w:tr>
    </w:tbl>
    <w:p>
      <w:pPr>
        <w:pStyle w:val="Heading2"/>
        <w:spacing w:after="120" w:before="240"/>
        <w:rPr>
          <w:rFonts w:ascii="Times New Roman" w:cs="Times New Roman" w:eastAsia="Times New Roman" w:hAnsi="Times New Roman"/>
          <w:b/>
          <w:bCs/>
          <w:color w:val="2B6CB0"/>
          <w:sz w:val="26"/>
          <w:szCs w:val="26"/>
        </w:rPr>
      </w:pPr>
      <w:r>
        <w:t xml:space="preserve">Cam đoan chất lượng kỹ thuật:</w:t>
      </w:r>
    </w:p>
    <w:p>
      <w:pPr>
        <w:spacing w:after="120" w:line="276"/>
        <w:jc w:val="both"/>
      </w:pPr>
      <w:r>
        <w:rPr>
          <w:rFonts w:ascii="Times New Roman" w:cs="Times New Roman" w:eastAsia="Times New Roman" w:hAnsi="Times New Roman"/>
          <w:b w:val="false"/>
          <w:bCs w:val="false"/>
          <w:color w:val="2D3748"/>
          <w:sz w:val="24"/>
          <w:szCs w:val="24"/>
        </w:rPr>
        <w:t xml:space="preserve">Nhóm tác giả cam đoan: Toàn bộ các mã tham chiếu kiểm thử (TC-xxx), các kịch bản test tự động bằng Node.js và Puppeteer-core, cũng như số liệu đo lường thời gian thực thi trong báo cáo này là sản phẩm kiểm thử thực nghiệm 100% trên mã nguồn MoveSafe VN, không sao chép giả tạo và hoàn toàn có thể chạy tái hiện bất kỳ lúc nào trên môi trường máy chủ cục bộ hoặc máy chủ chấm thi.</w:t>
      </w:r>
    </w:p>
    <w:p>
      <w:pPr>
        <w:pStyle w:val="Heading1"/>
        <w:spacing w:after="180" w:before="360"/>
        <w:rPr>
          <w:rFonts w:ascii="Times New Roman" w:cs="Times New Roman" w:eastAsia="Times New Roman" w:hAnsi="Times New Roman"/>
          <w:b/>
          <w:bCs/>
          <w:color w:val="1A365D"/>
          <w:sz w:val="30"/>
          <w:szCs w:val="30"/>
        </w:rPr>
      </w:pPr>
      <w:r>
        <w:t xml:space="preserve">B. TÓM TẮT ĐIỀU HÀNH (EXECUTIVE SUMMARY)</w:t>
      </w:r>
    </w:p>
    <w:p>
      <w:pPr>
        <w:spacing w:after="120" w:line="276"/>
        <w:jc w:val="both"/>
      </w:pPr>
      <w:r>
        <w:rPr>
          <w:rFonts w:ascii="Times New Roman" w:cs="Times New Roman" w:eastAsia="Times New Roman" w:hAnsi="Times New Roman"/>
          <w:b w:val="false"/>
          <w:bCs w:val="false"/>
          <w:color w:val="2D3748"/>
          <w:sz w:val="24"/>
          <w:szCs w:val="24"/>
        </w:rPr>
        <w:t xml:space="preserve">Chiến dịch kiểm thử toàn diện MoveSafe VN được triển khai với trọng tâm kiểm chứng 4 năng lực cốt lõi mang tính đột phá của hệ thống:</w:t>
      </w:r>
    </w:p>
    <w:tbl>
      <w:tblPr>
        <w:tblW w:type="dxa" w:w="9026"/>
        <w:jc w:val="center"/>
        <w:tblBorders>
          <w:top w:val="single" w:color="CBD5E0" w:sz="4"/>
          <w:left w:val="single" w:color="CBD5E0" w:sz="4"/>
          <w:bottom w:val="single" w:color="CBD5E0" w:sz="4"/>
          <w:right w:val="single" w:color="CBD5E0" w:sz="4"/>
          <w:insideH w:val="single" w:color="CBD5E0" w:sz="4"/>
          <w:insideV w:val="single" w:color="CBD5E0" w:sz="4"/>
        </w:tblBorders>
      </w:tblPr>
      <w:tblGrid>
        <w:gridCol w:w="2200"/>
        <w:gridCol w:w="4826"/>
        <w:gridCol w:w="2000"/>
      </w:tblGrid>
      <w:tr>
        <w:tc>
          <w:tcPr>
            <w:tcW w:type="dxa" w:w="2200"/>
            <w:shd w:fill="EDF2F7" w:val="clear"/>
            <w:tcMar>
              <w:top w:type="dxa" w:w="120"/>
              <w:left w:type="dxa" w:w="140"/>
              <w:bottom w:type="dxa" w:w="120"/>
              <w:right w:type="dxa" w:w="140"/>
            </w:tcMar>
          </w:tcPr>
          <w:p>
            <w:pPr>
              <w:spacing w:after="40" w:before="40"/>
              <w:jc w:val="left"/>
            </w:pPr>
            <w:r>
              <w:rPr>
                <w:rFonts w:ascii="Times New Roman" w:cs="Times New Roman" w:eastAsia="Times New Roman" w:hAnsi="Times New Roman"/>
                <w:b/>
                <w:bCs/>
                <w:color w:val="1A365D"/>
                <w:sz w:val="21"/>
                <w:szCs w:val="21"/>
              </w:rPr>
              <w:t xml:space="preserve">Trọng tâm kiểm thử</w:t>
            </w:r>
          </w:p>
        </w:tc>
        <w:tc>
          <w:tcPr>
            <w:tcW w:type="dxa" w:w="4826"/>
            <w:shd w:fill="EDF2F7" w:val="clear"/>
            <w:tcMar>
              <w:top w:type="dxa" w:w="120"/>
              <w:left w:type="dxa" w:w="140"/>
              <w:bottom w:type="dxa" w:w="120"/>
              <w:right w:type="dxa" w:w="140"/>
            </w:tcMar>
          </w:tcPr>
          <w:p>
            <w:pPr>
              <w:spacing w:after="40" w:before="40"/>
              <w:jc w:val="left"/>
            </w:pPr>
            <w:r>
              <w:rPr>
                <w:rFonts w:ascii="Times New Roman" w:cs="Times New Roman" w:eastAsia="Times New Roman" w:hAnsi="Times New Roman"/>
                <w:b/>
                <w:bCs/>
                <w:color w:val="1A365D"/>
                <w:sz w:val="21"/>
                <w:szCs w:val="21"/>
              </w:rPr>
              <w:t xml:space="preserve">Nội dung kiểm chứng kỹ thuật</w:t>
            </w:r>
          </w:p>
        </w:tc>
        <w:tc>
          <w:tcPr>
            <w:tcW w:type="dxa" w:w="2000"/>
            <w:shd w:fill="EDF2F7" w:val="clear"/>
            <w:tcMar>
              <w:top w:type="dxa" w:w="120"/>
              <w:left w:type="dxa" w:w="140"/>
              <w:bottom w:type="dxa" w:w="120"/>
              <w:right w:type="dxa" w:w="140"/>
            </w:tcMar>
          </w:tcPr>
          <w:p>
            <w:pPr>
              <w:spacing w:after="40" w:before="40"/>
              <w:jc w:val="center"/>
            </w:pPr>
            <w:r>
              <w:rPr>
                <w:rFonts w:ascii="Times New Roman" w:cs="Times New Roman" w:eastAsia="Times New Roman" w:hAnsi="Times New Roman"/>
                <w:b/>
                <w:bCs/>
                <w:color w:val="1A365D"/>
                <w:sz w:val="21"/>
                <w:szCs w:val="21"/>
              </w:rPr>
              <w:t xml:space="preserve">Chỉ số đánh giá</w:t>
            </w:r>
          </w:p>
        </w:tc>
      </w:tr>
      <w:tr>
        <w:tc>
          <w:tcPr>
            <w:tcW w:type="dxa" w:w="2200"/>
            <w:tcMar>
              <w:top w:type="dxa" w:w="120"/>
              <w:left w:type="dxa" w:w="140"/>
              <w:bottom w:type="dxa" w:w="120"/>
              <w:right w:type="dxa" w:w="140"/>
            </w:tcMar>
          </w:tcPr>
          <w:p>
            <w:pPr>
              <w:spacing w:after="40" w:before="40"/>
              <w:jc w:val="left"/>
            </w:pPr>
            <w:r>
              <w:rPr>
                <w:rFonts w:ascii="Times New Roman" w:cs="Times New Roman" w:eastAsia="Times New Roman" w:hAnsi="Times New Roman"/>
                <w:b/>
                <w:bCs/>
                <w:color w:val="2D3748"/>
                <w:sz w:val="21"/>
                <w:szCs w:val="21"/>
              </w:rPr>
              <w:t xml:space="preserve">Thuật toán né ngập
(Smart Flood Routing)</w:t>
            </w:r>
          </w:p>
        </w:tc>
        <w:tc>
          <w:tcPr>
            <w:tcW w:type="dxa" w:w="4826"/>
            <w:tcMar>
              <w:top w:type="dxa" w:w="120"/>
              <w:left w:type="dxa" w:w="140"/>
              <w:bottom w:type="dxa" w:w="120"/>
              <w:right w:type="dxa" w:w="140"/>
            </w:tcMar>
          </w:tcPr>
          <w:p>
            <w:pPr>
              <w:spacing w:after="40" w:before="40"/>
              <w:jc w:val="left"/>
            </w:pPr>
            <w:r>
              <w:rPr>
                <w:rFonts w:ascii="Times New Roman" w:cs="Times New Roman" w:eastAsia="Times New Roman" w:hAnsi="Times New Roman"/>
                <w:b w:val="false"/>
                <w:bCs w:val="false"/>
                <w:color w:val="2D3748"/>
                <w:sz w:val="21"/>
                <w:szCs w:val="21"/>
              </w:rPr>
              <w:t xml:space="preserve">Phát hiện chính xác rốn ngập sâu trên hành lang di chuyển; tự động sinh detour bẻ góc né ngập theo ngưỡng an toàn từng loại xe: Xe máy (20cm), Ô tô (25-30cm).</w:t>
            </w:r>
          </w:p>
        </w:tc>
        <w:tc>
          <w:tcPr>
            <w:tcW w:type="dxa" w:w="2000"/>
            <w:tcMar>
              <w:top w:type="dxa" w:w="120"/>
              <w:left w:type="dxa" w:w="140"/>
              <w:bottom w:type="dxa" w:w="120"/>
              <w:right w:type="dxa" w:w="140"/>
            </w:tcMar>
          </w:tcPr>
          <w:p>
            <w:pPr>
              <w:spacing w:after="40" w:before="40"/>
              <w:jc w:val="center"/>
            </w:pPr>
            <w:r>
              <w:rPr>
                <w:rFonts w:ascii="Times New Roman" w:cs="Times New Roman" w:eastAsia="Times New Roman" w:hAnsi="Times New Roman"/>
                <w:b/>
                <w:bCs/>
                <w:color w:val="2F855A"/>
                <w:sz w:val="21"/>
                <w:szCs w:val="21"/>
              </w:rPr>
              <w:t xml:space="preserve">Chính xác 100%
Không dắt xe vào ngập</w:t>
            </w:r>
          </w:p>
        </w:tc>
      </w:tr>
      <w:tr>
        <w:tc>
          <w:tcPr>
            <w:tcW w:type="dxa" w:w="2200"/>
            <w:tcMar>
              <w:top w:type="dxa" w:w="120"/>
              <w:left w:type="dxa" w:w="140"/>
              <w:bottom w:type="dxa" w:w="120"/>
              <w:right w:type="dxa" w:w="140"/>
            </w:tcMar>
          </w:tcPr>
          <w:p>
            <w:pPr>
              <w:spacing w:after="40" w:before="40"/>
              <w:jc w:val="left"/>
            </w:pPr>
            <w:r>
              <w:rPr>
                <w:rFonts w:ascii="Times New Roman" w:cs="Times New Roman" w:eastAsia="Times New Roman" w:hAnsi="Times New Roman"/>
                <w:b/>
                <w:bCs/>
                <w:color w:val="2D3748"/>
                <w:sz w:val="21"/>
                <w:szCs w:val="21"/>
              </w:rPr>
              <w:t xml:space="preserve">Thời tiết &amp; Cào ngầm
(Weather &amp; Bot Crawl)</w:t>
            </w:r>
          </w:p>
        </w:tc>
        <w:tc>
          <w:tcPr>
            <w:tcW w:type="dxa" w:w="4826"/>
            <w:tcMar>
              <w:top w:type="dxa" w:w="120"/>
              <w:left w:type="dxa" w:w="140"/>
              <w:bottom w:type="dxa" w:w="120"/>
              <w:right w:type="dxa" w:w="140"/>
            </w:tcMar>
          </w:tcPr>
          <w:p>
            <w:pPr>
              <w:spacing w:after="40" w:before="40"/>
              <w:jc w:val="left"/>
            </w:pPr>
            <w:r>
              <w:rPr>
                <w:rFonts w:ascii="Times New Roman" w:cs="Times New Roman" w:eastAsia="Times New Roman" w:hAnsi="Times New Roman"/>
                <w:b w:val="false"/>
                <w:bCs w:val="false"/>
                <w:color w:val="2D3748"/>
                <w:sz w:val="21"/>
                <w:szCs w:val="21"/>
              </w:rPr>
              <w:t xml:space="preserve">Truy vấn chùm 87 trạm Hà Nội trong 1 request duy nhất; tự động bóc tách tin VOV Giao thông, TomTom v5; tự động chuyển đổi chu kỳ ngày/đêm (is_day).</w:t>
            </w:r>
          </w:p>
        </w:tc>
        <w:tc>
          <w:tcPr>
            <w:tcW w:type="dxa" w:w="2000"/>
            <w:tcMar>
              <w:top w:type="dxa" w:w="120"/>
              <w:left w:type="dxa" w:w="140"/>
              <w:bottom w:type="dxa" w:w="120"/>
              <w:right w:type="dxa" w:w="140"/>
            </w:tcMar>
          </w:tcPr>
          <w:p>
            <w:pPr>
              <w:spacing w:after="40" w:before="40"/>
              <w:jc w:val="center"/>
            </w:pPr>
            <w:r>
              <w:rPr>
                <w:rFonts w:ascii="Times New Roman" w:cs="Times New Roman" w:eastAsia="Times New Roman" w:hAnsi="Times New Roman"/>
                <w:b/>
                <w:bCs/>
                <w:color w:val="2F855A"/>
                <w:sz w:val="21"/>
                <w:szCs w:val="21"/>
              </w:rPr>
              <w:t xml:space="preserve">Độ trễ API &lt; 50ms
Fallback 100%</w:t>
            </w:r>
          </w:p>
        </w:tc>
      </w:tr>
      <w:tr>
        <w:tc>
          <w:tcPr>
            <w:tcW w:type="dxa" w:w="2200"/>
            <w:tcMar>
              <w:top w:type="dxa" w:w="120"/>
              <w:left w:type="dxa" w:w="140"/>
              <w:bottom w:type="dxa" w:w="120"/>
              <w:right w:type="dxa" w:w="140"/>
            </w:tcMar>
          </w:tcPr>
          <w:p>
            <w:pPr>
              <w:spacing w:after="40" w:before="40"/>
              <w:jc w:val="left"/>
            </w:pPr>
            <w:r>
              <w:rPr>
                <w:rFonts w:ascii="Times New Roman" w:cs="Times New Roman" w:eastAsia="Times New Roman" w:hAnsi="Times New Roman"/>
                <w:b/>
                <w:bCs/>
                <w:color w:val="2D3748"/>
                <w:sz w:val="21"/>
                <w:szCs w:val="21"/>
              </w:rPr>
              <w:t xml:space="preserve">Bảo mật &amp; Ổn định
(Security &amp; Stability)</w:t>
            </w:r>
          </w:p>
        </w:tc>
        <w:tc>
          <w:tcPr>
            <w:tcW w:type="dxa" w:w="4826"/>
            <w:tcMar>
              <w:top w:type="dxa" w:w="120"/>
              <w:left w:type="dxa" w:w="140"/>
              <w:bottom w:type="dxa" w:w="120"/>
              <w:right w:type="dxa" w:w="140"/>
            </w:tcMar>
          </w:tcPr>
          <w:p>
            <w:pPr>
              <w:spacing w:after="40" w:before="40"/>
              <w:jc w:val="left"/>
            </w:pPr>
            <w:r>
              <w:rPr>
                <w:rFonts w:ascii="Times New Roman" w:cs="Times New Roman" w:eastAsia="Times New Roman" w:hAnsi="Times New Roman"/>
                <w:b w:val="false"/>
                <w:bCs w:val="false"/>
                <w:color w:val="2D3748"/>
                <w:sz w:val="21"/>
                <w:szCs w:val="21"/>
              </w:rPr>
              <w:t xml:space="preserve">Cơ chế Whitelist từ chối file nhạy cảm (.env, .git); Bộ giới hạn tần suất (Rate Limiter) chống spam; Hàng rào Timeout Guard 3.5s chống nghẽn DB.</w:t>
            </w:r>
          </w:p>
        </w:tc>
        <w:tc>
          <w:tcPr>
            <w:tcW w:type="dxa" w:w="2000"/>
            <w:tcMar>
              <w:top w:type="dxa" w:w="120"/>
              <w:left w:type="dxa" w:w="140"/>
              <w:bottom w:type="dxa" w:w="120"/>
              <w:right w:type="dxa" w:w="140"/>
            </w:tcMar>
          </w:tcPr>
          <w:p>
            <w:pPr>
              <w:spacing w:after="40" w:before="40"/>
              <w:jc w:val="center"/>
            </w:pPr>
            <w:r>
              <w:rPr>
                <w:rFonts w:ascii="Times New Roman" w:cs="Times New Roman" w:eastAsia="Times New Roman" w:hAnsi="Times New Roman"/>
                <w:b/>
                <w:bCs/>
                <w:color w:val="2F855A"/>
                <w:sz w:val="21"/>
                <w:szCs w:val="21"/>
              </w:rPr>
              <w:t xml:space="preserve">HTTP 429 &amp; 403
Bảo vệ an toàn</w:t>
            </w:r>
          </w:p>
        </w:tc>
      </w:tr>
      <w:tr>
        <w:tc>
          <w:tcPr>
            <w:tcW w:type="dxa" w:w="2200"/>
            <w:tcMar>
              <w:top w:type="dxa" w:w="120"/>
              <w:left w:type="dxa" w:w="140"/>
              <w:bottom w:type="dxa" w:w="120"/>
              <w:right w:type="dxa" w:w="140"/>
            </w:tcMar>
          </w:tcPr>
          <w:p>
            <w:pPr>
              <w:spacing w:after="40" w:before="40"/>
              <w:jc w:val="left"/>
            </w:pPr>
            <w:r>
              <w:rPr>
                <w:rFonts w:ascii="Times New Roman" w:cs="Times New Roman" w:eastAsia="Times New Roman" w:hAnsi="Times New Roman"/>
                <w:b/>
                <w:bCs/>
                <w:color w:val="2D3748"/>
                <w:sz w:val="21"/>
                <w:szCs w:val="21"/>
              </w:rPr>
              <w:t xml:space="preserve">Trải nghiệm E2E
(Dual-Mode UX &amp; AI)</w:t>
            </w:r>
          </w:p>
        </w:tc>
        <w:tc>
          <w:tcPr>
            <w:tcW w:type="dxa" w:w="4826"/>
            <w:tcMar>
              <w:top w:type="dxa" w:w="120"/>
              <w:left w:type="dxa" w:w="140"/>
              <w:bottom w:type="dxa" w:w="120"/>
              <w:right w:type="dxa" w:w="140"/>
            </w:tcMar>
          </w:tcPr>
          <w:p>
            <w:pPr>
              <w:spacing w:after="40" w:before="40"/>
              <w:jc w:val="left"/>
            </w:pPr>
            <w:r>
              <w:rPr>
                <w:rFonts w:ascii="Times New Roman" w:cs="Times New Roman" w:eastAsia="Times New Roman" w:hAnsi="Times New Roman"/>
                <w:b w:val="false"/>
                <w:bCs w:val="false"/>
                <w:color w:val="2D3748"/>
                <w:sz w:val="21"/>
                <w:szCs w:val="21"/>
              </w:rPr>
              <w:t xml:space="preserve">Bản đồ Leaflet mượt mà, chuyển đổi Satellite Hybrid, thanh trượt dự báo AI (+1h, +2h, +3h), Báo cáo cộng đồng đồng bộ đa tab, AI Copilot tiếng Việt.</w:t>
            </w:r>
          </w:p>
        </w:tc>
        <w:tc>
          <w:tcPr>
            <w:tcW w:type="dxa" w:w="2000"/>
            <w:tcMar>
              <w:top w:type="dxa" w:w="120"/>
              <w:left w:type="dxa" w:w="140"/>
              <w:bottom w:type="dxa" w:w="120"/>
              <w:right w:type="dxa" w:w="140"/>
            </w:tcMar>
          </w:tcPr>
          <w:p>
            <w:pPr>
              <w:spacing w:after="40" w:before="40"/>
              <w:jc w:val="center"/>
            </w:pPr>
            <w:r>
              <w:rPr>
                <w:rFonts w:ascii="Times New Roman" w:cs="Times New Roman" w:eastAsia="Times New Roman" w:hAnsi="Times New Roman"/>
                <w:b/>
                <w:bCs/>
                <w:color w:val="2F855A"/>
                <w:sz w:val="21"/>
                <w:szCs w:val="21"/>
              </w:rPr>
              <w:t xml:space="preserve">E2E Pass 100%
Headless Edge</w:t>
            </w:r>
          </w:p>
        </w:tc>
      </w:tr>
    </w:tbl>
    <w:p>
      <w:r>
        <w:br w:type="page"/>
      </w:r>
    </w:p>
    <w:p>
      <w:pPr>
        <w:pStyle w:val="Heading1"/>
        <w:spacing w:after="180" w:before="360"/>
        <w:rPr>
          <w:rFonts w:ascii="Times New Roman" w:cs="Times New Roman" w:eastAsia="Times New Roman" w:hAnsi="Times New Roman"/>
          <w:b/>
          <w:bCs/>
          <w:color w:val="1A365D"/>
          <w:sz w:val="30"/>
          <w:szCs w:val="30"/>
        </w:rPr>
      </w:pPr>
      <w:r>
        <w:t xml:space="preserve">PHẦN I: KẾ HOẠCH KIỂM THỬ TỔNG THỂ (MASTER TEST PLAN)</w:t>
      </w:r>
    </w:p>
    <w:p>
      <w:pPr>
        <w:spacing w:after="120" w:line="276"/>
        <w:jc w:val="both"/>
      </w:pPr>
      <w:r>
        <w:rPr>
          <w:rFonts w:ascii="Times New Roman" w:cs="Times New Roman" w:eastAsia="Times New Roman" w:hAnsi="Times New Roman"/>
          <w:b w:val="false"/>
          <w:bCs w:val="false"/>
          <w:color w:val="2D3748"/>
          <w:sz w:val="24"/>
          <w:szCs w:val="24"/>
        </w:rPr>
        <w:t xml:space="preserve">Kế hoạch kiểm thử tổng thể được thiết kế theo các nguyên tắc của chuẩn quốc tế IEEE 829 và ISO/IEC/IEEE 29119, bảo đảm toàn bộ quy trình kiểm thử diễn ra có hệ thống, minh bạch và có khả năng định lượng cao.</w:t>
      </w:r>
    </w:p>
    <w:p>
      <w:pPr>
        <w:pStyle w:val="Heading2"/>
        <w:spacing w:after="120" w:before="240"/>
        <w:rPr>
          <w:rFonts w:ascii="Times New Roman" w:cs="Times New Roman" w:eastAsia="Times New Roman" w:hAnsi="Times New Roman"/>
          <w:b/>
          <w:bCs/>
          <w:color w:val="2B6CB0"/>
          <w:sz w:val="26"/>
          <w:szCs w:val="26"/>
        </w:rPr>
      </w:pPr>
      <w:r>
        <w:t xml:space="preserve">1.1. Mục tiêu kiểm thử (Test Objectives)</w:t>
      </w:r>
    </w:p>
    <w:p>
      <w:pPr>
        <w:spacing w:after="120" w:line="276"/>
        <w:jc w:val="both"/>
      </w:pPr>
      <w:r>
        <w:rPr>
          <w:rFonts w:ascii="Times New Roman" w:cs="Times New Roman" w:eastAsia="Times New Roman" w:hAnsi="Times New Roman"/>
          <w:b w:val="false"/>
          <w:bCs w:val="false"/>
          <w:color w:val="2D3748"/>
          <w:sz w:val="24"/>
          <w:szCs w:val="24"/>
        </w:rPr>
        <w:t xml:space="preserve">1. Xác nhận tính đúng đắn của thuật toán: Đảm bảo thuật toán dẫn đường né ngập của RoutingService hoạt động chuẩn xác theo công thức toán học Haversine và các ràng buộc vật lý đô thị.</w:t>
      </w:r>
    </w:p>
    <w:p>
      <w:pPr>
        <w:spacing w:after="120" w:line="276"/>
        <w:jc w:val="both"/>
      </w:pPr>
      <w:r>
        <w:rPr>
          <w:rFonts w:ascii="Times New Roman" w:cs="Times New Roman" w:eastAsia="Times New Roman" w:hAnsi="Times New Roman"/>
          <w:b w:val="false"/>
          <w:bCs w:val="false"/>
          <w:color w:val="2D3748"/>
          <w:sz w:val="24"/>
          <w:szCs w:val="24"/>
        </w:rPr>
        <w:t xml:space="preserve">2. Kiểm chứng độ tin cậy thời gian thực: Xác thực dữ liệu quan trắc từ các nguồn chính thống (HSDC, UDi Maps, VOV, TomTom API v5) được cập nhật liên tục, không gây xung đột dữ liệu.</w:t>
      </w:r>
    </w:p>
    <w:p>
      <w:pPr>
        <w:spacing w:after="120" w:line="276"/>
        <w:jc w:val="both"/>
      </w:pPr>
      <w:r>
        <w:rPr>
          <w:rFonts w:ascii="Times New Roman" w:cs="Times New Roman" w:eastAsia="Times New Roman" w:hAnsi="Times New Roman"/>
          <w:b w:val="false"/>
          <w:bCs w:val="false"/>
          <w:color w:val="2D3748"/>
          <w:sz w:val="24"/>
          <w:szCs w:val="24"/>
        </w:rPr>
        <w:t xml:space="preserve">3. Đánh giá tính sẵn sàng cao (High Availability): Đảm bảo ứng dụng vẫn hoạt động mượt mà ở chế độ ngoại tuyến (Offline PWA / Mock Fallback) ngay cả khi mất kết nối máy chủ Supabase hoặc mạng viễn thông chập chờn khi mưa bão.</w:t>
      </w:r>
    </w:p>
    <w:p>
      <w:pPr>
        <w:spacing w:after="120" w:line="276"/>
        <w:jc w:val="both"/>
      </w:pPr>
      <w:r>
        <w:rPr>
          <w:rFonts w:ascii="Times New Roman" w:cs="Times New Roman" w:eastAsia="Times New Roman" w:hAnsi="Times New Roman"/>
          <w:b w:val="false"/>
          <w:bCs w:val="false"/>
          <w:color w:val="2D3748"/>
          <w:sz w:val="24"/>
          <w:szCs w:val="24"/>
        </w:rPr>
        <w:t xml:space="preserve">4. Thẩm định hiệu năng và bảo mật: Đảm bảo thời gian phản hồi API dưới 200ms, không rò rỉ secret key ra client, và ngăn chặn các cuộc tấn công quét lỗ hổng hoặc spam báo cáo giả mạo.</w:t>
      </w:r>
    </w:p>
    <w:p>
      <w:pPr>
        <w:pStyle w:val="Heading2"/>
        <w:spacing w:after="120" w:before="240"/>
        <w:rPr>
          <w:rFonts w:ascii="Times New Roman" w:cs="Times New Roman" w:eastAsia="Times New Roman" w:hAnsi="Times New Roman"/>
          <w:b/>
          <w:bCs/>
          <w:color w:val="2B6CB0"/>
          <w:sz w:val="26"/>
          <w:szCs w:val="26"/>
        </w:rPr>
      </w:pPr>
      <w:r>
        <w:t xml:space="preserve">1.2. Phạm vi kiểm thử (Scope of Testing)</w:t>
      </w:r>
    </w:p>
    <w:p>
      <w:pPr>
        <w:spacing w:after="120" w:line="276"/>
        <w:jc w:val="both"/>
      </w:pPr>
      <w:r>
        <w:rPr>
          <w:rFonts w:ascii="Times New Roman" w:cs="Times New Roman" w:eastAsia="Times New Roman" w:hAnsi="Times New Roman"/>
          <w:b/>
          <w:bCs/>
          <w:color w:val="1A365D"/>
          <w:sz w:val="24"/>
          <w:szCs w:val="24"/>
        </w:rPr>
        <w:t xml:space="preserve">• Phạm vi trong kế hoạch (In-Scope):
</w:t>
      </w:r>
      <w:r>
        <w:rPr>
          <w:rFonts w:ascii="Times New Roman" w:cs="Times New Roman" w:eastAsia="Times New Roman" w:hAnsi="Times New Roman"/>
          <w:color w:val="2D3748"/>
          <w:sz w:val="24"/>
          <w:szCs w:val="24"/>
        </w:rPr>
        <w:t xml:space="preserve">  - Giao diện người dùng kép (Google Portal Mode và Live Tactical Map Mode).
</w:t>
      </w:r>
      <w:r>
        <w:rPr>
          <w:rFonts w:ascii="Times New Roman" w:cs="Times New Roman" w:eastAsia="Times New Roman" w:hAnsi="Times New Roman"/>
          <w:color w:val="2D3748"/>
          <w:sz w:val="24"/>
          <w:szCs w:val="24"/>
        </w:rPr>
        <w:t xml:space="preserve">  - Động cơ bản đồ tương tác Leaflet.js, lớp phủ giao thông TomTom Traffic Flow, ranh giới 87 phường xã Hà Nội.
</w:t>
      </w:r>
      <w:r>
        <w:rPr>
          <w:rFonts w:ascii="Times New Roman" w:cs="Times New Roman" w:eastAsia="Times New Roman" w:hAnsi="Times New Roman"/>
          <w:color w:val="2D3748"/>
          <w:sz w:val="24"/>
          <w:szCs w:val="24"/>
        </w:rPr>
        <w:t xml:space="preserve">  - Thuật toán định tuyến OSRM, bộ lọc chướng ngại vật ngập lụt theo xe máy (20cm) và ô tô (25-30cm).
</w:t>
      </w:r>
      <w:r>
        <w:rPr>
          <w:rFonts w:ascii="Times New Roman" w:cs="Times New Roman" w:eastAsia="Times New Roman" w:hAnsi="Times New Roman"/>
          <w:color w:val="2D3748"/>
          <w:sz w:val="24"/>
          <w:szCs w:val="24"/>
        </w:rPr>
        <w:t xml:space="preserve">  - Mạng lưới 153 trạm sạc xe điện EV (VinFast, EVOne, Selex Motors) và bộ lọc sạc nhanh DC.
</w:t>
      </w:r>
      <w:r>
        <w:rPr>
          <w:rFonts w:ascii="Times New Roman" w:cs="Times New Roman" w:eastAsia="Times New Roman" w:hAnsi="Times New Roman"/>
          <w:color w:val="2D3748"/>
          <w:sz w:val="24"/>
          <w:szCs w:val="24"/>
        </w:rPr>
        <w:t xml:space="preserve">  - Mô hình AI học máy XGBoost dự báo kẹt xe và rốn ngập trong tương lai (+1h, +2h, +3h).
</w:t>
      </w:r>
      <w:r>
        <w:rPr>
          <w:rFonts w:ascii="Times New Roman" w:cs="Times New Roman" w:eastAsia="Times New Roman" w:hAnsi="Times New Roman"/>
          <w:color w:val="2D3748"/>
          <w:sz w:val="24"/>
          <w:szCs w:val="24"/>
        </w:rPr>
        <w:t xml:space="preserve">  - Hệ thống báo cáo cộng đồng Crowdsourcing và đồng bộ thời gian thực qua BroadcastChannel API.
</w:t>
      </w:r>
      <w:r>
        <w:rPr>
          <w:rFonts w:ascii="Times New Roman" w:cs="Times New Roman" w:eastAsia="Times New Roman" w:hAnsi="Times New Roman"/>
          <w:color w:val="2D3748"/>
          <w:sz w:val="24"/>
          <w:szCs w:val="24"/>
        </w:rPr>
        <w:t xml:space="preserve">  - Trợ lý thông minh AI Copilot hỗ trợ tìm kiếm ngôn ngữ tự nhiên và giọng nói tiếng Việt.
</w:t>
      </w:r>
      <w:r>
        <w:rPr>
          <w:rFonts w:ascii="Times New Roman" w:cs="Times New Roman" w:eastAsia="Times New Roman" w:hAnsi="Times New Roman"/>
          <w:color w:val="2D3748"/>
          <w:sz w:val="24"/>
          <w:szCs w:val="24"/>
        </w:rPr>
        <w:t xml:space="preserve">  - Toàn bộ các REST API endpoints của Backend Express, Rate Limiter và Whitelist Security.
</w:t>
      </w:r>
      <w:r>
        <w:rPr>
          <w:rFonts w:ascii="Times New Roman" w:cs="Times New Roman" w:eastAsia="Times New Roman" w:hAnsi="Times New Roman"/>
          <w:b/>
          <w:bCs/>
          <w:color w:val="718096"/>
          <w:sz w:val="24"/>
          <w:szCs w:val="24"/>
        </w:rPr>
        <w:t xml:space="preserve">• Phạm vi ngoài kế hoạch (Out-of-Scope):
</w:t>
      </w:r>
      <w:r>
        <w:rPr>
          <w:rFonts w:ascii="Times New Roman" w:cs="Times New Roman" w:eastAsia="Times New Roman" w:hAnsi="Times New Roman"/>
          <w:color w:val="2D3748"/>
          <w:sz w:val="24"/>
          <w:szCs w:val="24"/>
        </w:rPr>
        <w:t xml:space="preserve">  - Kiểm thử phần cứng vật lý của các trạm cảm biến siêu âm dưới cống ngầm thoát nước đô thị.
</w:t>
      </w:r>
      <w:r>
        <w:rPr>
          <w:rFonts w:ascii="Times New Roman" w:cs="Times New Roman" w:eastAsia="Times New Roman" w:hAnsi="Times New Roman"/>
          <w:color w:val="2D3748"/>
          <w:sz w:val="24"/>
          <w:szCs w:val="24"/>
        </w:rPr>
        <w:t xml:space="preserve">  - Kiểm thử cơ chế thanh toán hóa đơn sạc điện thực tế tại trụ sạc VinFast.</w:t>
      </w:r>
    </w:p>
    <w:p>
      <w:pPr>
        <w:pStyle w:val="Heading2"/>
        <w:spacing w:after="120" w:before="240"/>
        <w:rPr>
          <w:rFonts w:ascii="Times New Roman" w:cs="Times New Roman" w:eastAsia="Times New Roman" w:hAnsi="Times New Roman"/>
          <w:b/>
          <w:bCs/>
          <w:color w:val="2B6CB0"/>
          <w:sz w:val="26"/>
          <w:szCs w:val="26"/>
        </w:rPr>
      </w:pPr>
      <w:r>
        <w:t xml:space="preserve">1.3. Chiến lược &amp; Các cấp độ kiểm thử (Testing Strategy &amp; Levels)</w:t>
      </w:r>
    </w:p>
    <w:p>
      <w:pPr>
        <w:spacing w:after="120" w:line="276"/>
        <w:jc w:val="both"/>
      </w:pPr>
      <w:r>
        <w:rPr>
          <w:rFonts w:ascii="Times New Roman" w:cs="Times New Roman" w:eastAsia="Times New Roman" w:hAnsi="Times New Roman"/>
          <w:b w:val="false"/>
          <w:bCs w:val="false"/>
          <w:color w:val="2D3748"/>
          <w:sz w:val="24"/>
          <w:szCs w:val="24"/>
        </w:rPr>
        <w:t xml:space="preserve">Dự án áp dụng mô hình Kim Tự Tháp Kiểm Thử (Testing Pyramid) kết hợp kiểm thử tự động hóa liên tục:</w:t>
      </w:r>
    </w:p>
    <w:tbl>
      <w:tblPr>
        <w:tblW w:type="dxa" w:w="9026"/>
        <w:jc w:val="center"/>
        <w:tblBorders>
          <w:top w:val="single" w:color="CBD5E0" w:sz="4"/>
          <w:left w:val="single" w:color="CBD5E0" w:sz="4"/>
          <w:bottom w:val="single" w:color="CBD5E0" w:sz="4"/>
          <w:right w:val="single" w:color="CBD5E0" w:sz="4"/>
          <w:insideH w:val="single" w:color="CBD5E0" w:sz="4"/>
          <w:insideV w:val="single" w:color="CBD5E0" w:sz="4"/>
        </w:tblBorders>
      </w:tblPr>
      <w:tblGrid>
        <w:gridCol w:w="1800"/>
        <w:gridCol w:w="2400"/>
        <w:gridCol w:w="3000"/>
        <w:gridCol w:w="1826"/>
      </w:tblGrid>
      <w:tr>
        <w:tc>
          <w:tcPr>
            <w:tcW w:type="dxa" w:w="1800"/>
            <w:shd w:fill="EDF2F7" w:val="clear"/>
            <w:tcMar>
              <w:top w:type="dxa" w:w="120"/>
              <w:left w:type="dxa" w:w="140"/>
              <w:bottom w:type="dxa" w:w="120"/>
              <w:right w:type="dxa" w:w="140"/>
            </w:tcMar>
          </w:tcPr>
          <w:p>
            <w:pPr>
              <w:spacing w:after="40" w:before="40"/>
              <w:jc w:val="left"/>
            </w:pPr>
            <w:r>
              <w:rPr>
                <w:rFonts w:ascii="Times New Roman" w:cs="Times New Roman" w:eastAsia="Times New Roman" w:hAnsi="Times New Roman"/>
                <w:b/>
                <w:bCs/>
                <w:color w:val="1A365D"/>
                <w:sz w:val="21"/>
                <w:szCs w:val="21"/>
              </w:rPr>
              <w:t xml:space="preserve">Cấp độ kiểm thử</w:t>
            </w:r>
          </w:p>
        </w:tc>
        <w:tc>
          <w:tcPr>
            <w:tcW w:type="dxa" w:w="2400"/>
            <w:shd w:fill="EDF2F7" w:val="clear"/>
            <w:tcMar>
              <w:top w:type="dxa" w:w="120"/>
              <w:left w:type="dxa" w:w="140"/>
              <w:bottom w:type="dxa" w:w="120"/>
              <w:right w:type="dxa" w:w="140"/>
            </w:tcMar>
          </w:tcPr>
          <w:p>
            <w:pPr>
              <w:spacing w:after="40" w:before="40"/>
              <w:jc w:val="left"/>
            </w:pPr>
            <w:r>
              <w:rPr>
                <w:rFonts w:ascii="Times New Roman" w:cs="Times New Roman" w:eastAsia="Times New Roman" w:hAnsi="Times New Roman"/>
                <w:b/>
                <w:bCs/>
                <w:color w:val="1A365D"/>
                <w:sz w:val="21"/>
                <w:szCs w:val="21"/>
              </w:rPr>
              <w:t xml:space="preserve">Công nghệ &amp; Công cụ</w:t>
            </w:r>
          </w:p>
        </w:tc>
        <w:tc>
          <w:tcPr>
            <w:tcW w:type="dxa" w:w="3000"/>
            <w:shd w:fill="EDF2F7" w:val="clear"/>
            <w:tcMar>
              <w:top w:type="dxa" w:w="120"/>
              <w:left w:type="dxa" w:w="140"/>
              <w:bottom w:type="dxa" w:w="120"/>
              <w:right w:type="dxa" w:w="140"/>
            </w:tcMar>
          </w:tcPr>
          <w:p>
            <w:pPr>
              <w:spacing w:after="40" w:before="40"/>
              <w:jc w:val="left"/>
            </w:pPr>
            <w:r>
              <w:rPr>
                <w:rFonts w:ascii="Times New Roman" w:cs="Times New Roman" w:eastAsia="Times New Roman" w:hAnsi="Times New Roman"/>
                <w:b/>
                <w:bCs/>
                <w:color w:val="1A365D"/>
                <w:sz w:val="21"/>
                <w:szCs w:val="21"/>
              </w:rPr>
              <w:t xml:space="preserve">Mục tiêu kiểm tra</w:t>
            </w:r>
          </w:p>
        </w:tc>
        <w:tc>
          <w:tcPr>
            <w:tcW w:type="dxa" w:w="1826"/>
            <w:shd w:fill="EDF2F7" w:val="clear"/>
            <w:tcMar>
              <w:top w:type="dxa" w:w="120"/>
              <w:left w:type="dxa" w:w="140"/>
              <w:bottom w:type="dxa" w:w="120"/>
              <w:right w:type="dxa" w:w="140"/>
            </w:tcMar>
          </w:tcPr>
          <w:p>
            <w:pPr>
              <w:spacing w:after="40" w:before="40"/>
              <w:jc w:val="left"/>
            </w:pPr>
            <w:r>
              <w:rPr>
                <w:rFonts w:ascii="Times New Roman" w:cs="Times New Roman" w:eastAsia="Times New Roman" w:hAnsi="Times New Roman"/>
                <w:b/>
                <w:bCs/>
                <w:color w:val="1A365D"/>
                <w:sz w:val="21"/>
                <w:szCs w:val="21"/>
              </w:rPr>
              <w:t xml:space="preserve">Tần suất thực thi</w:t>
            </w:r>
          </w:p>
        </w:tc>
      </w:tr>
      <w:tr>
        <w:tc>
          <w:tcPr>
            <w:tcW w:type="dxa" w:w="1800"/>
            <w:tcMar>
              <w:top w:type="dxa" w:w="120"/>
              <w:left w:type="dxa" w:w="140"/>
              <w:bottom w:type="dxa" w:w="120"/>
              <w:right w:type="dxa" w:w="140"/>
            </w:tcMar>
          </w:tcPr>
          <w:p>
            <w:pPr>
              <w:spacing w:after="40" w:before="40"/>
              <w:jc w:val="left"/>
            </w:pPr>
            <w:r>
              <w:rPr>
                <w:rFonts w:ascii="Times New Roman" w:cs="Times New Roman" w:eastAsia="Times New Roman" w:hAnsi="Times New Roman"/>
                <w:b/>
                <w:bCs/>
                <w:color w:val="2D3748"/>
                <w:sz w:val="21"/>
                <w:szCs w:val="21"/>
              </w:rPr>
              <w:t xml:space="preserve">Kiểm thử đơn vị
(Unit Testing)</w:t>
            </w:r>
          </w:p>
        </w:tc>
        <w:tc>
          <w:tcPr>
            <w:tcW w:type="dxa" w:w="2400"/>
            <w:tcMar>
              <w:top w:type="dxa" w:w="120"/>
              <w:left w:type="dxa" w:w="140"/>
              <w:bottom w:type="dxa" w:w="120"/>
              <w:right w:type="dxa" w:w="140"/>
            </w:tcMar>
          </w:tcPr>
          <w:p>
            <w:pPr>
              <w:spacing w:after="40" w:before="40"/>
              <w:jc w:val="left"/>
            </w:pPr>
            <w:r>
              <w:rPr>
                <w:rFonts w:ascii="Times New Roman" w:cs="Times New Roman" w:eastAsia="Times New Roman" w:hAnsi="Times New Roman"/>
                <w:b w:val="false"/>
                <w:bCs w:val="false"/>
                <w:color w:val="2D3748"/>
                <w:sz w:val="21"/>
                <w:szCs w:val="21"/>
              </w:rPr>
              <w:t xml:space="preserve">Node.js Built-in Test Runner
node:test, node:assert</w:t>
            </w:r>
          </w:p>
        </w:tc>
        <w:tc>
          <w:tcPr>
            <w:tcW w:type="dxa" w:w="3000"/>
            <w:tcMar>
              <w:top w:type="dxa" w:w="120"/>
              <w:left w:type="dxa" w:w="140"/>
              <w:bottom w:type="dxa" w:w="120"/>
              <w:right w:type="dxa" w:w="140"/>
            </w:tcMar>
          </w:tcPr>
          <w:p>
            <w:pPr>
              <w:spacing w:after="40" w:before="40"/>
              <w:jc w:val="left"/>
            </w:pPr>
            <w:r>
              <w:rPr>
                <w:rFonts w:ascii="Times New Roman" w:cs="Times New Roman" w:eastAsia="Times New Roman" w:hAnsi="Times New Roman"/>
                <w:b w:val="false"/>
                <w:bCs w:val="false"/>
                <w:color w:val="2D3748"/>
                <w:sz w:val="21"/>
                <w:szCs w:val="21"/>
              </w:rPr>
              <w:t xml:space="preserve">Hàm tính khoảng cách Haversine, ngưỡng chịu ngập theo xe, phát hiện U-turn backtracking, giải mã mã thời tiết WMO.</w:t>
            </w:r>
          </w:p>
        </w:tc>
        <w:tc>
          <w:tcPr>
            <w:tcW w:type="dxa" w:w="1826"/>
            <w:tcMar>
              <w:top w:type="dxa" w:w="120"/>
              <w:left w:type="dxa" w:w="140"/>
              <w:bottom w:type="dxa" w:w="120"/>
              <w:right w:type="dxa" w:w="140"/>
            </w:tcMar>
          </w:tcPr>
          <w:p>
            <w:pPr>
              <w:spacing w:after="40" w:before="40"/>
              <w:jc w:val="left"/>
            </w:pPr>
            <w:r>
              <w:rPr>
                <w:rFonts w:ascii="Times New Roman" w:cs="Times New Roman" w:eastAsia="Times New Roman" w:hAnsi="Times New Roman"/>
                <w:b w:val="false"/>
                <w:bCs w:val="false"/>
                <w:color w:val="2D3748"/>
                <w:sz w:val="21"/>
                <w:szCs w:val="21"/>
              </w:rPr>
              <w:t xml:space="preserve">Mỗi khi sửa đổi code
(&lt; 1 giây)</w:t>
            </w:r>
          </w:p>
        </w:tc>
      </w:tr>
      <w:tr>
        <w:tc>
          <w:tcPr>
            <w:tcW w:type="dxa" w:w="1800"/>
            <w:tcMar>
              <w:top w:type="dxa" w:w="120"/>
              <w:left w:type="dxa" w:w="140"/>
              <w:bottom w:type="dxa" w:w="120"/>
              <w:right w:type="dxa" w:w="140"/>
            </w:tcMar>
          </w:tcPr>
          <w:p>
            <w:pPr>
              <w:spacing w:after="40" w:before="40"/>
              <w:jc w:val="left"/>
            </w:pPr>
            <w:r>
              <w:rPr>
                <w:rFonts w:ascii="Times New Roman" w:cs="Times New Roman" w:eastAsia="Times New Roman" w:hAnsi="Times New Roman"/>
                <w:b/>
                <w:bCs/>
                <w:color w:val="2D3748"/>
                <w:sz w:val="21"/>
                <w:szCs w:val="21"/>
              </w:rPr>
              <w:t xml:space="preserve">Kiểm thử tích hợp
(Integration API)</w:t>
            </w:r>
          </w:p>
        </w:tc>
        <w:tc>
          <w:tcPr>
            <w:tcW w:type="dxa" w:w="2400"/>
            <w:tcMar>
              <w:top w:type="dxa" w:w="120"/>
              <w:left w:type="dxa" w:w="140"/>
              <w:bottom w:type="dxa" w:w="120"/>
              <w:right w:type="dxa" w:w="140"/>
            </w:tcMar>
          </w:tcPr>
          <w:p>
            <w:pPr>
              <w:spacing w:after="40" w:before="40"/>
              <w:jc w:val="left"/>
            </w:pPr>
            <w:r>
              <w:rPr>
                <w:rFonts w:ascii="Times New Roman" w:cs="Times New Roman" w:eastAsia="Times New Roman" w:hAnsi="Times New Roman"/>
                <w:b w:val="false"/>
                <w:bCs w:val="false"/>
                <w:color w:val="2D3748"/>
                <w:sz w:val="21"/>
                <w:szCs w:val="21"/>
              </w:rPr>
              <w:t xml:space="preserve">Node Native Fetch + Express Ephemeral Test Ports</w:t>
            </w:r>
          </w:p>
        </w:tc>
        <w:tc>
          <w:tcPr>
            <w:tcW w:type="dxa" w:w="3000"/>
            <w:tcMar>
              <w:top w:type="dxa" w:w="120"/>
              <w:left w:type="dxa" w:w="140"/>
              <w:bottom w:type="dxa" w:w="120"/>
              <w:right w:type="dxa" w:w="140"/>
            </w:tcMar>
          </w:tcPr>
          <w:p>
            <w:pPr>
              <w:spacing w:after="40" w:before="40"/>
              <w:jc w:val="left"/>
            </w:pPr>
            <w:r>
              <w:rPr>
                <w:rFonts w:ascii="Times New Roman" w:cs="Times New Roman" w:eastAsia="Times New Roman" w:hAnsi="Times New Roman"/>
                <w:b w:val="false"/>
                <w:bCs w:val="false"/>
                <w:color w:val="2D3748"/>
                <w:sz w:val="21"/>
                <w:szCs w:val="21"/>
              </w:rPr>
              <w:t xml:space="preserve">Giao tiếp giữa Client và REST API: /api/config, /api/live-data, /api/predictions, /api/ev-stations, rate limiter.</w:t>
            </w:r>
          </w:p>
        </w:tc>
        <w:tc>
          <w:tcPr>
            <w:tcW w:type="dxa" w:w="1826"/>
            <w:tcMar>
              <w:top w:type="dxa" w:w="120"/>
              <w:left w:type="dxa" w:w="140"/>
              <w:bottom w:type="dxa" w:w="120"/>
              <w:right w:type="dxa" w:w="140"/>
            </w:tcMar>
          </w:tcPr>
          <w:p>
            <w:pPr>
              <w:spacing w:after="40" w:before="40"/>
              <w:jc w:val="left"/>
            </w:pPr>
            <w:r>
              <w:rPr>
                <w:rFonts w:ascii="Times New Roman" w:cs="Times New Roman" w:eastAsia="Times New Roman" w:hAnsi="Times New Roman"/>
                <w:b w:val="false"/>
                <w:bCs w:val="false"/>
                <w:color w:val="2D3748"/>
                <w:sz w:val="21"/>
                <w:szCs w:val="21"/>
              </w:rPr>
              <w:t xml:space="preserve">Trước mỗi bản build
(~7 giây)</w:t>
            </w:r>
          </w:p>
        </w:tc>
      </w:tr>
      <w:tr>
        <w:tc>
          <w:tcPr>
            <w:tcW w:type="dxa" w:w="1800"/>
            <w:tcMar>
              <w:top w:type="dxa" w:w="120"/>
              <w:left w:type="dxa" w:w="140"/>
              <w:bottom w:type="dxa" w:w="120"/>
              <w:right w:type="dxa" w:w="140"/>
            </w:tcMar>
          </w:tcPr>
          <w:p>
            <w:pPr>
              <w:spacing w:after="40" w:before="40"/>
              <w:jc w:val="left"/>
            </w:pPr>
            <w:r>
              <w:rPr>
                <w:rFonts w:ascii="Times New Roman" w:cs="Times New Roman" w:eastAsia="Times New Roman" w:hAnsi="Times New Roman"/>
                <w:b/>
                <w:bCs/>
                <w:color w:val="2D3748"/>
                <w:sz w:val="21"/>
                <w:szCs w:val="21"/>
              </w:rPr>
              <w:t xml:space="preserve">Kiểm thử toàn diện
(E2E Testing)</w:t>
            </w:r>
          </w:p>
        </w:tc>
        <w:tc>
          <w:tcPr>
            <w:tcW w:type="dxa" w:w="2400"/>
            <w:tcMar>
              <w:top w:type="dxa" w:w="120"/>
              <w:left w:type="dxa" w:w="140"/>
              <w:bottom w:type="dxa" w:w="120"/>
              <w:right w:type="dxa" w:w="140"/>
            </w:tcMar>
          </w:tcPr>
          <w:p>
            <w:pPr>
              <w:spacing w:after="40" w:before="40"/>
              <w:jc w:val="left"/>
            </w:pPr>
            <w:r>
              <w:rPr>
                <w:rFonts w:ascii="Times New Roman" w:cs="Times New Roman" w:eastAsia="Times New Roman" w:hAnsi="Times New Roman"/>
                <w:b w:val="false"/>
                <w:bCs w:val="false"/>
                <w:color w:val="2D3748"/>
                <w:sz w:val="21"/>
                <w:szCs w:val="21"/>
              </w:rPr>
              <w:t xml:space="preserve">Puppeteer-core điều khiển Microsoft Edge Headless</w:t>
            </w:r>
          </w:p>
        </w:tc>
        <w:tc>
          <w:tcPr>
            <w:tcW w:type="dxa" w:w="3000"/>
            <w:tcMar>
              <w:top w:type="dxa" w:w="120"/>
              <w:left w:type="dxa" w:w="140"/>
              <w:bottom w:type="dxa" w:w="120"/>
              <w:right w:type="dxa" w:w="140"/>
            </w:tcMar>
          </w:tcPr>
          <w:p>
            <w:pPr>
              <w:spacing w:after="40" w:before="40"/>
              <w:jc w:val="left"/>
            </w:pPr>
            <w:r>
              <w:rPr>
                <w:rFonts w:ascii="Times New Roman" w:cs="Times New Roman" w:eastAsia="Times New Roman" w:hAnsi="Times New Roman"/>
                <w:b w:val="false"/>
                <w:bCs w:val="false"/>
                <w:color w:val="2D3748"/>
                <w:sz w:val="21"/>
                <w:szCs w:val="21"/>
              </w:rPr>
              <w:t xml:space="preserve">Mô phỏng trải nghiệm người dùng thật: gõ lộ trình, đổi xe, kéo thanh trượt AI +1h, mở modal báo ngập, mở AI chat.</w:t>
            </w:r>
          </w:p>
        </w:tc>
        <w:tc>
          <w:tcPr>
            <w:tcW w:type="dxa" w:w="1826"/>
            <w:tcMar>
              <w:top w:type="dxa" w:w="120"/>
              <w:left w:type="dxa" w:w="140"/>
              <w:bottom w:type="dxa" w:w="120"/>
              <w:right w:type="dxa" w:w="140"/>
            </w:tcMar>
          </w:tcPr>
          <w:p>
            <w:pPr>
              <w:spacing w:after="40" w:before="40"/>
              <w:jc w:val="left"/>
            </w:pPr>
            <w:r>
              <w:rPr>
                <w:rFonts w:ascii="Times New Roman" w:cs="Times New Roman" w:eastAsia="Times New Roman" w:hAnsi="Times New Roman"/>
                <w:b w:val="false"/>
                <w:bCs w:val="false"/>
                <w:color w:val="2D3748"/>
                <w:sz w:val="21"/>
                <w:szCs w:val="21"/>
              </w:rPr>
              <w:t xml:space="preserve">Kiểm thử nghiệm thu
(~8 giây)</w:t>
            </w:r>
          </w:p>
        </w:tc>
      </w:tr>
      <w:tr>
        <w:tc>
          <w:tcPr>
            <w:tcW w:type="dxa" w:w="1800"/>
            <w:tcMar>
              <w:top w:type="dxa" w:w="120"/>
              <w:left w:type="dxa" w:w="140"/>
              <w:bottom w:type="dxa" w:w="120"/>
              <w:right w:type="dxa" w:w="140"/>
            </w:tcMar>
          </w:tcPr>
          <w:p>
            <w:pPr>
              <w:spacing w:after="40" w:before="40"/>
              <w:jc w:val="left"/>
            </w:pPr>
            <w:r>
              <w:rPr>
                <w:rFonts w:ascii="Times New Roman" w:cs="Times New Roman" w:eastAsia="Times New Roman" w:hAnsi="Times New Roman"/>
                <w:b/>
                <w:bCs/>
                <w:color w:val="2D3748"/>
                <w:sz w:val="21"/>
                <w:szCs w:val="21"/>
              </w:rPr>
              <w:t xml:space="preserve">Kiểm thử bảo mật
(Security Testing)</w:t>
            </w:r>
          </w:p>
        </w:tc>
        <w:tc>
          <w:tcPr>
            <w:tcW w:type="dxa" w:w="2400"/>
            <w:tcMar>
              <w:top w:type="dxa" w:w="120"/>
              <w:left w:type="dxa" w:w="140"/>
              <w:bottom w:type="dxa" w:w="120"/>
              <w:right w:type="dxa" w:w="140"/>
            </w:tcMar>
          </w:tcPr>
          <w:p>
            <w:pPr>
              <w:spacing w:after="40" w:before="40"/>
              <w:jc w:val="left"/>
            </w:pPr>
            <w:r>
              <w:rPr>
                <w:rFonts w:ascii="Times New Roman" w:cs="Times New Roman" w:eastAsia="Times New Roman" w:hAnsi="Times New Roman"/>
                <w:b w:val="false"/>
                <w:bCs w:val="false"/>
                <w:color w:val="2D3748"/>
                <w:sz w:val="21"/>
                <w:szCs w:val="21"/>
              </w:rPr>
              <w:t xml:space="preserve">Custom Security Assertions &amp; Rate Attack Simulation</w:t>
            </w:r>
          </w:p>
        </w:tc>
        <w:tc>
          <w:tcPr>
            <w:tcW w:type="dxa" w:w="3000"/>
            <w:tcMar>
              <w:top w:type="dxa" w:w="120"/>
              <w:left w:type="dxa" w:w="140"/>
              <w:bottom w:type="dxa" w:w="120"/>
              <w:right w:type="dxa" w:w="140"/>
            </w:tcMar>
          </w:tcPr>
          <w:p>
            <w:pPr>
              <w:spacing w:after="40" w:before="40"/>
              <w:jc w:val="left"/>
            </w:pPr>
            <w:r>
              <w:rPr>
                <w:rFonts w:ascii="Times New Roman" w:cs="Times New Roman" w:eastAsia="Times New Roman" w:hAnsi="Times New Roman"/>
                <w:b w:val="false"/>
                <w:bCs w:val="false"/>
                <w:color w:val="2D3748"/>
                <w:sz w:val="21"/>
                <w:szCs w:val="21"/>
              </w:rPr>
              <w:t xml:space="preserve">Từ chối truy cập file nhạy cảm (.env, .git), chống spam brute-force API với HTTP 429 Too Many Requests.</w:t>
            </w:r>
          </w:p>
        </w:tc>
        <w:tc>
          <w:tcPr>
            <w:tcW w:type="dxa" w:w="1826"/>
            <w:tcMar>
              <w:top w:type="dxa" w:w="120"/>
              <w:left w:type="dxa" w:w="140"/>
              <w:bottom w:type="dxa" w:w="120"/>
              <w:right w:type="dxa" w:w="140"/>
            </w:tcMar>
          </w:tcPr>
          <w:p>
            <w:pPr>
              <w:spacing w:after="40" w:before="40"/>
              <w:jc w:val="left"/>
            </w:pPr>
            <w:r>
              <w:rPr>
                <w:rFonts w:ascii="Times New Roman" w:cs="Times New Roman" w:eastAsia="Times New Roman" w:hAnsi="Times New Roman"/>
                <w:b w:val="false"/>
                <w:bCs w:val="false"/>
                <w:color w:val="2D3748"/>
                <w:sz w:val="21"/>
                <w:szCs w:val="21"/>
              </w:rPr>
              <w:t xml:space="preserve">Định kỳ trước release</w:t>
            </w:r>
          </w:p>
        </w:tc>
      </w:tr>
    </w:tbl>
    <w:p>
      <w:pPr>
        <w:pStyle w:val="Heading2"/>
        <w:spacing w:after="120" w:before="240"/>
        <w:rPr>
          <w:rFonts w:ascii="Times New Roman" w:cs="Times New Roman" w:eastAsia="Times New Roman" w:hAnsi="Times New Roman"/>
          <w:b/>
          <w:bCs/>
          <w:color w:val="2B6CB0"/>
          <w:sz w:val="26"/>
          <w:szCs w:val="26"/>
        </w:rPr>
      </w:pPr>
      <w:r>
        <w:t xml:space="preserve">1.4. Môi trường kiểm thử (Test Environment)</w:t>
      </w:r>
    </w:p>
    <w:tbl>
      <w:tblPr>
        <w:tblW w:type="dxa" w:w="9026"/>
        <w:jc w:val="center"/>
        <w:tblBorders>
          <w:top w:val="single" w:color="CBD5E0" w:sz="4"/>
          <w:left w:val="single" w:color="CBD5E0" w:sz="4"/>
          <w:bottom w:val="single" w:color="CBD5E0" w:sz="4"/>
          <w:right w:val="single" w:color="CBD5E0" w:sz="4"/>
          <w:insideH w:val="single" w:color="CBD5E0" w:sz="4"/>
          <w:insideV w:val="single" w:color="CBD5E0" w:sz="4"/>
        </w:tblBorders>
      </w:tblPr>
      <w:tblGrid>
        <w:gridCol w:w="2600"/>
        <w:gridCol w:w="6426"/>
      </w:tblGrid>
      <w:tr>
        <w:tc>
          <w:tcPr>
            <w:tcW w:type="dxa" w:w="2600"/>
            <w:shd w:fill="EDF2F7" w:val="clear"/>
            <w:tcMar>
              <w:top w:type="dxa" w:w="120"/>
              <w:left w:type="dxa" w:w="140"/>
              <w:bottom w:type="dxa" w:w="120"/>
              <w:right w:type="dxa" w:w="140"/>
            </w:tcMar>
          </w:tcPr>
          <w:p>
            <w:pPr>
              <w:spacing w:after="40" w:before="40"/>
              <w:jc w:val="left"/>
            </w:pPr>
            <w:r>
              <w:rPr>
                <w:rFonts w:ascii="Times New Roman" w:cs="Times New Roman" w:eastAsia="Times New Roman" w:hAnsi="Times New Roman"/>
                <w:b/>
                <w:bCs/>
                <w:color w:val="1A365D"/>
                <w:sz w:val="21"/>
                <w:szCs w:val="21"/>
              </w:rPr>
              <w:t xml:space="preserve">Thành phần môi trường</w:t>
            </w:r>
          </w:p>
        </w:tc>
        <w:tc>
          <w:tcPr>
            <w:tcW w:type="dxa" w:w="6426"/>
            <w:shd w:fill="EDF2F7" w:val="clear"/>
            <w:tcMar>
              <w:top w:type="dxa" w:w="120"/>
              <w:left w:type="dxa" w:w="140"/>
              <w:bottom w:type="dxa" w:w="120"/>
              <w:right w:type="dxa" w:w="140"/>
            </w:tcMar>
          </w:tcPr>
          <w:p>
            <w:pPr>
              <w:spacing w:after="40" w:before="40"/>
              <w:jc w:val="left"/>
            </w:pPr>
            <w:r>
              <w:rPr>
                <w:rFonts w:ascii="Times New Roman" w:cs="Times New Roman" w:eastAsia="Times New Roman" w:hAnsi="Times New Roman"/>
                <w:b/>
                <w:bCs/>
                <w:color w:val="1A365D"/>
                <w:sz w:val="21"/>
                <w:szCs w:val="21"/>
              </w:rPr>
              <w:t xml:space="preserve">Thông số kỹ thuật chi tiết</w:t>
            </w:r>
          </w:p>
        </w:tc>
      </w:tr>
      <w:tr>
        <w:tc>
          <w:tcPr>
            <w:tcW w:type="dxa" w:w="2600"/>
            <w:tcMar>
              <w:top w:type="dxa" w:w="120"/>
              <w:left w:type="dxa" w:w="140"/>
              <w:bottom w:type="dxa" w:w="120"/>
              <w:right w:type="dxa" w:w="140"/>
            </w:tcMar>
          </w:tcPr>
          <w:p>
            <w:pPr>
              <w:spacing w:after="40" w:before="40"/>
              <w:jc w:val="left"/>
            </w:pPr>
            <w:r>
              <w:rPr>
                <w:rFonts w:ascii="Times New Roman" w:cs="Times New Roman" w:eastAsia="Times New Roman" w:hAnsi="Times New Roman"/>
                <w:b/>
                <w:bCs/>
                <w:color w:val="2D3748"/>
                <w:sz w:val="21"/>
                <w:szCs w:val="21"/>
              </w:rPr>
              <w:t xml:space="preserve">Hệ điều hành kiểm thử</w:t>
            </w:r>
          </w:p>
        </w:tc>
        <w:tc>
          <w:tcPr>
            <w:tcW w:type="dxa" w:w="6426"/>
            <w:tcMar>
              <w:top w:type="dxa" w:w="120"/>
              <w:left w:type="dxa" w:w="140"/>
              <w:bottom w:type="dxa" w:w="120"/>
              <w:right w:type="dxa" w:w="140"/>
            </w:tcMar>
          </w:tcPr>
          <w:p>
            <w:pPr>
              <w:spacing w:after="40" w:before="40"/>
              <w:jc w:val="left"/>
            </w:pPr>
            <w:r>
              <w:rPr>
                <w:rFonts w:ascii="Times New Roman" w:cs="Times New Roman" w:eastAsia="Times New Roman" w:hAnsi="Times New Roman"/>
                <w:b w:val="false"/>
                <w:bCs w:val="false"/>
                <w:color w:val="2D3748"/>
                <w:sz w:val="21"/>
                <w:szCs w:val="21"/>
              </w:rPr>
              <w:t xml:space="preserve">Microsoft Windows 11 Pro 64-bit (Build 26100)</w:t>
            </w:r>
          </w:p>
        </w:tc>
      </w:tr>
      <w:tr>
        <w:tc>
          <w:tcPr>
            <w:tcW w:type="dxa" w:w="2600"/>
            <w:tcMar>
              <w:top w:type="dxa" w:w="120"/>
              <w:left w:type="dxa" w:w="140"/>
              <w:bottom w:type="dxa" w:w="120"/>
              <w:right w:type="dxa" w:w="140"/>
            </w:tcMar>
          </w:tcPr>
          <w:p>
            <w:pPr>
              <w:spacing w:after="40" w:before="40"/>
              <w:jc w:val="left"/>
            </w:pPr>
            <w:r>
              <w:rPr>
                <w:rFonts w:ascii="Times New Roman" w:cs="Times New Roman" w:eastAsia="Times New Roman" w:hAnsi="Times New Roman"/>
                <w:b/>
                <w:bCs/>
                <w:color w:val="2D3748"/>
                <w:sz w:val="21"/>
                <w:szCs w:val="21"/>
              </w:rPr>
              <w:t xml:space="preserve">Môi trường Runtime</w:t>
            </w:r>
          </w:p>
        </w:tc>
        <w:tc>
          <w:tcPr>
            <w:tcW w:type="dxa" w:w="6426"/>
            <w:tcMar>
              <w:top w:type="dxa" w:w="120"/>
              <w:left w:type="dxa" w:w="140"/>
              <w:bottom w:type="dxa" w:w="120"/>
              <w:right w:type="dxa" w:w="140"/>
            </w:tcMar>
          </w:tcPr>
          <w:p>
            <w:pPr>
              <w:spacing w:after="40" w:before="40"/>
              <w:jc w:val="left"/>
            </w:pPr>
            <w:r>
              <w:rPr>
                <w:rFonts w:ascii="Times New Roman" w:cs="Times New Roman" w:eastAsia="Times New Roman" w:hAnsi="Times New Roman"/>
                <w:b w:val="false"/>
                <w:bCs w:val="false"/>
                <w:color w:val="2D3748"/>
                <w:sz w:val="21"/>
                <w:szCs w:val="21"/>
              </w:rPr>
              <w:t xml:space="preserve">Node.js v24.15.0 LTS (V8 Engine v12.x, native test runner &amp; fetch)</w:t>
            </w:r>
          </w:p>
        </w:tc>
      </w:tr>
      <w:tr>
        <w:tc>
          <w:tcPr>
            <w:tcW w:type="dxa" w:w="2600"/>
            <w:tcMar>
              <w:top w:type="dxa" w:w="120"/>
              <w:left w:type="dxa" w:w="140"/>
              <w:bottom w:type="dxa" w:w="120"/>
              <w:right w:type="dxa" w:w="140"/>
            </w:tcMar>
          </w:tcPr>
          <w:p>
            <w:pPr>
              <w:spacing w:after="40" w:before="40"/>
              <w:jc w:val="left"/>
            </w:pPr>
            <w:r>
              <w:rPr>
                <w:rFonts w:ascii="Times New Roman" w:cs="Times New Roman" w:eastAsia="Times New Roman" w:hAnsi="Times New Roman"/>
                <w:b/>
                <w:bCs/>
                <w:color w:val="2D3748"/>
                <w:sz w:val="21"/>
                <w:szCs w:val="21"/>
              </w:rPr>
              <w:t xml:space="preserve">Trình duyệt tự động hóa</w:t>
            </w:r>
          </w:p>
        </w:tc>
        <w:tc>
          <w:tcPr>
            <w:tcW w:type="dxa" w:w="6426"/>
            <w:tcMar>
              <w:top w:type="dxa" w:w="120"/>
              <w:left w:type="dxa" w:w="140"/>
              <w:bottom w:type="dxa" w:w="120"/>
              <w:right w:type="dxa" w:w="140"/>
            </w:tcMar>
          </w:tcPr>
          <w:p>
            <w:pPr>
              <w:spacing w:after="40" w:before="40"/>
              <w:jc w:val="left"/>
            </w:pPr>
            <w:r>
              <w:rPr>
                <w:rFonts w:ascii="Times New Roman" w:cs="Times New Roman" w:eastAsia="Times New Roman" w:hAnsi="Times New Roman"/>
                <w:b w:val="false"/>
                <w:bCs w:val="false"/>
                <w:color w:val="2D3748"/>
                <w:sz w:val="21"/>
                <w:szCs w:val="21"/>
              </w:rPr>
              <w:t xml:space="preserve">Microsoft Edge Headless (Chromium Engine v133+)</w:t>
            </w:r>
          </w:p>
        </w:tc>
      </w:tr>
      <w:tr>
        <w:tc>
          <w:tcPr>
            <w:tcW w:type="dxa" w:w="2600"/>
            <w:tcMar>
              <w:top w:type="dxa" w:w="120"/>
              <w:left w:type="dxa" w:w="140"/>
              <w:bottom w:type="dxa" w:w="120"/>
              <w:right w:type="dxa" w:w="140"/>
            </w:tcMar>
          </w:tcPr>
          <w:p>
            <w:pPr>
              <w:spacing w:after="40" w:before="40"/>
              <w:jc w:val="left"/>
            </w:pPr>
            <w:r>
              <w:rPr>
                <w:rFonts w:ascii="Times New Roman" w:cs="Times New Roman" w:eastAsia="Times New Roman" w:hAnsi="Times New Roman"/>
                <w:b/>
                <w:bCs/>
                <w:color w:val="2D3748"/>
                <w:sz w:val="21"/>
                <w:szCs w:val="21"/>
              </w:rPr>
              <w:t xml:space="preserve">Máy chủ Backend Web</w:t>
            </w:r>
          </w:p>
        </w:tc>
        <w:tc>
          <w:tcPr>
            <w:tcW w:type="dxa" w:w="6426"/>
            <w:tcMar>
              <w:top w:type="dxa" w:w="120"/>
              <w:left w:type="dxa" w:w="140"/>
              <w:bottom w:type="dxa" w:w="120"/>
              <w:right w:type="dxa" w:w="140"/>
            </w:tcMar>
          </w:tcPr>
          <w:p>
            <w:pPr>
              <w:spacing w:after="40" w:before="40"/>
              <w:jc w:val="left"/>
            </w:pPr>
            <w:r>
              <w:rPr>
                <w:rFonts w:ascii="Times New Roman" w:cs="Times New Roman" w:eastAsia="Times New Roman" w:hAnsi="Times New Roman"/>
                <w:b w:val="false"/>
                <w:bCs w:val="false"/>
                <w:color w:val="2D3748"/>
                <w:sz w:val="21"/>
                <w:szCs w:val="21"/>
              </w:rPr>
              <w:t xml:space="preserve">Express.js v4.21.2 trên Node.js (cổng 3000 / cổng động kiểm thử)</w:t>
            </w:r>
          </w:p>
        </w:tc>
      </w:tr>
      <w:tr>
        <w:tc>
          <w:tcPr>
            <w:tcW w:type="dxa" w:w="2600"/>
            <w:tcMar>
              <w:top w:type="dxa" w:w="120"/>
              <w:left w:type="dxa" w:w="140"/>
              <w:bottom w:type="dxa" w:w="120"/>
              <w:right w:type="dxa" w:w="140"/>
            </w:tcMar>
          </w:tcPr>
          <w:p>
            <w:pPr>
              <w:spacing w:after="40" w:before="40"/>
              <w:jc w:val="left"/>
            </w:pPr>
            <w:r>
              <w:rPr>
                <w:rFonts w:ascii="Times New Roman" w:cs="Times New Roman" w:eastAsia="Times New Roman" w:hAnsi="Times New Roman"/>
                <w:b/>
                <w:bCs/>
                <w:color w:val="2D3748"/>
                <w:sz w:val="21"/>
                <w:szCs w:val="21"/>
              </w:rPr>
              <w:t xml:space="preserve">Dịch vụ đám mây tích hợp</w:t>
            </w:r>
          </w:p>
        </w:tc>
        <w:tc>
          <w:tcPr>
            <w:tcW w:type="dxa" w:w="6426"/>
            <w:tcMar>
              <w:top w:type="dxa" w:w="120"/>
              <w:left w:type="dxa" w:w="140"/>
              <w:bottom w:type="dxa" w:w="120"/>
              <w:right w:type="dxa" w:w="140"/>
            </w:tcMar>
          </w:tcPr>
          <w:p>
            <w:pPr>
              <w:spacing w:after="40" w:before="40"/>
              <w:jc w:val="left"/>
            </w:pPr>
            <w:r>
              <w:rPr>
                <w:rFonts w:ascii="Times New Roman" w:cs="Times New Roman" w:eastAsia="Times New Roman" w:hAnsi="Times New Roman"/>
                <w:b w:val="false"/>
                <w:bCs w:val="false"/>
                <w:color w:val="2D3748"/>
                <w:sz w:val="21"/>
                <w:szCs w:val="21"/>
              </w:rPr>
              <w:t xml:space="preserve">Supabase Cloud (PostgreSQL 15 + PostGIS), Open-Meteo Cloud Radar, TomTom API v5</w:t>
            </w:r>
          </w:p>
        </w:tc>
      </w:tr>
    </w:tbl>
    <w:p>
      <w:pPr>
        <w:pStyle w:val="Heading2"/>
        <w:spacing w:after="120" w:before="240"/>
        <w:rPr>
          <w:rFonts w:ascii="Times New Roman" w:cs="Times New Roman" w:eastAsia="Times New Roman" w:hAnsi="Times New Roman"/>
          <w:b/>
          <w:bCs/>
          <w:color w:val="2B6CB0"/>
          <w:sz w:val="26"/>
          <w:szCs w:val="26"/>
        </w:rPr>
      </w:pPr>
      <w:r>
        <w:t xml:space="preserve">1.5. Tiêu chuẩn đánh giá &amp; Tiêu chí vào/ra (Entry &amp; Exit Criteria)</w:t>
      </w:r>
    </w:p>
    <w:p>
      <w:pPr>
        <w:spacing w:after="120" w:line="276"/>
        <w:jc w:val="both"/>
      </w:pPr>
      <w:r>
        <w:rPr>
          <w:rFonts w:ascii="Times New Roman" w:cs="Times New Roman" w:eastAsia="Times New Roman" w:hAnsi="Times New Roman"/>
          <w:b w:val="false"/>
          <w:bCs w:val="false"/>
          <w:color w:val="2D3748"/>
          <w:sz w:val="24"/>
          <w:szCs w:val="24"/>
        </w:rPr>
        <w:t xml:space="preserve">• Tiêu chí bắt đầu kiểm thử (Entry Criteria):</w:t>
      </w:r>
    </w:p>
    <w:p>
      <w:pPr>
        <w:spacing w:after="120" w:line="276"/>
        <w:jc w:val="both"/>
      </w:pPr>
      <w:r>
        <w:rPr>
          <w:rFonts w:ascii="Times New Roman" w:cs="Times New Roman" w:eastAsia="Times New Roman" w:hAnsi="Times New Roman"/>
          <w:b w:val="false"/>
          <w:bCs w:val="false"/>
          <w:color w:val="2D3748"/>
          <w:sz w:val="24"/>
          <w:szCs w:val="24"/>
        </w:rPr>
        <w:t xml:space="preserve">  1. Toàn bộ mã nguồn đã được biên dịch không có lỗi cú pháp (Syntax error = 0).</w:t>
      </w:r>
    </w:p>
    <w:p>
      <w:pPr>
        <w:spacing w:after="120" w:line="276"/>
        <w:jc w:val="both"/>
      </w:pPr>
      <w:r>
        <w:rPr>
          <w:rFonts w:ascii="Times New Roman" w:cs="Times New Roman" w:eastAsia="Times New Roman" w:hAnsi="Times New Roman"/>
          <w:b w:val="false"/>
          <w:bCs w:val="false"/>
          <w:color w:val="2D3748"/>
          <w:sz w:val="24"/>
          <w:szCs w:val="24"/>
        </w:rPr>
        <w:t xml:space="preserve">  2. Cấu hình biến môi trường đã sẵn sàng (.env hoặc mock config an toàn).</w:t>
      </w:r>
    </w:p>
    <w:p>
      <w:pPr>
        <w:spacing w:after="120" w:line="276"/>
        <w:jc w:val="both"/>
      </w:pPr>
      <w:r>
        <w:rPr>
          <w:rFonts w:ascii="Times New Roman" w:cs="Times New Roman" w:eastAsia="Times New Roman" w:hAnsi="Times New Roman"/>
          <w:b w:val="false"/>
          <w:bCs w:val="false"/>
          <w:color w:val="2D3748"/>
          <w:sz w:val="24"/>
          <w:szCs w:val="24"/>
        </w:rPr>
        <w:t xml:space="preserve">  3. Dữ liệu bộ đệm cục bộ (live_urban_cache.json, ev_stations_cache.json) ở trạng thái toàn vẹn.</w:t>
      </w:r>
    </w:p>
    <w:p>
      <w:pPr>
        <w:spacing w:after="120" w:line="276"/>
        <w:jc w:val="both"/>
      </w:pPr>
      <w:r>
        <w:rPr>
          <w:rFonts w:ascii="Times New Roman" w:cs="Times New Roman" w:eastAsia="Times New Roman" w:hAnsi="Times New Roman"/>
          <w:b w:val="false"/>
          <w:bCs w:val="false"/>
          <w:color w:val="2D3748"/>
          <w:sz w:val="24"/>
          <w:szCs w:val="24"/>
        </w:rPr>
        <w:t xml:space="preserve">• Tiêu chí hoàn tất và nghiệm thu (Exit Criteria):</w:t>
      </w:r>
    </w:p>
    <w:p>
      <w:pPr>
        <w:spacing w:after="120" w:line="276"/>
        <w:jc w:val="both"/>
      </w:pPr>
      <w:r>
        <w:rPr>
          <w:rFonts w:ascii="Times New Roman" w:cs="Times New Roman" w:eastAsia="Times New Roman" w:hAnsi="Times New Roman"/>
          <w:b w:val="false"/>
          <w:bCs w:val="false"/>
          <w:color w:val="2D3748"/>
          <w:sz w:val="24"/>
          <w:szCs w:val="24"/>
        </w:rPr>
        <w:t xml:space="preserve">  1. 100% các ca kiểm thử thuộc nhóm Nghiêm trọng (Critical) và Cao (High) đều đạt trạng thái PASSED.</w:t>
      </w:r>
    </w:p>
    <w:p>
      <w:pPr>
        <w:spacing w:after="120" w:line="276"/>
        <w:jc w:val="both"/>
      </w:pPr>
      <w:r>
        <w:rPr>
          <w:rFonts w:ascii="Times New Roman" w:cs="Times New Roman" w:eastAsia="Times New Roman" w:hAnsi="Times New Roman"/>
          <w:b w:val="false"/>
          <w:bCs w:val="false"/>
          <w:color w:val="2D3748"/>
          <w:sz w:val="24"/>
          <w:szCs w:val="24"/>
        </w:rPr>
        <w:t xml:space="preserve">  2. Tỷ lệ vượt qua tổng thể (Overall Pass Rate) đạt tối thiểu 98% (thực tế đạt 100%).</w:t>
      </w:r>
    </w:p>
    <w:p>
      <w:pPr>
        <w:spacing w:after="120" w:line="276"/>
        <w:jc w:val="both"/>
      </w:pPr>
      <w:r>
        <w:rPr>
          <w:rFonts w:ascii="Times New Roman" w:cs="Times New Roman" w:eastAsia="Times New Roman" w:hAnsi="Times New Roman"/>
          <w:b w:val="false"/>
          <w:bCs w:val="false"/>
          <w:color w:val="2D3748"/>
          <w:sz w:val="24"/>
          <w:szCs w:val="24"/>
        </w:rPr>
        <w:t xml:space="preserve">  3. Không tồn tại bất kỳ lỗi nghiêm trọng mức độ Block/Crash chưa được giải quyết.</w:t>
      </w:r>
    </w:p>
    <w:p>
      <w:pPr>
        <w:spacing w:after="120" w:line="276"/>
        <w:jc w:val="both"/>
      </w:pPr>
      <w:r>
        <w:rPr>
          <w:rFonts w:ascii="Times New Roman" w:cs="Times New Roman" w:eastAsia="Times New Roman" w:hAnsi="Times New Roman"/>
          <w:b w:val="false"/>
          <w:bCs w:val="false"/>
          <w:color w:val="2D3748"/>
          <w:sz w:val="24"/>
          <w:szCs w:val="24"/>
        </w:rPr>
        <w:t xml:space="preserve">  4. Toàn bộ tài liệu báo cáo và mã nguồn tham chiếu được đóng gói đầy đủ.</w:t>
      </w:r>
    </w:p>
    <w:p>
      <w:r>
        <w:br w:type="page"/>
      </w:r>
    </w:p>
    <w:p>
      <w:pPr>
        <w:pStyle w:val="Heading1"/>
        <w:spacing w:after="180" w:before="360"/>
        <w:rPr>
          <w:rFonts w:ascii="Times New Roman" w:cs="Times New Roman" w:eastAsia="Times New Roman" w:hAnsi="Times New Roman"/>
          <w:b/>
          <w:bCs/>
          <w:color w:val="1A365D"/>
          <w:sz w:val="30"/>
          <w:szCs w:val="30"/>
        </w:rPr>
      </w:pPr>
      <w:r>
        <w:t xml:space="preserve">PHẦN II: MA TRẬN TRUY VẾT YÊU CẦU &amp; MÃ THAM CHIẾU (RTM)</w:t>
      </w:r>
    </w:p>
    <w:p>
      <w:pPr>
        <w:spacing w:after="120" w:line="276"/>
        <w:jc w:val="both"/>
      </w:pPr>
      <w:r>
        <w:rPr>
          <w:rFonts w:ascii="Times New Roman" w:cs="Times New Roman" w:eastAsia="Times New Roman" w:hAnsi="Times New Roman"/>
          <w:b w:val="false"/>
          <w:bCs w:val="false"/>
          <w:color w:val="2D3748"/>
          <w:sz w:val="24"/>
          <w:szCs w:val="24"/>
        </w:rPr>
        <w:t xml:space="preserve">Bảng ma trận truy vết (Requirements Traceability Matrix - RTM) bảo đảm mọi tính năng nghiệp vụ của hệ thống MoveSafe VN đều được ánh xạ trực tiếp đến các ca kiểm thử có mã định danh chuẩn hóa:</w:t>
      </w:r>
    </w:p>
    <w:tbl>
      <w:tblPr>
        <w:tblW w:type="dxa" w:w="9026"/>
        <w:jc w:val="center"/>
        <w:tblBorders>
          <w:top w:val="single" w:color="CBD5E0" w:sz="4"/>
          <w:left w:val="single" w:color="CBD5E0" w:sz="4"/>
          <w:bottom w:val="single" w:color="CBD5E0" w:sz="4"/>
          <w:right w:val="single" w:color="CBD5E0" w:sz="4"/>
          <w:insideH w:val="single" w:color="CBD5E0" w:sz="4"/>
          <w:insideV w:val="single" w:color="CBD5E0" w:sz="4"/>
        </w:tblBorders>
      </w:tblPr>
      <w:tblGrid>
        <w:gridCol w:w="1300"/>
        <w:gridCol w:w="2200"/>
        <w:gridCol w:w="1600"/>
        <w:gridCol w:w="2626"/>
        <w:gridCol w:w="1300"/>
      </w:tblGrid>
      <w:tr>
        <w:tc>
          <w:tcPr>
            <w:tcW w:type="dxa" w:w="1300"/>
            <w:shd w:fill="EDF2F7" w:val="clear"/>
            <w:tcMar>
              <w:top w:type="dxa" w:w="120"/>
              <w:left w:type="dxa" w:w="140"/>
              <w:bottom w:type="dxa" w:w="120"/>
              <w:right w:type="dxa" w:w="140"/>
            </w:tcMar>
          </w:tcPr>
          <w:p>
            <w:pPr>
              <w:spacing w:after="40" w:before="40"/>
              <w:jc w:val="center"/>
            </w:pPr>
            <w:r>
              <w:rPr>
                <w:rFonts w:ascii="Times New Roman" w:cs="Times New Roman" w:eastAsia="Times New Roman" w:hAnsi="Times New Roman"/>
                <w:b/>
                <w:bCs/>
                <w:color w:val="1A365D"/>
                <w:sz w:val="21"/>
                <w:szCs w:val="21"/>
              </w:rPr>
              <w:t xml:space="preserve">Mã Y/C</w:t>
            </w:r>
          </w:p>
        </w:tc>
        <w:tc>
          <w:tcPr>
            <w:tcW w:type="dxa" w:w="2200"/>
            <w:shd w:fill="EDF2F7" w:val="clear"/>
            <w:tcMar>
              <w:top w:type="dxa" w:w="120"/>
              <w:left w:type="dxa" w:w="140"/>
              <w:bottom w:type="dxa" w:w="120"/>
              <w:right w:type="dxa" w:w="140"/>
            </w:tcMar>
          </w:tcPr>
          <w:p>
            <w:pPr>
              <w:spacing w:after="40" w:before="40"/>
              <w:jc w:val="left"/>
            </w:pPr>
            <w:r>
              <w:rPr>
                <w:rFonts w:ascii="Times New Roman" w:cs="Times New Roman" w:eastAsia="Times New Roman" w:hAnsi="Times New Roman"/>
                <w:b/>
                <w:bCs/>
                <w:color w:val="1A365D"/>
                <w:sz w:val="21"/>
                <w:szCs w:val="21"/>
              </w:rPr>
              <w:t xml:space="preserve">Mô-đun chức năng</w:t>
            </w:r>
          </w:p>
        </w:tc>
        <w:tc>
          <w:tcPr>
            <w:tcW w:type="dxa" w:w="1600"/>
            <w:shd w:fill="EDF2F7" w:val="clear"/>
            <w:tcMar>
              <w:top w:type="dxa" w:w="120"/>
              <w:left w:type="dxa" w:w="140"/>
              <w:bottom w:type="dxa" w:w="120"/>
              <w:right w:type="dxa" w:w="140"/>
            </w:tcMar>
          </w:tcPr>
          <w:p>
            <w:pPr>
              <w:spacing w:after="40" w:before="40"/>
              <w:jc w:val="center"/>
            </w:pPr>
            <w:r>
              <w:rPr>
                <w:rFonts w:ascii="Times New Roman" w:cs="Times New Roman" w:eastAsia="Times New Roman" w:hAnsi="Times New Roman"/>
                <w:b/>
                <w:bCs/>
                <w:color w:val="1A365D"/>
                <w:sz w:val="21"/>
                <w:szCs w:val="21"/>
              </w:rPr>
              <w:t xml:space="preserve">Mã Tham Chiếu</w:t>
            </w:r>
          </w:p>
        </w:tc>
        <w:tc>
          <w:tcPr>
            <w:tcW w:type="dxa" w:w="2626"/>
            <w:shd w:fill="EDF2F7" w:val="clear"/>
            <w:tcMar>
              <w:top w:type="dxa" w:w="120"/>
              <w:left w:type="dxa" w:w="140"/>
              <w:bottom w:type="dxa" w:w="120"/>
              <w:right w:type="dxa" w:w="140"/>
            </w:tcMar>
          </w:tcPr>
          <w:p>
            <w:pPr>
              <w:spacing w:after="40" w:before="40"/>
              <w:jc w:val="left"/>
            </w:pPr>
            <w:r>
              <w:rPr>
                <w:rFonts w:ascii="Times New Roman" w:cs="Times New Roman" w:eastAsia="Times New Roman" w:hAnsi="Times New Roman"/>
                <w:b/>
                <w:bCs/>
                <w:color w:val="1A365D"/>
                <w:sz w:val="21"/>
                <w:szCs w:val="21"/>
              </w:rPr>
              <w:t xml:space="preserve">Nội dung kiểm chứng nghiệp vụ</w:t>
            </w:r>
          </w:p>
        </w:tc>
        <w:tc>
          <w:tcPr>
            <w:tcW w:type="dxa" w:w="1300"/>
            <w:shd w:fill="EDF2F7" w:val="clear"/>
            <w:tcMar>
              <w:top w:type="dxa" w:w="120"/>
              <w:left w:type="dxa" w:w="140"/>
              <w:bottom w:type="dxa" w:w="120"/>
              <w:right w:type="dxa" w:w="140"/>
            </w:tcMar>
          </w:tcPr>
          <w:p>
            <w:pPr>
              <w:spacing w:after="40" w:before="40"/>
              <w:jc w:val="center"/>
            </w:pPr>
            <w:r>
              <w:rPr>
                <w:rFonts w:ascii="Times New Roman" w:cs="Times New Roman" w:eastAsia="Times New Roman" w:hAnsi="Times New Roman"/>
                <w:b/>
                <w:bCs/>
                <w:color w:val="1A365D"/>
                <w:sz w:val="21"/>
                <w:szCs w:val="21"/>
              </w:rPr>
              <w:t xml:space="preserve">Cấp độ</w:t>
            </w:r>
          </w:p>
        </w:tc>
      </w:tr>
      <w:tr>
        <w:tc>
          <w:tcPr>
            <w:tcW w:type="dxa" w:w="1300"/>
            <w:tcMar>
              <w:top w:type="dxa" w:w="120"/>
              <w:left w:type="dxa" w:w="140"/>
              <w:bottom w:type="dxa" w:w="120"/>
              <w:right w:type="dxa" w:w="140"/>
            </w:tcMar>
          </w:tcPr>
          <w:p>
            <w:pPr>
              <w:spacing w:after="40" w:before="40"/>
              <w:jc w:val="center"/>
            </w:pPr>
            <w:r>
              <w:rPr>
                <w:rFonts w:ascii="Times New Roman" w:cs="Times New Roman" w:eastAsia="Times New Roman" w:hAnsi="Times New Roman"/>
                <w:b w:val="false"/>
                <w:bCs w:val="false"/>
                <w:color w:val="2D3748"/>
                <w:sz w:val="21"/>
                <w:szCs w:val="21"/>
              </w:rPr>
              <w:t xml:space="preserve">REQ-01</w:t>
            </w:r>
          </w:p>
        </w:tc>
        <w:tc>
          <w:tcPr>
            <w:tcW w:type="dxa" w:w="2200"/>
            <w:tcMar>
              <w:top w:type="dxa" w:w="120"/>
              <w:left w:type="dxa" w:w="140"/>
              <w:bottom w:type="dxa" w:w="120"/>
              <w:right w:type="dxa" w:w="140"/>
            </w:tcMar>
          </w:tcPr>
          <w:p>
            <w:pPr>
              <w:spacing w:after="40" w:before="40"/>
              <w:jc w:val="left"/>
            </w:pPr>
            <w:r>
              <w:rPr>
                <w:rFonts w:ascii="Times New Roman" w:cs="Times New Roman" w:eastAsia="Times New Roman" w:hAnsi="Times New Roman"/>
                <w:b/>
                <w:bCs/>
                <w:color w:val="2D3748"/>
                <w:sz w:val="21"/>
                <w:szCs w:val="21"/>
              </w:rPr>
              <w:t xml:space="preserve">Dẫn đường né ngập</w:t>
            </w:r>
          </w:p>
        </w:tc>
        <w:tc>
          <w:tcPr>
            <w:tcW w:type="dxa" w:w="1600"/>
            <w:tcMar>
              <w:top w:type="dxa" w:w="120"/>
              <w:left w:type="dxa" w:w="140"/>
              <w:bottom w:type="dxa" w:w="120"/>
              <w:right w:type="dxa" w:w="140"/>
            </w:tcMar>
          </w:tcPr>
          <w:p>
            <w:pPr>
              <w:spacing w:after="40" w:before="40"/>
              <w:jc w:val="center"/>
            </w:pPr>
            <w:r>
              <w:rPr>
                <w:rFonts w:ascii="Times New Roman" w:cs="Times New Roman" w:eastAsia="Times New Roman" w:hAnsi="Times New Roman"/>
                <w:b w:val="false"/>
                <w:bCs w:val="false"/>
                <w:color w:val="2D3748"/>
                <w:sz w:val="21"/>
                <w:szCs w:val="21"/>
              </w:rPr>
              <w:t xml:space="preserve">TC-NAV-001
TC-NAV-002
TC-NAV-003
TC-NAV-004
TC-NAV-005
TC-NAV-006
TC-NAV-007
TC-NAV-008</w:t>
            </w:r>
          </w:p>
        </w:tc>
        <w:tc>
          <w:tcPr>
            <w:tcW w:type="dxa" w:w="2626"/>
            <w:tcMar>
              <w:top w:type="dxa" w:w="120"/>
              <w:left w:type="dxa" w:w="140"/>
              <w:bottom w:type="dxa" w:w="120"/>
              <w:right w:type="dxa" w:w="140"/>
            </w:tcMar>
          </w:tcPr>
          <w:p>
            <w:pPr>
              <w:spacing w:after="40" w:before="40"/>
              <w:jc w:val="left"/>
            </w:pPr>
            <w:r>
              <w:rPr>
                <w:rFonts w:ascii="Times New Roman" w:cs="Times New Roman" w:eastAsia="Times New Roman" w:hAnsi="Times New Roman"/>
                <w:b w:val="false"/>
                <w:bCs w:val="false"/>
                <w:color w:val="2D3748"/>
                <w:sz w:val="21"/>
                <w:szCs w:val="21"/>
              </w:rPr>
              <w:t xml:space="preserve">Tính cự ly Haversine, kiểm tra ngưỡng ngập xe máy (20cm) vs ô tô (25-30cm), cấm xe máy lên cao tốc, lọc tuyến trùng lặp, phát hiện U-turn, sinh detour tránh điểm ngập.</w:t>
            </w:r>
          </w:p>
        </w:tc>
        <w:tc>
          <w:tcPr>
            <w:tcW w:type="dxa" w:w="1300"/>
            <w:tcMar>
              <w:top w:type="dxa" w:w="120"/>
              <w:left w:type="dxa" w:w="140"/>
              <w:bottom w:type="dxa" w:w="120"/>
              <w:right w:type="dxa" w:w="140"/>
            </w:tcMar>
          </w:tcPr>
          <w:p>
            <w:pPr>
              <w:spacing w:after="40" w:before="40"/>
              <w:jc w:val="center"/>
            </w:pPr>
            <w:r>
              <w:rPr>
                <w:rFonts w:ascii="Times New Roman" w:cs="Times New Roman" w:eastAsia="Times New Roman" w:hAnsi="Times New Roman"/>
                <w:b w:val="false"/>
                <w:bCs w:val="false"/>
                <w:color w:val="2D3748"/>
                <w:sz w:val="21"/>
                <w:szCs w:val="21"/>
              </w:rPr>
              <w:t xml:space="preserve">Unit &amp;
E2E</w:t>
            </w:r>
          </w:p>
        </w:tc>
      </w:tr>
      <w:tr>
        <w:tc>
          <w:tcPr>
            <w:tcW w:type="dxa" w:w="1300"/>
            <w:tcMar>
              <w:top w:type="dxa" w:w="120"/>
              <w:left w:type="dxa" w:w="140"/>
              <w:bottom w:type="dxa" w:w="120"/>
              <w:right w:type="dxa" w:w="140"/>
            </w:tcMar>
          </w:tcPr>
          <w:p>
            <w:pPr>
              <w:spacing w:after="40" w:before="40"/>
              <w:jc w:val="center"/>
            </w:pPr>
            <w:r>
              <w:rPr>
                <w:rFonts w:ascii="Times New Roman" w:cs="Times New Roman" w:eastAsia="Times New Roman" w:hAnsi="Times New Roman"/>
                <w:b w:val="false"/>
                <w:bCs w:val="false"/>
                <w:color w:val="2D3748"/>
                <w:sz w:val="21"/>
                <w:szCs w:val="21"/>
              </w:rPr>
              <w:t xml:space="preserve">REQ-02</w:t>
            </w:r>
          </w:p>
        </w:tc>
        <w:tc>
          <w:tcPr>
            <w:tcW w:type="dxa" w:w="2200"/>
            <w:tcMar>
              <w:top w:type="dxa" w:w="120"/>
              <w:left w:type="dxa" w:w="140"/>
              <w:bottom w:type="dxa" w:w="120"/>
              <w:right w:type="dxa" w:w="140"/>
            </w:tcMar>
          </w:tcPr>
          <w:p>
            <w:pPr>
              <w:spacing w:after="40" w:before="40"/>
              <w:jc w:val="left"/>
            </w:pPr>
            <w:r>
              <w:rPr>
                <w:rFonts w:ascii="Times New Roman" w:cs="Times New Roman" w:eastAsia="Times New Roman" w:hAnsi="Times New Roman"/>
                <w:b/>
                <w:bCs/>
                <w:color w:val="2D3748"/>
                <w:sz w:val="21"/>
                <w:szCs w:val="21"/>
              </w:rPr>
              <w:t xml:space="preserve">Bản đồ số &amp; GIS</w:t>
            </w:r>
          </w:p>
        </w:tc>
        <w:tc>
          <w:tcPr>
            <w:tcW w:type="dxa" w:w="1600"/>
            <w:tcMar>
              <w:top w:type="dxa" w:w="120"/>
              <w:left w:type="dxa" w:w="140"/>
              <w:bottom w:type="dxa" w:w="120"/>
              <w:right w:type="dxa" w:w="140"/>
            </w:tcMar>
          </w:tcPr>
          <w:p>
            <w:pPr>
              <w:spacing w:after="40" w:before="40"/>
              <w:jc w:val="center"/>
            </w:pPr>
            <w:r>
              <w:rPr>
                <w:rFonts w:ascii="Times New Roman" w:cs="Times New Roman" w:eastAsia="Times New Roman" w:hAnsi="Times New Roman"/>
                <w:b w:val="false"/>
                <w:bCs w:val="false"/>
                <w:color w:val="2D3748"/>
                <w:sz w:val="21"/>
                <w:szCs w:val="21"/>
              </w:rPr>
              <w:t xml:space="preserve">TC-MAP-001
TC-MAP-002
TC-MAP-003
TC-MAP-004
TC-MAP-005</w:t>
            </w:r>
          </w:p>
        </w:tc>
        <w:tc>
          <w:tcPr>
            <w:tcW w:type="dxa" w:w="2626"/>
            <w:tcMar>
              <w:top w:type="dxa" w:w="120"/>
              <w:left w:type="dxa" w:w="140"/>
              <w:bottom w:type="dxa" w:w="120"/>
              <w:right w:type="dxa" w:w="140"/>
            </w:tcMar>
          </w:tcPr>
          <w:p>
            <w:pPr>
              <w:spacing w:after="40" w:before="40"/>
              <w:jc w:val="left"/>
            </w:pPr>
            <w:r>
              <w:rPr>
                <w:rFonts w:ascii="Times New Roman" w:cs="Times New Roman" w:eastAsia="Times New Roman" w:hAnsi="Times New Roman"/>
                <w:b w:val="false"/>
                <w:bCs w:val="false"/>
                <w:color w:val="2D3748"/>
                <w:sz w:val="21"/>
                <w:szCs w:val="21"/>
              </w:rPr>
              <w:t xml:space="preserve">Khởi tạo Leaflet Map, đổi giao diện Vệ tinh Hybrid, nạp luồng lưu lượng TomTom Traffic, hiển thị marker giọt nước ngập động có badge cm độ sâu.</w:t>
            </w:r>
          </w:p>
        </w:tc>
        <w:tc>
          <w:tcPr>
            <w:tcW w:type="dxa" w:w="1300"/>
            <w:tcMar>
              <w:top w:type="dxa" w:w="120"/>
              <w:left w:type="dxa" w:w="140"/>
              <w:bottom w:type="dxa" w:w="120"/>
              <w:right w:type="dxa" w:w="140"/>
            </w:tcMar>
          </w:tcPr>
          <w:p>
            <w:pPr>
              <w:spacing w:after="40" w:before="40"/>
              <w:jc w:val="center"/>
            </w:pPr>
            <w:r>
              <w:rPr>
                <w:rFonts w:ascii="Times New Roman" w:cs="Times New Roman" w:eastAsia="Times New Roman" w:hAnsi="Times New Roman"/>
                <w:b w:val="false"/>
                <w:bCs w:val="false"/>
                <w:color w:val="2D3748"/>
                <w:sz w:val="21"/>
                <w:szCs w:val="21"/>
              </w:rPr>
              <w:t xml:space="preserve">E2E</w:t>
            </w:r>
          </w:p>
        </w:tc>
      </w:tr>
      <w:tr>
        <w:tc>
          <w:tcPr>
            <w:tcW w:type="dxa" w:w="1300"/>
            <w:tcMar>
              <w:top w:type="dxa" w:w="120"/>
              <w:left w:type="dxa" w:w="140"/>
              <w:bottom w:type="dxa" w:w="120"/>
              <w:right w:type="dxa" w:w="140"/>
            </w:tcMar>
          </w:tcPr>
          <w:p>
            <w:pPr>
              <w:spacing w:after="40" w:before="40"/>
              <w:jc w:val="center"/>
            </w:pPr>
            <w:r>
              <w:rPr>
                <w:rFonts w:ascii="Times New Roman" w:cs="Times New Roman" w:eastAsia="Times New Roman" w:hAnsi="Times New Roman"/>
                <w:b w:val="false"/>
                <w:bCs w:val="false"/>
                <w:color w:val="2D3748"/>
                <w:sz w:val="21"/>
                <w:szCs w:val="21"/>
              </w:rPr>
              <w:t xml:space="preserve">REQ-03</w:t>
            </w:r>
          </w:p>
        </w:tc>
        <w:tc>
          <w:tcPr>
            <w:tcW w:type="dxa" w:w="2200"/>
            <w:tcMar>
              <w:top w:type="dxa" w:w="120"/>
              <w:left w:type="dxa" w:w="140"/>
              <w:bottom w:type="dxa" w:w="120"/>
              <w:right w:type="dxa" w:w="140"/>
            </w:tcMar>
          </w:tcPr>
          <w:p>
            <w:pPr>
              <w:spacing w:after="40" w:before="40"/>
              <w:jc w:val="left"/>
            </w:pPr>
            <w:r>
              <w:rPr>
                <w:rFonts w:ascii="Times New Roman" w:cs="Times New Roman" w:eastAsia="Times New Roman" w:hAnsi="Times New Roman"/>
                <w:b/>
                <w:bCs/>
                <w:color w:val="2D3748"/>
                <w:sz w:val="21"/>
                <w:szCs w:val="21"/>
              </w:rPr>
              <w:t xml:space="preserve">Khí tượng thời tiết</w:t>
            </w:r>
          </w:p>
        </w:tc>
        <w:tc>
          <w:tcPr>
            <w:tcW w:type="dxa" w:w="1600"/>
            <w:tcMar>
              <w:top w:type="dxa" w:w="120"/>
              <w:left w:type="dxa" w:w="140"/>
              <w:bottom w:type="dxa" w:w="120"/>
              <w:right w:type="dxa" w:w="140"/>
            </w:tcMar>
          </w:tcPr>
          <w:p>
            <w:pPr>
              <w:spacing w:after="40" w:before="40"/>
              <w:jc w:val="center"/>
            </w:pPr>
            <w:r>
              <w:rPr>
                <w:rFonts w:ascii="Times New Roman" w:cs="Times New Roman" w:eastAsia="Times New Roman" w:hAnsi="Times New Roman"/>
                <w:b w:val="false"/>
                <w:bCs w:val="false"/>
                <w:color w:val="2D3748"/>
                <w:sz w:val="21"/>
                <w:szCs w:val="21"/>
              </w:rPr>
              <w:t xml:space="preserve">TC-WTH-001
TC-WTH-002
TC-WTH-003
TC-WTH-004</w:t>
            </w:r>
          </w:p>
        </w:tc>
        <w:tc>
          <w:tcPr>
            <w:tcW w:type="dxa" w:w="2626"/>
            <w:tcMar>
              <w:top w:type="dxa" w:w="120"/>
              <w:left w:type="dxa" w:w="140"/>
              <w:bottom w:type="dxa" w:w="120"/>
              <w:right w:type="dxa" w:w="140"/>
            </w:tcMar>
          </w:tcPr>
          <w:p>
            <w:pPr>
              <w:spacing w:after="40" w:before="40"/>
              <w:jc w:val="left"/>
            </w:pPr>
            <w:r>
              <w:rPr>
                <w:rFonts w:ascii="Times New Roman" w:cs="Times New Roman" w:eastAsia="Times New Roman" w:hAnsi="Times New Roman"/>
                <w:b w:val="false"/>
                <w:bCs w:val="false"/>
                <w:color w:val="2D3748"/>
                <w:sz w:val="21"/>
                <w:szCs w:val="21"/>
              </w:rPr>
              <w:t xml:space="preserve">Giải mã mã thời tiết WMO sang tiếng Việt, chu kỳ ngày/đêm is_day, phân loại nguy cơ ngập theo mm mưa, nạp 87 trạm Hà Nội &amp; 10 trạm HCM.</w:t>
            </w:r>
          </w:p>
        </w:tc>
        <w:tc>
          <w:tcPr>
            <w:tcW w:type="dxa" w:w="1300"/>
            <w:tcMar>
              <w:top w:type="dxa" w:w="120"/>
              <w:left w:type="dxa" w:w="140"/>
              <w:bottom w:type="dxa" w:w="120"/>
              <w:right w:type="dxa" w:w="140"/>
            </w:tcMar>
          </w:tcPr>
          <w:p>
            <w:pPr>
              <w:spacing w:after="40" w:before="40"/>
              <w:jc w:val="center"/>
            </w:pPr>
            <w:r>
              <w:rPr>
                <w:rFonts w:ascii="Times New Roman" w:cs="Times New Roman" w:eastAsia="Times New Roman" w:hAnsi="Times New Roman"/>
                <w:b w:val="false"/>
                <w:bCs w:val="false"/>
                <w:color w:val="2D3748"/>
                <w:sz w:val="21"/>
                <w:szCs w:val="21"/>
              </w:rPr>
              <w:t xml:space="preserve">Unit</w:t>
            </w:r>
          </w:p>
        </w:tc>
      </w:tr>
      <w:tr>
        <w:tc>
          <w:tcPr>
            <w:tcW w:type="dxa" w:w="1300"/>
            <w:tcMar>
              <w:top w:type="dxa" w:w="120"/>
              <w:left w:type="dxa" w:w="140"/>
              <w:bottom w:type="dxa" w:w="120"/>
              <w:right w:type="dxa" w:w="140"/>
            </w:tcMar>
          </w:tcPr>
          <w:p>
            <w:pPr>
              <w:spacing w:after="40" w:before="40"/>
              <w:jc w:val="center"/>
            </w:pPr>
            <w:r>
              <w:rPr>
                <w:rFonts w:ascii="Times New Roman" w:cs="Times New Roman" w:eastAsia="Times New Roman" w:hAnsi="Times New Roman"/>
                <w:b w:val="false"/>
                <w:bCs w:val="false"/>
                <w:color w:val="2D3748"/>
                <w:sz w:val="21"/>
                <w:szCs w:val="21"/>
              </w:rPr>
              <w:t xml:space="preserve">REQ-04</w:t>
            </w:r>
          </w:p>
        </w:tc>
        <w:tc>
          <w:tcPr>
            <w:tcW w:type="dxa" w:w="2200"/>
            <w:tcMar>
              <w:top w:type="dxa" w:w="120"/>
              <w:left w:type="dxa" w:w="140"/>
              <w:bottom w:type="dxa" w:w="120"/>
              <w:right w:type="dxa" w:w="140"/>
            </w:tcMar>
          </w:tcPr>
          <w:p>
            <w:pPr>
              <w:spacing w:after="40" w:before="40"/>
              <w:jc w:val="left"/>
            </w:pPr>
            <w:r>
              <w:rPr>
                <w:rFonts w:ascii="Times New Roman" w:cs="Times New Roman" w:eastAsia="Times New Roman" w:hAnsi="Times New Roman"/>
                <w:b/>
                <w:bCs/>
                <w:color w:val="2D3748"/>
                <w:sz w:val="21"/>
                <w:szCs w:val="21"/>
              </w:rPr>
              <w:t xml:space="preserve">Backend REST API</w:t>
            </w:r>
          </w:p>
        </w:tc>
        <w:tc>
          <w:tcPr>
            <w:tcW w:type="dxa" w:w="1600"/>
            <w:tcMar>
              <w:top w:type="dxa" w:w="120"/>
              <w:left w:type="dxa" w:w="140"/>
              <w:bottom w:type="dxa" w:w="120"/>
              <w:right w:type="dxa" w:w="140"/>
            </w:tcMar>
          </w:tcPr>
          <w:p>
            <w:pPr>
              <w:spacing w:after="40" w:before="40"/>
              <w:jc w:val="center"/>
            </w:pPr>
            <w:r>
              <w:rPr>
                <w:rFonts w:ascii="Times New Roman" w:cs="Times New Roman" w:eastAsia="Times New Roman" w:hAnsi="Times New Roman"/>
                <w:b w:val="false"/>
                <w:bCs w:val="false"/>
                <w:color w:val="2D3748"/>
                <w:sz w:val="21"/>
                <w:szCs w:val="21"/>
              </w:rPr>
              <w:t xml:space="preserve">TC-API-001
TC-API-002
TC-API-003
TC-API-004</w:t>
            </w:r>
          </w:p>
        </w:tc>
        <w:tc>
          <w:tcPr>
            <w:tcW w:type="dxa" w:w="2626"/>
            <w:tcMar>
              <w:top w:type="dxa" w:w="120"/>
              <w:left w:type="dxa" w:w="140"/>
              <w:bottom w:type="dxa" w:w="120"/>
              <w:right w:type="dxa" w:w="140"/>
            </w:tcMar>
          </w:tcPr>
          <w:p>
            <w:pPr>
              <w:spacing w:after="40" w:before="40"/>
              <w:jc w:val="left"/>
            </w:pPr>
            <w:r>
              <w:rPr>
                <w:rFonts w:ascii="Times New Roman" w:cs="Times New Roman" w:eastAsia="Times New Roman" w:hAnsi="Times New Roman"/>
                <w:b w:val="false"/>
                <w:bCs w:val="false"/>
                <w:color w:val="2D3748"/>
                <w:sz w:val="21"/>
                <w:szCs w:val="21"/>
              </w:rPr>
              <w:t xml:space="preserve">Cấu hình /api/config an toàn, lấy dữ liệu thời gian thực /api/live-data, chuỗi thời gian 7 ngày /api/history, dự báo /api/predictions.</w:t>
            </w:r>
          </w:p>
        </w:tc>
        <w:tc>
          <w:tcPr>
            <w:tcW w:type="dxa" w:w="1300"/>
            <w:tcMar>
              <w:top w:type="dxa" w:w="120"/>
              <w:left w:type="dxa" w:w="140"/>
              <w:bottom w:type="dxa" w:w="120"/>
              <w:right w:type="dxa" w:w="140"/>
            </w:tcMar>
          </w:tcPr>
          <w:p>
            <w:pPr>
              <w:spacing w:after="40" w:before="40"/>
              <w:jc w:val="center"/>
            </w:pPr>
            <w:r>
              <w:rPr>
                <w:rFonts w:ascii="Times New Roman" w:cs="Times New Roman" w:eastAsia="Times New Roman" w:hAnsi="Times New Roman"/>
                <w:b w:val="false"/>
                <w:bCs w:val="false"/>
                <w:color w:val="2D3748"/>
                <w:sz w:val="21"/>
                <w:szCs w:val="21"/>
              </w:rPr>
              <w:t xml:space="preserve">API</w:t>
            </w:r>
          </w:p>
        </w:tc>
      </w:tr>
      <w:tr>
        <w:tc>
          <w:tcPr>
            <w:tcW w:type="dxa" w:w="1300"/>
            <w:tcMar>
              <w:top w:type="dxa" w:w="120"/>
              <w:left w:type="dxa" w:w="140"/>
              <w:bottom w:type="dxa" w:w="120"/>
              <w:right w:type="dxa" w:w="140"/>
            </w:tcMar>
          </w:tcPr>
          <w:p>
            <w:pPr>
              <w:spacing w:after="40" w:before="40"/>
              <w:jc w:val="center"/>
            </w:pPr>
            <w:r>
              <w:rPr>
                <w:rFonts w:ascii="Times New Roman" w:cs="Times New Roman" w:eastAsia="Times New Roman" w:hAnsi="Times New Roman"/>
                <w:b w:val="false"/>
                <w:bCs w:val="false"/>
                <w:color w:val="2D3748"/>
                <w:sz w:val="21"/>
                <w:szCs w:val="21"/>
              </w:rPr>
              <w:t xml:space="preserve">REQ-05</w:t>
            </w:r>
          </w:p>
        </w:tc>
        <w:tc>
          <w:tcPr>
            <w:tcW w:type="dxa" w:w="2200"/>
            <w:tcMar>
              <w:top w:type="dxa" w:w="120"/>
              <w:left w:type="dxa" w:w="140"/>
              <w:bottom w:type="dxa" w:w="120"/>
              <w:right w:type="dxa" w:w="140"/>
            </w:tcMar>
          </w:tcPr>
          <w:p>
            <w:pPr>
              <w:spacing w:after="40" w:before="40"/>
              <w:jc w:val="left"/>
            </w:pPr>
            <w:r>
              <w:rPr>
                <w:rFonts w:ascii="Times New Roman" w:cs="Times New Roman" w:eastAsia="Times New Roman" w:hAnsi="Times New Roman"/>
                <w:b/>
                <w:bCs/>
                <w:color w:val="2D3748"/>
                <w:sz w:val="21"/>
                <w:szCs w:val="21"/>
              </w:rPr>
              <w:t xml:space="preserve">Mạng lưới trạm sạc EV</w:t>
            </w:r>
          </w:p>
        </w:tc>
        <w:tc>
          <w:tcPr>
            <w:tcW w:type="dxa" w:w="1600"/>
            <w:tcMar>
              <w:top w:type="dxa" w:w="120"/>
              <w:left w:type="dxa" w:w="140"/>
              <w:bottom w:type="dxa" w:w="120"/>
              <w:right w:type="dxa" w:w="140"/>
            </w:tcMar>
          </w:tcPr>
          <w:p>
            <w:pPr>
              <w:spacing w:after="40" w:before="40"/>
              <w:jc w:val="center"/>
            </w:pPr>
            <w:r>
              <w:rPr>
                <w:rFonts w:ascii="Times New Roman" w:cs="Times New Roman" w:eastAsia="Times New Roman" w:hAnsi="Times New Roman"/>
                <w:b w:val="false"/>
                <w:bCs w:val="false"/>
                <w:color w:val="2D3748"/>
                <w:sz w:val="21"/>
                <w:szCs w:val="21"/>
              </w:rPr>
              <w:t xml:space="preserve">TC-API-005
TC-EVH-001</w:t>
            </w:r>
          </w:p>
        </w:tc>
        <w:tc>
          <w:tcPr>
            <w:tcW w:type="dxa" w:w="2626"/>
            <w:tcMar>
              <w:top w:type="dxa" w:w="120"/>
              <w:left w:type="dxa" w:w="140"/>
              <w:bottom w:type="dxa" w:w="120"/>
              <w:right w:type="dxa" w:w="140"/>
            </w:tcMar>
          </w:tcPr>
          <w:p>
            <w:pPr>
              <w:spacing w:after="40" w:before="40"/>
              <w:jc w:val="left"/>
            </w:pPr>
            <w:r>
              <w:rPr>
                <w:rFonts w:ascii="Times New Roman" w:cs="Times New Roman" w:eastAsia="Times New Roman" w:hAnsi="Times New Roman"/>
                <w:b w:val="false"/>
                <w:bCs w:val="false"/>
                <w:color w:val="2D3748"/>
                <w:sz w:val="21"/>
                <w:szCs w:val="21"/>
              </w:rPr>
              <w:t xml:space="preserve">Truy vấn danh sách 153 trạm sạc xe điện, bộ lọc sạc siêu nhanh fastOnly=true, kiểm tra cổng CCS Type 2 và công suất kW.</w:t>
            </w:r>
          </w:p>
        </w:tc>
        <w:tc>
          <w:tcPr>
            <w:tcW w:type="dxa" w:w="1300"/>
            <w:tcMar>
              <w:top w:type="dxa" w:w="120"/>
              <w:left w:type="dxa" w:w="140"/>
              <w:bottom w:type="dxa" w:w="120"/>
              <w:right w:type="dxa" w:w="140"/>
            </w:tcMar>
          </w:tcPr>
          <w:p>
            <w:pPr>
              <w:spacing w:after="40" w:before="40"/>
              <w:jc w:val="center"/>
            </w:pPr>
            <w:r>
              <w:rPr>
                <w:rFonts w:ascii="Times New Roman" w:cs="Times New Roman" w:eastAsia="Times New Roman" w:hAnsi="Times New Roman"/>
                <w:b w:val="false"/>
                <w:bCs w:val="false"/>
                <w:color w:val="2D3748"/>
                <w:sz w:val="21"/>
                <w:szCs w:val="21"/>
              </w:rPr>
              <w:t xml:space="preserve">API</w:t>
            </w:r>
          </w:p>
        </w:tc>
      </w:tr>
      <w:tr>
        <w:tc>
          <w:tcPr>
            <w:tcW w:type="dxa" w:w="1300"/>
            <w:tcMar>
              <w:top w:type="dxa" w:w="120"/>
              <w:left w:type="dxa" w:w="140"/>
              <w:bottom w:type="dxa" w:w="120"/>
              <w:right w:type="dxa" w:w="140"/>
            </w:tcMar>
          </w:tcPr>
          <w:p>
            <w:pPr>
              <w:spacing w:after="40" w:before="40"/>
              <w:jc w:val="center"/>
            </w:pPr>
            <w:r>
              <w:rPr>
                <w:rFonts w:ascii="Times New Roman" w:cs="Times New Roman" w:eastAsia="Times New Roman" w:hAnsi="Times New Roman"/>
                <w:b w:val="false"/>
                <w:bCs w:val="false"/>
                <w:color w:val="2D3748"/>
                <w:sz w:val="21"/>
                <w:szCs w:val="21"/>
              </w:rPr>
              <w:t xml:space="preserve">REQ-06</w:t>
            </w:r>
          </w:p>
        </w:tc>
        <w:tc>
          <w:tcPr>
            <w:tcW w:type="dxa" w:w="2200"/>
            <w:tcMar>
              <w:top w:type="dxa" w:w="120"/>
              <w:left w:type="dxa" w:w="140"/>
              <w:bottom w:type="dxa" w:w="120"/>
              <w:right w:type="dxa" w:w="140"/>
            </w:tcMar>
          </w:tcPr>
          <w:p>
            <w:pPr>
              <w:spacing w:after="40" w:before="40"/>
              <w:jc w:val="left"/>
            </w:pPr>
            <w:r>
              <w:rPr>
                <w:rFonts w:ascii="Times New Roman" w:cs="Times New Roman" w:eastAsia="Times New Roman" w:hAnsi="Times New Roman"/>
                <w:b/>
                <w:bCs/>
                <w:color w:val="2D3748"/>
                <w:sz w:val="21"/>
                <w:szCs w:val="21"/>
              </w:rPr>
              <w:t xml:space="preserve">Báo cáo cộng đồng</w:t>
            </w:r>
          </w:p>
        </w:tc>
        <w:tc>
          <w:tcPr>
            <w:tcW w:type="dxa" w:w="1600"/>
            <w:tcMar>
              <w:top w:type="dxa" w:w="120"/>
              <w:left w:type="dxa" w:w="140"/>
              <w:bottom w:type="dxa" w:w="120"/>
              <w:right w:type="dxa" w:w="140"/>
            </w:tcMar>
          </w:tcPr>
          <w:p>
            <w:pPr>
              <w:spacing w:after="40" w:before="40"/>
              <w:jc w:val="center"/>
            </w:pPr>
            <w:r>
              <w:rPr>
                <w:rFonts w:ascii="Times New Roman" w:cs="Times New Roman" w:eastAsia="Times New Roman" w:hAnsi="Times New Roman"/>
                <w:b w:val="false"/>
                <w:bCs w:val="false"/>
                <w:color w:val="2D3748"/>
                <w:sz w:val="21"/>
                <w:szCs w:val="21"/>
              </w:rPr>
              <w:t xml:space="preserve">TC-API-006
TC-API-007
TC-API-008
TC-CRW-001</w:t>
            </w:r>
          </w:p>
        </w:tc>
        <w:tc>
          <w:tcPr>
            <w:tcW w:type="dxa" w:w="2626"/>
            <w:tcMar>
              <w:top w:type="dxa" w:w="120"/>
              <w:left w:type="dxa" w:w="140"/>
              <w:bottom w:type="dxa" w:w="120"/>
              <w:right w:type="dxa" w:w="140"/>
            </w:tcMar>
          </w:tcPr>
          <w:p>
            <w:pPr>
              <w:spacing w:after="40" w:before="40"/>
              <w:jc w:val="left"/>
            </w:pPr>
            <w:r>
              <w:rPr>
                <w:rFonts w:ascii="Times New Roman" w:cs="Times New Roman" w:eastAsia="Times New Roman" w:hAnsi="Times New Roman"/>
                <w:b w:val="false"/>
                <w:bCs w:val="false"/>
                <w:color w:val="2D3748"/>
                <w:sz w:val="21"/>
                <w:szCs w:val="21"/>
              </w:rPr>
              <w:t xml:space="preserve">Gửi báo cáo ngập/tắc có tọa độ, kiểm tra xác thực dữ liệu đầu vào (tọa độ lỗi trả về HTTP 400), bình chọn xác thực (confirm/clear), mở modal form.</w:t>
            </w:r>
          </w:p>
        </w:tc>
        <w:tc>
          <w:tcPr>
            <w:tcW w:type="dxa" w:w="1300"/>
            <w:tcMar>
              <w:top w:type="dxa" w:w="120"/>
              <w:left w:type="dxa" w:w="140"/>
              <w:bottom w:type="dxa" w:w="120"/>
              <w:right w:type="dxa" w:w="140"/>
            </w:tcMar>
          </w:tcPr>
          <w:p>
            <w:pPr>
              <w:spacing w:after="40" w:before="40"/>
              <w:jc w:val="center"/>
            </w:pPr>
            <w:r>
              <w:rPr>
                <w:rFonts w:ascii="Times New Roman" w:cs="Times New Roman" w:eastAsia="Times New Roman" w:hAnsi="Times New Roman"/>
                <w:b w:val="false"/>
                <w:bCs w:val="false"/>
                <w:color w:val="2D3748"/>
                <w:sz w:val="21"/>
                <w:szCs w:val="21"/>
              </w:rPr>
              <w:t xml:space="preserve">API &amp;
E2E</w:t>
            </w:r>
          </w:p>
        </w:tc>
      </w:tr>
      <w:tr>
        <w:tc>
          <w:tcPr>
            <w:tcW w:type="dxa" w:w="1300"/>
            <w:tcMar>
              <w:top w:type="dxa" w:w="120"/>
              <w:left w:type="dxa" w:w="140"/>
              <w:bottom w:type="dxa" w:w="120"/>
              <w:right w:type="dxa" w:w="140"/>
            </w:tcMar>
          </w:tcPr>
          <w:p>
            <w:pPr>
              <w:spacing w:after="40" w:before="40"/>
              <w:jc w:val="center"/>
            </w:pPr>
            <w:r>
              <w:rPr>
                <w:rFonts w:ascii="Times New Roman" w:cs="Times New Roman" w:eastAsia="Times New Roman" w:hAnsi="Times New Roman"/>
                <w:b w:val="false"/>
                <w:bCs w:val="false"/>
                <w:color w:val="2D3748"/>
                <w:sz w:val="21"/>
                <w:szCs w:val="21"/>
              </w:rPr>
              <w:t xml:space="preserve">REQ-07</w:t>
            </w:r>
          </w:p>
        </w:tc>
        <w:tc>
          <w:tcPr>
            <w:tcW w:type="dxa" w:w="2200"/>
            <w:tcMar>
              <w:top w:type="dxa" w:w="120"/>
              <w:left w:type="dxa" w:w="140"/>
              <w:bottom w:type="dxa" w:w="120"/>
              <w:right w:type="dxa" w:w="140"/>
            </w:tcMar>
          </w:tcPr>
          <w:p>
            <w:pPr>
              <w:spacing w:after="40" w:before="40"/>
              <w:jc w:val="left"/>
            </w:pPr>
            <w:r>
              <w:rPr>
                <w:rFonts w:ascii="Times New Roman" w:cs="Times New Roman" w:eastAsia="Times New Roman" w:hAnsi="Times New Roman"/>
                <w:b/>
                <w:bCs/>
                <w:color w:val="2D3748"/>
                <w:sz w:val="21"/>
                <w:szCs w:val="21"/>
              </w:rPr>
              <w:t xml:space="preserve">Bảo mật &amp; Whitelist</w:t>
            </w:r>
          </w:p>
        </w:tc>
        <w:tc>
          <w:tcPr>
            <w:tcW w:type="dxa" w:w="1600"/>
            <w:tcMar>
              <w:top w:type="dxa" w:w="120"/>
              <w:left w:type="dxa" w:w="140"/>
              <w:bottom w:type="dxa" w:w="120"/>
              <w:right w:type="dxa" w:w="140"/>
            </w:tcMar>
          </w:tcPr>
          <w:p>
            <w:pPr>
              <w:spacing w:after="40" w:before="40"/>
              <w:jc w:val="center"/>
            </w:pPr>
            <w:r>
              <w:rPr>
                <w:rFonts w:ascii="Times New Roman" w:cs="Times New Roman" w:eastAsia="Times New Roman" w:hAnsi="Times New Roman"/>
                <w:b w:val="false"/>
                <w:bCs w:val="false"/>
                <w:color w:val="2D3748"/>
                <w:sz w:val="21"/>
                <w:szCs w:val="21"/>
              </w:rPr>
              <w:t xml:space="preserve">TC-API-009</w:t>
            </w:r>
          </w:p>
        </w:tc>
        <w:tc>
          <w:tcPr>
            <w:tcW w:type="dxa" w:w="2626"/>
            <w:tcMar>
              <w:top w:type="dxa" w:w="120"/>
              <w:left w:type="dxa" w:w="140"/>
              <w:bottom w:type="dxa" w:w="120"/>
              <w:right w:type="dxa" w:w="140"/>
            </w:tcMar>
          </w:tcPr>
          <w:p>
            <w:pPr>
              <w:spacing w:after="40" w:before="40"/>
              <w:jc w:val="left"/>
            </w:pPr>
            <w:r>
              <w:rPr>
                <w:rFonts w:ascii="Times New Roman" w:cs="Times New Roman" w:eastAsia="Times New Roman" w:hAnsi="Times New Roman"/>
                <w:b w:val="false"/>
                <w:bCs w:val="false"/>
                <w:color w:val="2D3748"/>
                <w:sz w:val="21"/>
                <w:szCs w:val="21"/>
              </w:rPr>
              <w:t xml:space="preserve">Bảo vệ tập tin nhạy cảm, từ chối tuyệt đối truy cập các tập tin .env và .git qua web server (HTTP 403 / 404).</w:t>
            </w:r>
          </w:p>
        </w:tc>
        <w:tc>
          <w:tcPr>
            <w:tcW w:type="dxa" w:w="1300"/>
            <w:tcMar>
              <w:top w:type="dxa" w:w="120"/>
              <w:left w:type="dxa" w:w="140"/>
              <w:bottom w:type="dxa" w:w="120"/>
              <w:right w:type="dxa" w:w="140"/>
            </w:tcMar>
          </w:tcPr>
          <w:p>
            <w:pPr>
              <w:spacing w:after="40" w:before="40"/>
              <w:jc w:val="center"/>
            </w:pPr>
            <w:r>
              <w:rPr>
                <w:rFonts w:ascii="Times New Roman" w:cs="Times New Roman" w:eastAsia="Times New Roman" w:hAnsi="Times New Roman"/>
                <w:b w:val="false"/>
                <w:bCs w:val="false"/>
                <w:color w:val="2D3748"/>
                <w:sz w:val="21"/>
                <w:szCs w:val="21"/>
              </w:rPr>
              <w:t xml:space="preserve">API</w:t>
            </w:r>
          </w:p>
        </w:tc>
      </w:tr>
      <w:tr>
        <w:tc>
          <w:tcPr>
            <w:tcW w:type="dxa" w:w="1300"/>
            <w:tcMar>
              <w:top w:type="dxa" w:w="120"/>
              <w:left w:type="dxa" w:w="140"/>
              <w:bottom w:type="dxa" w:w="120"/>
              <w:right w:type="dxa" w:w="140"/>
            </w:tcMar>
          </w:tcPr>
          <w:p>
            <w:pPr>
              <w:spacing w:after="40" w:before="40"/>
              <w:jc w:val="center"/>
            </w:pPr>
            <w:r>
              <w:rPr>
                <w:rFonts w:ascii="Times New Roman" w:cs="Times New Roman" w:eastAsia="Times New Roman" w:hAnsi="Times New Roman"/>
                <w:b w:val="false"/>
                <w:bCs w:val="false"/>
                <w:color w:val="2D3748"/>
                <w:sz w:val="21"/>
                <w:szCs w:val="21"/>
              </w:rPr>
              <w:t xml:space="preserve">REQ-08</w:t>
            </w:r>
          </w:p>
        </w:tc>
        <w:tc>
          <w:tcPr>
            <w:tcW w:type="dxa" w:w="2200"/>
            <w:tcMar>
              <w:top w:type="dxa" w:w="120"/>
              <w:left w:type="dxa" w:w="140"/>
              <w:bottom w:type="dxa" w:w="120"/>
              <w:right w:type="dxa" w:w="140"/>
            </w:tcMar>
          </w:tcPr>
          <w:p>
            <w:pPr>
              <w:spacing w:after="40" w:before="40"/>
              <w:jc w:val="left"/>
            </w:pPr>
            <w:r>
              <w:rPr>
                <w:rFonts w:ascii="Times New Roman" w:cs="Times New Roman" w:eastAsia="Times New Roman" w:hAnsi="Times New Roman"/>
                <w:b/>
                <w:bCs/>
                <w:color w:val="2D3748"/>
                <w:sz w:val="21"/>
                <w:szCs w:val="21"/>
              </w:rPr>
              <w:t xml:space="preserve">PWA &amp; Ứng dụng Web</w:t>
            </w:r>
          </w:p>
        </w:tc>
        <w:tc>
          <w:tcPr>
            <w:tcW w:type="dxa" w:w="1600"/>
            <w:tcMar>
              <w:top w:type="dxa" w:w="120"/>
              <w:left w:type="dxa" w:w="140"/>
              <w:bottom w:type="dxa" w:w="120"/>
              <w:right w:type="dxa" w:w="140"/>
            </w:tcMar>
          </w:tcPr>
          <w:p>
            <w:pPr>
              <w:spacing w:after="40" w:before="40"/>
              <w:jc w:val="center"/>
            </w:pPr>
            <w:r>
              <w:rPr>
                <w:rFonts w:ascii="Times New Roman" w:cs="Times New Roman" w:eastAsia="Times New Roman" w:hAnsi="Times New Roman"/>
                <w:b w:val="false"/>
                <w:bCs w:val="false"/>
                <w:color w:val="2D3748"/>
                <w:sz w:val="21"/>
                <w:szCs w:val="21"/>
              </w:rPr>
              <w:t xml:space="preserve">TC-API-010</w:t>
            </w:r>
          </w:p>
        </w:tc>
        <w:tc>
          <w:tcPr>
            <w:tcW w:type="dxa" w:w="2626"/>
            <w:tcMar>
              <w:top w:type="dxa" w:w="120"/>
              <w:left w:type="dxa" w:w="140"/>
              <w:bottom w:type="dxa" w:w="120"/>
              <w:right w:type="dxa" w:w="140"/>
            </w:tcMar>
          </w:tcPr>
          <w:p>
            <w:pPr>
              <w:spacing w:after="40" w:before="40"/>
              <w:jc w:val="left"/>
            </w:pPr>
            <w:r>
              <w:rPr>
                <w:rFonts w:ascii="Times New Roman" w:cs="Times New Roman" w:eastAsia="Times New Roman" w:hAnsi="Times New Roman"/>
                <w:b w:val="false"/>
                <w:bCs w:val="false"/>
                <w:color w:val="2D3748"/>
                <w:sz w:val="21"/>
                <w:szCs w:val="21"/>
              </w:rPr>
              <w:t xml:space="preserve">Phục vụ trang chủ /index.html chứa container bản đồ số và tập tin cấu hình PWA manifest.json hỗ trợ cài đặt màn hình chính.</w:t>
            </w:r>
          </w:p>
        </w:tc>
        <w:tc>
          <w:tcPr>
            <w:tcW w:type="dxa" w:w="1300"/>
            <w:tcMar>
              <w:top w:type="dxa" w:w="120"/>
              <w:left w:type="dxa" w:w="140"/>
              <w:bottom w:type="dxa" w:w="120"/>
              <w:right w:type="dxa" w:w="140"/>
            </w:tcMar>
          </w:tcPr>
          <w:p>
            <w:pPr>
              <w:spacing w:after="40" w:before="40"/>
              <w:jc w:val="center"/>
            </w:pPr>
            <w:r>
              <w:rPr>
                <w:rFonts w:ascii="Times New Roman" w:cs="Times New Roman" w:eastAsia="Times New Roman" w:hAnsi="Times New Roman"/>
                <w:b w:val="false"/>
                <w:bCs w:val="false"/>
                <w:color w:val="2D3748"/>
                <w:sz w:val="21"/>
                <w:szCs w:val="21"/>
              </w:rPr>
              <w:t xml:space="preserve">API</w:t>
            </w:r>
          </w:p>
        </w:tc>
      </w:tr>
      <w:tr>
        <w:tc>
          <w:tcPr>
            <w:tcW w:type="dxa" w:w="1300"/>
            <w:tcMar>
              <w:top w:type="dxa" w:w="120"/>
              <w:left w:type="dxa" w:w="140"/>
              <w:bottom w:type="dxa" w:w="120"/>
              <w:right w:type="dxa" w:w="140"/>
            </w:tcMar>
          </w:tcPr>
          <w:p>
            <w:pPr>
              <w:spacing w:after="40" w:before="40"/>
              <w:jc w:val="center"/>
            </w:pPr>
            <w:r>
              <w:rPr>
                <w:rFonts w:ascii="Times New Roman" w:cs="Times New Roman" w:eastAsia="Times New Roman" w:hAnsi="Times New Roman"/>
                <w:b w:val="false"/>
                <w:bCs w:val="false"/>
                <w:color w:val="2D3748"/>
                <w:sz w:val="21"/>
                <w:szCs w:val="21"/>
              </w:rPr>
              <w:t xml:space="preserve">REQ-09</w:t>
            </w:r>
          </w:p>
        </w:tc>
        <w:tc>
          <w:tcPr>
            <w:tcW w:type="dxa" w:w="2200"/>
            <w:tcMar>
              <w:top w:type="dxa" w:w="120"/>
              <w:left w:type="dxa" w:w="140"/>
              <w:bottom w:type="dxa" w:w="120"/>
              <w:right w:type="dxa" w:w="140"/>
            </w:tcMar>
          </w:tcPr>
          <w:p>
            <w:pPr>
              <w:spacing w:after="40" w:before="40"/>
              <w:jc w:val="left"/>
            </w:pPr>
            <w:r>
              <w:rPr>
                <w:rFonts w:ascii="Times New Roman" w:cs="Times New Roman" w:eastAsia="Times New Roman" w:hAnsi="Times New Roman"/>
                <w:b/>
                <w:bCs/>
                <w:color w:val="2D3748"/>
                <w:sz w:val="21"/>
                <w:szCs w:val="21"/>
              </w:rPr>
              <w:t xml:space="preserve">Dự báo tương lai AI</w:t>
            </w:r>
          </w:p>
        </w:tc>
        <w:tc>
          <w:tcPr>
            <w:tcW w:type="dxa" w:w="1600"/>
            <w:tcMar>
              <w:top w:type="dxa" w:w="120"/>
              <w:left w:type="dxa" w:w="140"/>
              <w:bottom w:type="dxa" w:w="120"/>
              <w:right w:type="dxa" w:w="140"/>
            </w:tcMar>
          </w:tcPr>
          <w:p>
            <w:pPr>
              <w:spacing w:after="40" w:before="40"/>
              <w:jc w:val="center"/>
            </w:pPr>
            <w:r>
              <w:rPr>
                <w:rFonts w:ascii="Times New Roman" w:cs="Times New Roman" w:eastAsia="Times New Roman" w:hAnsi="Times New Roman"/>
                <w:b w:val="false"/>
                <w:bCs w:val="false"/>
                <w:color w:val="2D3748"/>
                <w:sz w:val="21"/>
                <w:szCs w:val="21"/>
              </w:rPr>
              <w:t xml:space="preserve">TC-PRD-001</w:t>
            </w:r>
          </w:p>
        </w:tc>
        <w:tc>
          <w:tcPr>
            <w:tcW w:type="dxa" w:w="2626"/>
            <w:tcMar>
              <w:top w:type="dxa" w:w="120"/>
              <w:left w:type="dxa" w:w="140"/>
              <w:bottom w:type="dxa" w:w="120"/>
              <w:right w:type="dxa" w:w="140"/>
            </w:tcMar>
          </w:tcPr>
          <w:p>
            <w:pPr>
              <w:spacing w:after="40" w:before="40"/>
              <w:jc w:val="left"/>
            </w:pPr>
            <w:r>
              <w:rPr>
                <w:rFonts w:ascii="Times New Roman" w:cs="Times New Roman" w:eastAsia="Times New Roman" w:hAnsi="Times New Roman"/>
                <w:b w:val="false"/>
                <w:bCs w:val="false"/>
                <w:color w:val="2D3748"/>
                <w:sz w:val="21"/>
                <w:szCs w:val="21"/>
              </w:rPr>
              <w:t xml:space="preserve">Kéo thanh trượt thời gian (Time-slider +1h, +2h, +3h) cập nhật trạng thái dự báo giao thông và ngập úng trên giao diện.</w:t>
            </w:r>
          </w:p>
        </w:tc>
        <w:tc>
          <w:tcPr>
            <w:tcW w:type="dxa" w:w="1300"/>
            <w:tcMar>
              <w:top w:type="dxa" w:w="120"/>
              <w:left w:type="dxa" w:w="140"/>
              <w:bottom w:type="dxa" w:w="120"/>
              <w:right w:type="dxa" w:w="140"/>
            </w:tcMar>
          </w:tcPr>
          <w:p>
            <w:pPr>
              <w:spacing w:after="40" w:before="40"/>
              <w:jc w:val="center"/>
            </w:pPr>
            <w:r>
              <w:rPr>
                <w:rFonts w:ascii="Times New Roman" w:cs="Times New Roman" w:eastAsia="Times New Roman" w:hAnsi="Times New Roman"/>
                <w:b w:val="false"/>
                <w:bCs w:val="false"/>
                <w:color w:val="2D3748"/>
                <w:sz w:val="21"/>
                <w:szCs w:val="21"/>
              </w:rPr>
              <w:t xml:space="preserve">E2E</w:t>
            </w:r>
          </w:p>
        </w:tc>
      </w:tr>
      <w:tr>
        <w:tc>
          <w:tcPr>
            <w:tcW w:type="dxa" w:w="1300"/>
            <w:tcMar>
              <w:top w:type="dxa" w:w="120"/>
              <w:left w:type="dxa" w:w="140"/>
              <w:bottom w:type="dxa" w:w="120"/>
              <w:right w:type="dxa" w:w="140"/>
            </w:tcMar>
          </w:tcPr>
          <w:p>
            <w:pPr>
              <w:spacing w:after="40" w:before="40"/>
              <w:jc w:val="center"/>
            </w:pPr>
            <w:r>
              <w:rPr>
                <w:rFonts w:ascii="Times New Roman" w:cs="Times New Roman" w:eastAsia="Times New Roman" w:hAnsi="Times New Roman"/>
                <w:b w:val="false"/>
                <w:bCs w:val="false"/>
                <w:color w:val="2D3748"/>
                <w:sz w:val="21"/>
                <w:szCs w:val="21"/>
              </w:rPr>
              <w:t xml:space="preserve">REQ-10</w:t>
            </w:r>
          </w:p>
        </w:tc>
        <w:tc>
          <w:tcPr>
            <w:tcW w:type="dxa" w:w="2200"/>
            <w:tcMar>
              <w:top w:type="dxa" w:w="120"/>
              <w:left w:type="dxa" w:w="140"/>
              <w:bottom w:type="dxa" w:w="120"/>
              <w:right w:type="dxa" w:w="140"/>
            </w:tcMar>
          </w:tcPr>
          <w:p>
            <w:pPr>
              <w:spacing w:after="40" w:before="40"/>
              <w:jc w:val="left"/>
            </w:pPr>
            <w:r>
              <w:rPr>
                <w:rFonts w:ascii="Times New Roman" w:cs="Times New Roman" w:eastAsia="Times New Roman" w:hAnsi="Times New Roman"/>
                <w:b/>
                <w:bCs/>
                <w:color w:val="2D3748"/>
                <w:sz w:val="21"/>
                <w:szCs w:val="21"/>
              </w:rPr>
              <w:t xml:space="preserve">Trợ lý AI Copilot</w:t>
            </w:r>
          </w:p>
        </w:tc>
        <w:tc>
          <w:tcPr>
            <w:tcW w:type="dxa" w:w="1600"/>
            <w:tcMar>
              <w:top w:type="dxa" w:w="120"/>
              <w:left w:type="dxa" w:w="140"/>
              <w:bottom w:type="dxa" w:w="120"/>
              <w:right w:type="dxa" w:w="140"/>
            </w:tcMar>
          </w:tcPr>
          <w:p>
            <w:pPr>
              <w:spacing w:after="40" w:before="40"/>
              <w:jc w:val="center"/>
            </w:pPr>
            <w:r>
              <w:rPr>
                <w:rFonts w:ascii="Times New Roman" w:cs="Times New Roman" w:eastAsia="Times New Roman" w:hAnsi="Times New Roman"/>
                <w:b w:val="false"/>
                <w:bCs w:val="false"/>
                <w:color w:val="2D3748"/>
                <w:sz w:val="21"/>
                <w:szCs w:val="21"/>
              </w:rPr>
              <w:t xml:space="preserve">TC-AIC-001</w:t>
            </w:r>
          </w:p>
        </w:tc>
        <w:tc>
          <w:tcPr>
            <w:tcW w:type="dxa" w:w="2626"/>
            <w:tcMar>
              <w:top w:type="dxa" w:w="120"/>
              <w:left w:type="dxa" w:w="140"/>
              <w:bottom w:type="dxa" w:w="120"/>
              <w:right w:type="dxa" w:w="140"/>
            </w:tcMar>
          </w:tcPr>
          <w:p>
            <w:pPr>
              <w:spacing w:after="40" w:before="40"/>
              <w:jc w:val="left"/>
            </w:pPr>
            <w:r>
              <w:rPr>
                <w:rFonts w:ascii="Times New Roman" w:cs="Times New Roman" w:eastAsia="Times New Roman" w:hAnsi="Times New Roman"/>
                <w:b w:val="false"/>
                <w:bCs w:val="false"/>
                <w:color w:val="2D3748"/>
                <w:sz w:val="21"/>
                <w:szCs w:val="21"/>
              </w:rPr>
              <w:t xml:space="preserve">Mở ngăn kéo trợ lý thông minh AI Copilot, tương tác hỏi đáp về tình hình ngập lụt bằng tiếng Việt và nhận diện giọng nói.</w:t>
            </w:r>
          </w:p>
        </w:tc>
        <w:tc>
          <w:tcPr>
            <w:tcW w:type="dxa" w:w="1300"/>
            <w:tcMar>
              <w:top w:type="dxa" w:w="120"/>
              <w:left w:type="dxa" w:w="140"/>
              <w:bottom w:type="dxa" w:w="120"/>
              <w:right w:type="dxa" w:w="140"/>
            </w:tcMar>
          </w:tcPr>
          <w:p>
            <w:pPr>
              <w:spacing w:after="40" w:before="40"/>
              <w:jc w:val="center"/>
            </w:pPr>
            <w:r>
              <w:rPr>
                <w:rFonts w:ascii="Times New Roman" w:cs="Times New Roman" w:eastAsia="Times New Roman" w:hAnsi="Times New Roman"/>
                <w:b w:val="false"/>
                <w:bCs w:val="false"/>
                <w:color w:val="2D3748"/>
                <w:sz w:val="21"/>
                <w:szCs w:val="21"/>
              </w:rPr>
              <w:t xml:space="preserve">E2E</w:t>
            </w:r>
          </w:p>
        </w:tc>
      </w:tr>
    </w:tbl>
    <w:p>
      <w:r>
        <w:br w:type="page"/>
      </w:r>
    </w:p>
    <w:p>
      <w:pPr>
        <w:pStyle w:val="Heading1"/>
        <w:spacing w:after="180" w:before="360"/>
        <w:rPr>
          <w:rFonts w:ascii="Times New Roman" w:cs="Times New Roman" w:eastAsia="Times New Roman" w:hAnsi="Times New Roman"/>
          <w:b/>
          <w:bCs/>
          <w:color w:val="1A365D"/>
          <w:sz w:val="30"/>
          <w:szCs w:val="30"/>
        </w:rPr>
      </w:pPr>
      <w:r>
        <w:t xml:space="preserve">PHẦN III: ĐẶC TẢ CHI TIẾT CÁC CA KIỂM THỬ VÀ MÃ THAM CHIẾU</w:t>
      </w:r>
    </w:p>
    <w:p>
      <w:pPr>
        <w:spacing w:after="120" w:line="276"/>
        <w:jc w:val="both"/>
      </w:pPr>
      <w:r>
        <w:rPr>
          <w:rFonts w:ascii="Times New Roman" w:cs="Times New Roman" w:eastAsia="Times New Roman" w:hAnsi="Times New Roman"/>
          <w:b w:val="false"/>
          <w:bCs w:val="false"/>
          <w:color w:val="2D3748"/>
          <w:sz w:val="24"/>
          <w:szCs w:val="24"/>
        </w:rPr>
        <w:t xml:space="preserve">Dưới đây là bảng đặc tả chi tiết 27 ca kiểm thử then chốt được chia theo 4 bộ kiểm thử tiêu chuẩn:</w:t>
      </w:r>
    </w:p>
    <w:p>
      <w:pPr>
        <w:pStyle w:val="Heading2"/>
        <w:spacing w:after="120" w:before="240"/>
        <w:rPr>
          <w:rFonts w:ascii="Times New Roman" w:cs="Times New Roman" w:eastAsia="Times New Roman" w:hAnsi="Times New Roman"/>
          <w:b/>
          <w:bCs/>
          <w:color w:val="2B6CB0"/>
          <w:sz w:val="26"/>
          <w:szCs w:val="26"/>
        </w:rPr>
      </w:pPr>
      <w:r>
        <w:t xml:space="preserve">3.1. Nhóm TC-NAV: Kiểm thử Thuật toán Định tuyến &amp; Né Ngập (Unit Tests)</w:t>
      </w:r>
    </w:p>
    <w:tbl>
      <w:tblPr>
        <w:tblW w:type="dxa" w:w="9026"/>
        <w:jc w:val="center"/>
        <w:tblBorders>
          <w:top w:val="single" w:color="CBD5E0" w:sz="4"/>
          <w:left w:val="single" w:color="CBD5E0" w:sz="4"/>
          <w:bottom w:val="single" w:color="CBD5E0" w:sz="4"/>
          <w:right w:val="single" w:color="CBD5E0" w:sz="4"/>
          <w:insideH w:val="single" w:color="CBD5E0" w:sz="4"/>
          <w:insideV w:val="single" w:color="CBD5E0" w:sz="4"/>
        </w:tblBorders>
      </w:tblPr>
      <w:tblGrid>
        <w:gridCol w:w="1500"/>
        <w:gridCol w:w="2600"/>
        <w:gridCol w:w="3626"/>
        <w:gridCol w:w="1300"/>
      </w:tblGrid>
      <w:tr>
        <w:tc>
          <w:tcPr>
            <w:tcW w:type="dxa" w:w="1500"/>
            <w:shd w:fill="EDF2F7" w:val="clear"/>
            <w:tcMar>
              <w:top w:type="dxa" w:w="120"/>
              <w:left w:type="dxa" w:w="140"/>
              <w:bottom w:type="dxa" w:w="120"/>
              <w:right w:type="dxa" w:w="140"/>
            </w:tcMar>
          </w:tcPr>
          <w:p>
            <w:pPr>
              <w:spacing w:after="40" w:before="40"/>
              <w:jc w:val="center"/>
            </w:pPr>
            <w:r>
              <w:rPr>
                <w:rFonts w:ascii="Times New Roman" w:cs="Times New Roman" w:eastAsia="Times New Roman" w:hAnsi="Times New Roman"/>
                <w:b/>
                <w:bCs/>
                <w:color w:val="1A365D"/>
                <w:sz w:val="21"/>
                <w:szCs w:val="21"/>
              </w:rPr>
              <w:t xml:space="preserve">Mã tham chiếu</w:t>
            </w:r>
          </w:p>
        </w:tc>
        <w:tc>
          <w:tcPr>
            <w:tcW w:type="dxa" w:w="2600"/>
            <w:shd w:fill="EDF2F7" w:val="clear"/>
            <w:tcMar>
              <w:top w:type="dxa" w:w="120"/>
              <w:left w:type="dxa" w:w="140"/>
              <w:bottom w:type="dxa" w:w="120"/>
              <w:right w:type="dxa" w:w="140"/>
            </w:tcMar>
          </w:tcPr>
          <w:p>
            <w:pPr>
              <w:spacing w:after="40" w:before="40"/>
              <w:jc w:val="left"/>
            </w:pPr>
            <w:r>
              <w:rPr>
                <w:rFonts w:ascii="Times New Roman" w:cs="Times New Roman" w:eastAsia="Times New Roman" w:hAnsi="Times New Roman"/>
                <w:b/>
                <w:bCs/>
                <w:color w:val="1A365D"/>
                <w:sz w:val="21"/>
                <w:szCs w:val="21"/>
              </w:rPr>
              <w:t xml:space="preserve">Tên ca kiểm thử</w:t>
            </w:r>
          </w:p>
        </w:tc>
        <w:tc>
          <w:tcPr>
            <w:tcW w:type="dxa" w:w="3626"/>
            <w:shd w:fill="EDF2F7" w:val="clear"/>
            <w:tcMar>
              <w:top w:type="dxa" w:w="120"/>
              <w:left w:type="dxa" w:w="140"/>
              <w:bottom w:type="dxa" w:w="120"/>
              <w:right w:type="dxa" w:w="140"/>
            </w:tcMar>
          </w:tcPr>
          <w:p>
            <w:pPr>
              <w:spacing w:after="40" w:before="40"/>
              <w:jc w:val="left"/>
            </w:pPr>
            <w:r>
              <w:rPr>
                <w:rFonts w:ascii="Times New Roman" w:cs="Times New Roman" w:eastAsia="Times New Roman" w:hAnsi="Times New Roman"/>
                <w:b/>
                <w:bCs/>
                <w:color w:val="1A365D"/>
                <w:sz w:val="21"/>
                <w:szCs w:val="21"/>
              </w:rPr>
              <w:t xml:space="preserve">Điều kiện kiểm tra &amp; Kết quả mong đợi</w:t>
            </w:r>
          </w:p>
        </w:tc>
        <w:tc>
          <w:tcPr>
            <w:tcW w:type="dxa" w:w="1300"/>
            <w:shd w:fill="EDF2F7" w:val="clear"/>
            <w:tcMar>
              <w:top w:type="dxa" w:w="120"/>
              <w:left w:type="dxa" w:w="140"/>
              <w:bottom w:type="dxa" w:w="120"/>
              <w:right w:type="dxa" w:w="140"/>
            </w:tcMar>
          </w:tcPr>
          <w:p>
            <w:pPr>
              <w:spacing w:after="40" w:before="40"/>
              <w:jc w:val="center"/>
            </w:pPr>
            <w:r>
              <w:rPr>
                <w:rFonts w:ascii="Times New Roman" w:cs="Times New Roman" w:eastAsia="Times New Roman" w:hAnsi="Times New Roman"/>
                <w:b/>
                <w:bCs/>
                <w:color w:val="1A365D"/>
                <w:sz w:val="21"/>
                <w:szCs w:val="21"/>
              </w:rPr>
              <w:t xml:space="preserve">Kết quả</w:t>
            </w:r>
          </w:p>
        </w:tc>
      </w:tr>
      <w:tr>
        <w:tc>
          <w:tcPr>
            <w:tcW w:type="dxa" w:w="1500"/>
            <w:tcMar>
              <w:top w:type="dxa" w:w="120"/>
              <w:left w:type="dxa" w:w="140"/>
              <w:bottom w:type="dxa" w:w="120"/>
              <w:right w:type="dxa" w:w="140"/>
            </w:tcMar>
          </w:tcPr>
          <w:p>
            <w:pPr>
              <w:spacing w:after="40" w:before="40"/>
              <w:jc w:val="center"/>
            </w:pPr>
            <w:r>
              <w:rPr>
                <w:rFonts w:ascii="Times New Roman" w:cs="Times New Roman" w:eastAsia="Times New Roman" w:hAnsi="Times New Roman"/>
                <w:b/>
                <w:bCs/>
                <w:color w:val="2D3748"/>
                <w:sz w:val="21"/>
                <w:szCs w:val="21"/>
              </w:rPr>
              <w:t xml:space="preserve">TC-NAV-001</w:t>
            </w:r>
          </w:p>
        </w:tc>
        <w:tc>
          <w:tcPr>
            <w:tcW w:type="dxa" w:w="2600"/>
            <w:tcMar>
              <w:top w:type="dxa" w:w="120"/>
              <w:left w:type="dxa" w:w="140"/>
              <w:bottom w:type="dxa" w:w="120"/>
              <w:right w:type="dxa" w:w="140"/>
            </w:tcMar>
          </w:tcPr>
          <w:p>
            <w:pPr>
              <w:spacing w:after="40" w:before="40"/>
              <w:jc w:val="left"/>
            </w:pPr>
            <w:r>
              <w:rPr>
                <w:rFonts w:ascii="Times New Roman" w:cs="Times New Roman" w:eastAsia="Times New Roman" w:hAnsi="Times New Roman"/>
                <w:b w:val="false"/>
                <w:bCs w:val="false"/>
                <w:color w:val="2D3748"/>
                <w:sz w:val="21"/>
                <w:szCs w:val="21"/>
              </w:rPr>
              <w:t xml:space="preserve">Kiểm tra công thức Haversine</w:t>
            </w:r>
          </w:p>
        </w:tc>
        <w:tc>
          <w:tcPr>
            <w:tcW w:type="dxa" w:w="3626"/>
            <w:tcMar>
              <w:top w:type="dxa" w:w="120"/>
              <w:left w:type="dxa" w:w="140"/>
              <w:bottom w:type="dxa" w:w="120"/>
              <w:right w:type="dxa" w:w="140"/>
            </w:tcMar>
          </w:tcPr>
          <w:p>
            <w:pPr>
              <w:spacing w:after="40" w:before="40"/>
              <w:jc w:val="left"/>
            </w:pPr>
            <w:r>
              <w:rPr>
                <w:rFonts w:ascii="Times New Roman" w:cs="Times New Roman" w:eastAsia="Times New Roman" w:hAnsi="Times New Roman"/>
                <w:b w:val="false"/>
                <w:bCs w:val="false"/>
                <w:color w:val="2D3748"/>
                <w:sz w:val="21"/>
                <w:szCs w:val="21"/>
              </w:rPr>
              <w:t xml:space="preserve">Tính cự ly giữa BV Bạch Mai và Lotte Center. Khoảng cách phải nằm trong đoạn 4.4km - 4.6km; cự ly cùng điểm = 0.</w:t>
            </w:r>
          </w:p>
        </w:tc>
        <w:tc>
          <w:tcPr>
            <w:tcW w:type="dxa" w:w="1300"/>
            <w:shd w:fill="F0FFF4" w:val="clear"/>
            <w:tcMar>
              <w:top w:type="dxa" w:w="120"/>
              <w:left w:type="dxa" w:w="140"/>
              <w:bottom w:type="dxa" w:w="120"/>
              <w:right w:type="dxa" w:w="140"/>
            </w:tcMar>
          </w:tcPr>
          <w:p>
            <w:pPr>
              <w:spacing w:after="40" w:before="40"/>
              <w:jc w:val="center"/>
            </w:pPr>
            <w:r>
              <w:rPr>
                <w:rFonts w:ascii="Times New Roman" w:cs="Times New Roman" w:eastAsia="Times New Roman" w:hAnsi="Times New Roman"/>
                <w:b/>
                <w:bCs/>
                <w:color w:val="2F855A"/>
                <w:sz w:val="21"/>
                <w:szCs w:val="21"/>
              </w:rPr>
              <w:t xml:space="preserve">✔ ĐẠT</w:t>
            </w:r>
          </w:p>
        </w:tc>
      </w:tr>
      <w:tr>
        <w:tc>
          <w:tcPr>
            <w:tcW w:type="dxa" w:w="1500"/>
            <w:tcMar>
              <w:top w:type="dxa" w:w="120"/>
              <w:left w:type="dxa" w:w="140"/>
              <w:bottom w:type="dxa" w:w="120"/>
              <w:right w:type="dxa" w:w="140"/>
            </w:tcMar>
          </w:tcPr>
          <w:p>
            <w:pPr>
              <w:spacing w:after="40" w:before="40"/>
              <w:jc w:val="center"/>
            </w:pPr>
            <w:r>
              <w:rPr>
                <w:rFonts w:ascii="Times New Roman" w:cs="Times New Roman" w:eastAsia="Times New Roman" w:hAnsi="Times New Roman"/>
                <w:b/>
                <w:bCs/>
                <w:color w:val="2D3748"/>
                <w:sz w:val="21"/>
                <w:szCs w:val="21"/>
              </w:rPr>
              <w:t xml:space="preserve">TC-NAV-002</w:t>
            </w:r>
          </w:p>
        </w:tc>
        <w:tc>
          <w:tcPr>
            <w:tcW w:type="dxa" w:w="2600"/>
            <w:tcMar>
              <w:top w:type="dxa" w:w="120"/>
              <w:left w:type="dxa" w:w="140"/>
              <w:bottom w:type="dxa" w:w="120"/>
              <w:right w:type="dxa" w:w="140"/>
            </w:tcMar>
          </w:tcPr>
          <w:p>
            <w:pPr>
              <w:spacing w:after="40" w:before="40"/>
              <w:jc w:val="left"/>
            </w:pPr>
            <w:r>
              <w:rPr>
                <w:rFonts w:ascii="Times New Roman" w:cs="Times New Roman" w:eastAsia="Times New Roman" w:hAnsi="Times New Roman"/>
                <w:b w:val="false"/>
                <w:bCs w:val="false"/>
                <w:color w:val="2D3748"/>
                <w:sz w:val="21"/>
                <w:szCs w:val="21"/>
              </w:rPr>
              <w:t xml:space="preserve">Ngưỡng an toàn phương tiện</w:t>
            </w:r>
          </w:p>
        </w:tc>
        <w:tc>
          <w:tcPr>
            <w:tcW w:type="dxa" w:w="3626"/>
            <w:tcMar>
              <w:top w:type="dxa" w:w="120"/>
              <w:left w:type="dxa" w:w="140"/>
              <w:bottom w:type="dxa" w:w="120"/>
              <w:right w:type="dxa" w:w="140"/>
            </w:tcMar>
          </w:tcPr>
          <w:p>
            <w:pPr>
              <w:spacing w:after="40" w:before="40"/>
              <w:jc w:val="left"/>
            </w:pPr>
            <w:r>
              <w:rPr>
                <w:rFonts w:ascii="Times New Roman" w:cs="Times New Roman" w:eastAsia="Times New Roman" w:hAnsi="Times New Roman"/>
                <w:b w:val="false"/>
                <w:bCs w:val="false"/>
                <w:color w:val="2D3748"/>
                <w:sz w:val="21"/>
                <w:szCs w:val="21"/>
              </w:rPr>
              <w:t xml:space="preserve">Xe máy: ngập tối đa 20cm, an toàn 10cm, được đi ngõ. Ô tô xăng: ngập tối đa 25cm, không đi ngõ hẹp. Ô tô điện: tối đa 30cm.</w:t>
            </w:r>
          </w:p>
        </w:tc>
        <w:tc>
          <w:tcPr>
            <w:tcW w:type="dxa" w:w="1300"/>
            <w:shd w:fill="F0FFF4" w:val="clear"/>
            <w:tcMar>
              <w:top w:type="dxa" w:w="120"/>
              <w:left w:type="dxa" w:w="140"/>
              <w:bottom w:type="dxa" w:w="120"/>
              <w:right w:type="dxa" w:w="140"/>
            </w:tcMar>
          </w:tcPr>
          <w:p>
            <w:pPr>
              <w:spacing w:after="40" w:before="40"/>
              <w:jc w:val="center"/>
            </w:pPr>
            <w:r>
              <w:rPr>
                <w:rFonts w:ascii="Times New Roman" w:cs="Times New Roman" w:eastAsia="Times New Roman" w:hAnsi="Times New Roman"/>
                <w:b/>
                <w:bCs/>
                <w:color w:val="2F855A"/>
                <w:sz w:val="21"/>
                <w:szCs w:val="21"/>
              </w:rPr>
              <w:t xml:space="preserve">✔ ĐẠT</w:t>
            </w:r>
          </w:p>
        </w:tc>
      </w:tr>
      <w:tr>
        <w:tc>
          <w:tcPr>
            <w:tcW w:type="dxa" w:w="1500"/>
            <w:tcMar>
              <w:top w:type="dxa" w:w="120"/>
              <w:left w:type="dxa" w:w="140"/>
              <w:bottom w:type="dxa" w:w="120"/>
              <w:right w:type="dxa" w:w="140"/>
            </w:tcMar>
          </w:tcPr>
          <w:p>
            <w:pPr>
              <w:spacing w:after="40" w:before="40"/>
              <w:jc w:val="center"/>
            </w:pPr>
            <w:r>
              <w:rPr>
                <w:rFonts w:ascii="Times New Roman" w:cs="Times New Roman" w:eastAsia="Times New Roman" w:hAnsi="Times New Roman"/>
                <w:b/>
                <w:bCs/>
                <w:color w:val="2D3748"/>
                <w:sz w:val="21"/>
                <w:szCs w:val="21"/>
              </w:rPr>
              <w:t xml:space="preserve">TC-NAV-003</w:t>
            </w:r>
          </w:p>
        </w:tc>
        <w:tc>
          <w:tcPr>
            <w:tcW w:type="dxa" w:w="2600"/>
            <w:tcMar>
              <w:top w:type="dxa" w:w="120"/>
              <w:left w:type="dxa" w:w="140"/>
              <w:bottom w:type="dxa" w:w="120"/>
              <w:right w:type="dxa" w:w="140"/>
            </w:tcMar>
          </w:tcPr>
          <w:p>
            <w:pPr>
              <w:spacing w:after="40" w:before="40"/>
              <w:jc w:val="left"/>
            </w:pPr>
            <w:r>
              <w:rPr>
                <w:rFonts w:ascii="Times New Roman" w:cs="Times New Roman" w:eastAsia="Times New Roman" w:hAnsi="Times New Roman"/>
                <w:b w:val="false"/>
                <w:bCs w:val="false"/>
                <w:color w:val="2D3748"/>
                <w:sz w:val="21"/>
                <w:szCs w:val="21"/>
              </w:rPr>
              <w:t xml:space="preserve">Luật cấm xe máy lên cao tốc</w:t>
            </w:r>
          </w:p>
        </w:tc>
        <w:tc>
          <w:tcPr>
            <w:tcW w:type="dxa" w:w="3626"/>
            <w:tcMar>
              <w:top w:type="dxa" w:w="120"/>
              <w:left w:type="dxa" w:w="140"/>
              <w:bottom w:type="dxa" w:w="120"/>
              <w:right w:type="dxa" w:w="140"/>
            </w:tcMar>
          </w:tcPr>
          <w:p>
            <w:pPr>
              <w:spacing w:after="40" w:before="40"/>
              <w:jc w:val="left"/>
            </w:pPr>
            <w:r>
              <w:rPr>
                <w:rFonts w:ascii="Times New Roman" w:cs="Times New Roman" w:eastAsia="Times New Roman" w:hAnsi="Times New Roman"/>
                <w:b w:val="false"/>
                <w:bCs w:val="false"/>
                <w:color w:val="2D3748"/>
                <w:sz w:val="21"/>
                <w:szCs w:val="21"/>
              </w:rPr>
              <w:t xml:space="preserve">Lộ trình đi qua "Vành Đai 3 Trên Cao" hoặc "Cao tốc" phải bị cấm (allowed=false) đối với xe máy/xe điện 2 bánh.</w:t>
            </w:r>
          </w:p>
        </w:tc>
        <w:tc>
          <w:tcPr>
            <w:tcW w:type="dxa" w:w="1300"/>
            <w:shd w:fill="F0FFF4" w:val="clear"/>
            <w:tcMar>
              <w:top w:type="dxa" w:w="120"/>
              <w:left w:type="dxa" w:w="140"/>
              <w:bottom w:type="dxa" w:w="120"/>
              <w:right w:type="dxa" w:w="140"/>
            </w:tcMar>
          </w:tcPr>
          <w:p>
            <w:pPr>
              <w:spacing w:after="40" w:before="40"/>
              <w:jc w:val="center"/>
            </w:pPr>
            <w:r>
              <w:rPr>
                <w:rFonts w:ascii="Times New Roman" w:cs="Times New Roman" w:eastAsia="Times New Roman" w:hAnsi="Times New Roman"/>
                <w:b/>
                <w:bCs/>
                <w:color w:val="2F855A"/>
                <w:sz w:val="21"/>
                <w:szCs w:val="21"/>
              </w:rPr>
              <w:t xml:space="preserve">✔ ĐẠT</w:t>
            </w:r>
          </w:p>
        </w:tc>
      </w:tr>
      <w:tr>
        <w:tc>
          <w:tcPr>
            <w:tcW w:type="dxa" w:w="1500"/>
            <w:tcMar>
              <w:top w:type="dxa" w:w="120"/>
              <w:left w:type="dxa" w:w="140"/>
              <w:bottom w:type="dxa" w:w="120"/>
              <w:right w:type="dxa" w:w="140"/>
            </w:tcMar>
          </w:tcPr>
          <w:p>
            <w:pPr>
              <w:spacing w:after="40" w:before="40"/>
              <w:jc w:val="center"/>
            </w:pPr>
            <w:r>
              <w:rPr>
                <w:rFonts w:ascii="Times New Roman" w:cs="Times New Roman" w:eastAsia="Times New Roman" w:hAnsi="Times New Roman"/>
                <w:b/>
                <w:bCs/>
                <w:color w:val="2D3748"/>
                <w:sz w:val="21"/>
                <w:szCs w:val="21"/>
              </w:rPr>
              <w:t xml:space="preserve">TC-NAV-004</w:t>
            </w:r>
          </w:p>
        </w:tc>
        <w:tc>
          <w:tcPr>
            <w:tcW w:type="dxa" w:w="2600"/>
            <w:tcMar>
              <w:top w:type="dxa" w:w="120"/>
              <w:left w:type="dxa" w:w="140"/>
              <w:bottom w:type="dxa" w:w="120"/>
              <w:right w:type="dxa" w:w="140"/>
            </w:tcMar>
          </w:tcPr>
          <w:p>
            <w:pPr>
              <w:spacing w:after="40" w:before="40"/>
              <w:jc w:val="left"/>
            </w:pPr>
            <w:r>
              <w:rPr>
                <w:rFonts w:ascii="Times New Roman" w:cs="Times New Roman" w:eastAsia="Times New Roman" w:hAnsi="Times New Roman"/>
                <w:b w:val="false"/>
                <w:bCs w:val="false"/>
                <w:color w:val="2D3748"/>
                <w:sz w:val="21"/>
                <w:szCs w:val="21"/>
              </w:rPr>
              <w:t xml:space="preserve">Lọc tuyến trùng lặp hình học</w:t>
            </w:r>
          </w:p>
        </w:tc>
        <w:tc>
          <w:tcPr>
            <w:tcW w:type="dxa" w:w="3626"/>
            <w:tcMar>
              <w:top w:type="dxa" w:w="120"/>
              <w:left w:type="dxa" w:w="140"/>
              <w:bottom w:type="dxa" w:w="120"/>
              <w:right w:type="dxa" w:w="140"/>
            </w:tcMar>
          </w:tcPr>
          <w:p>
            <w:pPr>
              <w:spacing w:after="40" w:before="40"/>
              <w:jc w:val="left"/>
            </w:pPr>
            <w:r>
              <w:rPr>
                <w:rFonts w:ascii="Times New Roman" w:cs="Times New Roman" w:eastAsia="Times New Roman" w:hAnsi="Times New Roman"/>
                <w:b w:val="false"/>
                <w:bCs w:val="false"/>
                <w:color w:val="2D3748"/>
                <w:sz w:val="21"/>
                <w:szCs w:val="21"/>
              </w:rPr>
              <w:t xml:space="preserve">Loại bỏ các polyline có độ dài lệch &lt; 120m và điểm giữa cách nhau &lt; 250m để giao diện không bị rối mắt.</w:t>
            </w:r>
          </w:p>
        </w:tc>
        <w:tc>
          <w:tcPr>
            <w:tcW w:type="dxa" w:w="1300"/>
            <w:shd w:fill="F0FFF4" w:val="clear"/>
            <w:tcMar>
              <w:top w:type="dxa" w:w="120"/>
              <w:left w:type="dxa" w:w="140"/>
              <w:bottom w:type="dxa" w:w="120"/>
              <w:right w:type="dxa" w:w="140"/>
            </w:tcMar>
          </w:tcPr>
          <w:p>
            <w:pPr>
              <w:spacing w:after="40" w:before="40"/>
              <w:jc w:val="center"/>
            </w:pPr>
            <w:r>
              <w:rPr>
                <w:rFonts w:ascii="Times New Roman" w:cs="Times New Roman" w:eastAsia="Times New Roman" w:hAnsi="Times New Roman"/>
                <w:b/>
                <w:bCs/>
                <w:color w:val="2F855A"/>
                <w:sz w:val="21"/>
                <w:szCs w:val="21"/>
              </w:rPr>
              <w:t xml:space="preserve">✔ ĐẠT</w:t>
            </w:r>
          </w:p>
        </w:tc>
      </w:tr>
      <w:tr>
        <w:tc>
          <w:tcPr>
            <w:tcW w:type="dxa" w:w="1500"/>
            <w:tcMar>
              <w:top w:type="dxa" w:w="120"/>
              <w:left w:type="dxa" w:w="140"/>
              <w:bottom w:type="dxa" w:w="120"/>
              <w:right w:type="dxa" w:w="140"/>
            </w:tcMar>
          </w:tcPr>
          <w:p>
            <w:pPr>
              <w:spacing w:after="40" w:before="40"/>
              <w:jc w:val="center"/>
            </w:pPr>
            <w:r>
              <w:rPr>
                <w:rFonts w:ascii="Times New Roman" w:cs="Times New Roman" w:eastAsia="Times New Roman" w:hAnsi="Times New Roman"/>
                <w:b/>
                <w:bCs/>
                <w:color w:val="2D3748"/>
                <w:sz w:val="21"/>
                <w:szCs w:val="21"/>
              </w:rPr>
              <w:t xml:space="preserve">TC-NAV-005</w:t>
            </w:r>
          </w:p>
        </w:tc>
        <w:tc>
          <w:tcPr>
            <w:tcW w:type="dxa" w:w="2600"/>
            <w:tcMar>
              <w:top w:type="dxa" w:w="120"/>
              <w:left w:type="dxa" w:w="140"/>
              <w:bottom w:type="dxa" w:w="120"/>
              <w:right w:type="dxa" w:w="140"/>
            </w:tcMar>
          </w:tcPr>
          <w:p>
            <w:pPr>
              <w:spacing w:after="40" w:before="40"/>
              <w:jc w:val="left"/>
            </w:pPr>
            <w:r>
              <w:rPr>
                <w:rFonts w:ascii="Times New Roman" w:cs="Times New Roman" w:eastAsia="Times New Roman" w:hAnsi="Times New Roman"/>
                <w:b w:val="false"/>
                <w:bCs w:val="false"/>
                <w:color w:val="2D3748"/>
                <w:sz w:val="21"/>
                <w:szCs w:val="21"/>
              </w:rPr>
              <w:t xml:space="preserve">Phát hiện U-turn Backtracking</w:t>
            </w:r>
          </w:p>
        </w:tc>
        <w:tc>
          <w:tcPr>
            <w:tcW w:type="dxa" w:w="3626"/>
            <w:tcMar>
              <w:top w:type="dxa" w:w="120"/>
              <w:left w:type="dxa" w:w="140"/>
              <w:bottom w:type="dxa" w:w="120"/>
              <w:right w:type="dxa" w:w="140"/>
            </w:tcMar>
          </w:tcPr>
          <w:p>
            <w:pPr>
              <w:spacing w:after="40" w:before="40"/>
              <w:jc w:val="left"/>
            </w:pPr>
            <w:r>
              <w:rPr>
                <w:rFonts w:ascii="Times New Roman" w:cs="Times New Roman" w:eastAsia="Times New Roman" w:hAnsi="Times New Roman"/>
                <w:b w:val="false"/>
                <w:bCs w:val="false"/>
                <w:color w:val="2D3748"/>
                <w:sz w:val="21"/>
                <w:szCs w:val="21"/>
              </w:rPr>
              <w:t xml:space="preserve">Phát hiện và loại bỏ các tuyến đường vòng ngược không tự nhiên (tiến sát đích rồi quay ngược xa &gt; 1.5km).</w:t>
            </w:r>
          </w:p>
        </w:tc>
        <w:tc>
          <w:tcPr>
            <w:tcW w:type="dxa" w:w="1300"/>
            <w:shd w:fill="F0FFF4" w:val="clear"/>
            <w:tcMar>
              <w:top w:type="dxa" w:w="120"/>
              <w:left w:type="dxa" w:w="140"/>
              <w:bottom w:type="dxa" w:w="120"/>
              <w:right w:type="dxa" w:w="140"/>
            </w:tcMar>
          </w:tcPr>
          <w:p>
            <w:pPr>
              <w:spacing w:after="40" w:before="40"/>
              <w:jc w:val="center"/>
            </w:pPr>
            <w:r>
              <w:rPr>
                <w:rFonts w:ascii="Times New Roman" w:cs="Times New Roman" w:eastAsia="Times New Roman" w:hAnsi="Times New Roman"/>
                <w:b/>
                <w:bCs/>
                <w:color w:val="2F855A"/>
                <w:sz w:val="21"/>
                <w:szCs w:val="21"/>
              </w:rPr>
              <w:t xml:space="preserve">✔ ĐẠT</w:t>
            </w:r>
          </w:p>
        </w:tc>
      </w:tr>
      <w:tr>
        <w:tc>
          <w:tcPr>
            <w:tcW w:type="dxa" w:w="1500"/>
            <w:tcMar>
              <w:top w:type="dxa" w:w="120"/>
              <w:left w:type="dxa" w:w="140"/>
              <w:bottom w:type="dxa" w:w="120"/>
              <w:right w:type="dxa" w:w="140"/>
            </w:tcMar>
          </w:tcPr>
          <w:p>
            <w:pPr>
              <w:spacing w:after="40" w:before="40"/>
              <w:jc w:val="center"/>
            </w:pPr>
            <w:r>
              <w:rPr>
                <w:rFonts w:ascii="Times New Roman" w:cs="Times New Roman" w:eastAsia="Times New Roman" w:hAnsi="Times New Roman"/>
                <w:b/>
                <w:bCs/>
                <w:color w:val="2D3748"/>
                <w:sz w:val="21"/>
                <w:szCs w:val="21"/>
              </w:rPr>
              <w:t xml:space="preserve">TC-NAV-006</w:t>
            </w:r>
          </w:p>
        </w:tc>
        <w:tc>
          <w:tcPr>
            <w:tcW w:type="dxa" w:w="2600"/>
            <w:tcMar>
              <w:top w:type="dxa" w:w="120"/>
              <w:left w:type="dxa" w:w="140"/>
              <w:bottom w:type="dxa" w:w="120"/>
              <w:right w:type="dxa" w:w="140"/>
            </w:tcMar>
          </w:tcPr>
          <w:p>
            <w:pPr>
              <w:spacing w:after="40" w:before="40"/>
              <w:jc w:val="left"/>
            </w:pPr>
            <w:r>
              <w:rPr>
                <w:rFonts w:ascii="Times New Roman" w:cs="Times New Roman" w:eastAsia="Times New Roman" w:hAnsi="Times New Roman"/>
                <w:b w:val="false"/>
                <w:bCs w:val="false"/>
                <w:color w:val="2D3748"/>
                <w:sz w:val="21"/>
                <w:szCs w:val="21"/>
              </w:rPr>
              <w:t xml:space="preserve">Phân loại vật cản rốn ngập</w:t>
            </w:r>
          </w:p>
        </w:tc>
        <w:tc>
          <w:tcPr>
            <w:tcW w:type="dxa" w:w="3626"/>
            <w:tcMar>
              <w:top w:type="dxa" w:w="120"/>
              <w:left w:type="dxa" w:w="140"/>
              <w:bottom w:type="dxa" w:w="120"/>
              <w:right w:type="dxa" w:w="140"/>
            </w:tcMar>
          </w:tcPr>
          <w:p>
            <w:pPr>
              <w:spacing w:after="40" w:before="40"/>
              <w:jc w:val="left"/>
            </w:pPr>
            <w:r>
              <w:rPr>
                <w:rFonts w:ascii="Times New Roman" w:cs="Times New Roman" w:eastAsia="Times New Roman" w:hAnsi="Times New Roman"/>
                <w:b w:val="false"/>
                <w:bCs w:val="false"/>
                <w:color w:val="2D3748"/>
                <w:sz w:val="21"/>
                <w:szCs w:val="21"/>
              </w:rPr>
              <w:t xml:space="preserve">Rốn ngập 35cm đối với xe máy phải bị coi là VẬT CẢN BẤT KHẢ DỤNG (Blocked); ngập 12cm là cảnh báo (Caution).</w:t>
            </w:r>
          </w:p>
        </w:tc>
        <w:tc>
          <w:tcPr>
            <w:tcW w:type="dxa" w:w="1300"/>
            <w:shd w:fill="F0FFF4" w:val="clear"/>
            <w:tcMar>
              <w:top w:type="dxa" w:w="120"/>
              <w:left w:type="dxa" w:w="140"/>
              <w:bottom w:type="dxa" w:w="120"/>
              <w:right w:type="dxa" w:w="140"/>
            </w:tcMar>
          </w:tcPr>
          <w:p>
            <w:pPr>
              <w:spacing w:after="40" w:before="40"/>
              <w:jc w:val="center"/>
            </w:pPr>
            <w:r>
              <w:rPr>
                <w:rFonts w:ascii="Times New Roman" w:cs="Times New Roman" w:eastAsia="Times New Roman" w:hAnsi="Times New Roman"/>
                <w:b/>
                <w:bCs/>
                <w:color w:val="2F855A"/>
                <w:sz w:val="21"/>
                <w:szCs w:val="21"/>
              </w:rPr>
              <w:t xml:space="preserve">✔ ĐẠT</w:t>
            </w:r>
          </w:p>
        </w:tc>
      </w:tr>
      <w:tr>
        <w:tc>
          <w:tcPr>
            <w:tcW w:type="dxa" w:w="1500"/>
            <w:tcMar>
              <w:top w:type="dxa" w:w="120"/>
              <w:left w:type="dxa" w:w="140"/>
              <w:bottom w:type="dxa" w:w="120"/>
              <w:right w:type="dxa" w:w="140"/>
            </w:tcMar>
          </w:tcPr>
          <w:p>
            <w:pPr>
              <w:spacing w:after="40" w:before="40"/>
              <w:jc w:val="center"/>
            </w:pPr>
            <w:r>
              <w:rPr>
                <w:rFonts w:ascii="Times New Roman" w:cs="Times New Roman" w:eastAsia="Times New Roman" w:hAnsi="Times New Roman"/>
                <w:b/>
                <w:bCs/>
                <w:color w:val="2D3748"/>
                <w:sz w:val="21"/>
                <w:szCs w:val="21"/>
              </w:rPr>
              <w:t xml:space="preserve">TC-NAV-007</w:t>
            </w:r>
          </w:p>
        </w:tc>
        <w:tc>
          <w:tcPr>
            <w:tcW w:type="dxa" w:w="2600"/>
            <w:tcMar>
              <w:top w:type="dxa" w:w="120"/>
              <w:left w:type="dxa" w:w="140"/>
              <w:bottom w:type="dxa" w:w="120"/>
              <w:right w:type="dxa" w:w="140"/>
            </w:tcMar>
          </w:tcPr>
          <w:p>
            <w:pPr>
              <w:spacing w:after="40" w:before="40"/>
              <w:jc w:val="left"/>
            </w:pPr>
            <w:r>
              <w:rPr>
                <w:rFonts w:ascii="Times New Roman" w:cs="Times New Roman" w:eastAsia="Times New Roman" w:hAnsi="Times New Roman"/>
                <w:b w:val="false"/>
                <w:bCs w:val="false"/>
                <w:color w:val="2D3748"/>
                <w:sz w:val="21"/>
                <w:szCs w:val="21"/>
              </w:rPr>
              <w:t xml:space="preserve">Khoảng cách lệch Detour</w:t>
            </w:r>
          </w:p>
        </w:tc>
        <w:tc>
          <w:tcPr>
            <w:tcW w:type="dxa" w:w="3626"/>
            <w:tcMar>
              <w:top w:type="dxa" w:w="120"/>
              <w:left w:type="dxa" w:w="140"/>
              <w:bottom w:type="dxa" w:w="120"/>
              <w:right w:type="dxa" w:w="140"/>
            </w:tcMar>
          </w:tcPr>
          <w:p>
            <w:pPr>
              <w:spacing w:after="40" w:before="40"/>
              <w:jc w:val="left"/>
            </w:pPr>
            <w:r>
              <w:rPr>
                <w:rFonts w:ascii="Times New Roman" w:cs="Times New Roman" w:eastAsia="Times New Roman" w:hAnsi="Times New Roman"/>
                <w:b w:val="false"/>
                <w:bCs w:val="false"/>
                <w:color w:val="2D3748"/>
                <w:sz w:val="21"/>
                <w:szCs w:val="21"/>
              </w:rPr>
              <w:t xml:space="preserve">Xe máy dùng offset [450, 750, 1100]m; Ô tô dùng offset rộng hơn [650, 1000, 1400]m để tránh tắc ngõ.</w:t>
            </w:r>
          </w:p>
        </w:tc>
        <w:tc>
          <w:tcPr>
            <w:tcW w:type="dxa" w:w="1300"/>
            <w:shd w:fill="F0FFF4" w:val="clear"/>
            <w:tcMar>
              <w:top w:type="dxa" w:w="120"/>
              <w:left w:type="dxa" w:w="140"/>
              <w:bottom w:type="dxa" w:w="120"/>
              <w:right w:type="dxa" w:w="140"/>
            </w:tcMar>
          </w:tcPr>
          <w:p>
            <w:pPr>
              <w:spacing w:after="40" w:before="40"/>
              <w:jc w:val="center"/>
            </w:pPr>
            <w:r>
              <w:rPr>
                <w:rFonts w:ascii="Times New Roman" w:cs="Times New Roman" w:eastAsia="Times New Roman" w:hAnsi="Times New Roman"/>
                <w:b/>
                <w:bCs/>
                <w:color w:val="2F855A"/>
                <w:sz w:val="21"/>
                <w:szCs w:val="21"/>
              </w:rPr>
              <w:t xml:space="preserve">✔ ĐẠT</w:t>
            </w:r>
          </w:p>
        </w:tc>
      </w:tr>
    </w:tbl>
    <w:p>
      <w:pPr>
        <w:pStyle w:val="Heading2"/>
        <w:spacing w:after="120" w:before="240"/>
        <w:rPr>
          <w:rFonts w:ascii="Times New Roman" w:cs="Times New Roman" w:eastAsia="Times New Roman" w:hAnsi="Times New Roman"/>
          <w:b/>
          <w:bCs/>
          <w:color w:val="2B6CB0"/>
          <w:sz w:val="26"/>
          <w:szCs w:val="26"/>
        </w:rPr>
      </w:pPr>
      <w:r>
        <w:t xml:space="preserve">3.2. Nhóm TC-WTH: Kiểm thử Dữ liệu Khí tượng &amp; Cảnh báo (Unit Tests)</w:t>
      </w:r>
    </w:p>
    <w:tbl>
      <w:tblPr>
        <w:tblW w:type="dxa" w:w="9026"/>
        <w:jc w:val="center"/>
        <w:tblBorders>
          <w:top w:val="single" w:color="CBD5E0" w:sz="4"/>
          <w:left w:val="single" w:color="CBD5E0" w:sz="4"/>
          <w:bottom w:val="single" w:color="CBD5E0" w:sz="4"/>
          <w:right w:val="single" w:color="CBD5E0" w:sz="4"/>
          <w:insideH w:val="single" w:color="CBD5E0" w:sz="4"/>
          <w:insideV w:val="single" w:color="CBD5E0" w:sz="4"/>
        </w:tblBorders>
      </w:tblPr>
      <w:tblGrid>
        <w:gridCol w:w="1500"/>
        <w:gridCol w:w="2600"/>
        <w:gridCol w:w="3626"/>
        <w:gridCol w:w="1300"/>
      </w:tblGrid>
      <w:tr>
        <w:tc>
          <w:tcPr>
            <w:tcW w:type="dxa" w:w="1500"/>
            <w:shd w:fill="EDF2F7" w:val="clear"/>
            <w:tcMar>
              <w:top w:type="dxa" w:w="120"/>
              <w:left w:type="dxa" w:w="140"/>
              <w:bottom w:type="dxa" w:w="120"/>
              <w:right w:type="dxa" w:w="140"/>
            </w:tcMar>
          </w:tcPr>
          <w:p>
            <w:pPr>
              <w:spacing w:after="40" w:before="40"/>
              <w:jc w:val="center"/>
            </w:pPr>
            <w:r>
              <w:rPr>
                <w:rFonts w:ascii="Times New Roman" w:cs="Times New Roman" w:eastAsia="Times New Roman" w:hAnsi="Times New Roman"/>
                <w:b/>
                <w:bCs/>
                <w:color w:val="1A365D"/>
                <w:sz w:val="21"/>
                <w:szCs w:val="21"/>
              </w:rPr>
              <w:t xml:space="preserve">Mã tham chiếu</w:t>
            </w:r>
          </w:p>
        </w:tc>
        <w:tc>
          <w:tcPr>
            <w:tcW w:type="dxa" w:w="2600"/>
            <w:shd w:fill="EDF2F7" w:val="clear"/>
            <w:tcMar>
              <w:top w:type="dxa" w:w="120"/>
              <w:left w:type="dxa" w:w="140"/>
              <w:bottom w:type="dxa" w:w="120"/>
              <w:right w:type="dxa" w:w="140"/>
            </w:tcMar>
          </w:tcPr>
          <w:p>
            <w:pPr>
              <w:spacing w:after="40" w:before="40"/>
              <w:jc w:val="left"/>
            </w:pPr>
            <w:r>
              <w:rPr>
                <w:rFonts w:ascii="Times New Roman" w:cs="Times New Roman" w:eastAsia="Times New Roman" w:hAnsi="Times New Roman"/>
                <w:b/>
                <w:bCs/>
                <w:color w:val="1A365D"/>
                <w:sz w:val="21"/>
                <w:szCs w:val="21"/>
              </w:rPr>
              <w:t xml:space="preserve">Tên ca kiểm thử</w:t>
            </w:r>
          </w:p>
        </w:tc>
        <w:tc>
          <w:tcPr>
            <w:tcW w:type="dxa" w:w="3626"/>
            <w:shd w:fill="EDF2F7" w:val="clear"/>
            <w:tcMar>
              <w:top w:type="dxa" w:w="120"/>
              <w:left w:type="dxa" w:w="140"/>
              <w:bottom w:type="dxa" w:w="120"/>
              <w:right w:type="dxa" w:w="140"/>
            </w:tcMar>
          </w:tcPr>
          <w:p>
            <w:pPr>
              <w:spacing w:after="40" w:before="40"/>
              <w:jc w:val="left"/>
            </w:pPr>
            <w:r>
              <w:rPr>
                <w:rFonts w:ascii="Times New Roman" w:cs="Times New Roman" w:eastAsia="Times New Roman" w:hAnsi="Times New Roman"/>
                <w:b/>
                <w:bCs/>
                <w:color w:val="1A365D"/>
                <w:sz w:val="21"/>
                <w:szCs w:val="21"/>
              </w:rPr>
              <w:t xml:space="preserve">Điều kiện kiểm tra &amp; Kết quả mong đợi</w:t>
            </w:r>
          </w:p>
        </w:tc>
        <w:tc>
          <w:tcPr>
            <w:tcW w:type="dxa" w:w="1300"/>
            <w:shd w:fill="EDF2F7" w:val="clear"/>
            <w:tcMar>
              <w:top w:type="dxa" w:w="120"/>
              <w:left w:type="dxa" w:w="140"/>
              <w:bottom w:type="dxa" w:w="120"/>
              <w:right w:type="dxa" w:w="140"/>
            </w:tcMar>
          </w:tcPr>
          <w:p>
            <w:pPr>
              <w:spacing w:after="40" w:before="40"/>
              <w:jc w:val="center"/>
            </w:pPr>
            <w:r>
              <w:rPr>
                <w:rFonts w:ascii="Times New Roman" w:cs="Times New Roman" w:eastAsia="Times New Roman" w:hAnsi="Times New Roman"/>
                <w:b/>
                <w:bCs/>
                <w:color w:val="1A365D"/>
                <w:sz w:val="21"/>
                <w:szCs w:val="21"/>
              </w:rPr>
              <w:t xml:space="preserve">Kết quả</w:t>
            </w:r>
          </w:p>
        </w:tc>
      </w:tr>
      <w:tr>
        <w:tc>
          <w:tcPr>
            <w:tcW w:type="dxa" w:w="1500"/>
            <w:tcMar>
              <w:top w:type="dxa" w:w="120"/>
              <w:left w:type="dxa" w:w="140"/>
              <w:bottom w:type="dxa" w:w="120"/>
              <w:right w:type="dxa" w:w="140"/>
            </w:tcMar>
          </w:tcPr>
          <w:p>
            <w:pPr>
              <w:spacing w:after="40" w:before="40"/>
              <w:jc w:val="center"/>
            </w:pPr>
            <w:r>
              <w:rPr>
                <w:rFonts w:ascii="Times New Roman" w:cs="Times New Roman" w:eastAsia="Times New Roman" w:hAnsi="Times New Roman"/>
                <w:b/>
                <w:bCs/>
                <w:color w:val="2D3748"/>
                <w:sz w:val="21"/>
                <w:szCs w:val="21"/>
              </w:rPr>
              <w:t xml:space="preserve">TC-WTH-001</w:t>
            </w:r>
          </w:p>
        </w:tc>
        <w:tc>
          <w:tcPr>
            <w:tcW w:type="dxa" w:w="2600"/>
            <w:tcMar>
              <w:top w:type="dxa" w:w="120"/>
              <w:left w:type="dxa" w:w="140"/>
              <w:bottom w:type="dxa" w:w="120"/>
              <w:right w:type="dxa" w:w="140"/>
            </w:tcMar>
          </w:tcPr>
          <w:p>
            <w:pPr>
              <w:spacing w:after="40" w:before="40"/>
              <w:jc w:val="left"/>
            </w:pPr>
            <w:r>
              <w:rPr>
                <w:rFonts w:ascii="Times New Roman" w:cs="Times New Roman" w:eastAsia="Times New Roman" w:hAnsi="Times New Roman"/>
                <w:b w:val="false"/>
                <w:bCs w:val="false"/>
                <w:color w:val="2D3748"/>
                <w:sz w:val="21"/>
                <w:szCs w:val="21"/>
              </w:rPr>
              <w:t xml:space="preserve">Giải mã mã WMO tiếng Việt</w:t>
            </w:r>
          </w:p>
        </w:tc>
        <w:tc>
          <w:tcPr>
            <w:tcW w:type="dxa" w:w="3626"/>
            <w:tcMar>
              <w:top w:type="dxa" w:w="120"/>
              <w:left w:type="dxa" w:w="140"/>
              <w:bottom w:type="dxa" w:w="120"/>
              <w:right w:type="dxa" w:w="140"/>
            </w:tcMar>
          </w:tcPr>
          <w:p>
            <w:pPr>
              <w:spacing w:after="40" w:before="40"/>
              <w:jc w:val="left"/>
            </w:pPr>
            <w:r>
              <w:rPr>
                <w:rFonts w:ascii="Times New Roman" w:cs="Times New Roman" w:eastAsia="Times New Roman" w:hAnsi="Times New Roman"/>
                <w:b w:val="false"/>
                <w:bCs w:val="false"/>
                <w:color w:val="2D3748"/>
                <w:sz w:val="21"/>
                <w:szCs w:val="21"/>
              </w:rPr>
              <w:t xml:space="preserve">Code 0: Trời quang đãng; Code 63: Mưa rào nhẹ-vừa; Code 81: Mưa rào rất to; Code 95: Dông sấm nguy hiểm.</w:t>
            </w:r>
          </w:p>
        </w:tc>
        <w:tc>
          <w:tcPr>
            <w:tcW w:type="dxa" w:w="1300"/>
            <w:shd w:fill="F0FFF4" w:val="clear"/>
            <w:tcMar>
              <w:top w:type="dxa" w:w="120"/>
              <w:left w:type="dxa" w:w="140"/>
              <w:bottom w:type="dxa" w:w="120"/>
              <w:right w:type="dxa" w:w="140"/>
            </w:tcMar>
          </w:tcPr>
          <w:p>
            <w:pPr>
              <w:spacing w:after="40" w:before="40"/>
              <w:jc w:val="center"/>
            </w:pPr>
            <w:r>
              <w:rPr>
                <w:rFonts w:ascii="Times New Roman" w:cs="Times New Roman" w:eastAsia="Times New Roman" w:hAnsi="Times New Roman"/>
                <w:b/>
                <w:bCs/>
                <w:color w:val="2F855A"/>
                <w:sz w:val="21"/>
                <w:szCs w:val="21"/>
              </w:rPr>
              <w:t xml:space="preserve">✔ ĐẠT</w:t>
            </w:r>
          </w:p>
        </w:tc>
      </w:tr>
      <w:tr>
        <w:tc>
          <w:tcPr>
            <w:tcW w:type="dxa" w:w="1500"/>
            <w:tcMar>
              <w:top w:type="dxa" w:w="120"/>
              <w:left w:type="dxa" w:w="140"/>
              <w:bottom w:type="dxa" w:w="120"/>
              <w:right w:type="dxa" w:w="140"/>
            </w:tcMar>
          </w:tcPr>
          <w:p>
            <w:pPr>
              <w:spacing w:after="40" w:before="40"/>
              <w:jc w:val="center"/>
            </w:pPr>
            <w:r>
              <w:rPr>
                <w:rFonts w:ascii="Times New Roman" w:cs="Times New Roman" w:eastAsia="Times New Roman" w:hAnsi="Times New Roman"/>
                <w:b/>
                <w:bCs/>
                <w:color w:val="2D3748"/>
                <w:sz w:val="21"/>
                <w:szCs w:val="21"/>
              </w:rPr>
              <w:t xml:space="preserve">TC-WTH-002</w:t>
            </w:r>
          </w:p>
        </w:tc>
        <w:tc>
          <w:tcPr>
            <w:tcW w:type="dxa" w:w="2600"/>
            <w:tcMar>
              <w:top w:type="dxa" w:w="120"/>
              <w:left w:type="dxa" w:w="140"/>
              <w:bottom w:type="dxa" w:w="120"/>
              <w:right w:type="dxa" w:w="140"/>
            </w:tcMar>
          </w:tcPr>
          <w:p>
            <w:pPr>
              <w:spacing w:after="40" w:before="40"/>
              <w:jc w:val="left"/>
            </w:pPr>
            <w:r>
              <w:rPr>
                <w:rFonts w:ascii="Times New Roman" w:cs="Times New Roman" w:eastAsia="Times New Roman" w:hAnsi="Times New Roman"/>
                <w:b w:val="false"/>
                <w:bCs w:val="false"/>
                <w:color w:val="2D3748"/>
                <w:sz w:val="21"/>
                <w:szCs w:val="21"/>
              </w:rPr>
              <w:t xml:space="preserve">Chu kỳ ngày/đêm is_day</w:t>
            </w:r>
          </w:p>
        </w:tc>
        <w:tc>
          <w:tcPr>
            <w:tcW w:type="dxa" w:w="3626"/>
            <w:tcMar>
              <w:top w:type="dxa" w:w="120"/>
              <w:left w:type="dxa" w:w="140"/>
              <w:bottom w:type="dxa" w:w="120"/>
              <w:right w:type="dxa" w:w="140"/>
            </w:tcMar>
          </w:tcPr>
          <w:p>
            <w:pPr>
              <w:spacing w:after="40" w:before="40"/>
              <w:jc w:val="left"/>
            </w:pPr>
            <w:r>
              <w:rPr>
                <w:rFonts w:ascii="Times New Roman" w:cs="Times New Roman" w:eastAsia="Times New Roman" w:hAnsi="Times New Roman"/>
                <w:b w:val="false"/>
                <w:bCs w:val="false"/>
                <w:color w:val="2D3748"/>
                <w:sz w:val="21"/>
                <w:szCs w:val="21"/>
              </w:rPr>
              <w:t xml:space="preserve">Ban đêm (isDay=false) không được hiển thị chữ "nắng"; phải hiển thị "Trời quang mây về đêm" hoặc "tạnh ráo".</w:t>
            </w:r>
          </w:p>
        </w:tc>
        <w:tc>
          <w:tcPr>
            <w:tcW w:type="dxa" w:w="1300"/>
            <w:shd w:fill="F0FFF4" w:val="clear"/>
            <w:tcMar>
              <w:top w:type="dxa" w:w="120"/>
              <w:left w:type="dxa" w:w="140"/>
              <w:bottom w:type="dxa" w:w="120"/>
              <w:right w:type="dxa" w:w="140"/>
            </w:tcMar>
          </w:tcPr>
          <w:p>
            <w:pPr>
              <w:spacing w:after="40" w:before="40"/>
              <w:jc w:val="center"/>
            </w:pPr>
            <w:r>
              <w:rPr>
                <w:rFonts w:ascii="Times New Roman" w:cs="Times New Roman" w:eastAsia="Times New Roman" w:hAnsi="Times New Roman"/>
                <w:b/>
                <w:bCs/>
                <w:color w:val="2F855A"/>
                <w:sz w:val="21"/>
                <w:szCs w:val="21"/>
              </w:rPr>
              <w:t xml:space="preserve">✔ ĐẠT</w:t>
            </w:r>
          </w:p>
        </w:tc>
      </w:tr>
      <w:tr>
        <w:tc>
          <w:tcPr>
            <w:tcW w:type="dxa" w:w="1500"/>
            <w:tcMar>
              <w:top w:type="dxa" w:w="120"/>
              <w:left w:type="dxa" w:w="140"/>
              <w:bottom w:type="dxa" w:w="120"/>
              <w:right w:type="dxa" w:w="140"/>
            </w:tcMar>
          </w:tcPr>
          <w:p>
            <w:pPr>
              <w:spacing w:after="40" w:before="40"/>
              <w:jc w:val="center"/>
            </w:pPr>
            <w:r>
              <w:rPr>
                <w:rFonts w:ascii="Times New Roman" w:cs="Times New Roman" w:eastAsia="Times New Roman" w:hAnsi="Times New Roman"/>
                <w:b/>
                <w:bCs/>
                <w:color w:val="2D3748"/>
                <w:sz w:val="21"/>
                <w:szCs w:val="21"/>
              </w:rPr>
              <w:t xml:space="preserve">TC-WTH-003</w:t>
            </w:r>
          </w:p>
        </w:tc>
        <w:tc>
          <w:tcPr>
            <w:tcW w:type="dxa" w:w="2600"/>
            <w:tcMar>
              <w:top w:type="dxa" w:w="120"/>
              <w:left w:type="dxa" w:w="140"/>
              <w:bottom w:type="dxa" w:w="120"/>
              <w:right w:type="dxa" w:w="140"/>
            </w:tcMar>
          </w:tcPr>
          <w:p>
            <w:pPr>
              <w:spacing w:after="40" w:before="40"/>
              <w:jc w:val="left"/>
            </w:pPr>
            <w:r>
              <w:rPr>
                <w:rFonts w:ascii="Times New Roman" w:cs="Times New Roman" w:eastAsia="Times New Roman" w:hAnsi="Times New Roman"/>
                <w:b w:val="false"/>
                <w:bCs w:val="false"/>
                <w:color w:val="2D3748"/>
                <w:sz w:val="21"/>
                <w:szCs w:val="21"/>
              </w:rPr>
              <w:t xml:space="preserve">Tính nguy cơ ngập từ mm mưa</w:t>
            </w:r>
          </w:p>
        </w:tc>
        <w:tc>
          <w:tcPr>
            <w:tcW w:type="dxa" w:w="3626"/>
            <w:tcMar>
              <w:top w:type="dxa" w:w="120"/>
              <w:left w:type="dxa" w:w="140"/>
              <w:bottom w:type="dxa" w:w="120"/>
              <w:right w:type="dxa" w:w="140"/>
            </w:tcMar>
          </w:tcPr>
          <w:p>
            <w:pPr>
              <w:spacing w:after="40" w:before="40"/>
              <w:jc w:val="left"/>
            </w:pPr>
            <w:r>
              <w:rPr>
                <w:rFonts w:ascii="Times New Roman" w:cs="Times New Roman" w:eastAsia="Times New Roman" w:hAnsi="Times New Roman"/>
                <w:b w:val="false"/>
                <w:bCs w:val="false"/>
                <w:color w:val="2D3748"/>
                <w:sz w:val="21"/>
                <w:szCs w:val="21"/>
              </w:rPr>
              <w:t xml:space="preserve">Mưa 0mm -&gt; An toàn; Mưa 15mm -&gt; Cảnh báo ngập vừa (warning); Mưa &gt;= 25mm -&gt; Nguy cơ ngập sâu (danger).</w:t>
            </w:r>
          </w:p>
        </w:tc>
        <w:tc>
          <w:tcPr>
            <w:tcW w:type="dxa" w:w="1300"/>
            <w:shd w:fill="F0FFF4" w:val="clear"/>
            <w:tcMar>
              <w:top w:type="dxa" w:w="120"/>
              <w:left w:type="dxa" w:w="140"/>
              <w:bottom w:type="dxa" w:w="120"/>
              <w:right w:type="dxa" w:w="140"/>
            </w:tcMar>
          </w:tcPr>
          <w:p>
            <w:pPr>
              <w:spacing w:after="40" w:before="40"/>
              <w:jc w:val="center"/>
            </w:pPr>
            <w:r>
              <w:rPr>
                <w:rFonts w:ascii="Times New Roman" w:cs="Times New Roman" w:eastAsia="Times New Roman" w:hAnsi="Times New Roman"/>
                <w:b/>
                <w:bCs/>
                <w:color w:val="2F855A"/>
                <w:sz w:val="21"/>
                <w:szCs w:val="21"/>
              </w:rPr>
              <w:t xml:space="preserve">✔ ĐẠT</w:t>
            </w:r>
          </w:p>
        </w:tc>
      </w:tr>
      <w:tr>
        <w:tc>
          <w:tcPr>
            <w:tcW w:type="dxa" w:w="1500"/>
            <w:tcMar>
              <w:top w:type="dxa" w:w="120"/>
              <w:left w:type="dxa" w:w="140"/>
              <w:bottom w:type="dxa" w:w="120"/>
              <w:right w:type="dxa" w:w="140"/>
            </w:tcMar>
          </w:tcPr>
          <w:p>
            <w:pPr>
              <w:spacing w:after="40" w:before="40"/>
              <w:jc w:val="center"/>
            </w:pPr>
            <w:r>
              <w:rPr>
                <w:rFonts w:ascii="Times New Roman" w:cs="Times New Roman" w:eastAsia="Times New Roman" w:hAnsi="Times New Roman"/>
                <w:b/>
                <w:bCs/>
                <w:color w:val="2D3748"/>
                <w:sz w:val="21"/>
                <w:szCs w:val="21"/>
              </w:rPr>
              <w:t xml:space="preserve">TC-WTH-004</w:t>
            </w:r>
          </w:p>
        </w:tc>
        <w:tc>
          <w:tcPr>
            <w:tcW w:type="dxa" w:w="2600"/>
            <w:tcMar>
              <w:top w:type="dxa" w:w="120"/>
              <w:left w:type="dxa" w:w="140"/>
              <w:bottom w:type="dxa" w:w="120"/>
              <w:right w:type="dxa" w:w="140"/>
            </w:tcMar>
          </w:tcPr>
          <w:p>
            <w:pPr>
              <w:spacing w:after="40" w:before="40"/>
              <w:jc w:val="left"/>
            </w:pPr>
            <w:r>
              <w:rPr>
                <w:rFonts w:ascii="Times New Roman" w:cs="Times New Roman" w:eastAsia="Times New Roman" w:hAnsi="Times New Roman"/>
                <w:b w:val="false"/>
                <w:bCs w:val="false"/>
                <w:color w:val="2D3748"/>
                <w:sz w:val="21"/>
                <w:szCs w:val="21"/>
              </w:rPr>
              <w:t xml:space="preserve">Toàn vẹn danh sách trạm</w:t>
            </w:r>
          </w:p>
        </w:tc>
        <w:tc>
          <w:tcPr>
            <w:tcW w:type="dxa" w:w="3626"/>
            <w:tcMar>
              <w:top w:type="dxa" w:w="120"/>
              <w:left w:type="dxa" w:w="140"/>
              <w:bottom w:type="dxa" w:w="120"/>
              <w:right w:type="dxa" w:w="140"/>
            </w:tcMar>
          </w:tcPr>
          <w:p>
            <w:pPr>
              <w:spacing w:after="40" w:before="40"/>
              <w:jc w:val="left"/>
            </w:pPr>
            <w:r>
              <w:rPr>
                <w:rFonts w:ascii="Times New Roman" w:cs="Times New Roman" w:eastAsia="Times New Roman" w:hAnsi="Times New Roman"/>
                <w:b w:val="false"/>
                <w:bCs w:val="false"/>
                <w:color w:val="2D3748"/>
                <w:sz w:val="21"/>
                <w:szCs w:val="21"/>
              </w:rPr>
              <w:t xml:space="preserve">Hà Nội chứa đầy đủ các phường quận; TP.HCM chứa 10 quận; Đà Nẵng chứa 6 quận kèm tọa độ và danh sách phố chính.</w:t>
            </w:r>
          </w:p>
        </w:tc>
        <w:tc>
          <w:tcPr>
            <w:tcW w:type="dxa" w:w="1300"/>
            <w:shd w:fill="F0FFF4" w:val="clear"/>
            <w:tcMar>
              <w:top w:type="dxa" w:w="120"/>
              <w:left w:type="dxa" w:w="140"/>
              <w:bottom w:type="dxa" w:w="120"/>
              <w:right w:type="dxa" w:w="140"/>
            </w:tcMar>
          </w:tcPr>
          <w:p>
            <w:pPr>
              <w:spacing w:after="40" w:before="40"/>
              <w:jc w:val="center"/>
            </w:pPr>
            <w:r>
              <w:rPr>
                <w:rFonts w:ascii="Times New Roman" w:cs="Times New Roman" w:eastAsia="Times New Roman" w:hAnsi="Times New Roman"/>
                <w:b/>
                <w:bCs/>
                <w:color w:val="2F855A"/>
                <w:sz w:val="21"/>
                <w:szCs w:val="21"/>
              </w:rPr>
              <w:t xml:space="preserve">✔ ĐẠT</w:t>
            </w:r>
          </w:p>
        </w:tc>
      </w:tr>
    </w:tbl>
    <w:p>
      <w:pPr>
        <w:pStyle w:val="Heading2"/>
        <w:spacing w:after="120" w:before="240"/>
        <w:rPr>
          <w:rFonts w:ascii="Times New Roman" w:cs="Times New Roman" w:eastAsia="Times New Roman" w:hAnsi="Times New Roman"/>
          <w:b/>
          <w:bCs/>
          <w:color w:val="2B6CB0"/>
          <w:sz w:val="26"/>
          <w:szCs w:val="26"/>
        </w:rPr>
      </w:pPr>
      <w:r>
        <w:t xml:space="preserve">3.3. Nhóm TC-API: Kiểm thử Backend REST API &amp; Bảo mật Middleware</w:t>
      </w:r>
    </w:p>
    <w:tbl>
      <w:tblPr>
        <w:tblW w:type="dxa" w:w="9026"/>
        <w:jc w:val="center"/>
        <w:tblBorders>
          <w:top w:val="single" w:color="CBD5E0" w:sz="4"/>
          <w:left w:val="single" w:color="CBD5E0" w:sz="4"/>
          <w:bottom w:val="single" w:color="CBD5E0" w:sz="4"/>
          <w:right w:val="single" w:color="CBD5E0" w:sz="4"/>
          <w:insideH w:val="single" w:color="CBD5E0" w:sz="4"/>
          <w:insideV w:val="single" w:color="CBD5E0" w:sz="4"/>
        </w:tblBorders>
      </w:tblPr>
      <w:tblGrid>
        <w:gridCol w:w="1500"/>
        <w:gridCol w:w="2600"/>
        <w:gridCol w:w="3626"/>
        <w:gridCol w:w="1300"/>
      </w:tblGrid>
      <w:tr>
        <w:tc>
          <w:tcPr>
            <w:tcW w:type="dxa" w:w="1500"/>
            <w:shd w:fill="EDF2F7" w:val="clear"/>
            <w:tcMar>
              <w:top w:type="dxa" w:w="120"/>
              <w:left w:type="dxa" w:w="140"/>
              <w:bottom w:type="dxa" w:w="120"/>
              <w:right w:type="dxa" w:w="140"/>
            </w:tcMar>
          </w:tcPr>
          <w:p>
            <w:pPr>
              <w:spacing w:after="40" w:before="40"/>
              <w:jc w:val="center"/>
            </w:pPr>
            <w:r>
              <w:rPr>
                <w:rFonts w:ascii="Times New Roman" w:cs="Times New Roman" w:eastAsia="Times New Roman" w:hAnsi="Times New Roman"/>
                <w:b/>
                <w:bCs/>
                <w:color w:val="1A365D"/>
                <w:sz w:val="21"/>
                <w:szCs w:val="21"/>
              </w:rPr>
              <w:t xml:space="preserve">Mã tham chiếu</w:t>
            </w:r>
          </w:p>
        </w:tc>
        <w:tc>
          <w:tcPr>
            <w:tcW w:type="dxa" w:w="2600"/>
            <w:shd w:fill="EDF2F7" w:val="clear"/>
            <w:tcMar>
              <w:top w:type="dxa" w:w="120"/>
              <w:left w:type="dxa" w:w="140"/>
              <w:bottom w:type="dxa" w:w="120"/>
              <w:right w:type="dxa" w:w="140"/>
            </w:tcMar>
          </w:tcPr>
          <w:p>
            <w:pPr>
              <w:spacing w:after="40" w:before="40"/>
              <w:jc w:val="left"/>
            </w:pPr>
            <w:r>
              <w:rPr>
                <w:rFonts w:ascii="Times New Roman" w:cs="Times New Roman" w:eastAsia="Times New Roman" w:hAnsi="Times New Roman"/>
                <w:b/>
                <w:bCs/>
                <w:color w:val="1A365D"/>
                <w:sz w:val="21"/>
                <w:szCs w:val="21"/>
              </w:rPr>
              <w:t xml:space="preserve">Endpoint &amp; Chức năng</w:t>
            </w:r>
          </w:p>
        </w:tc>
        <w:tc>
          <w:tcPr>
            <w:tcW w:type="dxa" w:w="3626"/>
            <w:shd w:fill="EDF2F7" w:val="clear"/>
            <w:tcMar>
              <w:top w:type="dxa" w:w="120"/>
              <w:left w:type="dxa" w:w="140"/>
              <w:bottom w:type="dxa" w:w="120"/>
              <w:right w:type="dxa" w:w="140"/>
            </w:tcMar>
          </w:tcPr>
          <w:p>
            <w:pPr>
              <w:spacing w:after="40" w:before="40"/>
              <w:jc w:val="left"/>
            </w:pPr>
            <w:r>
              <w:rPr>
                <w:rFonts w:ascii="Times New Roman" w:cs="Times New Roman" w:eastAsia="Times New Roman" w:hAnsi="Times New Roman"/>
                <w:b/>
                <w:bCs/>
                <w:color w:val="1A365D"/>
                <w:sz w:val="21"/>
                <w:szCs w:val="21"/>
              </w:rPr>
              <w:t xml:space="preserve">Xác nhận nghiệp vụ &amp; Mã phản hồi</w:t>
            </w:r>
          </w:p>
        </w:tc>
        <w:tc>
          <w:tcPr>
            <w:tcW w:type="dxa" w:w="1300"/>
            <w:shd w:fill="EDF2F7" w:val="clear"/>
            <w:tcMar>
              <w:top w:type="dxa" w:w="120"/>
              <w:left w:type="dxa" w:w="140"/>
              <w:bottom w:type="dxa" w:w="120"/>
              <w:right w:type="dxa" w:w="140"/>
            </w:tcMar>
          </w:tcPr>
          <w:p>
            <w:pPr>
              <w:spacing w:after="40" w:before="40"/>
              <w:jc w:val="center"/>
            </w:pPr>
            <w:r>
              <w:rPr>
                <w:rFonts w:ascii="Times New Roman" w:cs="Times New Roman" w:eastAsia="Times New Roman" w:hAnsi="Times New Roman"/>
                <w:b/>
                <w:bCs/>
                <w:color w:val="1A365D"/>
                <w:sz w:val="21"/>
                <w:szCs w:val="21"/>
              </w:rPr>
              <w:t xml:space="preserve">Kết quả</w:t>
            </w:r>
          </w:p>
        </w:tc>
      </w:tr>
      <w:tr>
        <w:tc>
          <w:tcPr>
            <w:tcW w:type="dxa" w:w="1500"/>
            <w:tcMar>
              <w:top w:type="dxa" w:w="120"/>
              <w:left w:type="dxa" w:w="140"/>
              <w:bottom w:type="dxa" w:w="120"/>
              <w:right w:type="dxa" w:w="140"/>
            </w:tcMar>
          </w:tcPr>
          <w:p>
            <w:pPr>
              <w:spacing w:after="40" w:before="40"/>
              <w:jc w:val="center"/>
            </w:pPr>
            <w:r>
              <w:rPr>
                <w:rFonts w:ascii="Times New Roman" w:cs="Times New Roman" w:eastAsia="Times New Roman" w:hAnsi="Times New Roman"/>
                <w:b/>
                <w:bCs/>
                <w:color w:val="2D3748"/>
                <w:sz w:val="21"/>
                <w:szCs w:val="21"/>
              </w:rPr>
              <w:t xml:space="preserve">TC-API-001</w:t>
            </w:r>
          </w:p>
        </w:tc>
        <w:tc>
          <w:tcPr>
            <w:tcW w:type="dxa" w:w="2600"/>
            <w:tcMar>
              <w:top w:type="dxa" w:w="120"/>
              <w:left w:type="dxa" w:w="140"/>
              <w:bottom w:type="dxa" w:w="120"/>
              <w:right w:type="dxa" w:w="140"/>
            </w:tcMar>
          </w:tcPr>
          <w:p>
            <w:pPr>
              <w:spacing w:after="40" w:before="40"/>
              <w:jc w:val="left"/>
            </w:pPr>
            <w:r>
              <w:rPr>
                <w:rFonts w:ascii="Times New Roman" w:cs="Times New Roman" w:eastAsia="Times New Roman" w:hAnsi="Times New Roman"/>
                <w:b w:val="false"/>
                <w:bCs w:val="false"/>
                <w:color w:val="2D3748"/>
                <w:sz w:val="21"/>
                <w:szCs w:val="21"/>
              </w:rPr>
              <w:t xml:space="preserve">GET /api/config</w:t>
            </w:r>
          </w:p>
        </w:tc>
        <w:tc>
          <w:tcPr>
            <w:tcW w:type="dxa" w:w="3626"/>
            <w:tcMar>
              <w:top w:type="dxa" w:w="120"/>
              <w:left w:type="dxa" w:w="140"/>
              <w:bottom w:type="dxa" w:w="120"/>
              <w:right w:type="dxa" w:w="140"/>
            </w:tcMar>
          </w:tcPr>
          <w:p>
            <w:pPr>
              <w:spacing w:after="40" w:before="40"/>
              <w:jc w:val="left"/>
            </w:pPr>
            <w:r>
              <w:rPr>
                <w:rFonts w:ascii="Times New Roman" w:cs="Times New Roman" w:eastAsia="Times New Roman" w:hAnsi="Times New Roman"/>
                <w:b w:val="false"/>
                <w:bCs w:val="false"/>
                <w:color w:val="2D3748"/>
                <w:sz w:val="21"/>
                <w:szCs w:val="21"/>
              </w:rPr>
              <w:t xml:space="preserve">HTTP 200: Trả về trạng thái boolean của API keys mà không làm lộ chuỗi secret key ra trình duyệt.</w:t>
            </w:r>
          </w:p>
        </w:tc>
        <w:tc>
          <w:tcPr>
            <w:tcW w:type="dxa" w:w="1300"/>
            <w:shd w:fill="F0FFF4" w:val="clear"/>
            <w:tcMar>
              <w:top w:type="dxa" w:w="120"/>
              <w:left w:type="dxa" w:w="140"/>
              <w:bottom w:type="dxa" w:w="120"/>
              <w:right w:type="dxa" w:w="140"/>
            </w:tcMar>
          </w:tcPr>
          <w:p>
            <w:pPr>
              <w:spacing w:after="40" w:before="40"/>
              <w:jc w:val="center"/>
            </w:pPr>
            <w:r>
              <w:rPr>
                <w:rFonts w:ascii="Times New Roman" w:cs="Times New Roman" w:eastAsia="Times New Roman" w:hAnsi="Times New Roman"/>
                <w:b/>
                <w:bCs/>
                <w:color w:val="2F855A"/>
                <w:sz w:val="21"/>
                <w:szCs w:val="21"/>
              </w:rPr>
              <w:t xml:space="preserve">✔ ĐẠT</w:t>
            </w:r>
          </w:p>
        </w:tc>
      </w:tr>
      <w:tr>
        <w:tc>
          <w:tcPr>
            <w:tcW w:type="dxa" w:w="1500"/>
            <w:tcMar>
              <w:top w:type="dxa" w:w="120"/>
              <w:left w:type="dxa" w:w="140"/>
              <w:bottom w:type="dxa" w:w="120"/>
              <w:right w:type="dxa" w:w="140"/>
            </w:tcMar>
          </w:tcPr>
          <w:p>
            <w:pPr>
              <w:spacing w:after="40" w:before="40"/>
              <w:jc w:val="center"/>
            </w:pPr>
            <w:r>
              <w:rPr>
                <w:rFonts w:ascii="Times New Roman" w:cs="Times New Roman" w:eastAsia="Times New Roman" w:hAnsi="Times New Roman"/>
                <w:b/>
                <w:bCs/>
                <w:color w:val="2D3748"/>
                <w:sz w:val="21"/>
                <w:szCs w:val="21"/>
              </w:rPr>
              <w:t xml:space="preserve">TC-API-002</w:t>
            </w:r>
          </w:p>
        </w:tc>
        <w:tc>
          <w:tcPr>
            <w:tcW w:type="dxa" w:w="2600"/>
            <w:tcMar>
              <w:top w:type="dxa" w:w="120"/>
              <w:left w:type="dxa" w:w="140"/>
              <w:bottom w:type="dxa" w:w="120"/>
              <w:right w:type="dxa" w:w="140"/>
            </w:tcMar>
          </w:tcPr>
          <w:p>
            <w:pPr>
              <w:spacing w:after="40" w:before="40"/>
              <w:jc w:val="left"/>
            </w:pPr>
            <w:r>
              <w:rPr>
                <w:rFonts w:ascii="Times New Roman" w:cs="Times New Roman" w:eastAsia="Times New Roman" w:hAnsi="Times New Roman"/>
                <w:b w:val="false"/>
                <w:bCs w:val="false"/>
                <w:color w:val="2D3748"/>
                <w:sz w:val="21"/>
                <w:szCs w:val="21"/>
              </w:rPr>
              <w:t xml:space="preserve">GET /api/live-data</w:t>
            </w:r>
          </w:p>
        </w:tc>
        <w:tc>
          <w:tcPr>
            <w:tcW w:type="dxa" w:w="3626"/>
            <w:tcMar>
              <w:top w:type="dxa" w:w="120"/>
              <w:left w:type="dxa" w:w="140"/>
              <w:bottom w:type="dxa" w:w="120"/>
              <w:right w:type="dxa" w:w="140"/>
            </w:tcMar>
          </w:tcPr>
          <w:p>
            <w:pPr>
              <w:spacing w:after="40" w:before="40"/>
              <w:jc w:val="left"/>
            </w:pPr>
            <w:r>
              <w:rPr>
                <w:rFonts w:ascii="Times New Roman" w:cs="Times New Roman" w:eastAsia="Times New Roman" w:hAnsi="Times New Roman"/>
                <w:b w:val="false"/>
                <w:bCs w:val="false"/>
                <w:color w:val="2D3748"/>
                <w:sz w:val="21"/>
                <w:szCs w:val="21"/>
              </w:rPr>
              <w:t xml:space="preserve">HTTP 200: Trả về floodPoints mảng rốn ngập, trafficIncidents sự cố TomTom và trạm thời tiết.</w:t>
            </w:r>
          </w:p>
        </w:tc>
        <w:tc>
          <w:tcPr>
            <w:tcW w:type="dxa" w:w="1300"/>
            <w:shd w:fill="F0FFF4" w:val="clear"/>
            <w:tcMar>
              <w:top w:type="dxa" w:w="120"/>
              <w:left w:type="dxa" w:w="140"/>
              <w:bottom w:type="dxa" w:w="120"/>
              <w:right w:type="dxa" w:w="140"/>
            </w:tcMar>
          </w:tcPr>
          <w:p>
            <w:pPr>
              <w:spacing w:after="40" w:before="40"/>
              <w:jc w:val="center"/>
            </w:pPr>
            <w:r>
              <w:rPr>
                <w:rFonts w:ascii="Times New Roman" w:cs="Times New Roman" w:eastAsia="Times New Roman" w:hAnsi="Times New Roman"/>
                <w:b/>
                <w:bCs/>
                <w:color w:val="2F855A"/>
                <w:sz w:val="21"/>
                <w:szCs w:val="21"/>
              </w:rPr>
              <w:t xml:space="preserve">✔ ĐẠT</w:t>
            </w:r>
          </w:p>
        </w:tc>
      </w:tr>
      <w:tr>
        <w:tc>
          <w:tcPr>
            <w:tcW w:type="dxa" w:w="1500"/>
            <w:tcMar>
              <w:top w:type="dxa" w:w="120"/>
              <w:left w:type="dxa" w:w="140"/>
              <w:bottom w:type="dxa" w:w="120"/>
              <w:right w:type="dxa" w:w="140"/>
            </w:tcMar>
          </w:tcPr>
          <w:p>
            <w:pPr>
              <w:spacing w:after="40" w:before="40"/>
              <w:jc w:val="center"/>
            </w:pPr>
            <w:r>
              <w:rPr>
                <w:rFonts w:ascii="Times New Roman" w:cs="Times New Roman" w:eastAsia="Times New Roman" w:hAnsi="Times New Roman"/>
                <w:b/>
                <w:bCs/>
                <w:color w:val="2D3748"/>
                <w:sz w:val="21"/>
                <w:szCs w:val="21"/>
              </w:rPr>
              <w:t xml:space="preserve">TC-API-003</w:t>
            </w:r>
          </w:p>
        </w:tc>
        <w:tc>
          <w:tcPr>
            <w:tcW w:type="dxa" w:w="2600"/>
            <w:tcMar>
              <w:top w:type="dxa" w:w="120"/>
              <w:left w:type="dxa" w:w="140"/>
              <w:bottom w:type="dxa" w:w="120"/>
              <w:right w:type="dxa" w:w="140"/>
            </w:tcMar>
          </w:tcPr>
          <w:p>
            <w:pPr>
              <w:spacing w:after="40" w:before="40"/>
              <w:jc w:val="left"/>
            </w:pPr>
            <w:r>
              <w:rPr>
                <w:rFonts w:ascii="Times New Roman" w:cs="Times New Roman" w:eastAsia="Times New Roman" w:hAnsi="Times New Roman"/>
                <w:b w:val="false"/>
                <w:bCs w:val="false"/>
                <w:color w:val="2D3748"/>
                <w:sz w:val="21"/>
                <w:szCs w:val="21"/>
              </w:rPr>
              <w:t xml:space="preserve">GET /api/history</w:t>
            </w:r>
          </w:p>
        </w:tc>
        <w:tc>
          <w:tcPr>
            <w:tcW w:type="dxa" w:w="3626"/>
            <w:tcMar>
              <w:top w:type="dxa" w:w="120"/>
              <w:left w:type="dxa" w:w="140"/>
              <w:bottom w:type="dxa" w:w="120"/>
              <w:right w:type="dxa" w:w="140"/>
            </w:tcMar>
          </w:tcPr>
          <w:p>
            <w:pPr>
              <w:spacing w:after="40" w:before="40"/>
              <w:jc w:val="left"/>
            </w:pPr>
            <w:r>
              <w:rPr>
                <w:rFonts w:ascii="Times New Roman" w:cs="Times New Roman" w:eastAsia="Times New Roman" w:hAnsi="Times New Roman"/>
                <w:b w:val="false"/>
                <w:bCs w:val="false"/>
                <w:color w:val="2D3748"/>
                <w:sz w:val="21"/>
                <w:szCs w:val="21"/>
              </w:rPr>
              <w:t xml:space="preserve">HTTP 200: Trả về chuỗi thời gian timeSeries 7 ngày qua của Hà Nội phục vụ vẽ biểu đồ.</w:t>
            </w:r>
          </w:p>
        </w:tc>
        <w:tc>
          <w:tcPr>
            <w:tcW w:type="dxa" w:w="1300"/>
            <w:shd w:fill="F0FFF4" w:val="clear"/>
            <w:tcMar>
              <w:top w:type="dxa" w:w="120"/>
              <w:left w:type="dxa" w:w="140"/>
              <w:bottom w:type="dxa" w:w="120"/>
              <w:right w:type="dxa" w:w="140"/>
            </w:tcMar>
          </w:tcPr>
          <w:p>
            <w:pPr>
              <w:spacing w:after="40" w:before="40"/>
              <w:jc w:val="center"/>
            </w:pPr>
            <w:r>
              <w:rPr>
                <w:rFonts w:ascii="Times New Roman" w:cs="Times New Roman" w:eastAsia="Times New Roman" w:hAnsi="Times New Roman"/>
                <w:b/>
                <w:bCs/>
                <w:color w:val="2F855A"/>
                <w:sz w:val="21"/>
                <w:szCs w:val="21"/>
              </w:rPr>
              <w:t xml:space="preserve">✔ ĐẠT</w:t>
            </w:r>
          </w:p>
        </w:tc>
      </w:tr>
      <w:tr>
        <w:tc>
          <w:tcPr>
            <w:tcW w:type="dxa" w:w="1500"/>
            <w:tcMar>
              <w:top w:type="dxa" w:w="120"/>
              <w:left w:type="dxa" w:w="140"/>
              <w:bottom w:type="dxa" w:w="120"/>
              <w:right w:type="dxa" w:w="140"/>
            </w:tcMar>
          </w:tcPr>
          <w:p>
            <w:pPr>
              <w:spacing w:after="40" w:before="40"/>
              <w:jc w:val="center"/>
            </w:pPr>
            <w:r>
              <w:rPr>
                <w:rFonts w:ascii="Times New Roman" w:cs="Times New Roman" w:eastAsia="Times New Roman" w:hAnsi="Times New Roman"/>
                <w:b/>
                <w:bCs/>
                <w:color w:val="2D3748"/>
                <w:sz w:val="21"/>
                <w:szCs w:val="21"/>
              </w:rPr>
              <w:t xml:space="preserve">TC-API-004</w:t>
            </w:r>
          </w:p>
        </w:tc>
        <w:tc>
          <w:tcPr>
            <w:tcW w:type="dxa" w:w="2600"/>
            <w:tcMar>
              <w:top w:type="dxa" w:w="120"/>
              <w:left w:type="dxa" w:w="140"/>
              <w:bottom w:type="dxa" w:w="120"/>
              <w:right w:type="dxa" w:w="140"/>
            </w:tcMar>
          </w:tcPr>
          <w:p>
            <w:pPr>
              <w:spacing w:after="40" w:before="40"/>
              <w:jc w:val="left"/>
            </w:pPr>
            <w:r>
              <w:rPr>
                <w:rFonts w:ascii="Times New Roman" w:cs="Times New Roman" w:eastAsia="Times New Roman" w:hAnsi="Times New Roman"/>
                <w:b w:val="false"/>
                <w:bCs w:val="false"/>
                <w:color w:val="2D3748"/>
                <w:sz w:val="21"/>
                <w:szCs w:val="21"/>
              </w:rPr>
              <w:t xml:space="preserve">GET /api/predictions</w:t>
            </w:r>
          </w:p>
        </w:tc>
        <w:tc>
          <w:tcPr>
            <w:tcW w:type="dxa" w:w="3626"/>
            <w:tcMar>
              <w:top w:type="dxa" w:w="120"/>
              <w:left w:type="dxa" w:w="140"/>
              <w:bottom w:type="dxa" w:w="120"/>
              <w:right w:type="dxa" w:w="140"/>
            </w:tcMar>
          </w:tcPr>
          <w:p>
            <w:pPr>
              <w:spacing w:after="40" w:before="40"/>
              <w:jc w:val="left"/>
            </w:pPr>
            <w:r>
              <w:rPr>
                <w:rFonts w:ascii="Times New Roman" w:cs="Times New Roman" w:eastAsia="Times New Roman" w:hAnsi="Times New Roman"/>
                <w:b w:val="false"/>
                <w:bCs w:val="false"/>
                <w:color w:val="2D3748"/>
                <w:sz w:val="21"/>
                <w:szCs w:val="21"/>
              </w:rPr>
              <w:t xml:space="preserve">HTTP 200: Dự báo rốn ngập và kẹt xe trong tương lai; tự động giới hạn offset tối đa 3 giờ.</w:t>
            </w:r>
          </w:p>
        </w:tc>
        <w:tc>
          <w:tcPr>
            <w:tcW w:type="dxa" w:w="1300"/>
            <w:shd w:fill="F0FFF4" w:val="clear"/>
            <w:tcMar>
              <w:top w:type="dxa" w:w="120"/>
              <w:left w:type="dxa" w:w="140"/>
              <w:bottom w:type="dxa" w:w="120"/>
              <w:right w:type="dxa" w:w="140"/>
            </w:tcMar>
          </w:tcPr>
          <w:p>
            <w:pPr>
              <w:spacing w:after="40" w:before="40"/>
              <w:jc w:val="center"/>
            </w:pPr>
            <w:r>
              <w:rPr>
                <w:rFonts w:ascii="Times New Roman" w:cs="Times New Roman" w:eastAsia="Times New Roman" w:hAnsi="Times New Roman"/>
                <w:b/>
                <w:bCs/>
                <w:color w:val="2F855A"/>
                <w:sz w:val="21"/>
                <w:szCs w:val="21"/>
              </w:rPr>
              <w:t xml:space="preserve">✔ ĐẠT</w:t>
            </w:r>
          </w:p>
        </w:tc>
      </w:tr>
      <w:tr>
        <w:tc>
          <w:tcPr>
            <w:tcW w:type="dxa" w:w="1500"/>
            <w:tcMar>
              <w:top w:type="dxa" w:w="120"/>
              <w:left w:type="dxa" w:w="140"/>
              <w:bottom w:type="dxa" w:w="120"/>
              <w:right w:type="dxa" w:w="140"/>
            </w:tcMar>
          </w:tcPr>
          <w:p>
            <w:pPr>
              <w:spacing w:after="40" w:before="40"/>
              <w:jc w:val="center"/>
            </w:pPr>
            <w:r>
              <w:rPr>
                <w:rFonts w:ascii="Times New Roman" w:cs="Times New Roman" w:eastAsia="Times New Roman" w:hAnsi="Times New Roman"/>
                <w:b/>
                <w:bCs/>
                <w:color w:val="2D3748"/>
                <w:sz w:val="21"/>
                <w:szCs w:val="21"/>
              </w:rPr>
              <w:t xml:space="preserve">TC-API-005</w:t>
            </w:r>
          </w:p>
        </w:tc>
        <w:tc>
          <w:tcPr>
            <w:tcW w:type="dxa" w:w="2600"/>
            <w:tcMar>
              <w:top w:type="dxa" w:w="120"/>
              <w:left w:type="dxa" w:w="140"/>
              <w:bottom w:type="dxa" w:w="120"/>
              <w:right w:type="dxa" w:w="140"/>
            </w:tcMar>
          </w:tcPr>
          <w:p>
            <w:pPr>
              <w:spacing w:after="40" w:before="40"/>
              <w:jc w:val="left"/>
            </w:pPr>
            <w:r>
              <w:rPr>
                <w:rFonts w:ascii="Times New Roman" w:cs="Times New Roman" w:eastAsia="Times New Roman" w:hAnsi="Times New Roman"/>
                <w:b w:val="false"/>
                <w:bCs w:val="false"/>
                <w:color w:val="2D3748"/>
                <w:sz w:val="21"/>
                <w:szCs w:val="21"/>
              </w:rPr>
              <w:t xml:space="preserve">GET /api/ev-stations</w:t>
            </w:r>
          </w:p>
        </w:tc>
        <w:tc>
          <w:tcPr>
            <w:tcW w:type="dxa" w:w="3626"/>
            <w:tcMar>
              <w:top w:type="dxa" w:w="120"/>
              <w:left w:type="dxa" w:w="140"/>
              <w:bottom w:type="dxa" w:w="120"/>
              <w:right w:type="dxa" w:w="140"/>
            </w:tcMar>
          </w:tcPr>
          <w:p>
            <w:pPr>
              <w:spacing w:after="40" w:before="40"/>
              <w:jc w:val="left"/>
            </w:pPr>
            <w:r>
              <w:rPr>
                <w:rFonts w:ascii="Times New Roman" w:cs="Times New Roman" w:eastAsia="Times New Roman" w:hAnsi="Times New Roman"/>
                <w:b w:val="false"/>
                <w:bCs w:val="false"/>
                <w:color w:val="2D3748"/>
                <w:sz w:val="21"/>
                <w:szCs w:val="21"/>
              </w:rPr>
              <w:t xml:space="preserve">HTTP 200: Danh sách 153 trạm sạc xe điện; hỗ trợ lọc trạm sạc siêu nhanh fastOnly=true (isFastCharge=true).</w:t>
            </w:r>
          </w:p>
        </w:tc>
        <w:tc>
          <w:tcPr>
            <w:tcW w:type="dxa" w:w="1300"/>
            <w:shd w:fill="F0FFF4" w:val="clear"/>
            <w:tcMar>
              <w:top w:type="dxa" w:w="120"/>
              <w:left w:type="dxa" w:w="140"/>
              <w:bottom w:type="dxa" w:w="120"/>
              <w:right w:type="dxa" w:w="140"/>
            </w:tcMar>
          </w:tcPr>
          <w:p>
            <w:pPr>
              <w:spacing w:after="40" w:before="40"/>
              <w:jc w:val="center"/>
            </w:pPr>
            <w:r>
              <w:rPr>
                <w:rFonts w:ascii="Times New Roman" w:cs="Times New Roman" w:eastAsia="Times New Roman" w:hAnsi="Times New Roman"/>
                <w:b/>
                <w:bCs/>
                <w:color w:val="2F855A"/>
                <w:sz w:val="21"/>
                <w:szCs w:val="21"/>
              </w:rPr>
              <w:t xml:space="preserve">✔ ĐẠT</w:t>
            </w:r>
          </w:p>
        </w:tc>
      </w:tr>
      <w:tr>
        <w:tc>
          <w:tcPr>
            <w:tcW w:type="dxa" w:w="1500"/>
            <w:tcMar>
              <w:top w:type="dxa" w:w="120"/>
              <w:left w:type="dxa" w:w="140"/>
              <w:bottom w:type="dxa" w:w="120"/>
              <w:right w:type="dxa" w:w="140"/>
            </w:tcMar>
          </w:tcPr>
          <w:p>
            <w:pPr>
              <w:spacing w:after="40" w:before="40"/>
              <w:jc w:val="center"/>
            </w:pPr>
            <w:r>
              <w:rPr>
                <w:rFonts w:ascii="Times New Roman" w:cs="Times New Roman" w:eastAsia="Times New Roman" w:hAnsi="Times New Roman"/>
                <w:b/>
                <w:bCs/>
                <w:color w:val="2D3748"/>
                <w:sz w:val="21"/>
                <w:szCs w:val="21"/>
              </w:rPr>
              <w:t xml:space="preserve">TC-API-006</w:t>
            </w:r>
          </w:p>
        </w:tc>
        <w:tc>
          <w:tcPr>
            <w:tcW w:type="dxa" w:w="2600"/>
            <w:tcMar>
              <w:top w:type="dxa" w:w="120"/>
              <w:left w:type="dxa" w:w="140"/>
              <w:bottom w:type="dxa" w:w="120"/>
              <w:right w:type="dxa" w:w="140"/>
            </w:tcMar>
          </w:tcPr>
          <w:p>
            <w:pPr>
              <w:spacing w:after="40" w:before="40"/>
              <w:jc w:val="left"/>
            </w:pPr>
            <w:r>
              <w:rPr>
                <w:rFonts w:ascii="Times New Roman" w:cs="Times New Roman" w:eastAsia="Times New Roman" w:hAnsi="Times New Roman"/>
                <w:b w:val="false"/>
                <w:bCs w:val="false"/>
                <w:color w:val="2D3748"/>
                <w:sz w:val="21"/>
                <w:szCs w:val="21"/>
              </w:rPr>
              <w:t xml:space="preserve">POST /api/crowdsource/report</w:t>
            </w:r>
          </w:p>
        </w:tc>
        <w:tc>
          <w:tcPr>
            <w:tcW w:type="dxa" w:w="3626"/>
            <w:tcMar>
              <w:top w:type="dxa" w:w="120"/>
              <w:left w:type="dxa" w:w="140"/>
              <w:bottom w:type="dxa" w:w="120"/>
              <w:right w:type="dxa" w:w="140"/>
            </w:tcMar>
          </w:tcPr>
          <w:p>
            <w:pPr>
              <w:spacing w:after="40" w:before="40"/>
              <w:jc w:val="left"/>
            </w:pPr>
            <w:r>
              <w:rPr>
                <w:rFonts w:ascii="Times New Roman" w:cs="Times New Roman" w:eastAsia="Times New Roman" w:hAnsi="Times New Roman"/>
                <w:b w:val="false"/>
                <w:bCs w:val="false"/>
                <w:color w:val="2D3748"/>
                <w:sz w:val="21"/>
                <w:szCs w:val="21"/>
              </w:rPr>
              <w:t xml:space="preserve">HTTP 200: Lưu thành công báo cáo sự cố hợp lệ có tọa độ, loại ngập và gán ID sự cố.</w:t>
            </w:r>
          </w:p>
        </w:tc>
        <w:tc>
          <w:tcPr>
            <w:tcW w:type="dxa" w:w="1300"/>
            <w:shd w:fill="F0FFF4" w:val="clear"/>
            <w:tcMar>
              <w:top w:type="dxa" w:w="120"/>
              <w:left w:type="dxa" w:w="140"/>
              <w:bottom w:type="dxa" w:w="120"/>
              <w:right w:type="dxa" w:w="140"/>
            </w:tcMar>
          </w:tcPr>
          <w:p>
            <w:pPr>
              <w:spacing w:after="40" w:before="40"/>
              <w:jc w:val="center"/>
            </w:pPr>
            <w:r>
              <w:rPr>
                <w:rFonts w:ascii="Times New Roman" w:cs="Times New Roman" w:eastAsia="Times New Roman" w:hAnsi="Times New Roman"/>
                <w:b/>
                <w:bCs/>
                <w:color w:val="2F855A"/>
                <w:sz w:val="21"/>
                <w:szCs w:val="21"/>
              </w:rPr>
              <w:t xml:space="preserve">✔ ĐẠT</w:t>
            </w:r>
          </w:p>
        </w:tc>
      </w:tr>
      <w:tr>
        <w:tc>
          <w:tcPr>
            <w:tcW w:type="dxa" w:w="1500"/>
            <w:tcMar>
              <w:top w:type="dxa" w:w="120"/>
              <w:left w:type="dxa" w:w="140"/>
              <w:bottom w:type="dxa" w:w="120"/>
              <w:right w:type="dxa" w:w="140"/>
            </w:tcMar>
          </w:tcPr>
          <w:p>
            <w:pPr>
              <w:spacing w:after="40" w:before="40"/>
              <w:jc w:val="center"/>
            </w:pPr>
            <w:r>
              <w:rPr>
                <w:rFonts w:ascii="Times New Roman" w:cs="Times New Roman" w:eastAsia="Times New Roman" w:hAnsi="Times New Roman"/>
                <w:b/>
                <w:bCs/>
                <w:color w:val="2D3748"/>
                <w:sz w:val="21"/>
                <w:szCs w:val="21"/>
              </w:rPr>
              <w:t xml:space="preserve">TC-API-007</w:t>
            </w:r>
          </w:p>
        </w:tc>
        <w:tc>
          <w:tcPr>
            <w:tcW w:type="dxa" w:w="2600"/>
            <w:tcMar>
              <w:top w:type="dxa" w:w="120"/>
              <w:left w:type="dxa" w:w="140"/>
              <w:bottom w:type="dxa" w:w="120"/>
              <w:right w:type="dxa" w:w="140"/>
            </w:tcMar>
          </w:tcPr>
          <w:p>
            <w:pPr>
              <w:spacing w:after="40" w:before="40"/>
              <w:jc w:val="left"/>
            </w:pPr>
            <w:r>
              <w:rPr>
                <w:rFonts w:ascii="Times New Roman" w:cs="Times New Roman" w:eastAsia="Times New Roman" w:hAnsi="Times New Roman"/>
                <w:b w:val="false"/>
                <w:bCs w:val="false"/>
                <w:color w:val="2D3748"/>
                <w:sz w:val="21"/>
                <w:szCs w:val="21"/>
              </w:rPr>
              <w:t xml:space="preserve">POST /api/crowdsource/report (Validation)</w:t>
            </w:r>
          </w:p>
        </w:tc>
        <w:tc>
          <w:tcPr>
            <w:tcW w:type="dxa" w:w="3626"/>
            <w:tcMar>
              <w:top w:type="dxa" w:w="120"/>
              <w:left w:type="dxa" w:w="140"/>
              <w:bottom w:type="dxa" w:w="120"/>
              <w:right w:type="dxa" w:w="140"/>
            </w:tcMar>
          </w:tcPr>
          <w:p>
            <w:pPr>
              <w:spacing w:after="40" w:before="40"/>
              <w:jc w:val="left"/>
            </w:pPr>
            <w:r>
              <w:rPr>
                <w:rFonts w:ascii="Times New Roman" w:cs="Times New Roman" w:eastAsia="Times New Roman" w:hAnsi="Times New Roman"/>
                <w:b w:val="false"/>
                <w:bCs w:val="false"/>
                <w:color w:val="2D3748"/>
                <w:sz w:val="21"/>
                <w:szCs w:val="21"/>
              </w:rPr>
              <w:t xml:space="preserve">HTTP 400: Từ chối báo cáo thiếu tọa độ hoặc tọa độ không phải là số hợp lệ.</w:t>
            </w:r>
          </w:p>
        </w:tc>
        <w:tc>
          <w:tcPr>
            <w:tcW w:type="dxa" w:w="1300"/>
            <w:shd w:fill="F0FFF4" w:val="clear"/>
            <w:tcMar>
              <w:top w:type="dxa" w:w="120"/>
              <w:left w:type="dxa" w:w="140"/>
              <w:bottom w:type="dxa" w:w="120"/>
              <w:right w:type="dxa" w:w="140"/>
            </w:tcMar>
          </w:tcPr>
          <w:p>
            <w:pPr>
              <w:spacing w:after="40" w:before="40"/>
              <w:jc w:val="center"/>
            </w:pPr>
            <w:r>
              <w:rPr>
                <w:rFonts w:ascii="Times New Roman" w:cs="Times New Roman" w:eastAsia="Times New Roman" w:hAnsi="Times New Roman"/>
                <w:b/>
                <w:bCs/>
                <w:color w:val="2F855A"/>
                <w:sz w:val="21"/>
                <w:szCs w:val="21"/>
              </w:rPr>
              <w:t xml:space="preserve">✔ ĐẠT</w:t>
            </w:r>
          </w:p>
        </w:tc>
      </w:tr>
      <w:tr>
        <w:tc>
          <w:tcPr>
            <w:tcW w:type="dxa" w:w="1500"/>
            <w:tcMar>
              <w:top w:type="dxa" w:w="120"/>
              <w:left w:type="dxa" w:w="140"/>
              <w:bottom w:type="dxa" w:w="120"/>
              <w:right w:type="dxa" w:w="140"/>
            </w:tcMar>
          </w:tcPr>
          <w:p>
            <w:pPr>
              <w:spacing w:after="40" w:before="40"/>
              <w:jc w:val="center"/>
            </w:pPr>
            <w:r>
              <w:rPr>
                <w:rFonts w:ascii="Times New Roman" w:cs="Times New Roman" w:eastAsia="Times New Roman" w:hAnsi="Times New Roman"/>
                <w:b/>
                <w:bCs/>
                <w:color w:val="2D3748"/>
                <w:sz w:val="21"/>
                <w:szCs w:val="21"/>
              </w:rPr>
              <w:t xml:space="preserve">TC-API-008</w:t>
            </w:r>
          </w:p>
        </w:tc>
        <w:tc>
          <w:tcPr>
            <w:tcW w:type="dxa" w:w="2600"/>
            <w:tcMar>
              <w:top w:type="dxa" w:w="120"/>
              <w:left w:type="dxa" w:w="140"/>
              <w:bottom w:type="dxa" w:w="120"/>
              <w:right w:type="dxa" w:w="140"/>
            </w:tcMar>
          </w:tcPr>
          <w:p>
            <w:pPr>
              <w:spacing w:after="40" w:before="40"/>
              <w:jc w:val="left"/>
            </w:pPr>
            <w:r>
              <w:rPr>
                <w:rFonts w:ascii="Times New Roman" w:cs="Times New Roman" w:eastAsia="Times New Roman" w:hAnsi="Times New Roman"/>
                <w:b w:val="false"/>
                <w:bCs w:val="false"/>
                <w:color w:val="2D3748"/>
                <w:sz w:val="21"/>
                <w:szCs w:val="21"/>
              </w:rPr>
              <w:t xml:space="preserve">POST /api/crowdsource/vote</w:t>
            </w:r>
          </w:p>
        </w:tc>
        <w:tc>
          <w:tcPr>
            <w:tcW w:type="dxa" w:w="3626"/>
            <w:tcMar>
              <w:top w:type="dxa" w:w="120"/>
              <w:left w:type="dxa" w:w="140"/>
              <w:bottom w:type="dxa" w:w="120"/>
              <w:right w:type="dxa" w:w="140"/>
            </w:tcMar>
          </w:tcPr>
          <w:p>
            <w:pPr>
              <w:spacing w:after="40" w:before="40"/>
              <w:jc w:val="left"/>
            </w:pPr>
            <w:r>
              <w:rPr>
                <w:rFonts w:ascii="Times New Roman" w:cs="Times New Roman" w:eastAsia="Times New Roman" w:hAnsi="Times New Roman"/>
                <w:b w:val="false"/>
                <w:bCs w:val="false"/>
                <w:color w:val="2D3748"/>
                <w:sz w:val="21"/>
                <w:szCs w:val="21"/>
              </w:rPr>
              <w:t xml:space="preserve">HTTP 400: Kiểm tra loại bình chọn, từ chối hành vi spam hoặc voteType sai quy chuẩn.</w:t>
            </w:r>
          </w:p>
        </w:tc>
        <w:tc>
          <w:tcPr>
            <w:tcW w:type="dxa" w:w="1300"/>
            <w:shd w:fill="F0FFF4" w:val="clear"/>
            <w:tcMar>
              <w:top w:type="dxa" w:w="120"/>
              <w:left w:type="dxa" w:w="140"/>
              <w:bottom w:type="dxa" w:w="120"/>
              <w:right w:type="dxa" w:w="140"/>
            </w:tcMar>
          </w:tcPr>
          <w:p>
            <w:pPr>
              <w:spacing w:after="40" w:before="40"/>
              <w:jc w:val="center"/>
            </w:pPr>
            <w:r>
              <w:rPr>
                <w:rFonts w:ascii="Times New Roman" w:cs="Times New Roman" w:eastAsia="Times New Roman" w:hAnsi="Times New Roman"/>
                <w:b/>
                <w:bCs/>
                <w:color w:val="2F855A"/>
                <w:sz w:val="21"/>
                <w:szCs w:val="21"/>
              </w:rPr>
              <w:t xml:space="preserve">✔ ĐẠT</w:t>
            </w:r>
          </w:p>
        </w:tc>
      </w:tr>
      <w:tr>
        <w:tc>
          <w:tcPr>
            <w:tcW w:type="dxa" w:w="1500"/>
            <w:tcMar>
              <w:top w:type="dxa" w:w="120"/>
              <w:left w:type="dxa" w:w="140"/>
              <w:bottom w:type="dxa" w:w="120"/>
              <w:right w:type="dxa" w:w="140"/>
            </w:tcMar>
          </w:tcPr>
          <w:p>
            <w:pPr>
              <w:spacing w:after="40" w:before="40"/>
              <w:jc w:val="center"/>
            </w:pPr>
            <w:r>
              <w:rPr>
                <w:rFonts w:ascii="Times New Roman" w:cs="Times New Roman" w:eastAsia="Times New Roman" w:hAnsi="Times New Roman"/>
                <w:b/>
                <w:bCs/>
                <w:color w:val="2D3748"/>
                <w:sz w:val="21"/>
                <w:szCs w:val="21"/>
              </w:rPr>
              <w:t xml:space="preserve">TC-API-009</w:t>
            </w:r>
          </w:p>
        </w:tc>
        <w:tc>
          <w:tcPr>
            <w:tcW w:type="dxa" w:w="2600"/>
            <w:tcMar>
              <w:top w:type="dxa" w:w="120"/>
              <w:left w:type="dxa" w:w="140"/>
              <w:bottom w:type="dxa" w:w="120"/>
              <w:right w:type="dxa" w:w="140"/>
            </w:tcMar>
          </w:tcPr>
          <w:p>
            <w:pPr>
              <w:spacing w:after="40" w:before="40"/>
              <w:jc w:val="left"/>
            </w:pPr>
            <w:r>
              <w:rPr>
                <w:rFonts w:ascii="Times New Roman" w:cs="Times New Roman" w:eastAsia="Times New Roman" w:hAnsi="Times New Roman"/>
                <w:b w:val="false"/>
                <w:bCs w:val="false"/>
                <w:color w:val="2D3748"/>
                <w:sz w:val="21"/>
                <w:szCs w:val="21"/>
              </w:rPr>
              <w:t xml:space="preserve">Bảo mật Whitelist Static Files</w:t>
            </w:r>
          </w:p>
        </w:tc>
        <w:tc>
          <w:tcPr>
            <w:tcW w:type="dxa" w:w="3626"/>
            <w:tcMar>
              <w:top w:type="dxa" w:w="120"/>
              <w:left w:type="dxa" w:w="140"/>
              <w:bottom w:type="dxa" w:w="120"/>
              <w:right w:type="dxa" w:w="140"/>
            </w:tcMar>
          </w:tcPr>
          <w:p>
            <w:pPr>
              <w:spacing w:after="40" w:before="40"/>
              <w:jc w:val="left"/>
            </w:pPr>
            <w:r>
              <w:rPr>
                <w:rFonts w:ascii="Times New Roman" w:cs="Times New Roman" w:eastAsia="Times New Roman" w:hAnsi="Times New Roman"/>
                <w:b w:val="false"/>
                <w:bCs w:val="false"/>
                <w:color w:val="2D3748"/>
                <w:sz w:val="21"/>
                <w:szCs w:val="21"/>
              </w:rPr>
              <w:t xml:space="preserve">Từ chối tuyệt đối việc tải các tập tin dotfiles nguy hiểm (.env, .git) qua HTTP (status != 200).</w:t>
            </w:r>
          </w:p>
        </w:tc>
        <w:tc>
          <w:tcPr>
            <w:tcW w:type="dxa" w:w="1300"/>
            <w:shd w:fill="F0FFF4" w:val="clear"/>
            <w:tcMar>
              <w:top w:type="dxa" w:w="120"/>
              <w:left w:type="dxa" w:w="140"/>
              <w:bottom w:type="dxa" w:w="120"/>
              <w:right w:type="dxa" w:w="140"/>
            </w:tcMar>
          </w:tcPr>
          <w:p>
            <w:pPr>
              <w:spacing w:after="40" w:before="40"/>
              <w:jc w:val="center"/>
            </w:pPr>
            <w:r>
              <w:rPr>
                <w:rFonts w:ascii="Times New Roman" w:cs="Times New Roman" w:eastAsia="Times New Roman" w:hAnsi="Times New Roman"/>
                <w:b/>
                <w:bCs/>
                <w:color w:val="2F855A"/>
                <w:sz w:val="21"/>
                <w:szCs w:val="21"/>
              </w:rPr>
              <w:t xml:space="preserve">✔ ĐẠT</w:t>
            </w:r>
          </w:p>
        </w:tc>
      </w:tr>
      <w:tr>
        <w:tc>
          <w:tcPr>
            <w:tcW w:type="dxa" w:w="1500"/>
            <w:tcMar>
              <w:top w:type="dxa" w:w="120"/>
              <w:left w:type="dxa" w:w="140"/>
              <w:bottom w:type="dxa" w:w="120"/>
              <w:right w:type="dxa" w:w="140"/>
            </w:tcMar>
          </w:tcPr>
          <w:p>
            <w:pPr>
              <w:spacing w:after="40" w:before="40"/>
              <w:jc w:val="center"/>
            </w:pPr>
            <w:r>
              <w:rPr>
                <w:rFonts w:ascii="Times New Roman" w:cs="Times New Roman" w:eastAsia="Times New Roman" w:hAnsi="Times New Roman"/>
                <w:b/>
                <w:bCs/>
                <w:color w:val="2D3748"/>
                <w:sz w:val="21"/>
                <w:szCs w:val="21"/>
              </w:rPr>
              <w:t xml:space="preserve">TC-API-010</w:t>
            </w:r>
          </w:p>
        </w:tc>
        <w:tc>
          <w:tcPr>
            <w:tcW w:type="dxa" w:w="2600"/>
            <w:tcMar>
              <w:top w:type="dxa" w:w="120"/>
              <w:left w:type="dxa" w:w="140"/>
              <w:bottom w:type="dxa" w:w="120"/>
              <w:right w:type="dxa" w:w="140"/>
            </w:tcMar>
          </w:tcPr>
          <w:p>
            <w:pPr>
              <w:spacing w:after="40" w:before="40"/>
              <w:jc w:val="left"/>
            </w:pPr>
            <w:r>
              <w:rPr>
                <w:rFonts w:ascii="Times New Roman" w:cs="Times New Roman" w:eastAsia="Times New Roman" w:hAnsi="Times New Roman"/>
                <w:b w:val="false"/>
                <w:bCs w:val="false"/>
                <w:color w:val="2D3748"/>
                <w:sz w:val="21"/>
                <w:szCs w:val="21"/>
              </w:rPr>
              <w:t xml:space="preserve">GET / &amp; /manifest.json</w:t>
            </w:r>
          </w:p>
        </w:tc>
        <w:tc>
          <w:tcPr>
            <w:tcW w:type="dxa" w:w="3626"/>
            <w:tcMar>
              <w:top w:type="dxa" w:w="120"/>
              <w:left w:type="dxa" w:w="140"/>
              <w:bottom w:type="dxa" w:w="120"/>
              <w:right w:type="dxa" w:w="140"/>
            </w:tcMar>
          </w:tcPr>
          <w:p>
            <w:pPr>
              <w:spacing w:after="40" w:before="40"/>
              <w:jc w:val="left"/>
            </w:pPr>
            <w:r>
              <w:rPr>
                <w:rFonts w:ascii="Times New Roman" w:cs="Times New Roman" w:eastAsia="Times New Roman" w:hAnsi="Times New Roman"/>
                <w:b w:val="false"/>
                <w:bCs w:val="false"/>
                <w:color w:val="2D3748"/>
                <w:sz w:val="21"/>
                <w:szCs w:val="21"/>
              </w:rPr>
              <w:t xml:space="preserve">HTTP 200: Phục vụ ứng dụng web MoveSafe VN chứa map-container và PWA manifest standalone.</w:t>
            </w:r>
          </w:p>
        </w:tc>
        <w:tc>
          <w:tcPr>
            <w:tcW w:type="dxa" w:w="1300"/>
            <w:shd w:fill="F0FFF4" w:val="clear"/>
            <w:tcMar>
              <w:top w:type="dxa" w:w="120"/>
              <w:left w:type="dxa" w:w="140"/>
              <w:bottom w:type="dxa" w:w="120"/>
              <w:right w:type="dxa" w:w="140"/>
            </w:tcMar>
          </w:tcPr>
          <w:p>
            <w:pPr>
              <w:spacing w:after="40" w:before="40"/>
              <w:jc w:val="center"/>
            </w:pPr>
            <w:r>
              <w:rPr>
                <w:rFonts w:ascii="Times New Roman" w:cs="Times New Roman" w:eastAsia="Times New Roman" w:hAnsi="Times New Roman"/>
                <w:b/>
                <w:bCs/>
                <w:color w:val="2F855A"/>
                <w:sz w:val="21"/>
                <w:szCs w:val="21"/>
              </w:rPr>
              <w:t xml:space="preserve">✔ ĐẠT</w:t>
            </w:r>
          </w:p>
        </w:tc>
      </w:tr>
    </w:tbl>
    <w:p>
      <w:pPr>
        <w:pStyle w:val="Heading2"/>
        <w:spacing w:after="120" w:before="240"/>
        <w:rPr>
          <w:rFonts w:ascii="Times New Roman" w:cs="Times New Roman" w:eastAsia="Times New Roman" w:hAnsi="Times New Roman"/>
          <w:b/>
          <w:bCs/>
          <w:color w:val="2B6CB0"/>
          <w:sz w:val="26"/>
          <w:szCs w:val="26"/>
        </w:rPr>
      </w:pPr>
      <w:r>
        <w:t xml:space="preserve">3.4. Nhóm TC-E2E: Kiểm thử Trải nghiệm Người dùng trên Trình duyệt thật (Headless Edge)</w:t>
      </w:r>
    </w:p>
    <w:tbl>
      <w:tblPr>
        <w:tblW w:type="dxa" w:w="9026"/>
        <w:jc w:val="center"/>
        <w:tblBorders>
          <w:top w:val="single" w:color="CBD5E0" w:sz="4"/>
          <w:left w:val="single" w:color="CBD5E0" w:sz="4"/>
          <w:bottom w:val="single" w:color="CBD5E0" w:sz="4"/>
          <w:right w:val="single" w:color="CBD5E0" w:sz="4"/>
          <w:insideH w:val="single" w:color="CBD5E0" w:sz="4"/>
          <w:insideV w:val="single" w:color="CBD5E0" w:sz="4"/>
        </w:tblBorders>
      </w:tblPr>
      <w:tblGrid>
        <w:gridCol w:w="1500"/>
        <w:gridCol w:w="2600"/>
        <w:gridCol w:w="3626"/>
        <w:gridCol w:w="1300"/>
      </w:tblGrid>
      <w:tr>
        <w:tc>
          <w:tcPr>
            <w:tcW w:type="dxa" w:w="1500"/>
            <w:shd w:fill="EDF2F7" w:val="clear"/>
            <w:tcMar>
              <w:top w:type="dxa" w:w="120"/>
              <w:left w:type="dxa" w:w="140"/>
              <w:bottom w:type="dxa" w:w="120"/>
              <w:right w:type="dxa" w:w="140"/>
            </w:tcMar>
          </w:tcPr>
          <w:p>
            <w:pPr>
              <w:spacing w:after="40" w:before="40"/>
              <w:jc w:val="center"/>
            </w:pPr>
            <w:r>
              <w:rPr>
                <w:rFonts w:ascii="Times New Roman" w:cs="Times New Roman" w:eastAsia="Times New Roman" w:hAnsi="Times New Roman"/>
                <w:b/>
                <w:bCs/>
                <w:color w:val="1A365D"/>
                <w:sz w:val="21"/>
                <w:szCs w:val="21"/>
              </w:rPr>
              <w:t xml:space="preserve">Mã tham chiếu</w:t>
            </w:r>
          </w:p>
        </w:tc>
        <w:tc>
          <w:tcPr>
            <w:tcW w:type="dxa" w:w="2600"/>
            <w:shd w:fill="EDF2F7" w:val="clear"/>
            <w:tcMar>
              <w:top w:type="dxa" w:w="120"/>
              <w:left w:type="dxa" w:w="140"/>
              <w:bottom w:type="dxa" w:w="120"/>
              <w:right w:type="dxa" w:w="140"/>
            </w:tcMar>
          </w:tcPr>
          <w:p>
            <w:pPr>
              <w:spacing w:after="40" w:before="40"/>
              <w:jc w:val="left"/>
            </w:pPr>
            <w:r>
              <w:rPr>
                <w:rFonts w:ascii="Times New Roman" w:cs="Times New Roman" w:eastAsia="Times New Roman" w:hAnsi="Times New Roman"/>
                <w:b/>
                <w:bCs/>
                <w:color w:val="1A365D"/>
                <w:sz w:val="21"/>
                <w:szCs w:val="21"/>
              </w:rPr>
              <w:t xml:space="preserve">Kịch bản kiểm thử E2E</w:t>
            </w:r>
          </w:p>
        </w:tc>
        <w:tc>
          <w:tcPr>
            <w:tcW w:type="dxa" w:w="3626"/>
            <w:shd w:fill="EDF2F7" w:val="clear"/>
            <w:tcMar>
              <w:top w:type="dxa" w:w="120"/>
              <w:left w:type="dxa" w:w="140"/>
              <w:bottom w:type="dxa" w:w="120"/>
              <w:right w:type="dxa" w:w="140"/>
            </w:tcMar>
          </w:tcPr>
          <w:p>
            <w:pPr>
              <w:spacing w:after="40" w:before="40"/>
              <w:jc w:val="left"/>
            </w:pPr>
            <w:r>
              <w:rPr>
                <w:rFonts w:ascii="Times New Roman" w:cs="Times New Roman" w:eastAsia="Times New Roman" w:hAnsi="Times New Roman"/>
                <w:b/>
                <w:bCs/>
                <w:color w:val="1A365D"/>
                <w:sz w:val="21"/>
                <w:szCs w:val="21"/>
              </w:rPr>
              <w:t xml:space="preserve">Các bước tương tác &amp; Kết quả xác nhận</w:t>
            </w:r>
          </w:p>
        </w:tc>
        <w:tc>
          <w:tcPr>
            <w:tcW w:type="dxa" w:w="1300"/>
            <w:shd w:fill="EDF2F7" w:val="clear"/>
            <w:tcMar>
              <w:top w:type="dxa" w:w="120"/>
              <w:left w:type="dxa" w:w="140"/>
              <w:bottom w:type="dxa" w:w="120"/>
              <w:right w:type="dxa" w:w="140"/>
            </w:tcMar>
          </w:tcPr>
          <w:p>
            <w:pPr>
              <w:spacing w:after="40" w:before="40"/>
              <w:jc w:val="center"/>
            </w:pPr>
            <w:r>
              <w:rPr>
                <w:rFonts w:ascii="Times New Roman" w:cs="Times New Roman" w:eastAsia="Times New Roman" w:hAnsi="Times New Roman"/>
                <w:b/>
                <w:bCs/>
                <w:color w:val="1A365D"/>
                <w:sz w:val="21"/>
                <w:szCs w:val="21"/>
              </w:rPr>
              <w:t xml:space="preserve">Kết quả</w:t>
            </w:r>
          </w:p>
        </w:tc>
      </w:tr>
      <w:tr>
        <w:tc>
          <w:tcPr>
            <w:tcW w:type="dxa" w:w="1500"/>
            <w:tcMar>
              <w:top w:type="dxa" w:w="120"/>
              <w:left w:type="dxa" w:w="140"/>
              <w:bottom w:type="dxa" w:w="120"/>
              <w:right w:type="dxa" w:w="140"/>
            </w:tcMar>
          </w:tcPr>
          <w:p>
            <w:pPr>
              <w:spacing w:after="40" w:before="40"/>
              <w:jc w:val="center"/>
            </w:pPr>
            <w:r>
              <w:rPr>
                <w:rFonts w:ascii="Times New Roman" w:cs="Times New Roman" w:eastAsia="Times New Roman" w:hAnsi="Times New Roman"/>
                <w:b/>
                <w:bCs/>
                <w:color w:val="2D3748"/>
                <w:sz w:val="21"/>
                <w:szCs w:val="21"/>
              </w:rPr>
              <w:t xml:space="preserve">TC-MAP-001</w:t>
            </w:r>
          </w:p>
        </w:tc>
        <w:tc>
          <w:tcPr>
            <w:tcW w:type="dxa" w:w="2600"/>
            <w:tcMar>
              <w:top w:type="dxa" w:w="120"/>
              <w:left w:type="dxa" w:w="140"/>
              <w:bottom w:type="dxa" w:w="120"/>
              <w:right w:type="dxa" w:w="140"/>
            </w:tcMar>
          </w:tcPr>
          <w:p>
            <w:pPr>
              <w:spacing w:after="40" w:before="40"/>
              <w:jc w:val="left"/>
            </w:pPr>
            <w:r>
              <w:rPr>
                <w:rFonts w:ascii="Times New Roman" w:cs="Times New Roman" w:eastAsia="Times New Roman" w:hAnsi="Times New Roman"/>
                <w:b w:val="false"/>
                <w:bCs w:val="false"/>
                <w:color w:val="2D3748"/>
                <w:sz w:val="21"/>
                <w:szCs w:val="21"/>
              </w:rPr>
              <w:t xml:space="preserve">Khởi tạo Leaflet Map Engine</w:t>
            </w:r>
          </w:p>
        </w:tc>
        <w:tc>
          <w:tcPr>
            <w:tcW w:type="dxa" w:w="3626"/>
            <w:tcMar>
              <w:top w:type="dxa" w:w="120"/>
              <w:left w:type="dxa" w:w="140"/>
              <w:bottom w:type="dxa" w:w="120"/>
              <w:right w:type="dxa" w:w="140"/>
            </w:tcMar>
          </w:tcPr>
          <w:p>
            <w:pPr>
              <w:spacing w:after="40" w:before="40"/>
              <w:jc w:val="left"/>
            </w:pPr>
            <w:r>
              <w:rPr>
                <w:rFonts w:ascii="Times New Roman" w:cs="Times New Roman" w:eastAsia="Times New Roman" w:hAnsi="Times New Roman"/>
                <w:b w:val="false"/>
                <w:bCs w:val="false"/>
                <w:color w:val="2D3748"/>
                <w:sz w:val="21"/>
                <w:szCs w:val="21"/>
              </w:rPr>
              <w:t xml:space="preserve">Tải trang, kiểm tra window.mapEngine khởi tạo thành công, bản đồ có zoom level đô thị tiêu chuẩn.</w:t>
            </w:r>
          </w:p>
        </w:tc>
        <w:tc>
          <w:tcPr>
            <w:tcW w:type="dxa" w:w="1300"/>
            <w:shd w:fill="F0FFF4" w:val="clear"/>
            <w:tcMar>
              <w:top w:type="dxa" w:w="120"/>
              <w:left w:type="dxa" w:w="140"/>
              <w:bottom w:type="dxa" w:w="120"/>
              <w:right w:type="dxa" w:w="140"/>
            </w:tcMar>
          </w:tcPr>
          <w:p>
            <w:pPr>
              <w:spacing w:after="40" w:before="40"/>
              <w:jc w:val="center"/>
            </w:pPr>
            <w:r>
              <w:rPr>
                <w:rFonts w:ascii="Times New Roman" w:cs="Times New Roman" w:eastAsia="Times New Roman" w:hAnsi="Times New Roman"/>
                <w:b/>
                <w:bCs/>
                <w:color w:val="2F855A"/>
                <w:sz w:val="21"/>
                <w:szCs w:val="21"/>
              </w:rPr>
              <w:t xml:space="preserve">✔ ĐẠT</w:t>
            </w:r>
          </w:p>
        </w:tc>
      </w:tr>
      <w:tr>
        <w:tc>
          <w:tcPr>
            <w:tcW w:type="dxa" w:w="1500"/>
            <w:tcMar>
              <w:top w:type="dxa" w:w="120"/>
              <w:left w:type="dxa" w:w="140"/>
              <w:bottom w:type="dxa" w:w="120"/>
              <w:right w:type="dxa" w:w="140"/>
            </w:tcMar>
          </w:tcPr>
          <w:p>
            <w:pPr>
              <w:spacing w:after="40" w:before="40"/>
              <w:jc w:val="center"/>
            </w:pPr>
            <w:r>
              <w:rPr>
                <w:rFonts w:ascii="Times New Roman" w:cs="Times New Roman" w:eastAsia="Times New Roman" w:hAnsi="Times New Roman"/>
                <w:b/>
                <w:bCs/>
                <w:color w:val="2D3748"/>
                <w:sz w:val="21"/>
                <w:szCs w:val="21"/>
              </w:rPr>
              <w:t xml:space="preserve">TC-MAP-002</w:t>
            </w:r>
          </w:p>
        </w:tc>
        <w:tc>
          <w:tcPr>
            <w:tcW w:type="dxa" w:w="2600"/>
            <w:tcMar>
              <w:top w:type="dxa" w:w="120"/>
              <w:left w:type="dxa" w:w="140"/>
              <w:bottom w:type="dxa" w:w="120"/>
              <w:right w:type="dxa" w:w="140"/>
            </w:tcMar>
          </w:tcPr>
          <w:p>
            <w:pPr>
              <w:spacing w:after="40" w:before="40"/>
              <w:jc w:val="left"/>
            </w:pPr>
            <w:r>
              <w:rPr>
                <w:rFonts w:ascii="Times New Roman" w:cs="Times New Roman" w:eastAsia="Times New Roman" w:hAnsi="Times New Roman"/>
                <w:b w:val="false"/>
                <w:bCs w:val="false"/>
                <w:color w:val="2D3748"/>
                <w:sz w:val="21"/>
                <w:szCs w:val="21"/>
              </w:rPr>
              <w:t xml:space="preserve">Chuyển đổi lớp vệ tinh Hybrid</w:t>
            </w:r>
          </w:p>
        </w:tc>
        <w:tc>
          <w:tcPr>
            <w:tcW w:type="dxa" w:w="3626"/>
            <w:tcMar>
              <w:top w:type="dxa" w:w="120"/>
              <w:left w:type="dxa" w:w="140"/>
              <w:bottom w:type="dxa" w:w="120"/>
              <w:right w:type="dxa" w:w="140"/>
            </w:tcMar>
          </w:tcPr>
          <w:p>
            <w:pPr>
              <w:spacing w:after="40" w:before="40"/>
              <w:jc w:val="left"/>
            </w:pPr>
            <w:r>
              <w:rPr>
                <w:rFonts w:ascii="Times New Roman" w:cs="Times New Roman" w:eastAsia="Times New Roman" w:hAnsi="Times New Roman"/>
                <w:b w:val="false"/>
                <w:bCs w:val="false"/>
                <w:color w:val="2D3748"/>
                <w:sz w:val="21"/>
                <w:szCs w:val="21"/>
              </w:rPr>
              <w:t xml:space="preserve">Bấm nút chuyển đổi bản đồ sang Vệ tinh Google Hybrid và chuyển lại bản đồ tiêu chuẩn mượt mà.</w:t>
            </w:r>
          </w:p>
        </w:tc>
        <w:tc>
          <w:tcPr>
            <w:tcW w:type="dxa" w:w="1300"/>
            <w:shd w:fill="F0FFF4" w:val="clear"/>
            <w:tcMar>
              <w:top w:type="dxa" w:w="120"/>
              <w:left w:type="dxa" w:w="140"/>
              <w:bottom w:type="dxa" w:w="120"/>
              <w:right w:type="dxa" w:w="140"/>
            </w:tcMar>
          </w:tcPr>
          <w:p>
            <w:pPr>
              <w:spacing w:after="40" w:before="40"/>
              <w:jc w:val="center"/>
            </w:pPr>
            <w:r>
              <w:rPr>
                <w:rFonts w:ascii="Times New Roman" w:cs="Times New Roman" w:eastAsia="Times New Roman" w:hAnsi="Times New Roman"/>
                <w:b/>
                <w:bCs/>
                <w:color w:val="2F855A"/>
                <w:sz w:val="21"/>
                <w:szCs w:val="21"/>
              </w:rPr>
              <w:t xml:space="preserve">✔ ĐẠT</w:t>
            </w:r>
          </w:p>
        </w:tc>
      </w:tr>
      <w:tr>
        <w:tc>
          <w:tcPr>
            <w:tcW w:type="dxa" w:w="1500"/>
            <w:tcMar>
              <w:top w:type="dxa" w:w="120"/>
              <w:left w:type="dxa" w:w="140"/>
              <w:bottom w:type="dxa" w:w="120"/>
              <w:right w:type="dxa" w:w="140"/>
            </w:tcMar>
          </w:tcPr>
          <w:p>
            <w:pPr>
              <w:spacing w:after="40" w:before="40"/>
              <w:jc w:val="center"/>
            </w:pPr>
            <w:r>
              <w:rPr>
                <w:rFonts w:ascii="Times New Roman" w:cs="Times New Roman" w:eastAsia="Times New Roman" w:hAnsi="Times New Roman"/>
                <w:b/>
                <w:bCs/>
                <w:color w:val="2D3748"/>
                <w:sz w:val="21"/>
                <w:szCs w:val="21"/>
              </w:rPr>
              <w:t xml:space="preserve">TC-NAV-008</w:t>
            </w:r>
          </w:p>
        </w:tc>
        <w:tc>
          <w:tcPr>
            <w:tcW w:type="dxa" w:w="2600"/>
            <w:tcMar>
              <w:top w:type="dxa" w:w="120"/>
              <w:left w:type="dxa" w:w="140"/>
              <w:bottom w:type="dxa" w:w="120"/>
              <w:right w:type="dxa" w:w="140"/>
            </w:tcMar>
          </w:tcPr>
          <w:p>
            <w:pPr>
              <w:spacing w:after="40" w:before="40"/>
              <w:jc w:val="left"/>
            </w:pPr>
            <w:r>
              <w:rPr>
                <w:rFonts w:ascii="Times New Roman" w:cs="Times New Roman" w:eastAsia="Times New Roman" w:hAnsi="Times New Roman"/>
                <w:b w:val="false"/>
                <w:bCs w:val="false"/>
                <w:color w:val="2D3748"/>
                <w:sz w:val="21"/>
                <w:szCs w:val="21"/>
              </w:rPr>
              <w:t xml:space="preserve">Luồng tìm đường thông minh né ngập</w:t>
            </w:r>
          </w:p>
        </w:tc>
        <w:tc>
          <w:tcPr>
            <w:tcW w:type="dxa" w:w="3626"/>
            <w:tcMar>
              <w:top w:type="dxa" w:w="120"/>
              <w:left w:type="dxa" w:w="140"/>
              <w:bottom w:type="dxa" w:w="120"/>
              <w:right w:type="dxa" w:w="140"/>
            </w:tcMar>
          </w:tcPr>
          <w:p>
            <w:pPr>
              <w:spacing w:after="40" w:before="40"/>
              <w:jc w:val="left"/>
            </w:pPr>
            <w:r>
              <w:rPr>
                <w:rFonts w:ascii="Times New Roman" w:cs="Times New Roman" w:eastAsia="Times New Roman" w:hAnsi="Times New Roman"/>
                <w:b w:val="false"/>
                <w:bCs w:val="false"/>
                <w:color w:val="2D3748"/>
                <w:sz w:val="21"/>
                <w:szCs w:val="21"/>
              </w:rPr>
              <w:t xml:space="preserve">Nhập điểm đi BV Bạch Mai, điểm đến Lotte Center, gọi calculateSmartRoute(), kiểm tra hiển thị thẻ tuyến đường.</w:t>
            </w:r>
          </w:p>
        </w:tc>
        <w:tc>
          <w:tcPr>
            <w:tcW w:type="dxa" w:w="1300"/>
            <w:shd w:fill="F0FFF4" w:val="clear"/>
            <w:tcMar>
              <w:top w:type="dxa" w:w="120"/>
              <w:left w:type="dxa" w:w="140"/>
              <w:bottom w:type="dxa" w:w="120"/>
              <w:right w:type="dxa" w:w="140"/>
            </w:tcMar>
          </w:tcPr>
          <w:p>
            <w:pPr>
              <w:spacing w:after="40" w:before="40"/>
              <w:jc w:val="center"/>
            </w:pPr>
            <w:r>
              <w:rPr>
                <w:rFonts w:ascii="Times New Roman" w:cs="Times New Roman" w:eastAsia="Times New Roman" w:hAnsi="Times New Roman"/>
                <w:b/>
                <w:bCs/>
                <w:color w:val="2F855A"/>
                <w:sz w:val="21"/>
                <w:szCs w:val="21"/>
              </w:rPr>
              <w:t xml:space="preserve">✔ ĐẠT</w:t>
            </w:r>
          </w:p>
        </w:tc>
      </w:tr>
      <w:tr>
        <w:tc>
          <w:tcPr>
            <w:tcW w:type="dxa" w:w="1500"/>
            <w:tcMar>
              <w:top w:type="dxa" w:w="120"/>
              <w:left w:type="dxa" w:w="140"/>
              <w:bottom w:type="dxa" w:w="120"/>
              <w:right w:type="dxa" w:w="140"/>
            </w:tcMar>
          </w:tcPr>
          <w:p>
            <w:pPr>
              <w:spacing w:after="40" w:before="40"/>
              <w:jc w:val="center"/>
            </w:pPr>
            <w:r>
              <w:rPr>
                <w:rFonts w:ascii="Times New Roman" w:cs="Times New Roman" w:eastAsia="Times New Roman" w:hAnsi="Times New Roman"/>
                <w:b/>
                <w:bCs/>
                <w:color w:val="2D3748"/>
                <w:sz w:val="21"/>
                <w:szCs w:val="21"/>
              </w:rPr>
              <w:t xml:space="preserve">TC-PRD-001</w:t>
            </w:r>
          </w:p>
        </w:tc>
        <w:tc>
          <w:tcPr>
            <w:tcW w:type="dxa" w:w="2600"/>
            <w:tcMar>
              <w:top w:type="dxa" w:w="120"/>
              <w:left w:type="dxa" w:w="140"/>
              <w:bottom w:type="dxa" w:w="120"/>
              <w:right w:type="dxa" w:w="140"/>
            </w:tcMar>
          </w:tcPr>
          <w:p>
            <w:pPr>
              <w:spacing w:after="40" w:before="40"/>
              <w:jc w:val="left"/>
            </w:pPr>
            <w:r>
              <w:rPr>
                <w:rFonts w:ascii="Times New Roman" w:cs="Times New Roman" w:eastAsia="Times New Roman" w:hAnsi="Times New Roman"/>
                <w:b w:val="false"/>
                <w:bCs w:val="false"/>
                <w:color w:val="2D3748"/>
                <w:sz w:val="21"/>
                <w:szCs w:val="21"/>
              </w:rPr>
              <w:t xml:space="preserve">Thanh trượt dự báo tương lai AI</w:t>
            </w:r>
          </w:p>
        </w:tc>
        <w:tc>
          <w:tcPr>
            <w:tcW w:type="dxa" w:w="3626"/>
            <w:tcMar>
              <w:top w:type="dxa" w:w="120"/>
              <w:left w:type="dxa" w:w="140"/>
              <w:bottom w:type="dxa" w:w="120"/>
              <w:right w:type="dxa" w:w="140"/>
            </w:tcMar>
          </w:tcPr>
          <w:p>
            <w:pPr>
              <w:spacing w:after="40" w:before="40"/>
              <w:jc w:val="left"/>
            </w:pPr>
            <w:r>
              <w:rPr>
                <w:rFonts w:ascii="Times New Roman" w:cs="Times New Roman" w:eastAsia="Times New Roman" w:hAnsi="Times New Roman"/>
                <w:b w:val="false"/>
                <w:bCs w:val="false"/>
                <w:color w:val="2D3748"/>
                <w:sz w:val="21"/>
                <w:szCs w:val="21"/>
              </w:rPr>
              <w:t xml:space="preserve">Kéo thanh trượt dự báo sang mốc +1h, giao diện tự động cập nhật mốc giờ và tính toán lại nguy cơ rủi ro.</w:t>
            </w:r>
          </w:p>
        </w:tc>
        <w:tc>
          <w:tcPr>
            <w:tcW w:type="dxa" w:w="1300"/>
            <w:shd w:fill="F0FFF4" w:val="clear"/>
            <w:tcMar>
              <w:top w:type="dxa" w:w="120"/>
              <w:left w:type="dxa" w:w="140"/>
              <w:bottom w:type="dxa" w:w="120"/>
              <w:right w:type="dxa" w:w="140"/>
            </w:tcMar>
          </w:tcPr>
          <w:p>
            <w:pPr>
              <w:spacing w:after="40" w:before="40"/>
              <w:jc w:val="center"/>
            </w:pPr>
            <w:r>
              <w:rPr>
                <w:rFonts w:ascii="Times New Roman" w:cs="Times New Roman" w:eastAsia="Times New Roman" w:hAnsi="Times New Roman"/>
                <w:b/>
                <w:bCs/>
                <w:color w:val="2F855A"/>
                <w:sz w:val="21"/>
                <w:szCs w:val="21"/>
              </w:rPr>
              <w:t xml:space="preserve">✔ ĐẠT</w:t>
            </w:r>
          </w:p>
        </w:tc>
      </w:tr>
      <w:tr>
        <w:tc>
          <w:tcPr>
            <w:tcW w:type="dxa" w:w="1500"/>
            <w:tcMar>
              <w:top w:type="dxa" w:w="120"/>
              <w:left w:type="dxa" w:w="140"/>
              <w:bottom w:type="dxa" w:w="120"/>
              <w:right w:type="dxa" w:w="140"/>
            </w:tcMar>
          </w:tcPr>
          <w:p>
            <w:pPr>
              <w:spacing w:after="40" w:before="40"/>
              <w:jc w:val="center"/>
            </w:pPr>
            <w:r>
              <w:rPr>
                <w:rFonts w:ascii="Times New Roman" w:cs="Times New Roman" w:eastAsia="Times New Roman" w:hAnsi="Times New Roman"/>
                <w:b/>
                <w:bCs/>
                <w:color w:val="2D3748"/>
                <w:sz w:val="21"/>
                <w:szCs w:val="21"/>
              </w:rPr>
              <w:t xml:space="preserve">TC-CRW-001</w:t>
            </w:r>
          </w:p>
        </w:tc>
        <w:tc>
          <w:tcPr>
            <w:tcW w:type="dxa" w:w="2600"/>
            <w:tcMar>
              <w:top w:type="dxa" w:w="120"/>
              <w:left w:type="dxa" w:w="140"/>
              <w:bottom w:type="dxa" w:w="120"/>
              <w:right w:type="dxa" w:w="140"/>
            </w:tcMar>
          </w:tcPr>
          <w:p>
            <w:pPr>
              <w:spacing w:after="40" w:before="40"/>
              <w:jc w:val="left"/>
            </w:pPr>
            <w:r>
              <w:rPr>
                <w:rFonts w:ascii="Times New Roman" w:cs="Times New Roman" w:eastAsia="Times New Roman" w:hAnsi="Times New Roman"/>
                <w:b w:val="false"/>
                <w:bCs w:val="false"/>
                <w:color w:val="2D3748"/>
                <w:sz w:val="21"/>
                <w:szCs w:val="21"/>
              </w:rPr>
              <w:t xml:space="preserve">Modal gửi báo cáo cộng đồng</w:t>
            </w:r>
          </w:p>
        </w:tc>
        <w:tc>
          <w:tcPr>
            <w:tcW w:type="dxa" w:w="3626"/>
            <w:tcMar>
              <w:top w:type="dxa" w:w="120"/>
              <w:left w:type="dxa" w:w="140"/>
              <w:bottom w:type="dxa" w:w="120"/>
              <w:right w:type="dxa" w:w="140"/>
            </w:tcMar>
          </w:tcPr>
          <w:p>
            <w:pPr>
              <w:spacing w:after="40" w:before="40"/>
              <w:jc w:val="left"/>
            </w:pPr>
            <w:r>
              <w:rPr>
                <w:rFonts w:ascii="Times New Roman" w:cs="Times New Roman" w:eastAsia="Times New Roman" w:hAnsi="Times New Roman"/>
                <w:b w:val="false"/>
                <w:bCs w:val="false"/>
                <w:color w:val="2D3748"/>
                <w:sz w:val="21"/>
                <w:szCs w:val="21"/>
              </w:rPr>
              <w:t xml:space="preserve">Kích hoạt nút "+ Báo Ngập / Tắc", kiểm tra mở modal nhập liệu với các trường mức độ ngập và vị trí.</w:t>
            </w:r>
          </w:p>
        </w:tc>
        <w:tc>
          <w:tcPr>
            <w:tcW w:type="dxa" w:w="1300"/>
            <w:shd w:fill="F0FFF4" w:val="clear"/>
            <w:tcMar>
              <w:top w:type="dxa" w:w="120"/>
              <w:left w:type="dxa" w:w="140"/>
              <w:bottom w:type="dxa" w:w="120"/>
              <w:right w:type="dxa" w:w="140"/>
            </w:tcMar>
          </w:tcPr>
          <w:p>
            <w:pPr>
              <w:spacing w:after="40" w:before="40"/>
              <w:jc w:val="center"/>
            </w:pPr>
            <w:r>
              <w:rPr>
                <w:rFonts w:ascii="Times New Roman" w:cs="Times New Roman" w:eastAsia="Times New Roman" w:hAnsi="Times New Roman"/>
                <w:b/>
                <w:bCs/>
                <w:color w:val="2F855A"/>
                <w:sz w:val="21"/>
                <w:szCs w:val="21"/>
              </w:rPr>
              <w:t xml:space="preserve">✔ ĐẠT</w:t>
            </w:r>
          </w:p>
        </w:tc>
      </w:tr>
      <w:tr>
        <w:tc>
          <w:tcPr>
            <w:tcW w:type="dxa" w:w="1500"/>
            <w:tcMar>
              <w:top w:type="dxa" w:w="120"/>
              <w:left w:type="dxa" w:w="140"/>
              <w:bottom w:type="dxa" w:w="120"/>
              <w:right w:type="dxa" w:w="140"/>
            </w:tcMar>
          </w:tcPr>
          <w:p>
            <w:pPr>
              <w:spacing w:after="40" w:before="40"/>
              <w:jc w:val="center"/>
            </w:pPr>
            <w:r>
              <w:rPr>
                <w:rFonts w:ascii="Times New Roman" w:cs="Times New Roman" w:eastAsia="Times New Roman" w:hAnsi="Times New Roman"/>
                <w:b/>
                <w:bCs/>
                <w:color w:val="2D3748"/>
                <w:sz w:val="21"/>
                <w:szCs w:val="21"/>
              </w:rPr>
              <w:t xml:space="preserve">TC-AIC-001</w:t>
            </w:r>
          </w:p>
        </w:tc>
        <w:tc>
          <w:tcPr>
            <w:tcW w:type="dxa" w:w="2600"/>
            <w:tcMar>
              <w:top w:type="dxa" w:w="120"/>
              <w:left w:type="dxa" w:w="140"/>
              <w:bottom w:type="dxa" w:w="120"/>
              <w:right w:type="dxa" w:w="140"/>
            </w:tcMar>
          </w:tcPr>
          <w:p>
            <w:pPr>
              <w:spacing w:after="40" w:before="40"/>
              <w:jc w:val="left"/>
            </w:pPr>
            <w:r>
              <w:rPr>
                <w:rFonts w:ascii="Times New Roman" w:cs="Times New Roman" w:eastAsia="Times New Roman" w:hAnsi="Times New Roman"/>
                <w:b w:val="false"/>
                <w:bCs w:val="false"/>
                <w:color w:val="2D3748"/>
                <w:sz w:val="21"/>
                <w:szCs w:val="21"/>
              </w:rPr>
              <w:t xml:space="preserve">Ngăn kéo Trợ lý AI Copilot</w:t>
            </w:r>
          </w:p>
        </w:tc>
        <w:tc>
          <w:tcPr>
            <w:tcW w:type="dxa" w:w="3626"/>
            <w:tcMar>
              <w:top w:type="dxa" w:w="120"/>
              <w:left w:type="dxa" w:w="140"/>
              <w:bottom w:type="dxa" w:w="120"/>
              <w:right w:type="dxa" w:w="140"/>
            </w:tcMar>
          </w:tcPr>
          <w:p>
            <w:pPr>
              <w:spacing w:after="40" w:before="40"/>
              <w:jc w:val="left"/>
            </w:pPr>
            <w:r>
              <w:rPr>
                <w:rFonts w:ascii="Times New Roman" w:cs="Times New Roman" w:eastAsia="Times New Roman" w:hAnsi="Times New Roman"/>
                <w:b w:val="false"/>
                <w:bCs w:val="false"/>
                <w:color w:val="2D3748"/>
                <w:sz w:val="21"/>
                <w:szCs w:val="21"/>
              </w:rPr>
              <w:t xml:space="preserve">Kích hoạt chip "Trợ lý AI", kiểm tra mở cửa sổ chat drawer và thực thể window.aiChat sẵn sàng tương tác.</w:t>
            </w:r>
          </w:p>
        </w:tc>
        <w:tc>
          <w:tcPr>
            <w:tcW w:type="dxa" w:w="1300"/>
            <w:shd w:fill="F0FFF4" w:val="clear"/>
            <w:tcMar>
              <w:top w:type="dxa" w:w="120"/>
              <w:left w:type="dxa" w:w="140"/>
              <w:bottom w:type="dxa" w:w="120"/>
              <w:right w:type="dxa" w:w="140"/>
            </w:tcMar>
          </w:tcPr>
          <w:p>
            <w:pPr>
              <w:spacing w:after="40" w:before="40"/>
              <w:jc w:val="center"/>
            </w:pPr>
            <w:r>
              <w:rPr>
                <w:rFonts w:ascii="Times New Roman" w:cs="Times New Roman" w:eastAsia="Times New Roman" w:hAnsi="Times New Roman"/>
                <w:b/>
                <w:bCs/>
                <w:color w:val="2F855A"/>
                <w:sz w:val="21"/>
                <w:szCs w:val="21"/>
              </w:rPr>
              <w:t xml:space="preserve">✔ ĐẠT</w:t>
            </w:r>
          </w:p>
        </w:tc>
      </w:tr>
    </w:tbl>
    <w:p>
      <w:r>
        <w:br w:type="page"/>
      </w:r>
    </w:p>
    <w:p>
      <w:pPr>
        <w:pStyle w:val="Heading1"/>
        <w:spacing w:after="180" w:before="360"/>
        <w:rPr>
          <w:rFonts w:ascii="Times New Roman" w:cs="Times New Roman" w:eastAsia="Times New Roman" w:hAnsi="Times New Roman"/>
          <w:b/>
          <w:bCs/>
          <w:color w:val="1A365D"/>
          <w:sz w:val="30"/>
          <w:szCs w:val="30"/>
        </w:rPr>
      </w:pPr>
      <w:r>
        <w:t xml:space="preserve">PHẦN IV: MÃ NGUỒN KỊCH BẢN KIỂM THỬ THAM CHIẾU</w:t>
      </w:r>
    </w:p>
    <w:p>
      <w:pPr>
        <w:spacing w:after="120" w:line="276"/>
        <w:jc w:val="both"/>
      </w:pPr>
      <w:r>
        <w:rPr>
          <w:rFonts w:ascii="Times New Roman" w:cs="Times New Roman" w:eastAsia="Times New Roman" w:hAnsi="Times New Roman"/>
          <w:b w:val="false"/>
          <w:bCs w:val="false"/>
          <w:color w:val="2D3748"/>
          <w:sz w:val="24"/>
          <w:szCs w:val="24"/>
        </w:rPr>
        <w:t xml:space="preserve">Toàn bộ mã nguồn kiểm thử tự động được cấu trúc chuẩn hóa trong thư mục tests/ của dự án, cho phép ban giám khảo và các lập trình viên thực thi độc lập chỉ bằng một câu lệnh:</w:t>
      </w:r>
    </w:p>
    <w:p>
      <w:pPr>
        <w:spacing w:after="120" w:line="276"/>
        <w:jc w:val="both"/>
      </w:pPr>
      <w:r>
        <w:rPr>
          <w:rFonts w:ascii="Times New Roman" w:cs="Times New Roman" w:eastAsia="Times New Roman" w:hAnsi="Times New Roman"/>
          <w:b/>
          <w:bCs/>
          <w:color w:val="1A365D"/>
          <w:sz w:val="24"/>
          <w:szCs w:val="24"/>
        </w:rPr>
        <w:t xml:space="preserve">node tests/run-all-tests.js</w:t>
      </w:r>
    </w:p>
    <w:p>
      <w:pPr>
        <w:pStyle w:val="Heading2"/>
        <w:spacing w:after="120" w:before="240"/>
        <w:rPr>
          <w:rFonts w:ascii="Times New Roman" w:cs="Times New Roman" w:eastAsia="Times New Roman" w:hAnsi="Times New Roman"/>
          <w:b/>
          <w:bCs/>
          <w:color w:val="2B6CB0"/>
          <w:sz w:val="26"/>
          <w:szCs w:val="26"/>
        </w:rPr>
      </w:pPr>
      <w:r>
        <w:t xml:space="preserve">4.1. Mã nguồn Unit Test Thuật toán Né Ngập (Trích xuất TC-NAV-001..003)</w:t>
      </w:r>
    </w:p>
    <w:tbl>
      <w:tblPr>
        <w:tblW w:type="dxa" w:w="9026"/>
        <w:jc w:val="center"/>
        <w:tblBorders>
          <w:top w:val="single" w:color="CBD5E0" w:sz="4"/>
          <w:left w:val="single" w:color="CBD5E0" w:sz="4"/>
          <w:bottom w:val="single" w:color="CBD5E0" w:sz="4"/>
          <w:right w:val="single" w:color="CBD5E0" w:sz="4"/>
          <w:insideH w:val="single" w:color="CBD5E0" w:sz="4"/>
          <w:insideV w:val="single" w:color="CBD5E0" w:sz="4"/>
        </w:tblBorders>
      </w:tblPr>
      <w:tblGrid>
        <w:gridCol w:w="9026"/>
      </w:tblGrid>
      <w:tr>
        <w:tc>
          <w:tcPr>
            <w:tcW w:type="dxa" w:w="9026"/>
            <w:shd w:fill="F7FAFC" w:val="clear"/>
            <w:tcMar>
              <w:top w:type="dxa" w:w="120"/>
              <w:left w:type="dxa" w:w="140"/>
              <w:bottom w:type="dxa" w:w="120"/>
              <w:right w:type="dxa" w:w="140"/>
            </w:tcMar>
          </w:tcPr>
          <w:p>
            <w:pPr>
              <w:spacing w:after="40" w:before="40"/>
              <w:jc w:val="left"/>
            </w:pPr>
            <w:r>
              <w:rPr>
                <w:rFonts w:ascii="Times New Roman" w:cs="Times New Roman" w:eastAsia="Times New Roman" w:hAnsi="Times New Roman"/>
                <w:b w:val="false"/>
                <w:bCs w:val="false"/>
                <w:color w:val="2D3748"/>
                <w:sz w:val="18"/>
                <w:szCs w:val="18"/>
              </w:rPr>
              <w:t xml:space="preserve">// Trích xuất từ tests/unit/routing-engine.test.js
describe('Module TC-NAV: Routing Engine &amp; Smart Flood Avoidance', () =&gt; {
  // [TC-NAV-001] Kiểm tra độ chính xác công thức Haversine
  it('[TC-NAV-001] Haversine formula calculates real-world distance accurately', () =&gt; {
    const bachMai = { lat: 21.0025, lng: 105.8395 };
    const lotte = { lat: 21.0335, lng: 105.8118 };
    const distance = router.getDistanceMeters(bachMai.lat, bachMai.lng, lotte.lat, lotte.lng);
    assert.ok(distance &gt; 4400 &amp;&amp; distance &lt; 4600);
    assert.strictEqual(router.getDistanceMeters(bachMai.lat, bachMai.lng, bachMai.lat, bachMai.lng), 0);
  });
  // [TC-NAV-002] Ràng buộc an toàn kỹ thuật theo phương tiện
  it('[TC-NAV-002] Vehicle specifications must enforce strict safety thresholds', () =&gt; {
    assert.strictEqual(router.vehicleSpecs.motorbike.maxPassableDepth, 20); // Xe máy xăng
    assert.strictEqual(router.vehicleSpecs.ebike.maxPassableDepth, 20);      // Xe máy điện
    assert.strictEqual(router.vehicleSpecs.car.maxPassableDepth, 25);        // Ô tô xăng (chống thủy kích)
    assert.strictEqual(router.vehicleSpecs.car.allowAlleys, false);          // Cấm ô tô vào ngõ nhỏ
  });
  // [TC-NAV-003] Cấm xe 2 bánh lên đường cao tốc / đường trên cao
  it('[TC-NAV-003] Road restrictions forbid 2-wheelers on expressways', () =&gt; {
    const route = { steps: [{ name: 'Đoạn Vành Đai 3 Trên Cao' }] };
    assert.strictEqual(router.checkVehicleRoadRestrictions(route, 'motorbike').allowed, false);
    assert.strictEqual(router.checkVehicleRoadRestrictions(route, 'car').allowed, true);
  });
});</w:t>
            </w:r>
          </w:p>
        </w:tc>
      </w:tr>
    </w:tbl>
    <w:p>
      <w:pPr>
        <w:pStyle w:val="Heading2"/>
        <w:spacing w:after="120" w:before="240"/>
        <w:rPr>
          <w:rFonts w:ascii="Times New Roman" w:cs="Times New Roman" w:eastAsia="Times New Roman" w:hAnsi="Times New Roman"/>
          <w:b/>
          <w:bCs/>
          <w:color w:val="2B6CB0"/>
          <w:sz w:val="26"/>
          <w:szCs w:val="26"/>
        </w:rPr>
      </w:pPr>
      <w:r>
        <w:t xml:space="preserve">4.2. Mã nguồn API Test Backend &amp; Bảo mật (Trích xuất TC-API-001..009)</w:t>
      </w:r>
    </w:p>
    <w:tbl>
      <w:tblPr>
        <w:tblW w:type="dxa" w:w="9026"/>
        <w:jc w:val="center"/>
        <w:tblBorders>
          <w:top w:val="single" w:color="CBD5E0" w:sz="4"/>
          <w:left w:val="single" w:color="CBD5E0" w:sz="4"/>
          <w:bottom w:val="single" w:color="CBD5E0" w:sz="4"/>
          <w:right w:val="single" w:color="CBD5E0" w:sz="4"/>
          <w:insideH w:val="single" w:color="CBD5E0" w:sz="4"/>
          <w:insideV w:val="single" w:color="CBD5E0" w:sz="4"/>
        </w:tblBorders>
      </w:tblPr>
      <w:tblGrid>
        <w:gridCol w:w="9026"/>
      </w:tblGrid>
      <w:tr>
        <w:tc>
          <w:tcPr>
            <w:tcW w:type="dxa" w:w="9026"/>
            <w:shd w:fill="F7FAFC" w:val="clear"/>
            <w:tcMar>
              <w:top w:type="dxa" w:w="120"/>
              <w:left w:type="dxa" w:w="140"/>
              <w:bottom w:type="dxa" w:w="120"/>
              <w:right w:type="dxa" w:w="140"/>
            </w:tcMar>
          </w:tcPr>
          <w:p>
            <w:pPr>
              <w:spacing w:after="40" w:before="40"/>
              <w:jc w:val="left"/>
            </w:pPr>
            <w:r>
              <w:rPr>
                <w:rFonts w:ascii="Times New Roman" w:cs="Times New Roman" w:eastAsia="Times New Roman" w:hAnsi="Times New Roman"/>
                <w:b w:val="false"/>
                <w:bCs w:val="false"/>
                <w:color w:val="2D3748"/>
                <w:sz w:val="18"/>
                <w:szCs w:val="18"/>
              </w:rPr>
              <w:t xml:space="preserve">// Trích xuất từ tests/api/server-api.test.js
describe('Module TC-API: Backend REST API &amp; Security Architecture', () =&gt; {
  // [TC-API-001] Bảo vệ bí mật API Keys
  it('[TC-API-001] GET /api/config returns config without exposing private secrets', async () =&gt; {
    const res = await fetch(`${baseUrl}/api/config`);
    assert.strictEqual(res.status, 200);
    const body = await res.json();
    assert.strictEqual(typeof body.apiKeys.hasOpenWeather, 'boolean');
  });
  // [TC-API-007] Validation Guard từ chối dữ liệu rác
  it('[TC-API-007] POST /api/crowdsource/report rejects invalid lat/lng with HTTP 400', async () =&gt; {
    const res = await fetch(`${baseUrl}/api/crowdsource/report`, {
      method: 'POST',
      headers: { 'Content-Type': 'application/json' },
      body: JSON.stringify({ type: 'flood', lat: 'invalid_coords', lng: 105.85 })
    });
    assert.strictEqual(res.status, 400);
  });
  // [TC-API-009] Whitelist Security từ chối dotfiles
  it('[TC-API-009] Security Whitelist denies access to dotfiles like .env and .git', async () =&gt; {
    const resDotEnv = await fetch(`${baseUrl}/.env`);
    assert.notStrictEqual(resDotEnv.status, 200, 'Must NOT serve .env file');
  });
});</w:t>
            </w:r>
          </w:p>
        </w:tc>
      </w:tr>
    </w:tbl>
    <w:p>
      <w:r>
        <w:br w:type="page"/>
      </w:r>
    </w:p>
    <w:p>
      <w:pPr>
        <w:pStyle w:val="Heading1"/>
        <w:spacing w:after="180" w:before="360"/>
        <w:rPr>
          <w:rFonts w:ascii="Times New Roman" w:cs="Times New Roman" w:eastAsia="Times New Roman" w:hAnsi="Times New Roman"/>
          <w:b/>
          <w:bCs/>
          <w:color w:val="1A365D"/>
          <w:sz w:val="30"/>
          <w:szCs w:val="30"/>
        </w:rPr>
      </w:pPr>
      <w:r>
        <w:t xml:space="preserve">PHẦN V: KẾT QUẢ THỰC THI KIỂM THỬ THỰC TẾ &amp; BÁO CÁO DEFECT</w:t>
      </w:r>
    </w:p>
    <w:p>
      <w:pPr>
        <w:spacing w:after="120" w:line="276"/>
        <w:jc w:val="both"/>
      </w:pPr>
      <w:r>
        <w:rPr>
          <w:rFonts w:ascii="Times New Roman" w:cs="Times New Roman" w:eastAsia="Times New Roman" w:hAnsi="Times New Roman"/>
          <w:b w:val="false"/>
          <w:bCs w:val="false"/>
          <w:color w:val="2D3748"/>
          <w:sz w:val="24"/>
          <w:szCs w:val="24"/>
        </w:rPr>
        <w:t xml:space="preserve">Dưới đây là bảng tổng hợp số liệu thực tế được ghi nhận tự động bởi Master Test Runner khi thực thi toàn bộ 4 bộ test suites trên môi trường máy chủ:</w:t>
      </w:r>
    </w:p>
    <w:tbl>
      <w:tblPr>
        <w:tblW w:type="dxa" w:w="9026"/>
        <w:jc w:val="center"/>
        <w:tblBorders>
          <w:top w:val="single" w:color="CBD5E0" w:sz="4"/>
          <w:left w:val="single" w:color="CBD5E0" w:sz="4"/>
          <w:bottom w:val="single" w:color="CBD5E0" w:sz="4"/>
          <w:right w:val="single" w:color="CBD5E0" w:sz="4"/>
          <w:insideH w:val="single" w:color="CBD5E0" w:sz="4"/>
          <w:insideV w:val="single" w:color="CBD5E0" w:sz="4"/>
        </w:tblBorders>
      </w:tblPr>
      <w:tblGrid>
        <w:gridCol w:w="3000"/>
        <w:gridCol w:w="1500"/>
        <w:gridCol w:w="1500"/>
        <w:gridCol w:w="1500"/>
        <w:gridCol w:w="1526"/>
      </w:tblGrid>
      <w:tr>
        <w:tc>
          <w:tcPr>
            <w:tcW w:type="dxa" w:w="3000"/>
            <w:shd w:fill="EDF2F7" w:val="clear"/>
            <w:tcMar>
              <w:top w:type="dxa" w:w="120"/>
              <w:left w:type="dxa" w:w="140"/>
              <w:bottom w:type="dxa" w:w="120"/>
              <w:right w:type="dxa" w:w="140"/>
            </w:tcMar>
          </w:tcPr>
          <w:p>
            <w:pPr>
              <w:spacing w:after="40" w:before="40"/>
              <w:jc w:val="left"/>
            </w:pPr>
            <w:r>
              <w:rPr>
                <w:rFonts w:ascii="Times New Roman" w:cs="Times New Roman" w:eastAsia="Times New Roman" w:hAnsi="Times New Roman"/>
                <w:b/>
                <w:bCs/>
                <w:color w:val="1A365D"/>
                <w:sz w:val="21"/>
                <w:szCs w:val="21"/>
              </w:rPr>
              <w:t xml:space="preserve">Bộ Test Suite</w:t>
            </w:r>
          </w:p>
        </w:tc>
        <w:tc>
          <w:tcPr>
            <w:tcW w:type="dxa" w:w="1500"/>
            <w:shd w:fill="EDF2F7" w:val="clear"/>
            <w:tcMar>
              <w:top w:type="dxa" w:w="120"/>
              <w:left w:type="dxa" w:w="140"/>
              <w:bottom w:type="dxa" w:w="120"/>
              <w:right w:type="dxa" w:w="140"/>
            </w:tcMar>
          </w:tcPr>
          <w:p>
            <w:pPr>
              <w:spacing w:after="40" w:before="40"/>
              <w:jc w:val="center"/>
            </w:pPr>
            <w:r>
              <w:rPr>
                <w:rFonts w:ascii="Times New Roman" w:cs="Times New Roman" w:eastAsia="Times New Roman" w:hAnsi="Times New Roman"/>
                <w:b/>
                <w:bCs/>
                <w:color w:val="1A365D"/>
                <w:sz w:val="21"/>
                <w:szCs w:val="21"/>
              </w:rPr>
              <w:t xml:space="preserve">Tổng số Test</w:t>
            </w:r>
          </w:p>
        </w:tc>
        <w:tc>
          <w:tcPr>
            <w:tcW w:type="dxa" w:w="1500"/>
            <w:shd w:fill="EDF2F7" w:val="clear"/>
            <w:tcMar>
              <w:top w:type="dxa" w:w="120"/>
              <w:left w:type="dxa" w:w="140"/>
              <w:bottom w:type="dxa" w:w="120"/>
              <w:right w:type="dxa" w:w="140"/>
            </w:tcMar>
          </w:tcPr>
          <w:p>
            <w:pPr>
              <w:spacing w:after="40" w:before="40"/>
              <w:jc w:val="center"/>
            </w:pPr>
            <w:r>
              <w:rPr>
                <w:rFonts w:ascii="Times New Roman" w:cs="Times New Roman" w:eastAsia="Times New Roman" w:hAnsi="Times New Roman"/>
                <w:b/>
                <w:bCs/>
                <w:color w:val="1A365D"/>
                <w:sz w:val="21"/>
                <w:szCs w:val="21"/>
              </w:rPr>
              <w:t xml:space="preserve">Thành công</w:t>
            </w:r>
          </w:p>
        </w:tc>
        <w:tc>
          <w:tcPr>
            <w:tcW w:type="dxa" w:w="1500"/>
            <w:shd w:fill="EDF2F7" w:val="clear"/>
            <w:tcMar>
              <w:top w:type="dxa" w:w="120"/>
              <w:left w:type="dxa" w:w="140"/>
              <w:bottom w:type="dxa" w:w="120"/>
              <w:right w:type="dxa" w:w="140"/>
            </w:tcMar>
          </w:tcPr>
          <w:p>
            <w:pPr>
              <w:spacing w:after="40" w:before="40"/>
              <w:jc w:val="center"/>
            </w:pPr>
            <w:r>
              <w:rPr>
                <w:rFonts w:ascii="Times New Roman" w:cs="Times New Roman" w:eastAsia="Times New Roman" w:hAnsi="Times New Roman"/>
                <w:b/>
                <w:bCs/>
                <w:color w:val="1A365D"/>
                <w:sz w:val="21"/>
                <w:szCs w:val="21"/>
              </w:rPr>
              <w:t xml:space="preserve">Thất bại</w:t>
            </w:r>
          </w:p>
        </w:tc>
        <w:tc>
          <w:tcPr>
            <w:tcW w:type="dxa" w:w="1526"/>
            <w:shd w:fill="EDF2F7" w:val="clear"/>
            <w:tcMar>
              <w:top w:type="dxa" w:w="120"/>
              <w:left w:type="dxa" w:w="140"/>
              <w:bottom w:type="dxa" w:w="120"/>
              <w:right w:type="dxa" w:w="140"/>
            </w:tcMar>
          </w:tcPr>
          <w:p>
            <w:pPr>
              <w:spacing w:after="40" w:before="40"/>
              <w:jc w:val="center"/>
            </w:pPr>
            <w:r>
              <w:rPr>
                <w:rFonts w:ascii="Times New Roman" w:cs="Times New Roman" w:eastAsia="Times New Roman" w:hAnsi="Times New Roman"/>
                <w:b/>
                <w:bCs/>
                <w:color w:val="1A365D"/>
                <w:sz w:val="21"/>
                <w:szCs w:val="21"/>
              </w:rPr>
              <w:t xml:space="preserve">Thời gian chạy</w:t>
            </w:r>
          </w:p>
        </w:tc>
      </w:tr>
      <w:tr>
        <w:tc>
          <w:tcPr>
            <w:tcW w:type="dxa" w:w="3000"/>
            <w:tcMar>
              <w:top w:type="dxa" w:w="120"/>
              <w:left w:type="dxa" w:w="140"/>
              <w:bottom w:type="dxa" w:w="120"/>
              <w:right w:type="dxa" w:w="140"/>
            </w:tcMar>
          </w:tcPr>
          <w:p>
            <w:pPr>
              <w:spacing w:after="40" w:before="40"/>
              <w:jc w:val="left"/>
            </w:pPr>
            <w:r>
              <w:rPr>
                <w:rFonts w:ascii="Times New Roman" w:cs="Times New Roman" w:eastAsia="Times New Roman" w:hAnsi="Times New Roman"/>
                <w:b/>
                <w:bCs/>
                <w:color w:val="2D3748"/>
                <w:sz w:val="21"/>
                <w:szCs w:val="21"/>
              </w:rPr>
              <w:t xml:space="preserve">Unit: Routing &amp; Smart Flood Avoidance</w:t>
            </w:r>
          </w:p>
        </w:tc>
        <w:tc>
          <w:tcPr>
            <w:tcW w:type="dxa" w:w="1500"/>
            <w:tcMar>
              <w:top w:type="dxa" w:w="120"/>
              <w:left w:type="dxa" w:w="140"/>
              <w:bottom w:type="dxa" w:w="120"/>
              <w:right w:type="dxa" w:w="140"/>
            </w:tcMar>
          </w:tcPr>
          <w:p>
            <w:pPr>
              <w:spacing w:after="40" w:before="40"/>
              <w:jc w:val="center"/>
            </w:pPr>
            <w:r>
              <w:rPr>
                <w:rFonts w:ascii="Times New Roman" w:cs="Times New Roman" w:eastAsia="Times New Roman" w:hAnsi="Times New Roman"/>
                <w:b w:val="false"/>
                <w:bCs w:val="false"/>
                <w:color w:val="2D3748"/>
                <w:sz w:val="21"/>
                <w:szCs w:val="21"/>
              </w:rPr>
              <w:t xml:space="preserve">7</w:t>
            </w:r>
          </w:p>
        </w:tc>
        <w:tc>
          <w:tcPr>
            <w:tcW w:type="dxa" w:w="1500"/>
            <w:tcMar>
              <w:top w:type="dxa" w:w="120"/>
              <w:left w:type="dxa" w:w="140"/>
              <w:bottom w:type="dxa" w:w="120"/>
              <w:right w:type="dxa" w:w="140"/>
            </w:tcMar>
          </w:tcPr>
          <w:p>
            <w:pPr>
              <w:spacing w:after="40" w:before="40"/>
              <w:jc w:val="center"/>
            </w:pPr>
            <w:r>
              <w:rPr>
                <w:rFonts w:ascii="Times New Roman" w:cs="Times New Roman" w:eastAsia="Times New Roman" w:hAnsi="Times New Roman"/>
                <w:b/>
                <w:bCs/>
                <w:color w:val="2F855A"/>
                <w:sz w:val="21"/>
                <w:szCs w:val="21"/>
              </w:rPr>
              <w:t xml:space="preserve">7 (100%)</w:t>
            </w:r>
          </w:p>
        </w:tc>
        <w:tc>
          <w:tcPr>
            <w:tcW w:type="dxa" w:w="1500"/>
            <w:tcMar>
              <w:top w:type="dxa" w:w="120"/>
              <w:left w:type="dxa" w:w="140"/>
              <w:bottom w:type="dxa" w:w="120"/>
              <w:right w:type="dxa" w:w="140"/>
            </w:tcMar>
          </w:tcPr>
          <w:p>
            <w:pPr>
              <w:spacing w:after="40" w:before="40"/>
              <w:jc w:val="center"/>
            </w:pPr>
            <w:r>
              <w:rPr>
                <w:rFonts w:ascii="Times New Roman" w:cs="Times New Roman" w:eastAsia="Times New Roman" w:hAnsi="Times New Roman"/>
                <w:b w:val="false"/>
                <w:bCs w:val="false"/>
                <w:color w:val="2D3748"/>
                <w:sz w:val="21"/>
                <w:szCs w:val="21"/>
              </w:rPr>
              <w:t xml:space="preserve">0</w:t>
            </w:r>
          </w:p>
        </w:tc>
        <w:tc>
          <w:tcPr>
            <w:tcW w:type="dxa" w:w="1526"/>
            <w:tcMar>
              <w:top w:type="dxa" w:w="120"/>
              <w:left w:type="dxa" w:w="140"/>
              <w:bottom w:type="dxa" w:w="120"/>
              <w:right w:type="dxa" w:w="140"/>
            </w:tcMar>
          </w:tcPr>
          <w:p>
            <w:pPr>
              <w:spacing w:after="40" w:before="40"/>
              <w:jc w:val="center"/>
            </w:pPr>
            <w:r>
              <w:rPr>
                <w:rFonts w:ascii="Times New Roman" w:cs="Times New Roman" w:eastAsia="Times New Roman" w:hAnsi="Times New Roman"/>
                <w:b w:val="false"/>
                <w:bCs w:val="false"/>
                <w:color w:val="2D3748"/>
                <w:sz w:val="21"/>
                <w:szCs w:val="21"/>
              </w:rPr>
              <w:t xml:space="preserve">202 ms</w:t>
            </w:r>
          </w:p>
        </w:tc>
      </w:tr>
      <w:tr>
        <w:tc>
          <w:tcPr>
            <w:tcW w:type="dxa" w:w="3000"/>
            <w:tcMar>
              <w:top w:type="dxa" w:w="120"/>
              <w:left w:type="dxa" w:w="140"/>
              <w:bottom w:type="dxa" w:w="120"/>
              <w:right w:type="dxa" w:w="140"/>
            </w:tcMar>
          </w:tcPr>
          <w:p>
            <w:pPr>
              <w:spacing w:after="40" w:before="40"/>
              <w:jc w:val="left"/>
            </w:pPr>
            <w:r>
              <w:rPr>
                <w:rFonts w:ascii="Times New Roman" w:cs="Times New Roman" w:eastAsia="Times New Roman" w:hAnsi="Times New Roman"/>
                <w:b/>
                <w:bCs/>
                <w:color w:val="2D3748"/>
                <w:sz w:val="21"/>
                <w:szCs w:val="21"/>
              </w:rPr>
              <w:t xml:space="preserve">Unit: Weather Parser &amp; Sensors</w:t>
            </w:r>
          </w:p>
        </w:tc>
        <w:tc>
          <w:tcPr>
            <w:tcW w:type="dxa" w:w="1500"/>
            <w:tcMar>
              <w:top w:type="dxa" w:w="120"/>
              <w:left w:type="dxa" w:w="140"/>
              <w:bottom w:type="dxa" w:w="120"/>
              <w:right w:type="dxa" w:w="140"/>
            </w:tcMar>
          </w:tcPr>
          <w:p>
            <w:pPr>
              <w:spacing w:after="40" w:before="40"/>
              <w:jc w:val="center"/>
            </w:pPr>
            <w:r>
              <w:rPr>
                <w:rFonts w:ascii="Times New Roman" w:cs="Times New Roman" w:eastAsia="Times New Roman" w:hAnsi="Times New Roman"/>
                <w:b w:val="false"/>
                <w:bCs w:val="false"/>
                <w:color w:val="2D3748"/>
                <w:sz w:val="21"/>
                <w:szCs w:val="21"/>
              </w:rPr>
              <w:t xml:space="preserve">4</w:t>
            </w:r>
          </w:p>
        </w:tc>
        <w:tc>
          <w:tcPr>
            <w:tcW w:type="dxa" w:w="1500"/>
            <w:tcMar>
              <w:top w:type="dxa" w:w="120"/>
              <w:left w:type="dxa" w:w="140"/>
              <w:bottom w:type="dxa" w:w="120"/>
              <w:right w:type="dxa" w:w="140"/>
            </w:tcMar>
          </w:tcPr>
          <w:p>
            <w:pPr>
              <w:spacing w:after="40" w:before="40"/>
              <w:jc w:val="center"/>
            </w:pPr>
            <w:r>
              <w:rPr>
                <w:rFonts w:ascii="Times New Roman" w:cs="Times New Roman" w:eastAsia="Times New Roman" w:hAnsi="Times New Roman"/>
                <w:b/>
                <w:bCs/>
                <w:color w:val="2F855A"/>
                <w:sz w:val="21"/>
                <w:szCs w:val="21"/>
              </w:rPr>
              <w:t xml:space="preserve">4 (100%)</w:t>
            </w:r>
          </w:p>
        </w:tc>
        <w:tc>
          <w:tcPr>
            <w:tcW w:type="dxa" w:w="1500"/>
            <w:tcMar>
              <w:top w:type="dxa" w:w="120"/>
              <w:left w:type="dxa" w:w="140"/>
              <w:bottom w:type="dxa" w:w="120"/>
              <w:right w:type="dxa" w:w="140"/>
            </w:tcMar>
          </w:tcPr>
          <w:p>
            <w:pPr>
              <w:spacing w:after="40" w:before="40"/>
              <w:jc w:val="center"/>
            </w:pPr>
            <w:r>
              <w:rPr>
                <w:rFonts w:ascii="Times New Roman" w:cs="Times New Roman" w:eastAsia="Times New Roman" w:hAnsi="Times New Roman"/>
                <w:b w:val="false"/>
                <w:bCs w:val="false"/>
                <w:color w:val="2D3748"/>
                <w:sz w:val="21"/>
                <w:szCs w:val="21"/>
              </w:rPr>
              <w:t xml:space="preserve">0</w:t>
            </w:r>
          </w:p>
        </w:tc>
        <w:tc>
          <w:tcPr>
            <w:tcW w:type="dxa" w:w="1526"/>
            <w:tcMar>
              <w:top w:type="dxa" w:w="120"/>
              <w:left w:type="dxa" w:w="140"/>
              <w:bottom w:type="dxa" w:w="120"/>
              <w:right w:type="dxa" w:w="140"/>
            </w:tcMar>
          </w:tcPr>
          <w:p>
            <w:pPr>
              <w:spacing w:after="40" w:before="40"/>
              <w:jc w:val="center"/>
            </w:pPr>
            <w:r>
              <w:rPr>
                <w:rFonts w:ascii="Times New Roman" w:cs="Times New Roman" w:eastAsia="Times New Roman" w:hAnsi="Times New Roman"/>
                <w:b w:val="false"/>
                <w:bCs w:val="false"/>
                <w:color w:val="2D3748"/>
                <w:sz w:val="21"/>
                <w:szCs w:val="21"/>
              </w:rPr>
              <w:t xml:space="preserve">194 ms</w:t>
            </w:r>
          </w:p>
        </w:tc>
      </w:tr>
      <w:tr>
        <w:tc>
          <w:tcPr>
            <w:tcW w:type="dxa" w:w="3000"/>
            <w:tcMar>
              <w:top w:type="dxa" w:w="120"/>
              <w:left w:type="dxa" w:w="140"/>
              <w:bottom w:type="dxa" w:w="120"/>
              <w:right w:type="dxa" w:w="140"/>
            </w:tcMar>
          </w:tcPr>
          <w:p>
            <w:pPr>
              <w:spacing w:after="40" w:before="40"/>
              <w:jc w:val="left"/>
            </w:pPr>
            <w:r>
              <w:rPr>
                <w:rFonts w:ascii="Times New Roman" w:cs="Times New Roman" w:eastAsia="Times New Roman" w:hAnsi="Times New Roman"/>
                <w:b/>
                <w:bCs/>
                <w:color w:val="2D3748"/>
                <w:sz w:val="21"/>
                <w:szCs w:val="21"/>
              </w:rPr>
              <w:t xml:space="preserve">Integration: Backend REST API &amp; Security</w:t>
            </w:r>
          </w:p>
        </w:tc>
        <w:tc>
          <w:tcPr>
            <w:tcW w:type="dxa" w:w="1500"/>
            <w:tcMar>
              <w:top w:type="dxa" w:w="120"/>
              <w:left w:type="dxa" w:w="140"/>
              <w:bottom w:type="dxa" w:w="120"/>
              <w:right w:type="dxa" w:w="140"/>
            </w:tcMar>
          </w:tcPr>
          <w:p>
            <w:pPr>
              <w:spacing w:after="40" w:before="40"/>
              <w:jc w:val="center"/>
            </w:pPr>
            <w:r>
              <w:rPr>
                <w:rFonts w:ascii="Times New Roman" w:cs="Times New Roman" w:eastAsia="Times New Roman" w:hAnsi="Times New Roman"/>
                <w:b w:val="false"/>
                <w:bCs w:val="false"/>
                <w:color w:val="2D3748"/>
                <w:sz w:val="21"/>
                <w:szCs w:val="21"/>
              </w:rPr>
              <w:t xml:space="preserve">10</w:t>
            </w:r>
          </w:p>
        </w:tc>
        <w:tc>
          <w:tcPr>
            <w:tcW w:type="dxa" w:w="1500"/>
            <w:tcMar>
              <w:top w:type="dxa" w:w="120"/>
              <w:left w:type="dxa" w:w="140"/>
              <w:bottom w:type="dxa" w:w="120"/>
              <w:right w:type="dxa" w:w="140"/>
            </w:tcMar>
          </w:tcPr>
          <w:p>
            <w:pPr>
              <w:spacing w:after="40" w:before="40"/>
              <w:jc w:val="center"/>
            </w:pPr>
            <w:r>
              <w:rPr>
                <w:rFonts w:ascii="Times New Roman" w:cs="Times New Roman" w:eastAsia="Times New Roman" w:hAnsi="Times New Roman"/>
                <w:b/>
                <w:bCs/>
                <w:color w:val="2F855A"/>
                <w:sz w:val="21"/>
                <w:szCs w:val="21"/>
              </w:rPr>
              <w:t xml:space="preserve">10 (100%)</w:t>
            </w:r>
          </w:p>
        </w:tc>
        <w:tc>
          <w:tcPr>
            <w:tcW w:type="dxa" w:w="1500"/>
            <w:tcMar>
              <w:top w:type="dxa" w:w="120"/>
              <w:left w:type="dxa" w:w="140"/>
              <w:bottom w:type="dxa" w:w="120"/>
              <w:right w:type="dxa" w:w="140"/>
            </w:tcMar>
          </w:tcPr>
          <w:p>
            <w:pPr>
              <w:spacing w:after="40" w:before="40"/>
              <w:jc w:val="center"/>
            </w:pPr>
            <w:r>
              <w:rPr>
                <w:rFonts w:ascii="Times New Roman" w:cs="Times New Roman" w:eastAsia="Times New Roman" w:hAnsi="Times New Roman"/>
                <w:b w:val="false"/>
                <w:bCs w:val="false"/>
                <w:color w:val="2D3748"/>
                <w:sz w:val="21"/>
                <w:szCs w:val="21"/>
              </w:rPr>
              <w:t xml:space="preserve">0</w:t>
            </w:r>
          </w:p>
        </w:tc>
        <w:tc>
          <w:tcPr>
            <w:tcW w:type="dxa" w:w="1526"/>
            <w:tcMar>
              <w:top w:type="dxa" w:w="120"/>
              <w:left w:type="dxa" w:w="140"/>
              <w:bottom w:type="dxa" w:w="120"/>
              <w:right w:type="dxa" w:w="140"/>
            </w:tcMar>
          </w:tcPr>
          <w:p>
            <w:pPr>
              <w:spacing w:after="40" w:before="40"/>
              <w:jc w:val="center"/>
            </w:pPr>
            <w:r>
              <w:rPr>
                <w:rFonts w:ascii="Times New Roman" w:cs="Times New Roman" w:eastAsia="Times New Roman" w:hAnsi="Times New Roman"/>
                <w:b w:val="false"/>
                <w:bCs w:val="false"/>
                <w:color w:val="2D3748"/>
                <w:sz w:val="21"/>
                <w:szCs w:val="21"/>
              </w:rPr>
              <w:t xml:space="preserve">7,180 ms</w:t>
            </w:r>
          </w:p>
        </w:tc>
      </w:tr>
      <w:tr>
        <w:tc>
          <w:tcPr>
            <w:tcW w:type="dxa" w:w="3000"/>
            <w:tcMar>
              <w:top w:type="dxa" w:w="120"/>
              <w:left w:type="dxa" w:w="140"/>
              <w:bottom w:type="dxa" w:w="120"/>
              <w:right w:type="dxa" w:w="140"/>
            </w:tcMar>
          </w:tcPr>
          <w:p>
            <w:pPr>
              <w:spacing w:after="40" w:before="40"/>
              <w:jc w:val="left"/>
            </w:pPr>
            <w:r>
              <w:rPr>
                <w:rFonts w:ascii="Times New Roman" w:cs="Times New Roman" w:eastAsia="Times New Roman" w:hAnsi="Times New Roman"/>
                <w:b/>
                <w:bCs/>
                <w:color w:val="2D3748"/>
                <w:sz w:val="21"/>
                <w:szCs w:val="21"/>
              </w:rPr>
              <w:t xml:space="preserve">E2E: Headless Edge Browser Automation</w:t>
            </w:r>
          </w:p>
        </w:tc>
        <w:tc>
          <w:tcPr>
            <w:tcW w:type="dxa" w:w="1500"/>
            <w:tcMar>
              <w:top w:type="dxa" w:w="120"/>
              <w:left w:type="dxa" w:w="140"/>
              <w:bottom w:type="dxa" w:w="120"/>
              <w:right w:type="dxa" w:w="140"/>
            </w:tcMar>
          </w:tcPr>
          <w:p>
            <w:pPr>
              <w:spacing w:after="40" w:before="40"/>
              <w:jc w:val="center"/>
            </w:pPr>
            <w:r>
              <w:rPr>
                <w:rFonts w:ascii="Times New Roman" w:cs="Times New Roman" w:eastAsia="Times New Roman" w:hAnsi="Times New Roman"/>
                <w:b w:val="false"/>
                <w:bCs w:val="false"/>
                <w:color w:val="2D3748"/>
                <w:sz w:val="21"/>
                <w:szCs w:val="21"/>
              </w:rPr>
              <w:t xml:space="preserve">6</w:t>
            </w:r>
          </w:p>
        </w:tc>
        <w:tc>
          <w:tcPr>
            <w:tcW w:type="dxa" w:w="1500"/>
            <w:tcMar>
              <w:top w:type="dxa" w:w="120"/>
              <w:left w:type="dxa" w:w="140"/>
              <w:bottom w:type="dxa" w:w="120"/>
              <w:right w:type="dxa" w:w="140"/>
            </w:tcMar>
          </w:tcPr>
          <w:p>
            <w:pPr>
              <w:spacing w:after="40" w:before="40"/>
              <w:jc w:val="center"/>
            </w:pPr>
            <w:r>
              <w:rPr>
                <w:rFonts w:ascii="Times New Roman" w:cs="Times New Roman" w:eastAsia="Times New Roman" w:hAnsi="Times New Roman"/>
                <w:b/>
                <w:bCs/>
                <w:color w:val="2F855A"/>
                <w:sz w:val="21"/>
                <w:szCs w:val="21"/>
              </w:rPr>
              <w:t xml:space="preserve">6 (100%)</w:t>
            </w:r>
          </w:p>
        </w:tc>
        <w:tc>
          <w:tcPr>
            <w:tcW w:type="dxa" w:w="1500"/>
            <w:tcMar>
              <w:top w:type="dxa" w:w="120"/>
              <w:left w:type="dxa" w:w="140"/>
              <w:bottom w:type="dxa" w:w="120"/>
              <w:right w:type="dxa" w:w="140"/>
            </w:tcMar>
          </w:tcPr>
          <w:p>
            <w:pPr>
              <w:spacing w:after="40" w:before="40"/>
              <w:jc w:val="center"/>
            </w:pPr>
            <w:r>
              <w:rPr>
                <w:rFonts w:ascii="Times New Roman" w:cs="Times New Roman" w:eastAsia="Times New Roman" w:hAnsi="Times New Roman"/>
                <w:b w:val="false"/>
                <w:bCs w:val="false"/>
                <w:color w:val="2D3748"/>
                <w:sz w:val="21"/>
                <w:szCs w:val="21"/>
              </w:rPr>
              <w:t xml:space="preserve">0</w:t>
            </w:r>
          </w:p>
        </w:tc>
        <w:tc>
          <w:tcPr>
            <w:tcW w:type="dxa" w:w="1526"/>
            <w:tcMar>
              <w:top w:type="dxa" w:w="120"/>
              <w:left w:type="dxa" w:w="140"/>
              <w:bottom w:type="dxa" w:w="120"/>
              <w:right w:type="dxa" w:w="140"/>
            </w:tcMar>
          </w:tcPr>
          <w:p>
            <w:pPr>
              <w:spacing w:after="40" w:before="40"/>
              <w:jc w:val="center"/>
            </w:pPr>
            <w:r>
              <w:rPr>
                <w:rFonts w:ascii="Times New Roman" w:cs="Times New Roman" w:eastAsia="Times New Roman" w:hAnsi="Times New Roman"/>
                <w:b w:val="false"/>
                <w:bCs w:val="false"/>
                <w:color w:val="2D3748"/>
                <w:sz w:val="21"/>
                <w:szCs w:val="21"/>
              </w:rPr>
              <w:t xml:space="preserve">8,527 ms</w:t>
            </w:r>
          </w:p>
        </w:tc>
      </w:tr>
      <w:tr>
        <w:tc>
          <w:tcPr>
            <w:tcW w:type="dxa" w:w="3000"/>
            <w:shd w:fill="EDF2F7" w:val="clear"/>
            <w:tcMar>
              <w:top w:type="dxa" w:w="120"/>
              <w:left w:type="dxa" w:w="140"/>
              <w:bottom w:type="dxa" w:w="120"/>
              <w:right w:type="dxa" w:w="140"/>
            </w:tcMar>
          </w:tcPr>
          <w:p>
            <w:pPr>
              <w:spacing w:after="40" w:before="40"/>
              <w:jc w:val="left"/>
            </w:pPr>
            <w:r>
              <w:rPr>
                <w:rFonts w:ascii="Times New Roman" w:cs="Times New Roman" w:eastAsia="Times New Roman" w:hAnsi="Times New Roman"/>
                <w:b/>
                <w:bCs/>
                <w:color w:val="1A365D"/>
                <w:sz w:val="21"/>
                <w:szCs w:val="21"/>
              </w:rPr>
              <w:t xml:space="preserve">TỔNG CỘNG TOÀN HỆ THỐNG</w:t>
            </w:r>
          </w:p>
        </w:tc>
        <w:tc>
          <w:tcPr>
            <w:tcW w:type="dxa" w:w="1500"/>
            <w:shd w:fill="EDF2F7" w:val="clear"/>
            <w:tcMar>
              <w:top w:type="dxa" w:w="120"/>
              <w:left w:type="dxa" w:w="140"/>
              <w:bottom w:type="dxa" w:w="120"/>
              <w:right w:type="dxa" w:w="140"/>
            </w:tcMar>
          </w:tcPr>
          <w:p>
            <w:pPr>
              <w:spacing w:after="40" w:before="40"/>
              <w:jc w:val="center"/>
            </w:pPr>
            <w:r>
              <w:rPr>
                <w:rFonts w:ascii="Times New Roman" w:cs="Times New Roman" w:eastAsia="Times New Roman" w:hAnsi="Times New Roman"/>
                <w:b/>
                <w:bCs/>
                <w:color w:val="1A365D"/>
                <w:sz w:val="21"/>
                <w:szCs w:val="21"/>
              </w:rPr>
              <w:t xml:space="preserve">27</w:t>
            </w:r>
          </w:p>
        </w:tc>
        <w:tc>
          <w:tcPr>
            <w:tcW w:type="dxa" w:w="1500"/>
            <w:shd w:fill="EDF2F7" w:val="clear"/>
            <w:tcMar>
              <w:top w:type="dxa" w:w="120"/>
              <w:left w:type="dxa" w:w="140"/>
              <w:bottom w:type="dxa" w:w="120"/>
              <w:right w:type="dxa" w:w="140"/>
            </w:tcMar>
          </w:tcPr>
          <w:p>
            <w:pPr>
              <w:spacing w:after="40" w:before="40"/>
              <w:jc w:val="center"/>
            </w:pPr>
            <w:r>
              <w:rPr>
                <w:rFonts w:ascii="Times New Roman" w:cs="Times New Roman" w:eastAsia="Times New Roman" w:hAnsi="Times New Roman"/>
                <w:b/>
                <w:bCs/>
                <w:color w:val="2F855A"/>
                <w:sz w:val="21"/>
                <w:szCs w:val="21"/>
              </w:rPr>
              <w:t xml:space="preserve">27 (100%)</w:t>
            </w:r>
          </w:p>
        </w:tc>
        <w:tc>
          <w:tcPr>
            <w:tcW w:type="dxa" w:w="1500"/>
            <w:shd w:fill="EDF2F7" w:val="clear"/>
            <w:tcMar>
              <w:top w:type="dxa" w:w="120"/>
              <w:left w:type="dxa" w:w="140"/>
              <w:bottom w:type="dxa" w:w="120"/>
              <w:right w:type="dxa" w:w="140"/>
            </w:tcMar>
          </w:tcPr>
          <w:p>
            <w:pPr>
              <w:spacing w:after="40" w:before="40"/>
              <w:jc w:val="center"/>
            </w:pPr>
            <w:r>
              <w:rPr>
                <w:rFonts w:ascii="Times New Roman" w:cs="Times New Roman" w:eastAsia="Times New Roman" w:hAnsi="Times New Roman"/>
                <w:b/>
                <w:bCs/>
                <w:color w:val="1A365D"/>
                <w:sz w:val="21"/>
                <w:szCs w:val="21"/>
              </w:rPr>
              <w:t xml:space="preserve">0 (0%)</w:t>
            </w:r>
          </w:p>
        </w:tc>
        <w:tc>
          <w:tcPr>
            <w:tcW w:type="dxa" w:w="1526"/>
            <w:shd w:fill="EDF2F7" w:val="clear"/>
            <w:tcMar>
              <w:top w:type="dxa" w:w="120"/>
              <w:left w:type="dxa" w:w="140"/>
              <w:bottom w:type="dxa" w:w="120"/>
              <w:right w:type="dxa" w:w="140"/>
            </w:tcMar>
          </w:tcPr>
          <w:p>
            <w:pPr>
              <w:spacing w:after="40" w:before="40"/>
              <w:jc w:val="center"/>
            </w:pPr>
            <w:r>
              <w:rPr>
                <w:rFonts w:ascii="Times New Roman" w:cs="Times New Roman" w:eastAsia="Times New Roman" w:hAnsi="Times New Roman"/>
                <w:b/>
                <w:bCs/>
                <w:color w:val="1A365D"/>
                <w:sz w:val="21"/>
                <w:szCs w:val="21"/>
              </w:rPr>
              <w:t xml:space="preserve">16.10 giây</w:t>
            </w:r>
          </w:p>
        </w:tc>
      </w:tr>
    </w:tbl>
    <w:p>
      <w:pPr>
        <w:pStyle w:val="Heading2"/>
        <w:spacing w:after="120" w:before="240"/>
        <w:rPr>
          <w:rFonts w:ascii="Times New Roman" w:cs="Times New Roman" w:eastAsia="Times New Roman" w:hAnsi="Times New Roman"/>
          <w:b/>
          <w:bCs/>
          <w:color w:val="2B6CB0"/>
          <w:sz w:val="26"/>
          <w:szCs w:val="26"/>
        </w:rPr>
      </w:pPr>
      <w:r>
        <w:t xml:space="preserve">5.2. Nhật ký phát hiện lỗi và giải pháp khắc phục (Defect Log)</w:t>
      </w:r>
    </w:p>
    <w:p>
      <w:pPr>
        <w:spacing w:after="120" w:line="276"/>
        <w:jc w:val="both"/>
      </w:pPr>
      <w:r>
        <w:rPr>
          <w:rFonts w:ascii="Times New Roman" w:cs="Times New Roman" w:eastAsia="Times New Roman" w:hAnsi="Times New Roman"/>
          <w:b w:val="false"/>
          <w:bCs w:val="false"/>
          <w:color w:val="2D3748"/>
          <w:sz w:val="24"/>
          <w:szCs w:val="24"/>
        </w:rPr>
        <w:t xml:space="preserve">Trong quá trình triển khai kiểm thử tự động, đội ngũ phát triển đã phát hiện và xử lý dứt điểm các lỗi sau:</w:t>
      </w:r>
    </w:p>
    <w:tbl>
      <w:tblPr>
        <w:tblW w:type="dxa" w:w="9026"/>
        <w:jc w:val="center"/>
        <w:tblBorders>
          <w:top w:val="single" w:color="CBD5E0" w:sz="4"/>
          <w:left w:val="single" w:color="CBD5E0" w:sz="4"/>
          <w:bottom w:val="single" w:color="CBD5E0" w:sz="4"/>
          <w:right w:val="single" w:color="CBD5E0" w:sz="4"/>
          <w:insideH w:val="single" w:color="CBD5E0" w:sz="4"/>
          <w:insideV w:val="single" w:color="CBD5E0" w:sz="4"/>
        </w:tblBorders>
      </w:tblPr>
      <w:tblGrid>
        <w:gridCol w:w="1300"/>
        <w:gridCol w:w="1800"/>
        <w:gridCol w:w="3126"/>
        <w:gridCol w:w="1500"/>
        <w:gridCol w:w="1300"/>
      </w:tblGrid>
      <w:tr>
        <w:tc>
          <w:tcPr>
            <w:tcW w:type="dxa" w:w="1300"/>
            <w:shd w:fill="EDF2F7" w:val="clear"/>
            <w:tcMar>
              <w:top w:type="dxa" w:w="120"/>
              <w:left w:type="dxa" w:w="140"/>
              <w:bottom w:type="dxa" w:w="120"/>
              <w:right w:type="dxa" w:w="140"/>
            </w:tcMar>
          </w:tcPr>
          <w:p>
            <w:pPr>
              <w:spacing w:after="40" w:before="40"/>
              <w:jc w:val="center"/>
            </w:pPr>
            <w:r>
              <w:rPr>
                <w:rFonts w:ascii="Times New Roman" w:cs="Times New Roman" w:eastAsia="Times New Roman" w:hAnsi="Times New Roman"/>
                <w:b/>
                <w:bCs/>
                <w:color w:val="1A365D"/>
                <w:sz w:val="21"/>
                <w:szCs w:val="21"/>
              </w:rPr>
              <w:t xml:space="preserve">Mã Lỗi</w:t>
            </w:r>
          </w:p>
        </w:tc>
        <w:tc>
          <w:tcPr>
            <w:tcW w:type="dxa" w:w="1800"/>
            <w:shd w:fill="EDF2F7" w:val="clear"/>
            <w:tcMar>
              <w:top w:type="dxa" w:w="120"/>
              <w:left w:type="dxa" w:w="140"/>
              <w:bottom w:type="dxa" w:w="120"/>
              <w:right w:type="dxa" w:w="140"/>
            </w:tcMar>
          </w:tcPr>
          <w:p>
            <w:pPr>
              <w:spacing w:after="40" w:before="40"/>
              <w:jc w:val="left"/>
            </w:pPr>
            <w:r>
              <w:rPr>
                <w:rFonts w:ascii="Times New Roman" w:cs="Times New Roman" w:eastAsia="Times New Roman" w:hAnsi="Times New Roman"/>
                <w:b/>
                <w:bCs/>
                <w:color w:val="1A365D"/>
                <w:sz w:val="21"/>
                <w:szCs w:val="21"/>
              </w:rPr>
              <w:t xml:space="preserve">Mô-đun ảnh hưởng</w:t>
            </w:r>
          </w:p>
        </w:tc>
        <w:tc>
          <w:tcPr>
            <w:tcW w:type="dxa" w:w="3126"/>
            <w:shd w:fill="EDF2F7" w:val="clear"/>
            <w:tcMar>
              <w:top w:type="dxa" w:w="120"/>
              <w:left w:type="dxa" w:w="140"/>
              <w:bottom w:type="dxa" w:w="120"/>
              <w:right w:type="dxa" w:w="140"/>
            </w:tcMar>
          </w:tcPr>
          <w:p>
            <w:pPr>
              <w:spacing w:after="40" w:before="40"/>
              <w:jc w:val="left"/>
            </w:pPr>
            <w:r>
              <w:rPr>
                <w:rFonts w:ascii="Times New Roman" w:cs="Times New Roman" w:eastAsia="Times New Roman" w:hAnsi="Times New Roman"/>
                <w:b/>
                <w:bCs/>
                <w:color w:val="1A365D"/>
                <w:sz w:val="21"/>
                <w:szCs w:val="21"/>
              </w:rPr>
              <w:t xml:space="preserve">Hiện tượng &amp; Nguyên nhân gốc rễ</w:t>
            </w:r>
          </w:p>
        </w:tc>
        <w:tc>
          <w:tcPr>
            <w:tcW w:type="dxa" w:w="1500"/>
            <w:shd w:fill="EDF2F7" w:val="clear"/>
            <w:tcMar>
              <w:top w:type="dxa" w:w="120"/>
              <w:left w:type="dxa" w:w="140"/>
              <w:bottom w:type="dxa" w:w="120"/>
              <w:right w:type="dxa" w:w="140"/>
            </w:tcMar>
          </w:tcPr>
          <w:p>
            <w:pPr>
              <w:spacing w:after="40" w:before="40"/>
              <w:jc w:val="left"/>
            </w:pPr>
            <w:r>
              <w:rPr>
                <w:rFonts w:ascii="Times New Roman" w:cs="Times New Roman" w:eastAsia="Times New Roman" w:hAnsi="Times New Roman"/>
                <w:b/>
                <w:bCs/>
                <w:color w:val="1A365D"/>
                <w:sz w:val="21"/>
                <w:szCs w:val="21"/>
              </w:rPr>
              <w:t xml:space="preserve">Giải pháp xử lý</w:t>
            </w:r>
          </w:p>
        </w:tc>
        <w:tc>
          <w:tcPr>
            <w:tcW w:type="dxa" w:w="1300"/>
            <w:shd w:fill="EDF2F7" w:val="clear"/>
            <w:tcMar>
              <w:top w:type="dxa" w:w="120"/>
              <w:left w:type="dxa" w:w="140"/>
              <w:bottom w:type="dxa" w:w="120"/>
              <w:right w:type="dxa" w:w="140"/>
            </w:tcMar>
          </w:tcPr>
          <w:p>
            <w:pPr>
              <w:spacing w:after="40" w:before="40"/>
              <w:jc w:val="center"/>
            </w:pPr>
            <w:r>
              <w:rPr>
                <w:rFonts w:ascii="Times New Roman" w:cs="Times New Roman" w:eastAsia="Times New Roman" w:hAnsi="Times New Roman"/>
                <w:b/>
                <w:bCs/>
                <w:color w:val="1A365D"/>
                <w:sz w:val="21"/>
                <w:szCs w:val="21"/>
              </w:rPr>
              <w:t xml:space="preserve">Trạng thái</w:t>
            </w:r>
          </w:p>
        </w:tc>
      </w:tr>
      <w:tr>
        <w:tc>
          <w:tcPr>
            <w:tcW w:type="dxa" w:w="1300"/>
            <w:tcMar>
              <w:top w:type="dxa" w:w="120"/>
              <w:left w:type="dxa" w:w="140"/>
              <w:bottom w:type="dxa" w:w="120"/>
              <w:right w:type="dxa" w:w="140"/>
            </w:tcMar>
          </w:tcPr>
          <w:p>
            <w:pPr>
              <w:spacing w:after="40" w:before="40"/>
              <w:jc w:val="center"/>
            </w:pPr>
            <w:r>
              <w:rPr>
                <w:rFonts w:ascii="Times New Roman" w:cs="Times New Roman" w:eastAsia="Times New Roman" w:hAnsi="Times New Roman"/>
                <w:b/>
                <w:bCs/>
                <w:color w:val="2D3748"/>
                <w:sz w:val="21"/>
                <w:szCs w:val="21"/>
              </w:rPr>
              <w:t xml:space="preserve">BUG-01</w:t>
            </w:r>
          </w:p>
        </w:tc>
        <w:tc>
          <w:tcPr>
            <w:tcW w:type="dxa" w:w="1800"/>
            <w:tcMar>
              <w:top w:type="dxa" w:w="120"/>
              <w:left w:type="dxa" w:w="140"/>
              <w:bottom w:type="dxa" w:w="120"/>
              <w:right w:type="dxa" w:w="140"/>
            </w:tcMar>
          </w:tcPr>
          <w:p>
            <w:pPr>
              <w:spacing w:after="40" w:before="40"/>
              <w:jc w:val="left"/>
            </w:pPr>
            <w:r>
              <w:rPr>
                <w:rFonts w:ascii="Times New Roman" w:cs="Times New Roman" w:eastAsia="Times New Roman" w:hAnsi="Times New Roman"/>
                <w:b w:val="false"/>
                <w:bCs w:val="false"/>
                <w:color w:val="2D3748"/>
                <w:sz w:val="21"/>
                <w:szCs w:val="21"/>
              </w:rPr>
              <w:t xml:space="preserve">js/app.js
(Constructor)</w:t>
            </w:r>
          </w:p>
        </w:tc>
        <w:tc>
          <w:tcPr>
            <w:tcW w:type="dxa" w:w="3126"/>
            <w:tcMar>
              <w:top w:type="dxa" w:w="120"/>
              <w:left w:type="dxa" w:w="140"/>
              <w:bottom w:type="dxa" w:w="120"/>
              <w:right w:type="dxa" w:w="140"/>
            </w:tcMar>
          </w:tcPr>
          <w:p>
            <w:pPr>
              <w:spacing w:after="40" w:before="40"/>
              <w:jc w:val="left"/>
            </w:pPr>
            <w:r>
              <w:rPr>
                <w:rFonts w:ascii="Times New Roman" w:cs="Times New Roman" w:eastAsia="Times New Roman" w:hAnsi="Times New Roman"/>
                <w:b w:val="false"/>
                <w:bCs w:val="false"/>
                <w:color w:val="2D3748"/>
                <w:sz w:val="21"/>
                <w:szCs w:val="21"/>
              </w:rPr>
              <w:t xml:space="preserve">Lỗi cú pháp Unexpected identifier origin do thiếu dấu phẩy ngăn cách thuộc tính trong routeLocations.</w:t>
            </w:r>
          </w:p>
        </w:tc>
        <w:tc>
          <w:tcPr>
            <w:tcW w:type="dxa" w:w="1500"/>
            <w:tcMar>
              <w:top w:type="dxa" w:w="120"/>
              <w:left w:type="dxa" w:w="140"/>
              <w:bottom w:type="dxa" w:w="120"/>
              <w:right w:type="dxa" w:w="140"/>
            </w:tcMar>
          </w:tcPr>
          <w:p>
            <w:pPr>
              <w:spacing w:after="40" w:before="40"/>
              <w:jc w:val="left"/>
            </w:pPr>
            <w:r>
              <w:rPr>
                <w:rFonts w:ascii="Times New Roman" w:cs="Times New Roman" w:eastAsia="Times New Roman" w:hAnsi="Times New Roman"/>
                <w:b w:val="false"/>
                <w:bCs w:val="false"/>
                <w:color w:val="2D3748"/>
                <w:sz w:val="21"/>
                <w:szCs w:val="21"/>
              </w:rPr>
              <w:t xml:space="preserve">Chuẩn hóa đối tượng khởi tạo rỗng mặc định.</w:t>
            </w:r>
          </w:p>
        </w:tc>
        <w:tc>
          <w:tcPr>
            <w:tcW w:type="dxa" w:w="1300"/>
            <w:tcMar>
              <w:top w:type="dxa" w:w="120"/>
              <w:left w:type="dxa" w:w="140"/>
              <w:bottom w:type="dxa" w:w="120"/>
              <w:right w:type="dxa" w:w="140"/>
            </w:tcMar>
          </w:tcPr>
          <w:p>
            <w:pPr>
              <w:spacing w:after="40" w:before="40"/>
              <w:jc w:val="center"/>
            </w:pPr>
            <w:r>
              <w:rPr>
                <w:rFonts w:ascii="Times New Roman" w:cs="Times New Roman" w:eastAsia="Times New Roman" w:hAnsi="Times New Roman"/>
                <w:b/>
                <w:bCs/>
                <w:color w:val="2F855A"/>
                <w:sz w:val="21"/>
                <w:szCs w:val="21"/>
              </w:rPr>
              <w:t xml:space="preserve">ĐÃ XỬ LÝ</w:t>
            </w:r>
          </w:p>
        </w:tc>
      </w:tr>
      <w:tr>
        <w:tc>
          <w:tcPr>
            <w:tcW w:type="dxa" w:w="1300"/>
            <w:tcMar>
              <w:top w:type="dxa" w:w="120"/>
              <w:left w:type="dxa" w:w="140"/>
              <w:bottom w:type="dxa" w:w="120"/>
              <w:right w:type="dxa" w:w="140"/>
            </w:tcMar>
          </w:tcPr>
          <w:p>
            <w:pPr>
              <w:spacing w:after="40" w:before="40"/>
              <w:jc w:val="center"/>
            </w:pPr>
            <w:r>
              <w:rPr>
                <w:rFonts w:ascii="Times New Roman" w:cs="Times New Roman" w:eastAsia="Times New Roman" w:hAnsi="Times New Roman"/>
                <w:b/>
                <w:bCs/>
                <w:color w:val="2D3748"/>
                <w:sz w:val="21"/>
                <w:szCs w:val="21"/>
              </w:rPr>
              <w:t xml:space="preserve">BUG-02</w:t>
            </w:r>
          </w:p>
        </w:tc>
        <w:tc>
          <w:tcPr>
            <w:tcW w:type="dxa" w:w="1800"/>
            <w:tcMar>
              <w:top w:type="dxa" w:w="120"/>
              <w:left w:type="dxa" w:w="140"/>
              <w:bottom w:type="dxa" w:w="120"/>
              <w:right w:type="dxa" w:w="140"/>
            </w:tcMar>
          </w:tcPr>
          <w:p>
            <w:pPr>
              <w:spacing w:after="40" w:before="40"/>
              <w:jc w:val="left"/>
            </w:pPr>
            <w:r>
              <w:rPr>
                <w:rFonts w:ascii="Times New Roman" w:cs="Times New Roman" w:eastAsia="Times New Roman" w:hAnsi="Times New Roman"/>
                <w:b w:val="false"/>
                <w:bCs w:val="false"/>
                <w:color w:val="2D3748"/>
                <w:sz w:val="21"/>
                <w:szCs w:val="21"/>
              </w:rPr>
              <w:t xml:space="preserve">js/app.js
(City Defaults)</w:t>
            </w:r>
          </w:p>
        </w:tc>
        <w:tc>
          <w:tcPr>
            <w:tcW w:type="dxa" w:w="3126"/>
            <w:tcMar>
              <w:top w:type="dxa" w:w="120"/>
              <w:left w:type="dxa" w:w="140"/>
              <w:bottom w:type="dxa" w:w="120"/>
              <w:right w:type="dxa" w:w="140"/>
            </w:tcMar>
          </w:tcPr>
          <w:p>
            <w:pPr>
              <w:spacing w:after="40" w:before="40"/>
              <w:jc w:val="left"/>
            </w:pPr>
            <w:r>
              <w:rPr>
                <w:rFonts w:ascii="Times New Roman" w:cs="Times New Roman" w:eastAsia="Times New Roman" w:hAnsi="Times New Roman"/>
                <w:b w:val="false"/>
                <w:bCs w:val="false"/>
                <w:color w:val="2D3748"/>
                <w:sz w:val="21"/>
                <w:szCs w:val="21"/>
              </w:rPr>
              <w:t xml:space="preserve">Null reference khi đọc fullAddress từ điểm xuất phát đang bị gán null khi chuyển thành phố.</w:t>
            </w:r>
          </w:p>
        </w:tc>
        <w:tc>
          <w:tcPr>
            <w:tcW w:type="dxa" w:w="1500"/>
            <w:tcMar>
              <w:top w:type="dxa" w:w="120"/>
              <w:left w:type="dxa" w:w="140"/>
              <w:bottom w:type="dxa" w:w="120"/>
              <w:right w:type="dxa" w:w="140"/>
            </w:tcMar>
          </w:tcPr>
          <w:p>
            <w:pPr>
              <w:spacing w:after="40" w:before="40"/>
              <w:jc w:val="left"/>
            </w:pPr>
            <w:r>
              <w:rPr>
                <w:rFonts w:ascii="Times New Roman" w:cs="Times New Roman" w:eastAsia="Times New Roman" w:hAnsi="Times New Roman"/>
                <w:b w:val="false"/>
                <w:bCs w:val="false"/>
                <w:color w:val="2D3748"/>
                <w:sz w:val="21"/>
                <w:szCs w:val="21"/>
              </w:rPr>
              <w:t xml:space="preserve">Thêm kiểm tra optional chaining và gán giá trị chuỗi rỗng an toàn.</w:t>
            </w:r>
          </w:p>
        </w:tc>
        <w:tc>
          <w:tcPr>
            <w:tcW w:type="dxa" w:w="1300"/>
            <w:tcMar>
              <w:top w:type="dxa" w:w="120"/>
              <w:left w:type="dxa" w:w="140"/>
              <w:bottom w:type="dxa" w:w="120"/>
              <w:right w:type="dxa" w:w="140"/>
            </w:tcMar>
          </w:tcPr>
          <w:p>
            <w:pPr>
              <w:spacing w:after="40" w:before="40"/>
              <w:jc w:val="center"/>
            </w:pPr>
            <w:r>
              <w:rPr>
                <w:rFonts w:ascii="Times New Roman" w:cs="Times New Roman" w:eastAsia="Times New Roman" w:hAnsi="Times New Roman"/>
                <w:b/>
                <w:bCs/>
                <w:color w:val="2F855A"/>
                <w:sz w:val="21"/>
                <w:szCs w:val="21"/>
              </w:rPr>
              <w:t xml:space="preserve">ĐÃ XỬ LÝ</w:t>
            </w:r>
          </w:p>
        </w:tc>
      </w:tr>
      <w:tr>
        <w:tc>
          <w:tcPr>
            <w:tcW w:type="dxa" w:w="1300"/>
            <w:tcMar>
              <w:top w:type="dxa" w:w="120"/>
              <w:left w:type="dxa" w:w="140"/>
              <w:bottom w:type="dxa" w:w="120"/>
              <w:right w:type="dxa" w:w="140"/>
            </w:tcMar>
          </w:tcPr>
          <w:p>
            <w:pPr>
              <w:spacing w:after="40" w:before="40"/>
              <w:jc w:val="center"/>
            </w:pPr>
            <w:r>
              <w:rPr>
                <w:rFonts w:ascii="Times New Roman" w:cs="Times New Roman" w:eastAsia="Times New Roman" w:hAnsi="Times New Roman"/>
                <w:b/>
                <w:bCs/>
                <w:color w:val="2D3748"/>
                <w:sz w:val="21"/>
                <w:szCs w:val="21"/>
              </w:rPr>
              <w:t xml:space="preserve">BUG-03</w:t>
            </w:r>
          </w:p>
        </w:tc>
        <w:tc>
          <w:tcPr>
            <w:tcW w:type="dxa" w:w="1800"/>
            <w:tcMar>
              <w:top w:type="dxa" w:w="120"/>
              <w:left w:type="dxa" w:w="140"/>
              <w:bottom w:type="dxa" w:w="120"/>
              <w:right w:type="dxa" w:w="140"/>
            </w:tcMar>
          </w:tcPr>
          <w:p>
            <w:pPr>
              <w:spacing w:after="40" w:before="40"/>
              <w:jc w:val="left"/>
            </w:pPr>
            <w:r>
              <w:rPr>
                <w:rFonts w:ascii="Times New Roman" w:cs="Times New Roman" w:eastAsia="Times New Roman" w:hAnsi="Times New Roman"/>
                <w:b w:val="false"/>
                <w:bCs w:val="false"/>
                <w:color w:val="2D3748"/>
                <w:sz w:val="21"/>
                <w:szCs w:val="21"/>
              </w:rPr>
              <w:t xml:space="preserve">server/ev-service.js
(EV Fast Filter)</w:t>
            </w:r>
          </w:p>
        </w:tc>
        <w:tc>
          <w:tcPr>
            <w:tcW w:type="dxa" w:w="3126"/>
            <w:tcMar>
              <w:top w:type="dxa" w:w="120"/>
              <w:left w:type="dxa" w:w="140"/>
              <w:bottom w:type="dxa" w:w="120"/>
              <w:right w:type="dxa" w:w="140"/>
            </w:tcMar>
          </w:tcPr>
          <w:p>
            <w:pPr>
              <w:spacing w:after="40" w:before="40"/>
              <w:jc w:val="left"/>
            </w:pPr>
            <w:r>
              <w:rPr>
                <w:rFonts w:ascii="Times New Roman" w:cs="Times New Roman" w:eastAsia="Times New Roman" w:hAnsi="Times New Roman"/>
                <w:b w:val="false"/>
                <w:bCs w:val="false"/>
                <w:color w:val="2D3748"/>
                <w:sz w:val="21"/>
                <w:szCs w:val="21"/>
              </w:rPr>
              <w:t xml:space="preserve">Không khớp tên trường cờ sạc nhanh giữa isFastCharge (trong schema) và isFastCharger trong test assertion.</w:t>
            </w:r>
          </w:p>
        </w:tc>
        <w:tc>
          <w:tcPr>
            <w:tcW w:type="dxa" w:w="1500"/>
            <w:tcMar>
              <w:top w:type="dxa" w:w="120"/>
              <w:left w:type="dxa" w:w="140"/>
              <w:bottom w:type="dxa" w:w="120"/>
              <w:right w:type="dxa" w:w="140"/>
            </w:tcMar>
          </w:tcPr>
          <w:p>
            <w:pPr>
              <w:spacing w:after="40" w:before="40"/>
              <w:jc w:val="left"/>
            </w:pPr>
            <w:r>
              <w:rPr>
                <w:rFonts w:ascii="Times New Roman" w:cs="Times New Roman" w:eastAsia="Times New Roman" w:hAnsi="Times New Roman"/>
                <w:b w:val="false"/>
                <w:bCs w:val="false"/>
                <w:color w:val="2D3748"/>
                <w:sz w:val="21"/>
                <w:szCs w:val="21"/>
              </w:rPr>
              <w:t xml:space="preserve">Đồng bộ chuẩn hóa tên trường isFastCharge trên toàn hệ thống.</w:t>
            </w:r>
          </w:p>
        </w:tc>
        <w:tc>
          <w:tcPr>
            <w:tcW w:type="dxa" w:w="1300"/>
            <w:tcMar>
              <w:top w:type="dxa" w:w="120"/>
              <w:left w:type="dxa" w:w="140"/>
              <w:bottom w:type="dxa" w:w="120"/>
              <w:right w:type="dxa" w:w="140"/>
            </w:tcMar>
          </w:tcPr>
          <w:p>
            <w:pPr>
              <w:spacing w:after="40" w:before="40"/>
              <w:jc w:val="center"/>
            </w:pPr>
            <w:r>
              <w:rPr>
                <w:rFonts w:ascii="Times New Roman" w:cs="Times New Roman" w:eastAsia="Times New Roman" w:hAnsi="Times New Roman"/>
                <w:b/>
                <w:bCs/>
                <w:color w:val="2F855A"/>
                <w:sz w:val="21"/>
                <w:szCs w:val="21"/>
              </w:rPr>
              <w:t xml:space="preserve">ĐÃ XỬ LÝ</w:t>
            </w:r>
          </w:p>
        </w:tc>
      </w:tr>
    </w:tbl>
    <w:p>
      <w:r>
        <w:br w:type="page"/>
      </w:r>
    </w:p>
    <w:p>
      <w:pPr>
        <w:pStyle w:val="Heading1"/>
        <w:spacing w:after="180" w:before="360"/>
        <w:rPr>
          <w:rFonts w:ascii="Times New Roman" w:cs="Times New Roman" w:eastAsia="Times New Roman" w:hAnsi="Times New Roman"/>
          <w:b/>
          <w:bCs/>
          <w:color w:val="1A365D"/>
          <w:sz w:val="30"/>
          <w:szCs w:val="30"/>
        </w:rPr>
      </w:pPr>
      <w:r>
        <w:t xml:space="preserve">PHẦN VI: KẾT LUẬN &amp; ĐÁNH GIÁ NGHIỆM THU</w:t>
      </w:r>
    </w:p>
    <w:p>
      <w:pPr>
        <w:spacing w:after="120" w:line="276"/>
        <w:jc w:val="both"/>
      </w:pPr>
      <w:r>
        <w:rPr>
          <w:rFonts w:ascii="Times New Roman" w:cs="Times New Roman" w:eastAsia="Times New Roman" w:hAnsi="Times New Roman"/>
          <w:b w:val="false"/>
          <w:bCs w:val="false"/>
          <w:color w:val="2D3748"/>
          <w:sz w:val="24"/>
          <w:szCs w:val="24"/>
        </w:rPr>
        <w:t xml:space="preserve">Thông qua toàn bộ chiến dịch kiểm thử đa tầng từ Unit Test, Integration Test đến E2E Browser Testing, nhóm tác giả rút ra các kết luận chất lượng then chốt sau:</w:t>
      </w:r>
    </w:p>
    <w:p>
      <w:pPr>
        <w:pStyle w:val="Heading2"/>
        <w:spacing w:after="120" w:before="240"/>
        <w:rPr>
          <w:rFonts w:ascii="Times New Roman" w:cs="Times New Roman" w:eastAsia="Times New Roman" w:hAnsi="Times New Roman"/>
          <w:b/>
          <w:bCs/>
          <w:color w:val="2B6CB0"/>
          <w:sz w:val="26"/>
          <w:szCs w:val="26"/>
        </w:rPr>
      </w:pPr>
      <w:r>
        <w:t xml:space="preserve">6.1. Đánh giá độ bao phủ kiểm thử (Test Coverage Analysis)</w:t>
      </w:r>
    </w:p>
    <w:p>
      <w:pPr>
        <w:spacing w:after="120" w:line="276"/>
        <w:jc w:val="both"/>
      </w:pPr>
      <w:r>
        <w:rPr>
          <w:rFonts w:ascii="Times New Roman" w:cs="Times New Roman" w:eastAsia="Times New Roman" w:hAnsi="Times New Roman"/>
          <w:b w:val="false"/>
          <w:bCs w:val="false"/>
          <w:color w:val="2D3748"/>
          <w:sz w:val="24"/>
          <w:szCs w:val="24"/>
        </w:rPr>
        <w:t xml:space="preserve">• Độ bao phủ luồng rẽ nhánh thuật toán: Đạt 100% các tình huống né ngập thực tế (đường khô ráo bình thường, đường gặp rốn ngập vượt ngưỡng phải bẻ cua, tình huống ngập toàn bộ các ngả phải đưa ra cảnh báo cấm đi).</w:t>
      </w:r>
    </w:p>
    <w:p>
      <w:pPr>
        <w:spacing w:after="120" w:line="276"/>
        <w:jc w:val="both"/>
      </w:pPr>
      <w:r>
        <w:rPr>
          <w:rFonts w:ascii="Times New Roman" w:cs="Times New Roman" w:eastAsia="Times New Roman" w:hAnsi="Times New Roman"/>
          <w:b w:val="false"/>
          <w:bCs w:val="false"/>
          <w:color w:val="2D3748"/>
          <w:sz w:val="24"/>
          <w:szCs w:val="24"/>
        </w:rPr>
        <w:t xml:space="preserve">• Độ bao phủ phương tiện giao thông: Kiểm chứng đầy đủ 4 loại phương tiện chủ đạo tại đô thị Việt Nam (Xe máy xăng, Xe máy điện, Ô tô con gầm thấp xăng, Ô tô điện).</w:t>
      </w:r>
    </w:p>
    <w:p>
      <w:pPr>
        <w:spacing w:after="120" w:line="276"/>
        <w:jc w:val="both"/>
      </w:pPr>
      <w:r>
        <w:rPr>
          <w:rFonts w:ascii="Times New Roman" w:cs="Times New Roman" w:eastAsia="Times New Roman" w:hAnsi="Times New Roman"/>
          <w:b w:val="false"/>
          <w:bCs w:val="false"/>
          <w:color w:val="2D3748"/>
          <w:sz w:val="24"/>
          <w:szCs w:val="24"/>
        </w:rPr>
        <w:t xml:space="preserve">• Độ bao phủ địa bàn: Dữ liệu quan trắc và trạm khí tượng đã được phủ sóng đầy đủ tại 3 thành phố lớn là Hà Nội (87 trạm), TP. Hồ Chí Minh (10 trạm quận), và Đà Nẵng (6 quận ven biển và nội đô).</w:t>
      </w:r>
    </w:p>
    <w:p>
      <w:pPr>
        <w:pStyle w:val="Heading2"/>
        <w:spacing w:after="120" w:before="240"/>
        <w:rPr>
          <w:rFonts w:ascii="Times New Roman" w:cs="Times New Roman" w:eastAsia="Times New Roman" w:hAnsi="Times New Roman"/>
          <w:b/>
          <w:bCs/>
          <w:color w:val="2B6CB0"/>
          <w:sz w:val="26"/>
          <w:szCs w:val="26"/>
        </w:rPr>
      </w:pPr>
      <w:r>
        <w:t xml:space="preserve">6.2. Đánh giá các chỉ số phi chức năng (Non-functional Metrics)</w:t>
      </w:r>
    </w:p>
    <w:p>
      <w:pPr>
        <w:spacing w:after="120" w:line="276"/>
        <w:jc w:val="both"/>
      </w:pPr>
      <w:r>
        <w:rPr>
          <w:rFonts w:ascii="Times New Roman" w:cs="Times New Roman" w:eastAsia="Times New Roman" w:hAnsi="Times New Roman"/>
          <w:b w:val="false"/>
          <w:bCs w:val="false"/>
          <w:color w:val="2D3748"/>
          <w:sz w:val="24"/>
          <w:szCs w:val="24"/>
        </w:rPr>
        <w:t xml:space="preserve">• Thời gian phản hồi API: Đạt mức trung bình 8.5ms - 25ms, đáp ứng chuẩn phản hồi tức thời của ứng dụng giao thông đô thị thông minh.</w:t>
      </w:r>
    </w:p>
    <w:p>
      <w:pPr>
        <w:spacing w:after="120" w:line="276"/>
        <w:jc w:val="both"/>
      </w:pPr>
      <w:r>
        <w:rPr>
          <w:rFonts w:ascii="Times New Roman" w:cs="Times New Roman" w:eastAsia="Times New Roman" w:hAnsi="Times New Roman"/>
          <w:b w:val="false"/>
          <w:bCs w:val="false"/>
          <w:color w:val="2D3748"/>
          <w:sz w:val="24"/>
          <w:szCs w:val="24"/>
        </w:rPr>
        <w:t xml:space="preserve">• Tiêu thụ tài nguyên bộ nhớ (RAM): Backend Node.js vận hành ổn định trong ngưỡng 85MB - 120MB RAM ngay cả khi nạp 153 trạm sạc xe điện và 87 trạm thời tiết.</w:t>
      </w:r>
    </w:p>
    <w:p>
      <w:pPr>
        <w:spacing w:after="120" w:line="276"/>
        <w:jc w:val="both"/>
      </w:pPr>
      <w:r>
        <w:rPr>
          <w:rFonts w:ascii="Times New Roman" w:cs="Times New Roman" w:eastAsia="Times New Roman" w:hAnsi="Times New Roman"/>
          <w:b w:val="false"/>
          <w:bCs w:val="false"/>
          <w:color w:val="2D3748"/>
          <w:sz w:val="24"/>
          <w:szCs w:val="24"/>
        </w:rPr>
        <w:t xml:space="preserve">• Khả năng chịu lỗi ngoại tuyến (Resilience): Khi ngắt mạng ngoài hoặc không kết nối được Supabase, hệ thống tự động kích hoạt bộ đệm deterministic fallback, bảo đảm giao diện không bị treo đơ.</w:t>
      </w:r>
    </w:p>
    <w:p>
      <w:pPr>
        <w:pStyle w:val="Heading2"/>
        <w:spacing w:after="120" w:before="240"/>
        <w:rPr>
          <w:rFonts w:ascii="Times New Roman" w:cs="Times New Roman" w:eastAsia="Times New Roman" w:hAnsi="Times New Roman"/>
          <w:b/>
          <w:bCs/>
          <w:color w:val="2B6CB0"/>
          <w:sz w:val="26"/>
          <w:szCs w:val="26"/>
        </w:rPr>
      </w:pPr>
      <w:r>
        <w:t xml:space="preserve">6.3. Kết luận nghiệm thu (Final Sign-off)</w:t>
      </w:r>
    </w:p>
    <w:p>
      <w:pPr>
        <w:spacing w:after="120" w:line="276"/>
        <w:jc w:val="both"/>
      </w:pPr>
      <w:r>
        <w:rPr>
          <w:rFonts w:ascii="Times New Roman" w:cs="Times New Roman" w:eastAsia="Times New Roman" w:hAnsi="Times New Roman"/>
          <w:b w:val="false"/>
          <w:bCs w:val="false"/>
          <w:color w:val="2D3748"/>
          <w:sz w:val="24"/>
          <w:szCs w:val="24"/>
        </w:rPr>
        <w:t xml:space="preserve">Hệ thống MoveSafe VN đã vượt qua 100% các ca kiểm thử quy chuẩn, hoàn thành đầy đủ các tiêu chí kỹ thuật đề ra trong Kế hoạch kiểm thử. Sản phẩm đạt trạng thái HOÀN THIỆN XUẤT SẮC, bảo đảm tính an toàn, bảo mật và độ tin cậy cao, sẵn sàng phục vụ công tác báo cáo thuyết minh tại Cuộc thi Centric Data AI 2026 và đưa vào thử nghiệm thực tế phục vụ cộng đồng.</w:t>
      </w:r>
    </w:p>
    <w:p>
      <w:pPr>
        <w:spacing w:after="100" w:before="400"/>
        <w:jc w:val="right"/>
      </w:pPr>
      <w:r>
        <w:rPr>
          <w:rFonts w:ascii="Times New Roman" w:cs="Times New Roman" w:eastAsia="Times New Roman" w:hAnsi="Times New Roman"/>
          <w:sz w:val="24"/>
          <w:szCs w:val="24"/>
        </w:rPr>
        <w:t xml:space="preserve">Hà Nội, ngày 20 tháng 10 năm 2026</w:t>
      </w:r>
    </w:p>
    <w:tbl>
      <w:tblPr>
        <w:tblW w:type="dxa" w:w="9026"/>
        <w:jc w:val="center"/>
        <w:tblBorders>
          <w:top w:val="none"/>
          <w:left w:val="none"/>
          <w:bottom w:val="none"/>
          <w:right w:val="none"/>
          <w:insideH w:val="none"/>
          <w:insideV w:val="none"/>
        </w:tblBorders>
      </w:tblPr>
      <w:tblGrid>
        <w:gridCol w:w="4513"/>
        <w:gridCol w:w="4513"/>
      </w:tblGrid>
      <w:tr>
        <w:tc>
          <w:tcPr>
            <w:tcW w:type="dxa" w:w="4513"/>
          </w:tcPr>
          <w:p>
            <w:pPr>
              <w:jc w:val="center"/>
            </w:pPr>
            <w:r>
              <w:rPr>
                <w:rFonts w:ascii="Times New Roman" w:cs="Times New Roman" w:eastAsia="Times New Roman" w:hAnsi="Times New Roman"/>
                <w:b/>
                <w:bCs/>
                <w:color w:val="1A365D"/>
                <w:sz w:val="24"/>
                <w:szCs w:val="24"/>
              </w:rPr>
              <w:t xml:space="preserve">GIẢNG VIÊN HƯỚNG DẪN</w:t>
            </w:r>
          </w:p>
          <w:p>
            <w:pPr>
              <w:spacing w:before="1200"/>
              <w:jc w:val="center"/>
            </w:pPr>
            <w:r>
              <w:rPr>
                <w:rFonts w:ascii="Times New Roman" w:cs="Times New Roman" w:eastAsia="Times New Roman" w:hAnsi="Times New Roman"/>
                <w:b/>
                <w:bCs/>
                <w:sz w:val="24"/>
                <w:szCs w:val="24"/>
              </w:rPr>
              <w:t xml:space="preserve">ThS. Lê Thùy Dung</w:t>
            </w:r>
          </w:p>
        </w:tc>
        <w:tc>
          <w:tcPr>
            <w:tcW w:type="dxa" w:w="4513"/>
          </w:tcPr>
          <w:p>
            <w:pPr>
              <w:jc w:val="center"/>
            </w:pPr>
            <w:r>
              <w:rPr>
                <w:rFonts w:ascii="Times New Roman" w:cs="Times New Roman" w:eastAsia="Times New Roman" w:hAnsi="Times New Roman"/>
                <w:b/>
                <w:bCs/>
                <w:color w:val="1A365D"/>
                <w:sz w:val="24"/>
                <w:szCs w:val="24"/>
              </w:rPr>
              <w:t xml:space="preserve">ĐẠI DIỆN NHÓM PHÁT TRIỂN &amp; TESTER</w:t>
            </w:r>
          </w:p>
          <w:p>
            <w:pPr>
              <w:spacing w:before="1200"/>
              <w:jc w:val="center"/>
            </w:pPr>
            <w:r>
              <w:rPr>
                <w:rFonts w:ascii="Times New Roman" w:cs="Times New Roman" w:eastAsia="Times New Roman" w:hAnsi="Times New Roman"/>
                <w:b/>
                <w:bCs/>
                <w:sz w:val="24"/>
                <w:szCs w:val="24"/>
              </w:rPr>
              <w:t xml:space="preserve">Phạm Hoàng Hiệp &amp; Nguyễn Hồng Phúc</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right"/>
    </w:pPr>
    <w:r>
      <w:rPr>
        <w:rFonts w:ascii="Times New Roman" w:cs="Times New Roman" w:eastAsia="Times New Roman" w:hAnsi="Times New Roman"/>
        <w:color w:val="718096"/>
        <w:sz w:val="20"/>
        <w:szCs w:val="20"/>
      </w:rPr>
      <w:t xml:space="preserve">Trang </w:t>
    </w:r>
    <w:r>
      <w:rPr>
        <w:rFonts w:ascii="Times New Roman" w:cs="Times New Roman" w:eastAsia="Times New Roman" w:hAnsi="Times New Roman"/>
        <w:b/>
        <w:bCs/>
        <w:color w:val="1A365D"/>
        <w:sz w:val="20"/>
        <w:szCs w:val="20"/>
      </w:rPr>
      <w:fldChar w:fldCharType="begin"/>
      <w:instrText xml:space="preserve">PAGE</w:instrText>
      <w:fldChar w:fldCharType="separate"/>
      <w:fldChar w:fldCharType="end"/>
    </w:r>
    <w:r>
      <w:rPr>
        <w:rFonts w:ascii="Times New Roman" w:cs="Times New Roman" w:eastAsia="Times New Roman" w:hAnsi="Times New Roman"/>
        <w:color w:val="718096"/>
        <w:sz w:val="20"/>
        <w:szCs w:val="20"/>
      </w:rPr>
      <w:t xml:space="preserve"> / </w:t>
    </w:r>
    <w:r>
      <w:rPr>
        <w:rFonts w:ascii="Times New Roman" w:cs="Times New Roman" w:eastAsia="Times New Roman" w:hAnsi="Times New Roman"/>
        <w:color w:val="718096"/>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Times New Roman" w:cs="Times New Roman" w:eastAsia="Times New Roman" w:hAnsi="Times New Roman"/>
        <w:color w:val="718096"/>
        <w:sz w:val="18"/>
        <w:szCs w:val="18"/>
      </w:rPr>
      <w:t xml:space="preserve">MoveSafe VN — Kế Hoạch &amp; Báo Cáo Kiểm Thử Phần Mềm (Centric Data AI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2D3748"/>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2026-10-20T15:57:19.512Z</dcterms:created>
  <dcterms:modified xsi:type="dcterms:W3CDTF">2026-10-20T15:57:19.514Z</dcterms:modified>
</cp:coreProperties>
</file>

<file path=docProps/custom.xml><?xml version="1.0" encoding="utf-8"?>
<Properties xmlns="http://schemas.openxmlformats.org/officeDocument/2006/custom-properties" xmlns:vt="http://schemas.openxmlformats.org/officeDocument/2006/docPropsVTypes"/>
</file>