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01351" w14:textId="77777777" w:rsidR="00AC46B2" w:rsidRDefault="00AC46B2" w:rsidP="007F5C29">
      <w:pPr>
        <w:jc w:val="center"/>
        <w:rPr>
          <w:b/>
          <w:sz w:val="24"/>
          <w:szCs w:val="24"/>
        </w:rPr>
      </w:pPr>
    </w:p>
    <w:p w14:paraId="01A1EB89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14:paraId="3BD5A9D5" w14:textId="77777777"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0EE119AA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14:paraId="6CA2400F" w14:textId="77777777"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14:paraId="27806D39" w14:textId="77777777" w:rsidR="000F1CD9" w:rsidRDefault="000F1CD9" w:rsidP="000F1CD9">
      <w:pPr>
        <w:jc w:val="center"/>
        <w:rPr>
          <w:b/>
          <w:sz w:val="24"/>
          <w:szCs w:val="24"/>
        </w:rPr>
      </w:pPr>
    </w:p>
    <w:p w14:paraId="04EADB3C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0E930C3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14:paraId="4D0089DF" w14:textId="77777777"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14:paraId="28B61278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6BEF52FE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14:paraId="574FCC77" w14:textId="74C5E936"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712F6">
        <w:rPr>
          <w:sz w:val="24"/>
          <w:szCs w:val="16"/>
          <w:u w:val="single"/>
        </w:rPr>
        <w:t>Трубачев Максим Алексеевич</w:t>
      </w:r>
      <w:r w:rsidR="008A3E22">
        <w:rPr>
          <w:sz w:val="24"/>
          <w:szCs w:val="24"/>
        </w:rPr>
        <w:tab/>
      </w:r>
    </w:p>
    <w:p w14:paraId="2B63C42D" w14:textId="09B0EB1A"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712F6" w:rsidRPr="008712F6">
        <w:rPr>
          <w:sz w:val="24"/>
          <w:szCs w:val="24"/>
        </w:rPr>
        <w:t xml:space="preserve"> </w:t>
      </w:r>
      <w:r w:rsidR="008712F6" w:rsidRPr="00CE1108">
        <w:rPr>
          <w:sz w:val="24"/>
          <w:szCs w:val="16"/>
          <w:u w:val="single"/>
        </w:rPr>
        <w:t>Филиал ФГБОУ ВО «УдГУ» в г. Воткинске</w:t>
      </w:r>
    </w:p>
    <w:p w14:paraId="2D69CF1C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14:paraId="4F3B3A11" w14:textId="77777777"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2E2F704C" w14:textId="77777777"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14:paraId="262DFEB3" w14:textId="77777777" w:rsidTr="001A05A2">
        <w:tc>
          <w:tcPr>
            <w:tcW w:w="817" w:type="dxa"/>
            <w:shd w:val="clear" w:color="auto" w:fill="auto"/>
          </w:tcPr>
          <w:p w14:paraId="6CF3F071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655C2146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1A756EF2" w14:textId="77777777"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14:paraId="4BDDDAC4" w14:textId="77777777" w:rsidTr="001A05A2">
        <w:trPr>
          <w:trHeight w:val="663"/>
        </w:trPr>
        <w:tc>
          <w:tcPr>
            <w:tcW w:w="817" w:type="dxa"/>
            <w:shd w:val="clear" w:color="auto" w:fill="auto"/>
          </w:tcPr>
          <w:p w14:paraId="4D90E920" w14:textId="77777777"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0874894" w14:textId="77777777" w:rsidR="007038C5" w:rsidRPr="007038C5" w:rsidRDefault="007038C5" w:rsidP="007038C5">
            <w:pPr>
              <w:rPr>
                <w:sz w:val="24"/>
                <w:szCs w:val="24"/>
              </w:rPr>
            </w:pPr>
            <w:r w:rsidRPr="007038C5"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49D15D64" w14:textId="77777777"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7FF8AF93" w14:textId="77777777"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027489FA" w14:textId="77777777"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14:paraId="7E46E03F" w14:textId="77777777" w:rsidTr="001A05A2">
        <w:tc>
          <w:tcPr>
            <w:tcW w:w="817" w:type="dxa"/>
            <w:shd w:val="clear" w:color="auto" w:fill="auto"/>
          </w:tcPr>
          <w:p w14:paraId="191E6BB9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97CCD4F" w14:textId="77777777" w:rsidR="007038C5" w:rsidRDefault="007038C5" w:rsidP="00703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7BDEE8D2" w14:textId="77777777"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196B913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BEDB356" w14:textId="77777777" w:rsidTr="00350547">
        <w:tc>
          <w:tcPr>
            <w:tcW w:w="817" w:type="dxa"/>
            <w:shd w:val="clear" w:color="auto" w:fill="auto"/>
          </w:tcPr>
          <w:p w14:paraId="0015C2A2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DD86A23" w14:textId="38C0F8DB" w:rsidR="006638CF" w:rsidRDefault="007038C5" w:rsidP="006638CF">
            <w:pPr>
              <w:rPr>
                <w:sz w:val="24"/>
                <w:szCs w:val="24"/>
              </w:rPr>
            </w:pPr>
            <w:r w:rsidRPr="007038C5">
              <w:rPr>
                <w:sz w:val="24"/>
                <w:szCs w:val="24"/>
              </w:rPr>
              <w:t>Работа с документами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526C9DC7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6771AC99" w14:textId="77777777" w:rsidTr="001A05A2">
        <w:tc>
          <w:tcPr>
            <w:tcW w:w="817" w:type="dxa"/>
            <w:shd w:val="clear" w:color="auto" w:fill="auto"/>
          </w:tcPr>
          <w:p w14:paraId="5905AE20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49F5F131" w14:textId="779F6103" w:rsidR="006638CF" w:rsidRDefault="007038C5" w:rsidP="006638CF">
            <w:pPr>
              <w:rPr>
                <w:sz w:val="24"/>
                <w:szCs w:val="24"/>
              </w:rPr>
            </w:pPr>
            <w:r w:rsidRPr="007038C5"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7B32D065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2B7A23D" w14:textId="77777777" w:rsidTr="001A05A2">
        <w:tc>
          <w:tcPr>
            <w:tcW w:w="817" w:type="dxa"/>
            <w:shd w:val="clear" w:color="auto" w:fill="auto"/>
          </w:tcPr>
          <w:p w14:paraId="0EF757CE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6A4A1BF" w14:textId="77777777" w:rsidR="007038C5" w:rsidRPr="007038C5" w:rsidRDefault="007038C5" w:rsidP="007038C5">
            <w:pPr>
              <w:rPr>
                <w:bCs/>
                <w:sz w:val="24"/>
                <w:szCs w:val="24"/>
              </w:rPr>
            </w:pPr>
            <w:r w:rsidRPr="007038C5">
              <w:rPr>
                <w:bCs/>
                <w:sz w:val="24"/>
                <w:szCs w:val="24"/>
              </w:rPr>
              <w:t xml:space="preserve">Систематизация и обобщение материалов. </w:t>
            </w:r>
          </w:p>
          <w:p w14:paraId="3723BAEF" w14:textId="77777777"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70C723DC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4C3D4CDF" w14:textId="77777777" w:rsidTr="001A05A2">
        <w:tc>
          <w:tcPr>
            <w:tcW w:w="817" w:type="dxa"/>
            <w:shd w:val="clear" w:color="auto" w:fill="auto"/>
          </w:tcPr>
          <w:p w14:paraId="79D7C69D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4912024F" w14:textId="77777777" w:rsidR="007038C5" w:rsidRDefault="007038C5" w:rsidP="007038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12F52E65" w14:textId="77777777"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6301844C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702DBA4" w14:textId="77777777" w:rsidTr="001A05A2">
        <w:tc>
          <w:tcPr>
            <w:tcW w:w="817" w:type="dxa"/>
            <w:shd w:val="clear" w:color="auto" w:fill="auto"/>
          </w:tcPr>
          <w:p w14:paraId="66BAEB1D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BDAAB27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7EE4B50E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7857BFF4" w14:textId="77777777" w:rsidTr="001A05A2">
        <w:tc>
          <w:tcPr>
            <w:tcW w:w="817" w:type="dxa"/>
            <w:shd w:val="clear" w:color="auto" w:fill="auto"/>
          </w:tcPr>
          <w:p w14:paraId="33B0D84E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266E4E1" w14:textId="77777777"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60675C96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596BEF32" w14:textId="77777777"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14:paraId="1CC43F3C" w14:textId="77777777"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14:paraId="2FBAB41E" w14:textId="77777777"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14:paraId="661511AB" w14:textId="77777777" w:rsidTr="00607B61">
        <w:trPr>
          <w:trHeight w:val="92"/>
        </w:trPr>
        <w:tc>
          <w:tcPr>
            <w:tcW w:w="789" w:type="dxa"/>
            <w:shd w:val="clear" w:color="auto" w:fill="auto"/>
          </w:tcPr>
          <w:p w14:paraId="289CBC24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1FEA715E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14:paraId="000BF726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14:paraId="3E1BDCA0" w14:textId="77777777" w:rsidTr="00607B61">
        <w:tc>
          <w:tcPr>
            <w:tcW w:w="789" w:type="dxa"/>
            <w:shd w:val="clear" w:color="auto" w:fill="auto"/>
          </w:tcPr>
          <w:p w14:paraId="5153B50C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1355725E" w14:textId="77777777"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50112DEE" w14:textId="77777777"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14:paraId="5796633D" w14:textId="77777777" w:rsidTr="00607B61">
        <w:tc>
          <w:tcPr>
            <w:tcW w:w="789" w:type="dxa"/>
            <w:shd w:val="clear" w:color="auto" w:fill="auto"/>
          </w:tcPr>
          <w:p w14:paraId="4DEBC5CF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69106E50" w14:textId="77777777"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3664E448" w14:textId="77777777"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14:paraId="6377036A" w14:textId="77777777" w:rsidTr="00607B61">
        <w:tc>
          <w:tcPr>
            <w:tcW w:w="789" w:type="dxa"/>
            <w:shd w:val="clear" w:color="auto" w:fill="auto"/>
          </w:tcPr>
          <w:p w14:paraId="3F6A0722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14:paraId="61A07360" w14:textId="6DE82683" w:rsidR="00C56A22" w:rsidRPr="007038C5" w:rsidRDefault="007038C5" w:rsidP="007038C5">
            <w:pPr>
              <w:rPr>
                <w:bCs/>
                <w:sz w:val="24"/>
                <w:szCs w:val="16"/>
                <w:lang w:val="en-US"/>
              </w:rPr>
            </w:pPr>
            <w:r w:rsidRPr="007038C5">
              <w:rPr>
                <w:bCs/>
                <w:sz w:val="24"/>
                <w:szCs w:val="16"/>
              </w:rPr>
              <w:t>Изучение бизнес-процессов (</w:t>
            </w:r>
            <w:r w:rsidRPr="007038C5">
              <w:rPr>
                <w:bCs/>
                <w:sz w:val="24"/>
                <w:szCs w:val="16"/>
                <w:lang w:val="en-US"/>
              </w:rPr>
              <w:t>AS</w:t>
            </w:r>
            <w:r w:rsidRPr="007038C5">
              <w:rPr>
                <w:bCs/>
                <w:sz w:val="24"/>
                <w:szCs w:val="16"/>
              </w:rPr>
              <w:t>-</w:t>
            </w:r>
            <w:r w:rsidRPr="007038C5">
              <w:rPr>
                <w:bCs/>
                <w:sz w:val="24"/>
                <w:szCs w:val="16"/>
                <w:lang w:val="en-US"/>
              </w:rPr>
              <w:t>IS</w:t>
            </w:r>
            <w:r w:rsidRPr="007038C5">
              <w:rPr>
                <w:bCs/>
                <w:sz w:val="24"/>
                <w:szCs w:val="16"/>
              </w:rPr>
              <w:t>) решении задачи разработки сайта для транспортной компании</w:t>
            </w:r>
          </w:p>
        </w:tc>
      </w:tr>
      <w:tr w:rsidR="00C56A22" w:rsidRPr="00607B61" w14:paraId="590B055D" w14:textId="77777777" w:rsidTr="00607B61">
        <w:tc>
          <w:tcPr>
            <w:tcW w:w="789" w:type="dxa"/>
            <w:shd w:val="clear" w:color="auto" w:fill="auto"/>
          </w:tcPr>
          <w:p w14:paraId="67CAD5AB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6B73EAFE" w14:textId="78A4B05C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Обзор и анализ существующих решений для создания сайта для транспортной компании</w:t>
            </w:r>
          </w:p>
        </w:tc>
      </w:tr>
      <w:tr w:rsidR="00C56A22" w:rsidRPr="00607B61" w14:paraId="6B37147F" w14:textId="77777777" w:rsidTr="00607B61">
        <w:tc>
          <w:tcPr>
            <w:tcW w:w="789" w:type="dxa"/>
            <w:shd w:val="clear" w:color="auto" w:fill="auto"/>
          </w:tcPr>
          <w:p w14:paraId="16D99AA1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350DBDCC" w14:textId="7562C32E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Обоснованный выбор инструментов и платформ разработки сайта</w:t>
            </w:r>
          </w:p>
        </w:tc>
      </w:tr>
      <w:tr w:rsidR="00C56A22" w:rsidRPr="00607B61" w14:paraId="0B1D9B22" w14:textId="77777777" w:rsidTr="00607B61">
        <w:tc>
          <w:tcPr>
            <w:tcW w:w="789" w:type="dxa"/>
            <w:shd w:val="clear" w:color="auto" w:fill="auto"/>
          </w:tcPr>
          <w:p w14:paraId="3B1A40BA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7931EB52" w14:textId="0D111CF1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Выбор методов и средств реализации программного решения.</w:t>
            </w:r>
          </w:p>
        </w:tc>
      </w:tr>
      <w:tr w:rsidR="00C56A22" w:rsidRPr="00607B61" w14:paraId="0E3DB059" w14:textId="77777777" w:rsidTr="00607B61">
        <w:tc>
          <w:tcPr>
            <w:tcW w:w="789" w:type="dxa"/>
            <w:shd w:val="clear" w:color="auto" w:fill="auto"/>
          </w:tcPr>
          <w:p w14:paraId="4F5AF5C7" w14:textId="64316C11" w:rsidR="00C56A22" w:rsidRDefault="008712F6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6F93A569" w14:textId="773F5261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Формирование требований к разрабатываемому решению</w:t>
            </w:r>
          </w:p>
        </w:tc>
      </w:tr>
      <w:tr w:rsidR="00C56A22" w:rsidRPr="00607B61" w14:paraId="4B5D187D" w14:textId="77777777" w:rsidTr="00607B61">
        <w:tc>
          <w:tcPr>
            <w:tcW w:w="789" w:type="dxa"/>
            <w:shd w:val="clear" w:color="auto" w:fill="auto"/>
          </w:tcPr>
          <w:p w14:paraId="6FA2FBE7" w14:textId="75337B09" w:rsidR="00C56A22" w:rsidRDefault="008712F6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5AA6C840" w14:textId="4ED43DA7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14:paraId="322B2F6E" w14:textId="77777777" w:rsidTr="00607B61">
        <w:tc>
          <w:tcPr>
            <w:tcW w:w="789" w:type="dxa"/>
            <w:shd w:val="clear" w:color="auto" w:fill="auto"/>
          </w:tcPr>
          <w:p w14:paraId="4D815A10" w14:textId="5A86F591" w:rsidR="00C56A22" w:rsidRDefault="008712F6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C56A22"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7668EBCE" w14:textId="06697DC6" w:rsidR="00C56A22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Составление технического задания на ВКР.</w:t>
            </w:r>
          </w:p>
        </w:tc>
      </w:tr>
      <w:tr w:rsidR="007038C5" w:rsidRPr="00607B61" w14:paraId="21F28119" w14:textId="77777777" w:rsidTr="00607B61">
        <w:tc>
          <w:tcPr>
            <w:tcW w:w="789" w:type="dxa"/>
            <w:shd w:val="clear" w:color="auto" w:fill="auto"/>
          </w:tcPr>
          <w:p w14:paraId="195EF7B2" w14:textId="1D916301" w:rsidR="007038C5" w:rsidRPr="007038C5" w:rsidRDefault="007038C5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33" w:type="dxa"/>
            <w:shd w:val="clear" w:color="auto" w:fill="auto"/>
          </w:tcPr>
          <w:p w14:paraId="6B511DD6" w14:textId="7CE465ED" w:rsidR="007038C5" w:rsidRPr="007038C5" w:rsidRDefault="007038C5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7038C5" w:rsidRPr="007038C5" w14:paraId="753EC84A" w14:textId="77777777" w:rsidTr="007038C5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51D86" w14:textId="3ED4F31C" w:rsidR="007038C5" w:rsidRDefault="007038C5" w:rsidP="009E6EC0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A94E5" w14:textId="4EE60106" w:rsidR="007038C5" w:rsidRPr="007038C5" w:rsidRDefault="007038C5" w:rsidP="009E6EC0">
            <w:pPr>
              <w:spacing w:line="360" w:lineRule="auto"/>
              <w:rPr>
                <w:bCs/>
                <w:sz w:val="24"/>
                <w:szCs w:val="16"/>
              </w:rPr>
            </w:pPr>
            <w:r w:rsidRPr="007038C5">
              <w:rPr>
                <w:bCs/>
                <w:sz w:val="24"/>
                <w:szCs w:val="16"/>
              </w:rPr>
              <w:t>Защита отчета по практике</w:t>
            </w:r>
          </w:p>
        </w:tc>
      </w:tr>
    </w:tbl>
    <w:p w14:paraId="3DC75086" w14:textId="77777777" w:rsidR="00AC46B2" w:rsidRDefault="00AC46B2" w:rsidP="000F1CD9">
      <w:pPr>
        <w:rPr>
          <w:sz w:val="24"/>
          <w:szCs w:val="24"/>
        </w:rPr>
      </w:pPr>
    </w:p>
    <w:p w14:paraId="2268FC0C" w14:textId="77777777" w:rsidR="00512ABD" w:rsidRDefault="00512ABD" w:rsidP="000F1CD9">
      <w:pPr>
        <w:rPr>
          <w:sz w:val="24"/>
          <w:szCs w:val="24"/>
        </w:rPr>
      </w:pPr>
    </w:p>
    <w:p w14:paraId="309A2A42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r w:rsidRPr="00104C13">
        <w:rPr>
          <w:sz w:val="24"/>
          <w:szCs w:val="24"/>
        </w:rPr>
        <w:t>УдГУ</w:t>
      </w:r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14:paraId="2553EDE9" w14:textId="77777777" w:rsidR="00AC46B2" w:rsidRDefault="00AC46B2" w:rsidP="00AC46B2">
      <w:pPr>
        <w:rPr>
          <w:sz w:val="24"/>
          <w:szCs w:val="24"/>
        </w:rPr>
      </w:pPr>
    </w:p>
    <w:p w14:paraId="1FDAC582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14:paraId="26D7D91B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41B0A239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14:paraId="304C2E23" w14:textId="77777777" w:rsidR="00AC46B2" w:rsidRDefault="00AC46B2" w:rsidP="00AC46B2">
      <w:pPr>
        <w:rPr>
          <w:sz w:val="24"/>
          <w:szCs w:val="24"/>
        </w:rPr>
      </w:pPr>
    </w:p>
    <w:p w14:paraId="7592CEDA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14:paraId="1C166EBE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23A33815" w14:textId="77777777"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14:paraId="47AB34ED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14:paraId="0E1A43E3" w14:textId="77777777"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20AB2280" w14:textId="77777777" w:rsidR="00607B61" w:rsidRDefault="00607B61"/>
    <w:p w14:paraId="60574378" w14:textId="77777777" w:rsidR="00607B61" w:rsidRDefault="00607B61"/>
    <w:p w14:paraId="0EC42A90" w14:textId="77777777" w:rsidR="00A44F28" w:rsidRDefault="00A44F28"/>
    <w:p w14:paraId="16A1933B" w14:textId="77777777"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08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18872">
    <w:abstractNumId w:val="2"/>
  </w:num>
  <w:num w:numId="3" w16cid:durableId="1920091623">
    <w:abstractNumId w:val="1"/>
  </w:num>
  <w:num w:numId="4" w16cid:durableId="114192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D9"/>
    <w:rsid w:val="0002017A"/>
    <w:rsid w:val="00033841"/>
    <w:rsid w:val="00042E9D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038C5"/>
    <w:rsid w:val="007E62D0"/>
    <w:rsid w:val="007F5C29"/>
    <w:rsid w:val="007F6088"/>
    <w:rsid w:val="008029D7"/>
    <w:rsid w:val="008447BB"/>
    <w:rsid w:val="00847BB8"/>
    <w:rsid w:val="008712F6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D62C2"/>
    <w:rsid w:val="00DF4EEA"/>
    <w:rsid w:val="00E14F74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3619"/>
  <w15:docId w15:val="{8E164490-4F41-46F2-A38E-BA7E45D0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CA41-57A8-4139-B076-F4E0DFF11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Maksim</cp:lastModifiedBy>
  <cp:revision>33</cp:revision>
  <cp:lastPrinted>2019-01-10T11:12:00Z</cp:lastPrinted>
  <dcterms:created xsi:type="dcterms:W3CDTF">2019-01-14T13:27:00Z</dcterms:created>
  <dcterms:modified xsi:type="dcterms:W3CDTF">2025-06-01T10:53:00Z</dcterms:modified>
</cp:coreProperties>
</file>