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98D" w:rsidRPr="00C96F7C" w:rsidRDefault="00A3562A" w:rsidP="00A3562A">
      <w:r w:rsidRPr="00C96F7C">
        <w:t>En el presente docuemento se detalla  la implementacion los componentes intervinentes en el workflow de autenticacion.</w:t>
      </w:r>
    </w:p>
    <w:p w:rsidR="00D65855" w:rsidRPr="00C96F7C" w:rsidRDefault="00D65855" w:rsidP="00A3562A">
      <w:pPr>
        <w:rPr>
          <w:b/>
          <w:bCs/>
        </w:rPr>
      </w:pPr>
      <w:r w:rsidRPr="00C96F7C">
        <w:t xml:space="preserve">La autenticacion esta basada en JWT </w:t>
      </w:r>
      <w:hyperlink r:id="rId6" w:history="1">
        <w:r w:rsidRPr="00C96F7C">
          <w:rPr>
            <w:rStyle w:val="Hyperlink"/>
          </w:rPr>
          <w:t>https://jwt.io/introduction/</w:t>
        </w:r>
      </w:hyperlink>
      <w:r w:rsidRPr="00C96F7C">
        <w:t xml:space="preserve"> donde se define una forma compacta autocontenida para transmitir la informacion entre clienet y servidor (recurso y/o de seguridad). Esta informacion esta digitalmente firmada utilizando HMAC , RSA o </w:t>
      </w:r>
      <w:r w:rsidRPr="00C96F7C">
        <w:rPr>
          <w:b/>
          <w:bCs/>
        </w:rPr>
        <w:t>ECDSA</w:t>
      </w:r>
    </w:p>
    <w:p w:rsidR="00C60253" w:rsidRPr="00C96F7C" w:rsidRDefault="00C60253" w:rsidP="00A3562A">
      <w:r w:rsidRPr="00C96F7C">
        <w:rPr>
          <w:noProof/>
          <w:lang w:eastAsia="es-AR"/>
        </w:rPr>
        <w:drawing>
          <wp:inline distT="0" distB="0" distL="0" distR="0" wp14:anchorId="32722D98" wp14:editId="614BDF75">
            <wp:extent cx="5612130" cy="3633215"/>
            <wp:effectExtent l="0" t="0" r="7620" b="5715"/>
            <wp:docPr id="1" name="Picture 1" descr="OAuth 2.0 Ro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Auth 2.0 Ro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253" w:rsidRPr="00C60253" w:rsidRDefault="00C60253" w:rsidP="00C60253">
      <w:pPr>
        <w:spacing w:after="0" w:line="240" w:lineRule="auto"/>
        <w:rPr>
          <w:rFonts w:eastAsia="Times New Roman" w:cs="Times New Roman"/>
          <w:sz w:val="24"/>
          <w:szCs w:val="24"/>
          <w:lang w:eastAsia="es-AR"/>
        </w:rPr>
      </w:pPr>
      <w:ins w:id="0" w:author="Unknown">
        <w:r w:rsidRPr="00C60253">
          <w:rPr>
            <w:rFonts w:eastAsia="Times New Roman" w:cs="Times New Roman"/>
            <w:color w:val="333333"/>
            <w:sz w:val="24"/>
            <w:szCs w:val="24"/>
            <w:bdr w:val="none" w:sz="0" w:space="0" w:color="auto" w:frame="1"/>
            <w:lang w:eastAsia="es-AR"/>
          </w:rPr>
          <w:br/>
        </w:r>
      </w:ins>
    </w:p>
    <w:p w:rsidR="00C60253" w:rsidRPr="00C60253" w:rsidRDefault="00C60253" w:rsidP="00C6025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AR"/>
        </w:rPr>
      </w:pPr>
    </w:p>
    <w:p w:rsidR="00C60253" w:rsidRPr="00C60253" w:rsidRDefault="00C60253" w:rsidP="00C60253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color w:val="333333"/>
          <w:sz w:val="24"/>
          <w:szCs w:val="24"/>
          <w:lang w:eastAsia="es-AR"/>
        </w:rPr>
      </w:pPr>
      <w:r w:rsidRPr="00C60253">
        <w:rPr>
          <w:rFonts w:eastAsia="Times New Roman" w:cs="Arial"/>
          <w:b/>
          <w:color w:val="333333"/>
          <w:sz w:val="24"/>
          <w:szCs w:val="24"/>
          <w:lang w:eastAsia="es-AR"/>
        </w:rPr>
        <w:t>Resource Owner:</w:t>
      </w:r>
    </w:p>
    <w:p w:rsidR="00C60253" w:rsidRPr="00C60253" w:rsidRDefault="00C60253" w:rsidP="00C60253">
      <w:pPr>
        <w:spacing w:before="100" w:beforeAutospacing="1" w:after="100" w:afterAutospacing="1" w:line="240" w:lineRule="auto"/>
        <w:rPr>
          <w:rFonts w:eastAsia="Times New Roman" w:cs="Times New Roman"/>
          <w:lang w:eastAsia="es-AR"/>
        </w:rPr>
      </w:pPr>
      <w:r w:rsidRPr="00C60253">
        <w:rPr>
          <w:rFonts w:eastAsia="Times New Roman" w:cs="Times New Roman"/>
          <w:lang w:eastAsia="es-AR"/>
        </w:rPr>
        <w:t>The entity or person (user) that owns the protected </w:t>
      </w:r>
      <w:r w:rsidRPr="008D214C">
        <w:rPr>
          <w:rFonts w:eastAsia="Times New Roman" w:cs="Times New Roman"/>
          <w:b/>
          <w:bCs/>
          <w:lang w:eastAsia="es-AR"/>
        </w:rPr>
        <w:t>Resource</w:t>
      </w:r>
      <w:r w:rsidRPr="00C60253">
        <w:rPr>
          <w:rFonts w:eastAsia="Times New Roman" w:cs="Times New Roman"/>
          <w:lang w:eastAsia="es-AR"/>
        </w:rPr>
        <w:t>.</w:t>
      </w:r>
    </w:p>
    <w:p w:rsidR="00C60253" w:rsidRPr="00C60253" w:rsidRDefault="00C60253" w:rsidP="00C60253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color w:val="333333"/>
          <w:sz w:val="24"/>
          <w:szCs w:val="24"/>
          <w:lang w:eastAsia="es-AR"/>
        </w:rPr>
      </w:pPr>
      <w:r w:rsidRPr="00C60253">
        <w:rPr>
          <w:rFonts w:eastAsia="Times New Roman" w:cs="Arial"/>
          <w:b/>
          <w:color w:val="333333"/>
          <w:sz w:val="24"/>
          <w:szCs w:val="24"/>
          <w:lang w:eastAsia="es-AR"/>
        </w:rPr>
        <w:t>Resource Server:</w:t>
      </w:r>
    </w:p>
    <w:p w:rsidR="00C60253" w:rsidRPr="00C60253" w:rsidRDefault="00B21E2E" w:rsidP="00C60253">
      <w:pPr>
        <w:spacing w:before="100" w:beforeAutospacing="1" w:after="100" w:afterAutospacing="1" w:line="240" w:lineRule="auto"/>
        <w:rPr>
          <w:rFonts w:eastAsia="Times New Roman" w:cs="Times New Roman"/>
          <w:lang w:eastAsia="es-AR"/>
        </w:rPr>
      </w:pPr>
      <w:r w:rsidRPr="008D214C">
        <w:rPr>
          <w:rFonts w:eastAsia="Times New Roman" w:cs="Times New Roman"/>
          <w:lang w:eastAsia="es-AR"/>
        </w:rPr>
        <w:t>Es el servidor que contiene las api que permiten el acceso directo a los recursos portegidos.</w:t>
      </w:r>
    </w:p>
    <w:p w:rsidR="00C60253" w:rsidRPr="00C60253" w:rsidRDefault="00C60253" w:rsidP="00C60253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color w:val="333333"/>
          <w:sz w:val="24"/>
          <w:szCs w:val="24"/>
          <w:lang w:eastAsia="es-AR"/>
        </w:rPr>
      </w:pPr>
      <w:r w:rsidRPr="00C60253">
        <w:rPr>
          <w:rFonts w:eastAsia="Times New Roman" w:cs="Arial"/>
          <w:b/>
          <w:color w:val="333333"/>
          <w:sz w:val="24"/>
          <w:szCs w:val="24"/>
          <w:lang w:eastAsia="es-AR"/>
        </w:rPr>
        <w:t>Client Applications:</w:t>
      </w:r>
    </w:p>
    <w:p w:rsidR="00C60253" w:rsidRPr="00C60253" w:rsidRDefault="00F1421A" w:rsidP="00A14440">
      <w:pPr>
        <w:rPr>
          <w:rFonts w:eastAsiaTheme="minorHAnsi"/>
        </w:rPr>
      </w:pPr>
      <w:r w:rsidRPr="00C96F7C">
        <w:rPr>
          <w:rFonts w:eastAsiaTheme="minorHAnsi"/>
        </w:rPr>
        <w:t xml:space="preserve">Es cualquier app que </w:t>
      </w:r>
      <w:r w:rsidR="00C60253" w:rsidRPr="00C60253">
        <w:rPr>
          <w:rFonts w:eastAsiaTheme="minorHAnsi"/>
        </w:rPr>
        <w:t>(software) </w:t>
      </w:r>
      <w:r w:rsidRPr="00C96F7C">
        <w:rPr>
          <w:rFonts w:eastAsiaTheme="minorHAnsi"/>
        </w:rPr>
        <w:t xml:space="preserve">solicite acceso a algun recurso protegido en el </w:t>
      </w:r>
      <w:r w:rsidR="00C60253" w:rsidRPr="00C96F7C">
        <w:rPr>
          <w:rFonts w:eastAsiaTheme="minorHAnsi"/>
        </w:rPr>
        <w:t>Resource Server</w:t>
      </w:r>
      <w:r w:rsidRPr="00C96F7C">
        <w:rPr>
          <w:rFonts w:eastAsiaTheme="minorHAnsi"/>
        </w:rPr>
        <w:t xml:space="preserve"> (auidience)</w:t>
      </w:r>
    </w:p>
    <w:p w:rsidR="002C6709" w:rsidRPr="00C96F7C" w:rsidRDefault="002C6709" w:rsidP="002C6709">
      <w:pPr>
        <w:rPr>
          <w:rFonts w:eastAsiaTheme="minorHAnsi"/>
        </w:rPr>
      </w:pPr>
      <w:r w:rsidRPr="00C96F7C">
        <w:lastRenderedPageBreak/>
        <w:t xml:space="preserve">Ver </w:t>
      </w:r>
      <w:r w:rsidRPr="00C96F7C">
        <w:rPr>
          <w:rFonts w:eastAsiaTheme="minorHAnsi"/>
        </w:rPr>
        <w:t xml:space="preserve">Registro de </w:t>
      </w:r>
      <w:r w:rsidRPr="00C60253">
        <w:rPr>
          <w:rFonts w:eastAsiaTheme="minorHAnsi"/>
        </w:rPr>
        <w:t>Client Applications</w:t>
      </w:r>
      <w:r w:rsidRPr="00C96F7C">
        <w:rPr>
          <w:rFonts w:eastAsiaTheme="minorHAnsi"/>
        </w:rPr>
        <w:t xml:space="preserve"> en  Resource Owners</w:t>
      </w:r>
    </w:p>
    <w:p w:rsidR="00C60253" w:rsidRPr="00C96F7C" w:rsidRDefault="00C60253" w:rsidP="00A3562A"/>
    <w:p w:rsidR="00A14440" w:rsidRPr="00C96F7C" w:rsidRDefault="008A755F" w:rsidP="00A43532">
      <w:pPr>
        <w:pStyle w:val="Heading2"/>
        <w:rPr>
          <w:rFonts w:asciiTheme="minorHAnsi" w:hAnsiTheme="minorHAnsi"/>
        </w:rPr>
      </w:pPr>
      <w:r w:rsidRPr="00C96F7C">
        <w:rPr>
          <w:rFonts w:asciiTheme="minorHAnsi" w:eastAsia="Times New Roman" w:hAnsiTheme="minorHAnsi"/>
          <w:lang w:eastAsia="es-AR"/>
        </w:rPr>
        <w:t xml:space="preserve">Authorization </w:t>
      </w:r>
      <w:r w:rsidR="00A3562A" w:rsidRPr="00C96F7C">
        <w:rPr>
          <w:rFonts w:asciiTheme="minorHAnsi" w:eastAsia="Times New Roman" w:hAnsiTheme="minorHAnsi"/>
          <w:lang w:eastAsia="es-AR"/>
        </w:rPr>
        <w:t>Server (</w:t>
      </w:r>
      <w:r w:rsidR="00A3562A" w:rsidRPr="00C96F7C">
        <w:rPr>
          <w:rFonts w:asciiTheme="minorHAnsi" w:eastAsia="Times New Roman" w:hAnsiTheme="minorHAnsi"/>
          <w:lang w:eastAsia="es-AR"/>
        </w:rPr>
        <w:t>Issuer</w:t>
      </w:r>
      <w:r w:rsidR="00A3562A" w:rsidRPr="00C96F7C">
        <w:rPr>
          <w:rFonts w:asciiTheme="minorHAnsi" w:eastAsia="Times New Roman" w:hAnsiTheme="minorHAnsi"/>
          <w:lang w:eastAsia="es-AR"/>
        </w:rPr>
        <w:t>)</w:t>
      </w:r>
      <w:r w:rsidR="00A3562A" w:rsidRPr="00C96F7C">
        <w:rPr>
          <w:rFonts w:asciiTheme="minorHAnsi" w:hAnsiTheme="minorHAnsi"/>
        </w:rPr>
        <w:t xml:space="preserve"> </w:t>
      </w:r>
    </w:p>
    <w:p w:rsidR="00A3562A" w:rsidRPr="00C96F7C" w:rsidRDefault="00A14440" w:rsidP="00A3562A">
      <w:r w:rsidRPr="00C96F7C">
        <w:t>E</w:t>
      </w:r>
      <w:r w:rsidR="00A3562A" w:rsidRPr="00C96F7C">
        <w:t xml:space="preserve">s el server que genera </w:t>
      </w:r>
      <w:r w:rsidR="0010478C" w:rsidRPr="00C96F7C">
        <w:t xml:space="preserve">y </w:t>
      </w:r>
      <w:r w:rsidR="00E54EAD" w:rsidRPr="00C96F7C">
        <w:t xml:space="preserve"> verifica las credenciales del usuario</w:t>
      </w:r>
      <w:r w:rsidR="0010478C" w:rsidRPr="00C96F7C">
        <w:t>,</w:t>
      </w:r>
      <w:r w:rsidR="00E54EAD" w:rsidRPr="00C96F7C">
        <w:t xml:space="preserve"> genera el Token y lo retorna al cliente en caso de exito</w:t>
      </w:r>
      <w:r w:rsidR="0010478C" w:rsidRPr="00C96F7C">
        <w:t xml:space="preserve">. Para ello requiere chequar el registro del Resourse Owner </w:t>
      </w:r>
    </w:p>
    <w:p w:rsidR="008A755F" w:rsidRPr="00C96F7C" w:rsidRDefault="008A755F" w:rsidP="00A3562A">
      <w:r w:rsidRPr="00C96F7C">
        <w:t>Nombre físico  fuente fwk</w:t>
      </w:r>
      <w:r w:rsidRPr="00C96F7C">
        <w:rPr>
          <w:b/>
        </w:rPr>
        <w:t>Authentication</w:t>
      </w:r>
      <w:r w:rsidRPr="00C96F7C">
        <w:t>WebApi</w:t>
      </w:r>
    </w:p>
    <w:p w:rsidR="00E54EAD" w:rsidRPr="00C96F7C" w:rsidRDefault="008D214C" w:rsidP="00A3562A">
      <w:r>
        <w:t>APIS</w:t>
      </w:r>
    </w:p>
    <w:p w:rsidR="00A43532" w:rsidRPr="00752037" w:rsidRDefault="00A43532" w:rsidP="00A43532">
      <w:pPr>
        <w:pStyle w:val="Heading3"/>
        <w:rPr>
          <w:rFonts w:asciiTheme="minorHAnsi" w:eastAsia="Times New Roman" w:hAnsiTheme="minorHAnsi" w:cs="Times New Roman"/>
          <w:sz w:val="24"/>
          <w:szCs w:val="24"/>
          <w:lang w:eastAsia="es-AR"/>
        </w:rPr>
      </w:pPr>
      <w:r w:rsidRPr="00752037">
        <w:rPr>
          <w:rFonts w:asciiTheme="minorHAnsi" w:eastAsia="Times New Roman" w:hAnsiTheme="minorHAnsi" w:cs="Times New Roman"/>
          <w:sz w:val="24"/>
          <w:szCs w:val="24"/>
          <w:lang w:eastAsia="es-AR"/>
        </w:rPr>
        <w:t>Grant Tocken</w:t>
      </w:r>
      <w:r w:rsidR="008D214C" w:rsidRPr="00752037">
        <w:rPr>
          <w:rFonts w:asciiTheme="minorHAnsi" w:eastAsia="Times New Roman" w:hAnsiTheme="minorHAnsi" w:cs="Times New Roman"/>
          <w:sz w:val="24"/>
          <w:szCs w:val="24"/>
          <w:lang w:eastAsia="es-AR"/>
        </w:rPr>
        <w:t xml:space="preserve"> - Conceder un JWT</w:t>
      </w:r>
    </w:p>
    <w:p w:rsidR="00E54EAD" w:rsidRPr="008D214C" w:rsidRDefault="008D214C" w:rsidP="008D214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t>POST</w:t>
      </w:r>
      <w:r w:rsidRPr="008D214C">
        <w:rPr>
          <w:rFonts w:cs="Consolas"/>
          <w:sz w:val="19"/>
          <w:szCs w:val="19"/>
        </w:rPr>
        <w:t xml:space="preserve">  </w:t>
      </w:r>
      <w:hyperlink r:id="rId8" w:history="1">
        <w:r w:rsidR="00E54EAD" w:rsidRPr="008D214C">
          <w:rPr>
            <w:rFonts w:cs="Consolas"/>
            <w:sz w:val="19"/>
            <w:szCs w:val="19"/>
          </w:rPr>
          <w:t>https://localhost:51000/oauth/token</w:t>
        </w:r>
      </w:hyperlink>
      <w:r w:rsidR="00E54EAD" w:rsidRPr="008D214C">
        <w:rPr>
          <w:rFonts w:cs="Consolas"/>
          <w:sz w:val="19"/>
          <w:szCs w:val="19"/>
        </w:rPr>
        <w:t xml:space="preserve">  Este metodo es el principal y es el que genera el token</w:t>
      </w:r>
    </w:p>
    <w:p w:rsidR="008D214C" w:rsidRPr="00C96F7C" w:rsidRDefault="008D214C" w:rsidP="008D214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t>Host: localhost:</w:t>
      </w:r>
      <w:r w:rsidRPr="008D214C">
        <w:rPr>
          <w:rFonts w:cs="Consolas"/>
          <w:sz w:val="19"/>
          <w:szCs w:val="19"/>
        </w:rPr>
        <w:t xml:space="preserve"> </w:t>
      </w:r>
      <w:r w:rsidRPr="00C96F7C">
        <w:rPr>
          <w:rFonts w:cs="Consolas"/>
          <w:sz w:val="19"/>
          <w:szCs w:val="19"/>
        </w:rPr>
        <w:t>51000</w:t>
      </w:r>
    </w:p>
    <w:p w:rsidR="008D214C" w:rsidRPr="008D214C" w:rsidRDefault="008D214C" w:rsidP="008D214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>
        <w:rPr>
          <w:rFonts w:cs="Consolas"/>
          <w:sz w:val="19"/>
          <w:szCs w:val="19"/>
        </w:rPr>
        <w:t xml:space="preserve">Content-Type: </w:t>
      </w:r>
      <w:r w:rsidRPr="008D214C">
        <w:rPr>
          <w:rFonts w:cs="Consolas"/>
          <w:sz w:val="19"/>
          <w:szCs w:val="19"/>
        </w:rPr>
        <w:t>application/x-www-form-urlencoded</w:t>
      </w:r>
    </w:p>
    <w:p w:rsidR="008D214C" w:rsidRPr="00C96F7C" w:rsidRDefault="008D214C" w:rsidP="008D214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E54EAD" w:rsidRPr="00C96F7C" w:rsidRDefault="00E54EAD" w:rsidP="00A3562A">
      <w:pPr>
        <w:rPr>
          <w:rFonts w:cs="Helvetica"/>
          <w:color w:val="505050"/>
          <w:sz w:val="18"/>
          <w:szCs w:val="18"/>
          <w:shd w:val="clear" w:color="auto" w:fill="FFFFFF"/>
        </w:rPr>
      </w:pPr>
      <w:r w:rsidRPr="00C96F7C">
        <w:rPr>
          <w:rFonts w:cs="Helvetica"/>
          <w:b/>
          <w:color w:val="505050"/>
          <w:sz w:val="18"/>
          <w:szCs w:val="18"/>
          <w:shd w:val="clear" w:color="auto" w:fill="FFFFFF"/>
        </w:rPr>
        <w:t>Parametros</w:t>
      </w:r>
      <w:r w:rsidRPr="00C96F7C">
        <w:rPr>
          <w:rFonts w:cs="Helvetica"/>
          <w:color w:val="505050"/>
          <w:sz w:val="18"/>
          <w:szCs w:val="18"/>
          <w:shd w:val="clear" w:color="auto" w:fill="FFFFFF"/>
        </w:rPr>
        <w:t xml:space="preserve">: </w:t>
      </w:r>
    </w:p>
    <w:p w:rsidR="00E54EAD" w:rsidRPr="00C96F7C" w:rsidRDefault="00E45C70" w:rsidP="00A43532">
      <w:pPr>
        <w:pStyle w:val="ListParagraph"/>
        <w:numPr>
          <w:ilvl w:val="0"/>
          <w:numId w:val="4"/>
        </w:numPr>
        <w:rPr>
          <w:rFonts w:cs="Helvetica"/>
          <w:color w:val="505050"/>
          <w:sz w:val="18"/>
          <w:szCs w:val="18"/>
          <w:shd w:val="clear" w:color="auto" w:fill="FFFFFF"/>
        </w:rPr>
      </w:pPr>
      <w:r w:rsidRPr="00C96F7C">
        <w:rPr>
          <w:rFonts w:cs="Helvetica"/>
          <w:b/>
          <w:color w:val="505050"/>
          <w:sz w:val="18"/>
          <w:szCs w:val="18"/>
          <w:shd w:val="clear" w:color="auto" w:fill="FFFFFF"/>
        </w:rPr>
        <w:t>u</w:t>
      </w:r>
      <w:r w:rsidRPr="00C96F7C">
        <w:rPr>
          <w:rFonts w:cs="Helvetica"/>
          <w:b/>
          <w:color w:val="505050"/>
          <w:sz w:val="18"/>
          <w:szCs w:val="18"/>
          <w:shd w:val="clear" w:color="auto" w:fill="FFFFFF"/>
        </w:rPr>
        <w:t>sername</w:t>
      </w:r>
      <w:r w:rsidRPr="00C96F7C">
        <w:rPr>
          <w:rFonts w:cs="Helvetica"/>
          <w:color w:val="505050"/>
          <w:sz w:val="18"/>
          <w:szCs w:val="18"/>
          <w:shd w:val="clear" w:color="auto" w:fill="FFFFFF"/>
        </w:rPr>
        <w:t xml:space="preserve"> . nombre de uysuario con el que esta registado en la bd de negocio</w:t>
      </w:r>
    </w:p>
    <w:p w:rsidR="00E45C70" w:rsidRPr="00C96F7C" w:rsidRDefault="00E45C70" w:rsidP="00A43532">
      <w:pPr>
        <w:pStyle w:val="ListParagraph"/>
        <w:numPr>
          <w:ilvl w:val="0"/>
          <w:numId w:val="4"/>
        </w:numPr>
        <w:rPr>
          <w:rFonts w:cs="Helvetica"/>
          <w:color w:val="505050"/>
          <w:sz w:val="18"/>
          <w:szCs w:val="18"/>
          <w:shd w:val="clear" w:color="auto" w:fill="FFFFFF"/>
        </w:rPr>
      </w:pPr>
      <w:r w:rsidRPr="00C96F7C">
        <w:rPr>
          <w:rFonts w:cs="Helvetica"/>
          <w:b/>
          <w:color w:val="505050"/>
          <w:sz w:val="18"/>
          <w:szCs w:val="18"/>
          <w:shd w:val="clear" w:color="auto" w:fill="FFFFFF"/>
        </w:rPr>
        <w:t>password</w:t>
      </w:r>
      <w:r w:rsidRPr="00C96F7C">
        <w:rPr>
          <w:rFonts w:cs="Helvetica"/>
          <w:color w:val="505050"/>
          <w:sz w:val="18"/>
          <w:szCs w:val="18"/>
          <w:shd w:val="clear" w:color="auto" w:fill="FFFFFF"/>
        </w:rPr>
        <w:t>: password del usuario</w:t>
      </w:r>
    </w:p>
    <w:p w:rsidR="00E45C70" w:rsidRPr="00C96F7C" w:rsidRDefault="00E45C70" w:rsidP="00A43532">
      <w:pPr>
        <w:pStyle w:val="ListParagraph"/>
        <w:numPr>
          <w:ilvl w:val="0"/>
          <w:numId w:val="4"/>
        </w:numPr>
      </w:pPr>
      <w:r w:rsidRPr="00C96F7C">
        <w:rPr>
          <w:rFonts w:cs="Helvetica"/>
          <w:b/>
          <w:color w:val="505050"/>
          <w:sz w:val="18"/>
          <w:szCs w:val="18"/>
          <w:shd w:val="clear" w:color="auto" w:fill="FFFFFF"/>
        </w:rPr>
        <w:t>grant</w:t>
      </w:r>
      <w:r w:rsidRPr="00C96F7C">
        <w:rPr>
          <w:rFonts w:cs="Helvetica"/>
          <w:b/>
          <w:color w:val="505050"/>
          <w:sz w:val="18"/>
          <w:szCs w:val="18"/>
          <w:shd w:val="clear" w:color="auto" w:fill="FFFFFF"/>
        </w:rPr>
        <w:t>_type</w:t>
      </w:r>
      <w:r w:rsidRPr="00C96F7C">
        <w:rPr>
          <w:rFonts w:cs="Helvetica"/>
          <w:color w:val="505050"/>
          <w:sz w:val="18"/>
          <w:szCs w:val="18"/>
          <w:shd w:val="clear" w:color="auto" w:fill="FFFFFF"/>
        </w:rPr>
        <w:t xml:space="preserve"> : password</w:t>
      </w:r>
    </w:p>
    <w:p w:rsidR="00E54EAD" w:rsidRPr="00C96F7C" w:rsidRDefault="00E45C70" w:rsidP="00A43532">
      <w:pPr>
        <w:pStyle w:val="ListParagraph"/>
        <w:numPr>
          <w:ilvl w:val="0"/>
          <w:numId w:val="4"/>
        </w:numPr>
        <w:rPr>
          <w:rFonts w:cs="Helvetica"/>
          <w:color w:val="505050"/>
          <w:sz w:val="18"/>
          <w:szCs w:val="18"/>
          <w:shd w:val="clear" w:color="auto" w:fill="FFFFFF"/>
        </w:rPr>
      </w:pPr>
      <w:r w:rsidRPr="00C96F7C">
        <w:rPr>
          <w:b/>
        </w:rPr>
        <w:t>client_id</w:t>
      </w:r>
      <w:r w:rsidRPr="00C96F7C">
        <w:t xml:space="preserve">:  </w:t>
      </w:r>
      <w:r w:rsidRPr="00C96F7C">
        <w:rPr>
          <w:rFonts w:cs="Helvetica"/>
          <w:color w:val="505050"/>
          <w:sz w:val="18"/>
          <w:szCs w:val="18"/>
          <w:shd w:val="clear" w:color="auto" w:fill="FFFFFF"/>
        </w:rPr>
        <w:t xml:space="preserve">Nombre o identificador de la aplicacion en cuestion que utilizara el </w:t>
      </w:r>
      <w:r w:rsidRPr="00C96F7C">
        <w:rPr>
          <w:rFonts w:cs="Helvetica"/>
          <w:color w:val="505050"/>
          <w:sz w:val="18"/>
          <w:szCs w:val="18"/>
          <w:shd w:val="clear" w:color="auto" w:fill="FFFFFF"/>
        </w:rPr>
        <w:t>Issuer</w:t>
      </w:r>
      <w:r w:rsidRPr="00C96F7C">
        <w:rPr>
          <w:rFonts w:cs="Helvetica"/>
          <w:color w:val="505050"/>
          <w:sz w:val="18"/>
          <w:szCs w:val="18"/>
          <w:shd w:val="clear" w:color="auto" w:fill="FFFFFF"/>
        </w:rPr>
        <w:t xml:space="preserve"> para firmar el jwt: Recordar que el </w:t>
      </w:r>
      <w:r w:rsidRPr="00C96F7C">
        <w:rPr>
          <w:rFonts w:cs="Helvetica"/>
          <w:color w:val="505050"/>
          <w:sz w:val="18"/>
          <w:szCs w:val="18"/>
          <w:shd w:val="clear" w:color="auto" w:fill="FFFFFF"/>
        </w:rPr>
        <w:t>Issuer</w:t>
      </w:r>
      <w:r w:rsidRPr="00C96F7C">
        <w:rPr>
          <w:rFonts w:cs="Helvetica"/>
          <w:color w:val="505050"/>
          <w:sz w:val="18"/>
          <w:szCs w:val="18"/>
          <w:shd w:val="clear" w:color="auto" w:fill="FFFFFF"/>
        </w:rPr>
        <w:t xml:space="preserve"> puede ser generador de tokens para mas de una app.</w:t>
      </w:r>
    </w:p>
    <w:p w:rsidR="00E45C70" w:rsidRPr="00C96F7C" w:rsidRDefault="00E45C70" w:rsidP="00A43532">
      <w:pPr>
        <w:pStyle w:val="ListParagraph"/>
        <w:numPr>
          <w:ilvl w:val="0"/>
          <w:numId w:val="4"/>
        </w:numPr>
        <w:rPr>
          <w:rFonts w:cs="Helvetica"/>
          <w:color w:val="505050"/>
          <w:sz w:val="18"/>
          <w:szCs w:val="18"/>
          <w:shd w:val="clear" w:color="auto" w:fill="FFFFFF"/>
        </w:rPr>
      </w:pPr>
      <w:r w:rsidRPr="00C96F7C">
        <w:rPr>
          <w:rFonts w:cs="Helvetica"/>
          <w:b/>
          <w:color w:val="505050"/>
          <w:sz w:val="18"/>
          <w:szCs w:val="18"/>
          <w:shd w:val="clear" w:color="auto" w:fill="FFFFFF"/>
        </w:rPr>
        <w:t>client_secret</w:t>
      </w:r>
      <w:r w:rsidRPr="00C96F7C">
        <w:rPr>
          <w:rFonts w:cs="Helvetica"/>
          <w:color w:val="505050"/>
          <w:sz w:val="18"/>
          <w:szCs w:val="18"/>
          <w:shd w:val="clear" w:color="auto" w:fill="FFFFFF"/>
        </w:rPr>
        <w:t xml:space="preserve">: clave secreta con la que se gfenero el Hash que  </w:t>
      </w:r>
    </w:p>
    <w:p w:rsidR="00522B57" w:rsidRPr="00C96F7C" w:rsidRDefault="00AB0989" w:rsidP="00A3562A">
      <w:pPr>
        <w:rPr>
          <w:rFonts w:cs="Helvetica"/>
          <w:color w:val="505050"/>
          <w:sz w:val="18"/>
          <w:szCs w:val="18"/>
          <w:shd w:val="clear" w:color="auto" w:fill="FFFFFF"/>
        </w:rPr>
      </w:pPr>
      <w:r w:rsidRPr="00C96F7C">
        <w:rPr>
          <w:rFonts w:cs="Helvetica"/>
          <w:color w:val="505050"/>
          <w:sz w:val="18"/>
          <w:szCs w:val="18"/>
          <w:shd w:val="clear" w:color="auto" w:fill="FFFFFF"/>
        </w:rPr>
        <w:t xml:space="preserve">Nota: Para que un client_id sea valido este debera ser previamente registrado y accesible al </w:t>
      </w:r>
      <w:r w:rsidRPr="00C96F7C">
        <w:rPr>
          <w:b/>
          <w:bCs/>
        </w:rPr>
        <w:t>Authorization</w:t>
      </w:r>
      <w:r w:rsidRPr="00C96F7C">
        <w:rPr>
          <w:rStyle w:val="Strong"/>
          <w:rFonts w:cs="Helvetica"/>
          <w:b w:val="0"/>
          <w:color w:val="333333"/>
          <w:shd w:val="clear" w:color="auto" w:fill="FFFFFF"/>
        </w:rPr>
        <w:t xml:space="preserve"> </w:t>
      </w:r>
      <w:r w:rsidRPr="00C96F7C">
        <w:rPr>
          <w:b/>
        </w:rPr>
        <w:t>Server</w:t>
      </w:r>
    </w:p>
    <w:p w:rsidR="00522B57" w:rsidRPr="00C96F7C" w:rsidRDefault="00522B57" w:rsidP="00A3562A">
      <w:pPr>
        <w:rPr>
          <w:rFonts w:cs="Helvetica"/>
          <w:color w:val="505050"/>
          <w:sz w:val="18"/>
          <w:szCs w:val="18"/>
          <w:shd w:val="clear" w:color="auto" w:fill="FFFFFF"/>
        </w:rPr>
      </w:pPr>
    </w:p>
    <w:p w:rsidR="00522B57" w:rsidRPr="00752037" w:rsidRDefault="00522B57" w:rsidP="00A43532">
      <w:pPr>
        <w:pStyle w:val="Heading3"/>
        <w:rPr>
          <w:rFonts w:asciiTheme="minorHAnsi" w:eastAsia="Times New Roman" w:hAnsiTheme="minorHAnsi" w:cs="Times New Roman"/>
          <w:sz w:val="24"/>
          <w:szCs w:val="24"/>
          <w:lang w:eastAsia="es-AR"/>
        </w:rPr>
      </w:pPr>
      <w:r w:rsidRPr="00752037">
        <w:rPr>
          <w:rFonts w:asciiTheme="minorHAnsi" w:eastAsia="Times New Roman" w:hAnsiTheme="minorHAnsi" w:cs="Times New Roman"/>
          <w:sz w:val="24"/>
          <w:szCs w:val="24"/>
          <w:lang w:eastAsia="es-AR"/>
        </w:rPr>
        <w:t xml:space="preserve">Registro de </w:t>
      </w:r>
      <w:r w:rsidR="00F1421A" w:rsidRPr="00C60253">
        <w:rPr>
          <w:rFonts w:asciiTheme="minorHAnsi" w:eastAsia="Times New Roman" w:hAnsiTheme="minorHAnsi" w:cs="Times New Roman"/>
          <w:sz w:val="24"/>
          <w:szCs w:val="24"/>
          <w:lang w:eastAsia="es-AR"/>
        </w:rPr>
        <w:t>Client Applications</w:t>
      </w:r>
      <w:r w:rsidR="00F1421A" w:rsidRPr="00752037">
        <w:rPr>
          <w:rFonts w:asciiTheme="minorHAnsi" w:eastAsia="Times New Roman" w:hAnsiTheme="minorHAnsi" w:cs="Times New Roman"/>
          <w:sz w:val="24"/>
          <w:szCs w:val="24"/>
          <w:lang w:eastAsia="es-AR"/>
        </w:rPr>
        <w:t xml:space="preserve"> en  Resource Owners</w:t>
      </w:r>
    </w:p>
    <w:p w:rsidR="00634DF7" w:rsidRPr="00C96F7C" w:rsidRDefault="00634DF7" w:rsidP="00634DF7">
      <w:pPr>
        <w:autoSpaceDE w:val="0"/>
        <w:autoSpaceDN w:val="0"/>
        <w:adjustRightInd w:val="0"/>
        <w:spacing w:after="0" w:line="240" w:lineRule="auto"/>
        <w:rPr>
          <w:rFonts w:cs="Helvetica"/>
          <w:sz w:val="18"/>
          <w:szCs w:val="18"/>
        </w:rPr>
      </w:pPr>
      <w:r w:rsidRPr="00C96F7C">
        <w:rPr>
          <w:rFonts w:cs="Helvetica"/>
          <w:sz w:val="18"/>
          <w:szCs w:val="18"/>
        </w:rPr>
        <w:t>L</w:t>
      </w:r>
      <w:r w:rsidR="00581BC3" w:rsidRPr="00C96F7C">
        <w:rPr>
          <w:rFonts w:cs="Helvetica"/>
          <w:sz w:val="18"/>
          <w:szCs w:val="18"/>
        </w:rPr>
        <w:t>a</w:t>
      </w:r>
      <w:r w:rsidRPr="00C96F7C">
        <w:rPr>
          <w:rFonts w:cs="Helvetica"/>
          <w:sz w:val="18"/>
          <w:szCs w:val="18"/>
        </w:rPr>
        <w:t>s</w:t>
      </w:r>
      <w:r w:rsidR="00581BC3" w:rsidRPr="00C96F7C">
        <w:rPr>
          <w:rFonts w:cs="Helvetica"/>
          <w:sz w:val="18"/>
          <w:szCs w:val="18"/>
        </w:rPr>
        <w:t xml:space="preserve"> apps</w:t>
      </w:r>
      <w:r w:rsidRPr="00C96F7C">
        <w:rPr>
          <w:rFonts w:cs="Helvetica"/>
          <w:sz w:val="18"/>
          <w:szCs w:val="18"/>
        </w:rPr>
        <w:t xml:space="preserve"> clientes se almacenan en una tabla propuesta por el bloque de seguridad Fwk.Security.Identity llamada </w:t>
      </w:r>
      <w:r w:rsidRPr="00C96F7C">
        <w:rPr>
          <w:rFonts w:cs="Helvetica"/>
          <w:sz w:val="18"/>
          <w:szCs w:val="18"/>
        </w:rPr>
        <w:t>SecurityClients</w:t>
      </w:r>
      <w:r w:rsidR="00700AFC" w:rsidRPr="00C96F7C">
        <w:rPr>
          <w:rFonts w:cs="Helvetica"/>
          <w:sz w:val="18"/>
          <w:szCs w:val="18"/>
        </w:rPr>
        <w:t xml:space="preserve">  (en otro apartado se muestra como instalar las tablas de  este bloque)</w:t>
      </w:r>
    </w:p>
    <w:p w:rsidR="00700AFC" w:rsidRPr="00C96F7C" w:rsidRDefault="00700AFC" w:rsidP="00634DF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700AFC" w:rsidRPr="00C96F7C" w:rsidRDefault="00700AFC" w:rsidP="00634DF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t>Para efectuar el registro se debe llamar al siguiente Endpoint:</w:t>
      </w:r>
    </w:p>
    <w:p w:rsidR="00700AFC" w:rsidRPr="00C96F7C" w:rsidRDefault="00700AFC" w:rsidP="00634DF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700AFC" w:rsidRPr="00C96F7C" w:rsidRDefault="00700AFC" w:rsidP="00700AF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t>POST /api/account/createApplication HTTP/1.1</w:t>
      </w:r>
    </w:p>
    <w:p w:rsidR="00700AFC" w:rsidRPr="00C96F7C" w:rsidRDefault="00700AFC" w:rsidP="00700AF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t>Host: localhost:</w:t>
      </w:r>
      <w:r w:rsidRPr="00C96F7C">
        <w:t xml:space="preserve"> </w:t>
      </w:r>
      <w:r w:rsidRPr="00C96F7C">
        <w:rPr>
          <w:rFonts w:cs="Consolas"/>
          <w:sz w:val="19"/>
          <w:szCs w:val="19"/>
        </w:rPr>
        <w:t>51000</w:t>
      </w:r>
    </w:p>
    <w:p w:rsidR="00700AFC" w:rsidRPr="00C96F7C" w:rsidRDefault="00700AFC" w:rsidP="00700AF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t>Content-Type: application/json</w:t>
      </w:r>
    </w:p>
    <w:p w:rsidR="00700AFC" w:rsidRPr="00C96F7C" w:rsidRDefault="00700AFC" w:rsidP="00700AF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700AFC" w:rsidRPr="00C96F7C" w:rsidRDefault="00700AFC" w:rsidP="00700AF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t>{</w:t>
      </w:r>
    </w:p>
    <w:p w:rsidR="00700AFC" w:rsidRPr="00C96F7C" w:rsidRDefault="00700AFC" w:rsidP="00700AF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tab/>
        <w:t>"</w:t>
      </w:r>
      <w:r w:rsidRPr="00C96F7C">
        <w:rPr>
          <w:rFonts w:cs="Consolas"/>
          <w:b/>
          <w:sz w:val="19"/>
          <w:szCs w:val="19"/>
        </w:rPr>
        <w:t>Id</w:t>
      </w:r>
      <w:r w:rsidRPr="00C96F7C">
        <w:rPr>
          <w:rFonts w:cs="Consolas"/>
          <w:sz w:val="19"/>
          <w:szCs w:val="19"/>
        </w:rPr>
        <w:t>":"webChat</w:t>
      </w:r>
      <w:r w:rsidR="009269F8" w:rsidRPr="00C96F7C">
        <w:rPr>
          <w:rFonts w:cs="Consolas"/>
          <w:sz w:val="19"/>
          <w:szCs w:val="19"/>
        </w:rPr>
        <w:t>Customer</w:t>
      </w:r>
      <w:r w:rsidRPr="00C96F7C">
        <w:rPr>
          <w:rFonts w:cs="Consolas"/>
          <w:sz w:val="19"/>
          <w:szCs w:val="19"/>
        </w:rPr>
        <w:t>",</w:t>
      </w:r>
      <w:r w:rsidR="00BD0232" w:rsidRPr="00C96F7C">
        <w:rPr>
          <w:rFonts w:cs="Consolas"/>
          <w:sz w:val="19"/>
          <w:szCs w:val="19"/>
        </w:rPr>
        <w:t xml:space="preserve"> //Identificador de la aplicacion</w:t>
      </w:r>
    </w:p>
    <w:p w:rsidR="00700AFC" w:rsidRPr="00C96F7C" w:rsidRDefault="00700AFC" w:rsidP="00700AF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tab/>
        <w:t>"</w:t>
      </w:r>
      <w:r w:rsidRPr="00C96F7C">
        <w:rPr>
          <w:rFonts w:cs="Consolas"/>
          <w:b/>
          <w:sz w:val="19"/>
          <w:szCs w:val="19"/>
        </w:rPr>
        <w:t>Secret</w:t>
      </w:r>
      <w:r w:rsidRPr="00C96F7C">
        <w:rPr>
          <w:rFonts w:cs="Consolas"/>
          <w:sz w:val="19"/>
          <w:szCs w:val="19"/>
        </w:rPr>
        <w:t>":"</w:t>
      </w:r>
      <w:r w:rsidRPr="00C96F7C">
        <w:rPr>
          <w:rFonts w:cs="Consolas"/>
          <w:color w:val="4F6228" w:themeColor="accent3" w:themeShade="80"/>
          <w:sz w:val="19"/>
          <w:szCs w:val="19"/>
        </w:rPr>
        <w:t>socratesSecret</w:t>
      </w:r>
      <w:r w:rsidRPr="00C96F7C">
        <w:rPr>
          <w:rFonts w:cs="Consolas"/>
          <w:sz w:val="19"/>
          <w:szCs w:val="19"/>
        </w:rPr>
        <w:t>",</w:t>
      </w:r>
      <w:r w:rsidR="00BD0232" w:rsidRPr="00C96F7C">
        <w:rPr>
          <w:rFonts w:cs="Consolas"/>
          <w:sz w:val="19"/>
          <w:szCs w:val="19"/>
        </w:rPr>
        <w:t xml:space="preserve"> //</w:t>
      </w:r>
    </w:p>
    <w:p w:rsidR="00700AFC" w:rsidRPr="00C96F7C" w:rsidRDefault="00700AFC" w:rsidP="00700AF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tab/>
        <w:t>"</w:t>
      </w:r>
      <w:r w:rsidRPr="00C96F7C">
        <w:rPr>
          <w:rFonts w:cs="Consolas"/>
          <w:b/>
          <w:sz w:val="19"/>
          <w:szCs w:val="19"/>
        </w:rPr>
        <w:t>Name</w:t>
      </w:r>
      <w:r w:rsidRPr="00C96F7C">
        <w:rPr>
          <w:rFonts w:cs="Consolas"/>
          <w:sz w:val="19"/>
          <w:szCs w:val="19"/>
        </w:rPr>
        <w:t>":"</w:t>
      </w:r>
      <w:r w:rsidR="009269F8" w:rsidRPr="00C96F7C">
        <w:rPr>
          <w:rFonts w:cs="Consolas"/>
          <w:sz w:val="19"/>
          <w:szCs w:val="19"/>
        </w:rPr>
        <w:t>CustommersChat</w:t>
      </w:r>
      <w:r w:rsidRPr="00C96F7C">
        <w:rPr>
          <w:rFonts w:cs="Consolas"/>
          <w:sz w:val="19"/>
          <w:szCs w:val="19"/>
        </w:rPr>
        <w:t>",</w:t>
      </w:r>
      <w:r w:rsidR="00BD0232" w:rsidRPr="00C96F7C">
        <w:rPr>
          <w:rFonts w:cs="Consolas"/>
          <w:sz w:val="19"/>
          <w:szCs w:val="19"/>
        </w:rPr>
        <w:t xml:space="preserve"> //Nombre descriptivo de la aplicacion</w:t>
      </w:r>
    </w:p>
    <w:p w:rsidR="00700AFC" w:rsidRPr="00C96F7C" w:rsidRDefault="00700AFC" w:rsidP="00700AF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tab/>
        <w:t>"ApplicationType":"</w:t>
      </w:r>
      <w:r w:rsidR="00BD0232" w:rsidRPr="00C96F7C">
        <w:rPr>
          <w:rFonts w:cs="Consolas"/>
          <w:sz w:val="19"/>
          <w:szCs w:val="19"/>
        </w:rPr>
        <w:t>1</w:t>
      </w:r>
      <w:r w:rsidRPr="00C96F7C">
        <w:rPr>
          <w:rFonts w:cs="Consolas"/>
          <w:sz w:val="19"/>
          <w:szCs w:val="19"/>
        </w:rPr>
        <w:t>",</w:t>
      </w:r>
    </w:p>
    <w:p w:rsidR="00700AFC" w:rsidRPr="00C96F7C" w:rsidRDefault="00700AFC" w:rsidP="00700AF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tab/>
        <w:t>"Active":true,</w:t>
      </w:r>
      <w:r w:rsidR="00BD0232" w:rsidRPr="00C96F7C">
        <w:rPr>
          <w:rFonts w:cs="Consolas"/>
          <w:sz w:val="19"/>
          <w:szCs w:val="19"/>
        </w:rPr>
        <w:t xml:space="preserve"> </w:t>
      </w:r>
    </w:p>
    <w:p w:rsidR="00700AFC" w:rsidRPr="00C96F7C" w:rsidRDefault="00700AFC" w:rsidP="00700AF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tab/>
        <w:t>"RefreshTokenLifeTime":20,</w:t>
      </w:r>
      <w:r w:rsidR="00BD0232" w:rsidRPr="00C96F7C">
        <w:rPr>
          <w:rFonts w:cs="Consolas"/>
          <w:sz w:val="19"/>
          <w:szCs w:val="19"/>
        </w:rPr>
        <w:t xml:space="preserve"> //tiempo de expiracion del token jwt generado</w:t>
      </w:r>
    </w:p>
    <w:p w:rsidR="00700AFC" w:rsidRPr="00C96F7C" w:rsidRDefault="00700AFC" w:rsidP="00700AF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tab/>
        <w:t>"AllowedOrigin":1</w:t>
      </w:r>
    </w:p>
    <w:p w:rsidR="00700AFC" w:rsidRPr="00C96F7C" w:rsidRDefault="00700AFC" w:rsidP="00700AF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t>}</w:t>
      </w:r>
    </w:p>
    <w:p w:rsidR="00634DF7" w:rsidRPr="00C96F7C" w:rsidRDefault="00634DF7" w:rsidP="00A3562A"/>
    <w:p w:rsidR="00700AFC" w:rsidRPr="00C96F7C" w:rsidRDefault="00700AFC" w:rsidP="00700AFC">
      <w:r w:rsidRPr="00C96F7C">
        <w:lastRenderedPageBreak/>
        <w:t>Por lo tanto llamando a esta api se p</w:t>
      </w:r>
      <w:r w:rsidRPr="00C96F7C">
        <w:t xml:space="preserve">ermite crear una aplicacion en SecurityClients  </w:t>
      </w:r>
      <w:r w:rsidRPr="00C96F7C">
        <w:t xml:space="preserve"> </w:t>
      </w:r>
      <w:r w:rsidRPr="00C96F7C">
        <w:t>Donde SecurityClients  es un repositorio accesible a travez del bloque Fwk.Security.Identity para registrar todas las App que requieran autenticacion y autorizacion de usuarios</w:t>
      </w:r>
    </w:p>
    <w:p w:rsidR="00700AFC" w:rsidRPr="00E1573A" w:rsidRDefault="00E1573A" w:rsidP="00E1573A">
      <w:pPr>
        <w:pStyle w:val="Heading3"/>
        <w:rPr>
          <w:rFonts w:asciiTheme="minorHAnsi" w:eastAsia="Times New Roman" w:hAnsiTheme="minorHAnsi" w:cs="Times New Roman"/>
          <w:sz w:val="24"/>
          <w:szCs w:val="24"/>
          <w:lang w:eastAsia="es-AR"/>
        </w:rPr>
      </w:pPr>
      <w:r w:rsidRPr="00E1573A">
        <w:rPr>
          <w:rFonts w:asciiTheme="minorHAnsi" w:eastAsia="Times New Roman" w:hAnsiTheme="minorHAnsi" w:cs="Times New Roman"/>
          <w:sz w:val="24"/>
          <w:szCs w:val="24"/>
          <w:lang w:eastAsia="es-AR"/>
        </w:rPr>
        <w:t>Refresh To</w:t>
      </w:r>
      <w:bookmarkStart w:id="1" w:name="_GoBack"/>
      <w:bookmarkEnd w:id="1"/>
      <w:r w:rsidRPr="00E1573A">
        <w:rPr>
          <w:rFonts w:asciiTheme="minorHAnsi" w:eastAsia="Times New Roman" w:hAnsiTheme="minorHAnsi" w:cs="Times New Roman"/>
          <w:sz w:val="24"/>
          <w:szCs w:val="24"/>
          <w:lang w:eastAsia="es-AR"/>
        </w:rPr>
        <w:t>ken</w:t>
      </w:r>
    </w:p>
    <w:sectPr w:rsidR="00700AFC" w:rsidRPr="00E157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E78E7"/>
    <w:multiLevelType w:val="multilevel"/>
    <w:tmpl w:val="34D6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602BAF"/>
    <w:multiLevelType w:val="hybridMultilevel"/>
    <w:tmpl w:val="32621F3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146C3"/>
    <w:multiLevelType w:val="multilevel"/>
    <w:tmpl w:val="AE4C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B9455B"/>
    <w:multiLevelType w:val="multilevel"/>
    <w:tmpl w:val="DA46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31"/>
    <w:rsid w:val="0010478C"/>
    <w:rsid w:val="00162931"/>
    <w:rsid w:val="00222C50"/>
    <w:rsid w:val="002B4E8A"/>
    <w:rsid w:val="002C6709"/>
    <w:rsid w:val="004168BB"/>
    <w:rsid w:val="00522B57"/>
    <w:rsid w:val="00581BC3"/>
    <w:rsid w:val="005A6004"/>
    <w:rsid w:val="00634DF7"/>
    <w:rsid w:val="00700AFC"/>
    <w:rsid w:val="00752037"/>
    <w:rsid w:val="008A755F"/>
    <w:rsid w:val="008D214C"/>
    <w:rsid w:val="00921A75"/>
    <w:rsid w:val="009269F8"/>
    <w:rsid w:val="00A14440"/>
    <w:rsid w:val="00A3562A"/>
    <w:rsid w:val="00A43532"/>
    <w:rsid w:val="00AB0989"/>
    <w:rsid w:val="00B21E2E"/>
    <w:rsid w:val="00BD0232"/>
    <w:rsid w:val="00C60253"/>
    <w:rsid w:val="00C96F7C"/>
    <w:rsid w:val="00D65855"/>
    <w:rsid w:val="00E1573A"/>
    <w:rsid w:val="00E26D17"/>
    <w:rsid w:val="00E42AAE"/>
    <w:rsid w:val="00E45C70"/>
    <w:rsid w:val="00E54EAD"/>
    <w:rsid w:val="00F1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F7C"/>
  </w:style>
  <w:style w:type="paragraph" w:styleId="Heading1">
    <w:name w:val="heading 1"/>
    <w:basedOn w:val="Normal"/>
    <w:next w:val="Normal"/>
    <w:link w:val="Heading1Char"/>
    <w:uiPriority w:val="9"/>
    <w:qFormat/>
    <w:rsid w:val="00C96F7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F7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F7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F7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F7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F7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F7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F7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F7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855"/>
    <w:rPr>
      <w:color w:val="0000FF"/>
      <w:u w:val="single"/>
    </w:rPr>
  </w:style>
  <w:style w:type="character" w:styleId="Strong">
    <w:name w:val="Strong"/>
    <w:uiPriority w:val="22"/>
    <w:qFormat/>
    <w:rsid w:val="00C96F7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2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6F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96F7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96F7C"/>
    <w:rPr>
      <w:rFonts w:asciiTheme="majorHAnsi" w:eastAsiaTheme="majorEastAsia" w:hAnsiTheme="majorHAnsi" w:cstheme="majorBidi"/>
      <w:b/>
      <w:bCs/>
      <w:i/>
      <w:iCs/>
    </w:rPr>
  </w:style>
  <w:style w:type="paragraph" w:customStyle="1" w:styleId="entry-meta">
    <w:name w:val="entry-meta"/>
    <w:basedOn w:val="Normal"/>
    <w:rsid w:val="00C60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entry-author">
    <w:name w:val="entry-author"/>
    <w:basedOn w:val="DefaultParagraphFont"/>
    <w:rsid w:val="00C60253"/>
  </w:style>
  <w:style w:type="character" w:customStyle="1" w:styleId="entry-author-name">
    <w:name w:val="entry-author-name"/>
    <w:basedOn w:val="DefaultParagraphFont"/>
    <w:rsid w:val="00C60253"/>
  </w:style>
  <w:style w:type="character" w:customStyle="1" w:styleId="entry-comments-link">
    <w:name w:val="entry-comments-link"/>
    <w:basedOn w:val="DefaultParagraphFont"/>
    <w:rsid w:val="00C60253"/>
  </w:style>
  <w:style w:type="character" w:customStyle="1" w:styleId="in-widget">
    <w:name w:val="in-widget"/>
    <w:basedOn w:val="DefaultParagraphFont"/>
    <w:rsid w:val="00C60253"/>
  </w:style>
  <w:style w:type="paragraph" w:styleId="NormalWeb">
    <w:name w:val="Normal (Web)"/>
    <w:basedOn w:val="Normal"/>
    <w:uiPriority w:val="99"/>
    <w:semiHidden/>
    <w:unhideWhenUsed/>
    <w:rsid w:val="00C60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ListParagraph">
    <w:name w:val="List Paragraph"/>
    <w:basedOn w:val="Normal"/>
    <w:uiPriority w:val="34"/>
    <w:qFormat/>
    <w:rsid w:val="00C96F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6F7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F7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F7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F7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F7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F7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96F7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6F7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F7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6F7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Emphasis">
    <w:name w:val="Emphasis"/>
    <w:uiPriority w:val="20"/>
    <w:qFormat/>
    <w:rsid w:val="00C96F7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96F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6F7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96F7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F7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F7C"/>
    <w:rPr>
      <w:b/>
      <w:bCs/>
      <w:i/>
      <w:iCs/>
    </w:rPr>
  </w:style>
  <w:style w:type="character" w:styleId="SubtleEmphasis">
    <w:name w:val="Subtle Emphasis"/>
    <w:uiPriority w:val="19"/>
    <w:qFormat/>
    <w:rsid w:val="00C96F7C"/>
    <w:rPr>
      <w:i/>
      <w:iCs/>
    </w:rPr>
  </w:style>
  <w:style w:type="character" w:styleId="IntenseEmphasis">
    <w:name w:val="Intense Emphasis"/>
    <w:uiPriority w:val="21"/>
    <w:qFormat/>
    <w:rsid w:val="00C96F7C"/>
    <w:rPr>
      <w:b/>
      <w:bCs/>
    </w:rPr>
  </w:style>
  <w:style w:type="character" w:styleId="SubtleReference">
    <w:name w:val="Subtle Reference"/>
    <w:uiPriority w:val="31"/>
    <w:qFormat/>
    <w:rsid w:val="00C96F7C"/>
    <w:rPr>
      <w:smallCaps/>
    </w:rPr>
  </w:style>
  <w:style w:type="character" w:styleId="IntenseReference">
    <w:name w:val="Intense Reference"/>
    <w:uiPriority w:val="32"/>
    <w:qFormat/>
    <w:rsid w:val="00C96F7C"/>
    <w:rPr>
      <w:smallCaps/>
      <w:spacing w:val="5"/>
      <w:u w:val="single"/>
    </w:rPr>
  </w:style>
  <w:style w:type="character" w:styleId="BookTitle">
    <w:name w:val="Book Title"/>
    <w:uiPriority w:val="33"/>
    <w:qFormat/>
    <w:rsid w:val="00C96F7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F7C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F7C"/>
  </w:style>
  <w:style w:type="paragraph" w:styleId="Heading1">
    <w:name w:val="heading 1"/>
    <w:basedOn w:val="Normal"/>
    <w:next w:val="Normal"/>
    <w:link w:val="Heading1Char"/>
    <w:uiPriority w:val="9"/>
    <w:qFormat/>
    <w:rsid w:val="00C96F7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F7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F7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F7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F7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F7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F7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F7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F7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855"/>
    <w:rPr>
      <w:color w:val="0000FF"/>
      <w:u w:val="single"/>
    </w:rPr>
  </w:style>
  <w:style w:type="character" w:styleId="Strong">
    <w:name w:val="Strong"/>
    <w:uiPriority w:val="22"/>
    <w:qFormat/>
    <w:rsid w:val="00C96F7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2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6F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96F7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96F7C"/>
    <w:rPr>
      <w:rFonts w:asciiTheme="majorHAnsi" w:eastAsiaTheme="majorEastAsia" w:hAnsiTheme="majorHAnsi" w:cstheme="majorBidi"/>
      <w:b/>
      <w:bCs/>
      <w:i/>
      <w:iCs/>
    </w:rPr>
  </w:style>
  <w:style w:type="paragraph" w:customStyle="1" w:styleId="entry-meta">
    <w:name w:val="entry-meta"/>
    <w:basedOn w:val="Normal"/>
    <w:rsid w:val="00C60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entry-author">
    <w:name w:val="entry-author"/>
    <w:basedOn w:val="DefaultParagraphFont"/>
    <w:rsid w:val="00C60253"/>
  </w:style>
  <w:style w:type="character" w:customStyle="1" w:styleId="entry-author-name">
    <w:name w:val="entry-author-name"/>
    <w:basedOn w:val="DefaultParagraphFont"/>
    <w:rsid w:val="00C60253"/>
  </w:style>
  <w:style w:type="character" w:customStyle="1" w:styleId="entry-comments-link">
    <w:name w:val="entry-comments-link"/>
    <w:basedOn w:val="DefaultParagraphFont"/>
    <w:rsid w:val="00C60253"/>
  </w:style>
  <w:style w:type="character" w:customStyle="1" w:styleId="in-widget">
    <w:name w:val="in-widget"/>
    <w:basedOn w:val="DefaultParagraphFont"/>
    <w:rsid w:val="00C60253"/>
  </w:style>
  <w:style w:type="paragraph" w:styleId="NormalWeb">
    <w:name w:val="Normal (Web)"/>
    <w:basedOn w:val="Normal"/>
    <w:uiPriority w:val="99"/>
    <w:semiHidden/>
    <w:unhideWhenUsed/>
    <w:rsid w:val="00C60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ListParagraph">
    <w:name w:val="List Paragraph"/>
    <w:basedOn w:val="Normal"/>
    <w:uiPriority w:val="34"/>
    <w:qFormat/>
    <w:rsid w:val="00C96F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6F7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F7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F7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F7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F7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F7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96F7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6F7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F7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6F7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Emphasis">
    <w:name w:val="Emphasis"/>
    <w:uiPriority w:val="20"/>
    <w:qFormat/>
    <w:rsid w:val="00C96F7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96F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6F7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96F7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F7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F7C"/>
    <w:rPr>
      <w:b/>
      <w:bCs/>
      <w:i/>
      <w:iCs/>
    </w:rPr>
  </w:style>
  <w:style w:type="character" w:styleId="SubtleEmphasis">
    <w:name w:val="Subtle Emphasis"/>
    <w:uiPriority w:val="19"/>
    <w:qFormat/>
    <w:rsid w:val="00C96F7C"/>
    <w:rPr>
      <w:i/>
      <w:iCs/>
    </w:rPr>
  </w:style>
  <w:style w:type="character" w:styleId="IntenseEmphasis">
    <w:name w:val="Intense Emphasis"/>
    <w:uiPriority w:val="21"/>
    <w:qFormat/>
    <w:rsid w:val="00C96F7C"/>
    <w:rPr>
      <w:b/>
      <w:bCs/>
    </w:rPr>
  </w:style>
  <w:style w:type="character" w:styleId="SubtleReference">
    <w:name w:val="Subtle Reference"/>
    <w:uiPriority w:val="31"/>
    <w:qFormat/>
    <w:rsid w:val="00C96F7C"/>
    <w:rPr>
      <w:smallCaps/>
    </w:rPr>
  </w:style>
  <w:style w:type="character" w:styleId="IntenseReference">
    <w:name w:val="Intense Reference"/>
    <w:uiPriority w:val="32"/>
    <w:qFormat/>
    <w:rsid w:val="00C96F7C"/>
    <w:rPr>
      <w:smallCaps/>
      <w:spacing w:val="5"/>
      <w:u w:val="single"/>
    </w:rPr>
  </w:style>
  <w:style w:type="character" w:styleId="BookTitle">
    <w:name w:val="Book Title"/>
    <w:uiPriority w:val="33"/>
    <w:qFormat/>
    <w:rsid w:val="00C96F7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F7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4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51000/oauth/token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wt.io/introductio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434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moviedo</dc:creator>
  <cp:lastModifiedBy>moviedo</cp:lastModifiedBy>
  <cp:revision>23</cp:revision>
  <dcterms:created xsi:type="dcterms:W3CDTF">2019-04-20T13:37:00Z</dcterms:created>
  <dcterms:modified xsi:type="dcterms:W3CDTF">2019-04-20T16:04:00Z</dcterms:modified>
</cp:coreProperties>
</file>