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48"/>
          <w:szCs w:val="48"/>
        </w:rPr>
      </w:pPr>
      <w:bookmarkStart w:colFirst="0" w:colLast="0" w:name="_heading=h.gjdgxs" w:id="0"/>
      <w:bookmarkEnd w:id="0"/>
      <w:r w:rsidDel="00000000" w:rsidR="00000000" w:rsidRPr="00000000">
        <w:rPr>
          <w:rFonts w:ascii="Times New Roman" w:cs="Times New Roman" w:eastAsia="Times New Roman" w:hAnsi="Times New Roman"/>
          <w:b w:val="1"/>
          <w:sz w:val="48"/>
          <w:szCs w:val="48"/>
          <w:rtl w:val="0"/>
        </w:rPr>
        <w:t xml:space="preserve">Especificación de Requerimientos</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Descripción del Diseño</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1276" w:right="1275"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56"/>
          <w:szCs w:val="56"/>
          <w:rtl w:val="0"/>
        </w:rPr>
        <w:t xml:space="preserve">MovieInfo</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right="0"/>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Aplicativo WEB de consulta de productos cinematográficos.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tbl>
      <w:tblPr>
        <w:tblStyle w:val="Table1"/>
        <w:tblW w:w="9287.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3059"/>
        <w:gridCol w:w="3306"/>
        <w:gridCol w:w="2922"/>
        <w:tblGridChange w:id="0">
          <w:tblGrid>
            <w:gridCol w:w="3059"/>
            <w:gridCol w:w="3306"/>
            <w:gridCol w:w="2922"/>
          </w:tblGrid>
        </w:tblGridChange>
      </w:tblGrid>
      <w:tr>
        <w:trPr>
          <w:cantSplit w:val="0"/>
          <w:tblHeader w:val="0"/>
        </w:trPr>
        <w:tc>
          <w:tcPr>
            <w:vAlign w:val="center"/>
          </w:tcPr>
          <w:p w:rsidR="00000000" w:rsidDel="00000000" w:rsidP="00000000" w:rsidRDefault="00000000" w:rsidRPr="00000000" w14:paraId="00000021">
            <w:pPr>
              <w:jc w:val="left"/>
              <w:rPr>
                <w:sz w:val="20"/>
                <w:szCs w:val="20"/>
              </w:rPr>
            </w:pPr>
            <w:r w:rsidDel="00000000" w:rsidR="00000000" w:rsidRPr="00000000">
              <w:rPr>
                <w:sz w:val="20"/>
                <w:szCs w:val="20"/>
                <w:rtl w:val="0"/>
              </w:rPr>
              <w:t xml:space="preserve">Apellidos, Nombres</w:t>
            </w:r>
          </w:p>
        </w:tc>
        <w:tc>
          <w:tcPr>
            <w:vAlign w:val="center"/>
          </w:tcPr>
          <w:p w:rsidR="00000000" w:rsidDel="00000000" w:rsidP="00000000" w:rsidRDefault="00000000" w:rsidRPr="00000000" w14:paraId="00000022">
            <w:pPr>
              <w:jc w:val="left"/>
              <w:rPr>
                <w:sz w:val="20"/>
                <w:szCs w:val="20"/>
              </w:rPr>
            </w:pPr>
            <w:r w:rsidDel="00000000" w:rsidR="00000000" w:rsidRPr="00000000">
              <w:rPr>
                <w:sz w:val="20"/>
                <w:szCs w:val="20"/>
                <w:rtl w:val="0"/>
              </w:rPr>
              <w:t xml:space="preserve">Correo electrónico</w:t>
            </w:r>
          </w:p>
        </w:tc>
        <w:tc>
          <w:tcPr>
            <w:vAlign w:val="center"/>
          </w:tcPr>
          <w:p w:rsidR="00000000" w:rsidDel="00000000" w:rsidP="00000000" w:rsidRDefault="00000000" w:rsidRPr="00000000" w14:paraId="00000023">
            <w:pPr>
              <w:jc w:val="left"/>
              <w:rPr>
                <w:sz w:val="20"/>
                <w:szCs w:val="20"/>
              </w:rPr>
            </w:pPr>
            <w:r w:rsidDel="00000000" w:rsidR="00000000" w:rsidRPr="00000000">
              <w:rPr>
                <w:sz w:val="20"/>
                <w:szCs w:val="20"/>
                <w:rtl w:val="0"/>
              </w:rPr>
              <w:t xml:space="preserve">Rol</w:t>
            </w:r>
          </w:p>
        </w:tc>
      </w:tr>
      <w:tr>
        <w:trPr>
          <w:cantSplit w:val="0"/>
          <w:tblHeader w:val="0"/>
        </w:trPr>
        <w:tc>
          <w:tcPr>
            <w:vAlign w:val="center"/>
          </w:tcPr>
          <w:p w:rsidR="00000000" w:rsidDel="00000000" w:rsidP="00000000" w:rsidRDefault="00000000" w:rsidRPr="00000000" w14:paraId="00000024">
            <w:pPr>
              <w:jc w:val="left"/>
              <w:rPr>
                <w:b w:val="0"/>
                <w:sz w:val="20"/>
                <w:szCs w:val="20"/>
              </w:rPr>
            </w:pPr>
            <w:r w:rsidDel="00000000" w:rsidR="00000000" w:rsidRPr="00000000">
              <w:rPr>
                <w:b w:val="0"/>
                <w:sz w:val="20"/>
                <w:szCs w:val="20"/>
                <w:rtl w:val="0"/>
              </w:rPr>
              <w:t xml:space="preserve">Andrés Felipe Pizarro.</w:t>
            </w:r>
          </w:p>
        </w:tc>
        <w:tc>
          <w:tcPr>
            <w:vAlign w:val="center"/>
          </w:tcPr>
          <w:p w:rsidR="00000000" w:rsidDel="00000000" w:rsidP="00000000" w:rsidRDefault="00000000" w:rsidRPr="00000000" w14:paraId="00000025">
            <w:pPr>
              <w:jc w:val="left"/>
              <w:rPr>
                <w:color w:val="0a60ff"/>
                <w:sz w:val="20"/>
                <w:szCs w:val="20"/>
                <w:highlight w:val="white"/>
              </w:rPr>
            </w:pPr>
            <w:hyperlink r:id="rId7">
              <w:r w:rsidDel="00000000" w:rsidR="00000000" w:rsidRPr="00000000">
                <w:rPr>
                  <w:sz w:val="20"/>
                  <w:szCs w:val="20"/>
                  <w:rtl w:val="0"/>
                </w:rPr>
                <w:t xml:space="preserve">felipe50@hotmail.com</w:t>
              </w:r>
            </w:hyperlink>
            <w:r w:rsidDel="00000000" w:rsidR="00000000" w:rsidRPr="00000000">
              <w:rPr>
                <w:rtl w:val="0"/>
              </w:rPr>
            </w:r>
          </w:p>
        </w:tc>
        <w:tc>
          <w:tcPr>
            <w:vAlign w:val="center"/>
          </w:tcPr>
          <w:p w:rsidR="00000000" w:rsidDel="00000000" w:rsidP="00000000" w:rsidRDefault="00000000" w:rsidRPr="00000000" w14:paraId="00000026">
            <w:pPr>
              <w:jc w:val="left"/>
              <w:rPr>
                <w:sz w:val="20"/>
                <w:szCs w:val="20"/>
              </w:rPr>
            </w:pPr>
            <w:r w:rsidDel="00000000" w:rsidR="00000000" w:rsidRPr="00000000">
              <w:rPr>
                <w:sz w:val="20"/>
                <w:szCs w:val="20"/>
                <w:rtl w:val="0"/>
              </w:rPr>
              <w:t xml:space="preserve">Backend</w:t>
            </w:r>
          </w:p>
        </w:tc>
      </w:tr>
      <w:tr>
        <w:trPr>
          <w:cantSplit w:val="0"/>
          <w:tblHeader w:val="0"/>
        </w:trPr>
        <w:tc>
          <w:tcPr>
            <w:vAlign w:val="center"/>
          </w:tcPr>
          <w:p w:rsidR="00000000" w:rsidDel="00000000" w:rsidP="00000000" w:rsidRDefault="00000000" w:rsidRPr="00000000" w14:paraId="00000027">
            <w:pPr>
              <w:jc w:val="left"/>
              <w:rPr>
                <w:b w:val="0"/>
                <w:sz w:val="20"/>
                <w:szCs w:val="20"/>
              </w:rPr>
            </w:pPr>
            <w:r w:rsidDel="00000000" w:rsidR="00000000" w:rsidRPr="00000000">
              <w:rPr>
                <w:b w:val="0"/>
                <w:color w:val="000000"/>
                <w:sz w:val="20"/>
                <w:szCs w:val="20"/>
                <w:highlight w:val="white"/>
                <w:rtl w:val="0"/>
              </w:rPr>
              <w:t xml:space="preserve">Gustavo Adolfo Ángel Loaiza</w:t>
            </w:r>
            <w:r w:rsidDel="00000000" w:rsidR="00000000" w:rsidRPr="00000000">
              <w:rPr>
                <w:rtl w:val="0"/>
              </w:rPr>
            </w:r>
          </w:p>
        </w:tc>
        <w:tc>
          <w:tcPr>
            <w:vAlign w:val="center"/>
          </w:tcPr>
          <w:p w:rsidR="00000000" w:rsidDel="00000000" w:rsidP="00000000" w:rsidRDefault="00000000" w:rsidRPr="00000000" w14:paraId="00000028">
            <w:pPr>
              <w:rPr>
                <w:sz w:val="20"/>
                <w:szCs w:val="20"/>
              </w:rPr>
            </w:pPr>
            <w:r w:rsidDel="00000000" w:rsidR="00000000" w:rsidRPr="00000000">
              <w:rPr>
                <w:sz w:val="20"/>
                <w:szCs w:val="20"/>
                <w:rtl w:val="0"/>
              </w:rPr>
              <w:t xml:space="preserve">gustavoangel745@gmail.com</w:t>
            </w:r>
          </w:p>
        </w:tc>
        <w:tc>
          <w:tcPr>
            <w:vAlign w:val="center"/>
          </w:tcPr>
          <w:p w:rsidR="00000000" w:rsidDel="00000000" w:rsidP="00000000" w:rsidRDefault="00000000" w:rsidRPr="00000000" w14:paraId="00000029">
            <w:pPr>
              <w:jc w:val="left"/>
              <w:rPr>
                <w:sz w:val="20"/>
                <w:szCs w:val="20"/>
              </w:rPr>
            </w:pPr>
            <w:r w:rsidDel="00000000" w:rsidR="00000000" w:rsidRPr="00000000">
              <w:rPr>
                <w:sz w:val="20"/>
                <w:szCs w:val="20"/>
                <w:rtl w:val="0"/>
              </w:rPr>
              <w:t xml:space="preserve">Estilos</w:t>
            </w:r>
          </w:p>
        </w:tc>
      </w:tr>
      <w:tr>
        <w:trPr>
          <w:cantSplit w:val="0"/>
          <w:tblHeader w:val="0"/>
        </w:trPr>
        <w:tc>
          <w:tcPr>
            <w:vAlign w:val="center"/>
          </w:tcPr>
          <w:p w:rsidR="00000000" w:rsidDel="00000000" w:rsidP="00000000" w:rsidRDefault="00000000" w:rsidRPr="00000000" w14:paraId="0000002A">
            <w:pPr>
              <w:jc w:val="left"/>
              <w:rPr>
                <w:b w:val="0"/>
                <w:sz w:val="20"/>
                <w:szCs w:val="20"/>
              </w:rPr>
            </w:pPr>
            <w:r w:rsidDel="00000000" w:rsidR="00000000" w:rsidRPr="00000000">
              <w:rPr>
                <w:b w:val="0"/>
                <w:sz w:val="20"/>
                <w:szCs w:val="20"/>
                <w:rtl w:val="0"/>
              </w:rPr>
              <w:t xml:space="preserve">Mauricio Posada Murillo</w:t>
            </w:r>
          </w:p>
        </w:tc>
        <w:tc>
          <w:tcPr>
            <w:vAlign w:val="center"/>
          </w:tcPr>
          <w:p w:rsidR="00000000" w:rsidDel="00000000" w:rsidP="00000000" w:rsidRDefault="00000000" w:rsidRPr="00000000" w14:paraId="0000002B">
            <w:pPr>
              <w:rPr>
                <w:sz w:val="20"/>
                <w:szCs w:val="20"/>
              </w:rPr>
            </w:pPr>
            <w:r w:rsidDel="00000000" w:rsidR="00000000" w:rsidRPr="00000000">
              <w:rPr>
                <w:sz w:val="20"/>
                <w:szCs w:val="20"/>
                <w:rtl w:val="0"/>
              </w:rPr>
              <w:t xml:space="preserve">mauricioposadamurillo@gmail.com </w:t>
            </w:r>
          </w:p>
        </w:tc>
        <w:tc>
          <w:tcPr>
            <w:vAlign w:val="center"/>
          </w:tcPr>
          <w:p w:rsidR="00000000" w:rsidDel="00000000" w:rsidP="00000000" w:rsidRDefault="00000000" w:rsidRPr="00000000" w14:paraId="0000002C">
            <w:pPr>
              <w:jc w:val="left"/>
              <w:rPr>
                <w:sz w:val="20"/>
                <w:szCs w:val="20"/>
              </w:rPr>
            </w:pPr>
            <w:r w:rsidDel="00000000" w:rsidR="00000000" w:rsidRPr="00000000">
              <w:rPr>
                <w:sz w:val="20"/>
                <w:szCs w:val="20"/>
                <w:rtl w:val="0"/>
              </w:rPr>
              <w:t xml:space="preserve">Frontend</w:t>
            </w:r>
          </w:p>
        </w:tc>
      </w:tr>
      <w:tr>
        <w:trPr>
          <w:cantSplit w:val="0"/>
          <w:tblHeader w:val="0"/>
        </w:trPr>
        <w:tc>
          <w:tcPr>
            <w:vAlign w:val="center"/>
          </w:tcPr>
          <w:p w:rsidR="00000000" w:rsidDel="00000000" w:rsidP="00000000" w:rsidRDefault="00000000" w:rsidRPr="00000000" w14:paraId="0000002D">
            <w:pPr>
              <w:jc w:val="left"/>
              <w:rPr>
                <w:b w:val="0"/>
                <w:sz w:val="20"/>
                <w:szCs w:val="20"/>
              </w:rPr>
            </w:pPr>
            <w:r w:rsidDel="00000000" w:rsidR="00000000" w:rsidRPr="00000000">
              <w:rPr>
                <w:b w:val="0"/>
                <w:color w:val="000000"/>
                <w:sz w:val="20"/>
                <w:szCs w:val="20"/>
                <w:highlight w:val="white"/>
                <w:rtl w:val="0"/>
              </w:rPr>
              <w:t xml:space="preserve">Juan Alejandro Uribe </w:t>
            </w:r>
            <w:r w:rsidDel="00000000" w:rsidR="00000000" w:rsidRPr="00000000">
              <w:rPr>
                <w:rtl w:val="0"/>
              </w:rPr>
            </w:r>
          </w:p>
        </w:tc>
        <w:tc>
          <w:tcPr>
            <w:vAlign w:val="center"/>
          </w:tcPr>
          <w:p w:rsidR="00000000" w:rsidDel="00000000" w:rsidP="00000000" w:rsidRDefault="00000000" w:rsidRPr="00000000" w14:paraId="0000002E">
            <w:pPr>
              <w:rPr>
                <w:sz w:val="20"/>
                <w:szCs w:val="20"/>
              </w:rPr>
            </w:pPr>
            <w:r w:rsidDel="00000000" w:rsidR="00000000" w:rsidRPr="00000000">
              <w:rPr>
                <w:sz w:val="20"/>
                <w:szCs w:val="20"/>
                <w:rtl w:val="0"/>
              </w:rPr>
              <w:t xml:space="preserve">alejourv77@gmail.com</w:t>
            </w:r>
          </w:p>
        </w:tc>
        <w:tc>
          <w:tcPr>
            <w:vAlign w:val="center"/>
          </w:tcPr>
          <w:p w:rsidR="00000000" w:rsidDel="00000000" w:rsidP="00000000" w:rsidRDefault="00000000" w:rsidRPr="00000000" w14:paraId="0000002F">
            <w:pPr>
              <w:jc w:val="left"/>
              <w:rPr>
                <w:sz w:val="20"/>
                <w:szCs w:val="20"/>
              </w:rPr>
            </w:pPr>
            <w:r w:rsidDel="00000000" w:rsidR="00000000" w:rsidRPr="00000000">
              <w:rPr>
                <w:sz w:val="20"/>
                <w:szCs w:val="20"/>
                <w:rtl w:val="0"/>
              </w:rPr>
              <w:t xml:space="preserve">Diseño</w:t>
            </w:r>
          </w:p>
        </w:tc>
      </w:tr>
      <w:tr>
        <w:trPr>
          <w:cantSplit w:val="0"/>
          <w:tblHeader w:val="0"/>
        </w:trPr>
        <w:tc>
          <w:tcPr>
            <w:vAlign w:val="center"/>
          </w:tcPr>
          <w:p w:rsidR="00000000" w:rsidDel="00000000" w:rsidP="00000000" w:rsidRDefault="00000000" w:rsidRPr="00000000" w14:paraId="00000030">
            <w:pPr>
              <w:jc w:val="left"/>
              <w:rPr>
                <w:b w:val="0"/>
                <w:sz w:val="20"/>
                <w:szCs w:val="20"/>
              </w:rPr>
            </w:pPr>
            <w:r w:rsidDel="00000000" w:rsidR="00000000" w:rsidRPr="00000000">
              <w:rPr>
                <w:b w:val="0"/>
                <w:sz w:val="20"/>
                <w:szCs w:val="20"/>
                <w:rtl w:val="0"/>
              </w:rPr>
              <w:t xml:space="preserve">Andrés Ricardo Castañeda</w:t>
            </w:r>
          </w:p>
        </w:tc>
        <w:tc>
          <w:tcPr>
            <w:vAlign w:val="center"/>
          </w:tcPr>
          <w:p w:rsidR="00000000" w:rsidDel="00000000" w:rsidP="00000000" w:rsidRDefault="00000000" w:rsidRPr="00000000" w14:paraId="00000031">
            <w:pPr>
              <w:rPr>
                <w:sz w:val="20"/>
                <w:szCs w:val="20"/>
              </w:rPr>
            </w:pPr>
            <w:r w:rsidDel="00000000" w:rsidR="00000000" w:rsidRPr="00000000">
              <w:rPr>
                <w:sz w:val="20"/>
                <w:szCs w:val="20"/>
                <w:rtl w:val="0"/>
              </w:rPr>
              <w:t xml:space="preserve">andres_50x@hotmail.com</w:t>
            </w:r>
          </w:p>
        </w:tc>
        <w:tc>
          <w:tcPr>
            <w:vAlign w:val="center"/>
          </w:tcPr>
          <w:p w:rsidR="00000000" w:rsidDel="00000000" w:rsidP="00000000" w:rsidRDefault="00000000" w:rsidRPr="00000000" w14:paraId="00000032">
            <w:pPr>
              <w:jc w:val="left"/>
              <w:rPr>
                <w:sz w:val="20"/>
                <w:szCs w:val="20"/>
              </w:rPr>
            </w:pPr>
            <w:r w:rsidDel="00000000" w:rsidR="00000000" w:rsidRPr="00000000">
              <w:rPr>
                <w:sz w:val="20"/>
                <w:szCs w:val="20"/>
                <w:rtl w:val="0"/>
              </w:rPr>
              <w:t xml:space="preserve">Documentación</w:t>
            </w:r>
          </w:p>
        </w:tc>
      </w:tr>
    </w:tbl>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presentación: 03 – Septiembre - 2021</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134" w:right="0" w:hanging="1134"/>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o7al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Alcance o Ámbito del Sistema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Definiciones, Acrónimos y Abreviaturas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Definiciones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1.3.2</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Acrónimos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1.3.3</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Abreviaturas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1.3.4</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1.4</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Perspectiva General del Documento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DESCRIPCIÓN GENERAL DE LA APLICACIÓN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2.1</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Perspectiva de la Aplicación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Funciones de la Aplicación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Características de los Usuarios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2.4</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Restricciones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Suposiciones y Dependencias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2.6</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Requerimientos Diferidos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REQUERIMIENTOS ESPECÍFICOS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Requerimientos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3.1.1</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 Backlog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Ciclo de Sprints del proyecto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3.1.3</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Sprint Backlog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3.1.4</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Historias de usuario (Tareas y Subtareas)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3.1.5</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Mecánica de organización del grupo. (Reuniones, evidencias/artefactos)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3.2</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Modelo de Requerimientos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629"/>
            </w:tabs>
            <w:spacing w:after="0" w:before="0" w:line="240" w:lineRule="auto"/>
            <w:ind w:left="1418" w:right="0" w:hanging="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3.2.1</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Modelo de Casos de Uso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DESCRIPCIÓN DEL DISEÑO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Interfaz gráfica (Mockups)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Gestión de la configuración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PRUEBAS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6.1</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Descripción de pruebas unitarias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right" w:pos="9629"/>
            </w:tabs>
            <w:spacing w:after="0" w:before="0" w:line="240" w:lineRule="auto"/>
            <w:ind w:left="851"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6.2</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Descripción de pruebas de aceptación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GLOSARIO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9629"/>
            </w:tabs>
            <w:spacing w:after="120" w:before="120" w:line="240" w:lineRule="auto"/>
            <w:ind w:left="426" w:right="0" w:hanging="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8</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ANEXO(S)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numPr>
          <w:ilvl w:val="0"/>
          <w:numId w:val="4"/>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documento se expondrá la especificación de Requerimientos Descripción del Diseño, por medio de una descripción general de la aplicación, sus requerimientos específicos y la descripción del diseño.</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4"/>
        </w:numPr>
        <w:ind w:left="576" w:hanging="576"/>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Propósito</w:t>
      </w:r>
    </w:p>
    <w:p w:rsidR="00000000" w:rsidDel="00000000" w:rsidP="00000000" w:rsidRDefault="00000000" w:rsidRPr="00000000" w14:paraId="0000006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documento tienen como propósito dar a conocer el diseño y las especificaciones de un aplicativo WEB de consulta de productos cinematográficos y está dirigido a quien le corresponda realizar una revisión general del proyecto. </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numPr>
          <w:ilvl w:val="1"/>
          <w:numId w:val="4"/>
        </w:numPr>
        <w:ind w:left="576" w:hanging="576"/>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Alcance o Ámbito del Sistema</w:t>
      </w:r>
    </w:p>
    <w:p w:rsidR="00000000" w:rsidDel="00000000" w:rsidP="00000000" w:rsidRDefault="00000000" w:rsidRPr="00000000" w14:paraId="000000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tiene por nombre “MovieInfo”, es un aplicativo WEB de consulta de productos cinematográficos, esta aplicación de consulta de películas permitirá realizar una búsqueda dentro de una base de datos de una película para conocer su información como fecha de filmación, reparto, descripción general y así mismo visualizar su tráiler.</w:t>
      </w:r>
    </w:p>
    <w:p w:rsidR="00000000" w:rsidDel="00000000" w:rsidP="00000000" w:rsidRDefault="00000000" w:rsidRPr="00000000" w14:paraId="0000006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redirige a un sitio para este fin.</w:t>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color w:val="000000"/>
          <w:rtl w:val="0"/>
        </w:rPr>
        <w:t xml:space="preserve">Su principal beneficio es permitir a los usuarios conocer información general sobre un producto cinematográfico.</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4"/>
        </w:numPr>
        <w:ind w:left="576" w:hanging="576"/>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Definiciones, Acrónimos y Abreviaturas</w:t>
      </w:r>
    </w:p>
    <w:p w:rsidR="00000000" w:rsidDel="00000000" w:rsidP="00000000" w:rsidRDefault="00000000" w:rsidRPr="00000000" w14:paraId="00000070">
      <w:pPr>
        <w:pStyle w:val="Heading3"/>
        <w:numPr>
          <w:ilvl w:val="2"/>
          <w:numId w:val="4"/>
        </w:numPr>
        <w:ind w:left="851" w:hanging="851"/>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Definiciones</w:t>
      </w:r>
    </w:p>
    <w:p w:rsidR="00000000" w:rsidDel="00000000" w:rsidP="00000000" w:rsidRDefault="00000000" w:rsidRPr="00000000" w14:paraId="0000007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 Registro de una persona dentro de la aplicación que le permite tener una sesión privada dentro de la aplicación.</w:t>
      </w:r>
    </w:p>
    <w:p w:rsidR="00000000" w:rsidDel="00000000" w:rsidP="00000000" w:rsidRDefault="00000000" w:rsidRPr="00000000" w14:paraId="0000007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Película: Registro dentro de la base de datos que tiene diferentes atributos como, nombre, fecha, reparto de actores, descripción, link del tráiler entre otros.</w:t>
      </w:r>
    </w:p>
    <w:p w:rsidR="00000000" w:rsidDel="00000000" w:rsidP="00000000" w:rsidRDefault="00000000" w:rsidRPr="00000000" w14:paraId="00000074">
      <w:pPr>
        <w:pStyle w:val="Heading3"/>
        <w:numPr>
          <w:ilvl w:val="2"/>
          <w:numId w:val="4"/>
        </w:numPr>
        <w:ind w:left="851" w:hanging="851"/>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Acrónimos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numPr>
          <w:ilvl w:val="2"/>
          <w:numId w:val="4"/>
        </w:numPr>
        <w:ind w:left="851" w:hanging="85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Abreviaturas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numPr>
          <w:ilvl w:val="2"/>
          <w:numId w:val="4"/>
        </w:numPr>
        <w:ind w:left="851" w:hanging="851"/>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2"/>
        <w:numPr>
          <w:ilvl w:val="1"/>
          <w:numId w:val="4"/>
        </w:numPr>
        <w:ind w:left="576" w:hanging="576"/>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Perspectiva General del Documento</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siguientes apartados de este documento se va a exponer la perspectiva y funciones de la aplicación, características de los usuarios, restricciones, suposiciones y dependencias y requerimientos diferidos.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numPr>
          <w:ilvl w:val="0"/>
          <w:numId w:val="4"/>
        </w:numPr>
        <w:ind w:left="1134" w:hanging="1134"/>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Descripción general de la aplicación</w:t>
      </w:r>
    </w:p>
    <w:p w:rsidR="00000000" w:rsidDel="00000000" w:rsidP="00000000" w:rsidRDefault="00000000" w:rsidRPr="00000000" w14:paraId="00000081">
      <w:pPr>
        <w:pStyle w:val="Heading2"/>
        <w:numPr>
          <w:ilvl w:val="1"/>
          <w:numId w:val="4"/>
        </w:numPr>
        <w:ind w:left="576" w:hanging="576"/>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Perspectiva de la Aplicación</w:t>
      </w:r>
    </w:p>
    <w:p w:rsidR="00000000" w:rsidDel="00000000" w:rsidP="00000000" w:rsidRDefault="00000000" w:rsidRPr="00000000" w14:paraId="00000082">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rsidR="00000000" w:rsidDel="00000000" w:rsidP="00000000" w:rsidRDefault="00000000" w:rsidRPr="00000000" w14:paraId="00000083">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Si son necesarios más detalles, recurrir al IEEE Std-830-1998.]</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numPr>
          <w:ilvl w:val="1"/>
          <w:numId w:val="4"/>
        </w:numPr>
        <w:ind w:left="576" w:hanging="576"/>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Funciones de la Aplicación</w:t>
      </w:r>
    </w:p>
    <w:p w:rsidR="00000000" w:rsidDel="00000000" w:rsidP="00000000" w:rsidRDefault="00000000" w:rsidRPr="00000000" w14:paraId="0000008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permite:</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Registrarse como usuario.</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Iniciar sesión con credenciales individuales de usuario.</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Búsqueda de películas dentro de una base de datos.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Retorno de resultados de búsqueda.</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Visualizar información de una película determinada por el usuario.</w:t>
      </w:r>
    </w:p>
    <w:p w:rsidR="00000000" w:rsidDel="00000000" w:rsidP="00000000" w:rsidRDefault="00000000" w:rsidRPr="00000000" w14:paraId="0000008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2"/>
        <w:numPr>
          <w:ilvl w:val="1"/>
          <w:numId w:val="4"/>
        </w:numPr>
        <w:ind w:left="576" w:hanging="576"/>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Características de los Usuarios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Los usuarios de esta aplicación no necesitan una capacitación previa en el manejo del software debido a que se va a utilizar una interfaz limpia y amigable, aunque si debe tener conocimientos previos de uso de botones y gestión de formularios al momento de realizar una búsqueda o su registro o inicio de sesión.</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2"/>
        <w:numPr>
          <w:ilvl w:val="1"/>
          <w:numId w:val="4"/>
        </w:numPr>
        <w:ind w:left="576" w:hanging="576"/>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Restricciones</w:t>
      </w:r>
    </w:p>
    <w:p w:rsidR="00000000" w:rsidDel="00000000" w:rsidP="00000000" w:rsidRDefault="00000000" w:rsidRPr="00000000" w14:paraId="0000009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se redirige a otro sitio para este fin.</w:t>
      </w:r>
    </w:p>
    <w:p w:rsidR="00000000" w:rsidDel="00000000" w:rsidP="00000000" w:rsidRDefault="00000000" w:rsidRPr="00000000" w14:paraId="00000094">
      <w:pPr>
        <w:pStyle w:val="Heading2"/>
        <w:numPr>
          <w:ilvl w:val="1"/>
          <w:numId w:val="4"/>
        </w:numPr>
        <w:ind w:left="576" w:hanging="576"/>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Suposiciones y Dependencias</w:t>
      </w:r>
    </w:p>
    <w:p w:rsidR="00000000" w:rsidDel="00000000" w:rsidP="00000000" w:rsidRDefault="00000000" w:rsidRPr="00000000" w14:paraId="000000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para funcionar correctamente en cualquier navegador web.</w:t>
      </w:r>
    </w:p>
    <w:p w:rsidR="00000000" w:rsidDel="00000000" w:rsidP="00000000" w:rsidRDefault="00000000" w:rsidRPr="00000000" w14:paraId="00000096">
      <w:pPr>
        <w:pStyle w:val="Heading2"/>
        <w:numPr>
          <w:ilvl w:val="1"/>
          <w:numId w:val="4"/>
        </w:numPr>
        <w:ind w:left="576" w:hanging="576"/>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Requerimientos Diferidos</w:t>
      </w:r>
    </w:p>
    <w:p w:rsidR="00000000" w:rsidDel="00000000" w:rsidP="00000000" w:rsidRDefault="00000000" w:rsidRPr="00000000" w14:paraId="0000009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solo para web, se incluirá la opción móvil en futuras actualizaciones.</w:t>
      </w:r>
    </w:p>
    <w:p w:rsidR="00000000" w:rsidDel="00000000" w:rsidP="00000000" w:rsidRDefault="00000000" w:rsidRPr="00000000" w14:paraId="0000009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opciones de accesibilidad se agregarán a la aplicación en futuras actualizaciones.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1"/>
        <w:numPr>
          <w:ilvl w:val="0"/>
          <w:numId w:val="4"/>
        </w:numPr>
        <w:ind w:left="1134" w:hanging="1134"/>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Requerimientos específicos</w:t>
      </w:r>
    </w:p>
    <w:p w:rsidR="00000000" w:rsidDel="00000000" w:rsidP="00000000" w:rsidRDefault="00000000" w:rsidRPr="00000000" w14:paraId="0000009C">
      <w:pPr>
        <w:pStyle w:val="Heading2"/>
        <w:numPr>
          <w:ilvl w:val="1"/>
          <w:numId w:val="4"/>
        </w:numPr>
        <w:ind w:left="576" w:hanging="576"/>
        <w:rPr>
          <w:rFonts w:ascii="Times New Roman" w:cs="Times New Roman" w:eastAsia="Times New Roman" w:hAnsi="Times New Roman"/>
          <w:color w:val="000000"/>
        </w:rPr>
      </w:pPr>
      <w:bookmarkStart w:colFirst="0" w:colLast="0" w:name="_heading=h.2jxsxqh" w:id="17"/>
      <w:bookmarkEnd w:id="17"/>
      <w:r w:rsidDel="00000000" w:rsidR="00000000" w:rsidRPr="00000000">
        <w:rPr>
          <w:rFonts w:ascii="Times New Roman" w:cs="Times New Roman" w:eastAsia="Times New Roman" w:hAnsi="Times New Roman"/>
          <w:color w:val="000000"/>
          <w:rtl w:val="0"/>
        </w:rPr>
        <w:t xml:space="preserve">Requerimientos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Página de inicio.</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Inicio de sesión.</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Búsqueda de películas.</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Retorno de resultados de búsqueda.</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Página de información de una película.</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Cierre de sesión.</w:t>
      </w:r>
    </w:p>
    <w:p w:rsidR="00000000" w:rsidDel="00000000" w:rsidP="00000000" w:rsidRDefault="00000000" w:rsidRPr="00000000" w14:paraId="000000A4">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A6">
      <w:pPr>
        <w:pStyle w:val="Heading3"/>
        <w:numPr>
          <w:ilvl w:val="2"/>
          <w:numId w:val="4"/>
        </w:numPr>
        <w:ind w:left="851" w:hanging="851"/>
        <w:rPr>
          <w:rFonts w:ascii="Times New Roman" w:cs="Times New Roman" w:eastAsia="Times New Roman" w:hAnsi="Times New Roman"/>
          <w:color w:val="000000"/>
        </w:rPr>
      </w:pPr>
      <w:bookmarkStart w:colFirst="0" w:colLast="0" w:name="_heading=h.z337ya" w:id="18"/>
      <w:bookmarkEnd w:id="18"/>
      <w:r w:rsidDel="00000000" w:rsidR="00000000" w:rsidRPr="00000000">
        <w:rPr>
          <w:rFonts w:ascii="Times New Roman" w:cs="Times New Roman" w:eastAsia="Times New Roman" w:hAnsi="Times New Roman"/>
          <w:color w:val="000000"/>
          <w:rtl w:val="0"/>
        </w:rPr>
        <w:t xml:space="preserve">Product Backlog</w:t>
      </w:r>
    </w:p>
    <w:p w:rsidR="00000000" w:rsidDel="00000000" w:rsidP="00000000" w:rsidRDefault="00000000" w:rsidRPr="00000000" w14:paraId="000000A7">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rsidR="00000000" w:rsidDel="00000000" w:rsidP="00000000" w:rsidRDefault="00000000" w:rsidRPr="00000000" w14:paraId="000000A8">
      <w:pPr>
        <w:rPr>
          <w:rFonts w:ascii="Times New Roman" w:cs="Times New Roman" w:eastAsia="Times New Roman" w:hAnsi="Times New Roman"/>
          <w:color w:val="ee0000"/>
        </w:rPr>
      </w:pPr>
      <w:r w:rsidDel="00000000" w:rsidR="00000000" w:rsidRPr="00000000">
        <w:rPr>
          <w:rtl w:val="0"/>
        </w:rPr>
      </w:r>
    </w:p>
    <w:tbl>
      <w:tblPr>
        <w:tblStyle w:val="Table2"/>
        <w:tblW w:w="9069.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35801515376625"/>
        <w:gridCol w:w="2247.4136185806965"/>
        <w:gridCol w:w="427.8071608973408"/>
        <w:gridCol w:w="359.35801515376625"/>
        <w:gridCol w:w="359.35801515376625"/>
        <w:gridCol w:w="359.35801515376625"/>
        <w:gridCol w:w="1249.1969098202349"/>
        <w:gridCol w:w="1870.943316991037"/>
        <w:gridCol w:w="1836.7187441192495"/>
        <w:tblGridChange w:id="0">
          <w:tblGrid>
            <w:gridCol w:w="359.35801515376625"/>
            <w:gridCol w:w="2247.4136185806965"/>
            <w:gridCol w:w="427.8071608973408"/>
            <w:gridCol w:w="359.35801515376625"/>
            <w:gridCol w:w="359.35801515376625"/>
            <w:gridCol w:w="359.35801515376625"/>
            <w:gridCol w:w="1249.1969098202349"/>
            <w:gridCol w:w="1870.943316991037"/>
            <w:gridCol w:w="1836.718744119249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A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Story 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A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Story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A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center"/>
          </w:tcPr>
          <w:p w:rsidR="00000000" w:rsidDel="00000000" w:rsidP="00000000" w:rsidRDefault="00000000" w:rsidRPr="00000000" w14:paraId="000000A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Priority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center"/>
          </w:tcPr>
          <w:p w:rsidR="00000000" w:rsidDel="00000000" w:rsidP="00000000" w:rsidRDefault="00000000" w:rsidRPr="00000000" w14:paraId="000000A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Story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B0">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Comments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B1">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Additional Comments</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Desarrollar Product Backlook Priorizado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9">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Conformacion del Equipo , se genera la idea del proyecto, Se Desarrolla Product Backlog Priorizado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Construir Repositorio (Github) donde integraran el Trabajo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2">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Construye Repositorio (Github) en Proyecto de Equipo, El Proyecto tiene tres fases (To Do, In Progress, 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130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Construir Archivo Gestion Configuracion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B">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Stack: MEVN</w:t>
            </w:r>
          </w:p>
          <w:p w:rsidR="00000000" w:rsidDel="00000000" w:rsidP="00000000" w:rsidRDefault="00000000" w:rsidRPr="00000000" w14:paraId="000000CC">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Fronted: Vue</w:t>
            </w:r>
          </w:p>
          <w:p w:rsidR="00000000" w:rsidDel="00000000" w:rsidP="00000000" w:rsidRDefault="00000000" w:rsidRPr="00000000" w14:paraId="000000C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Backend: JavaScript, Express, Node</w:t>
            </w:r>
          </w:p>
          <w:p w:rsidR="00000000" w:rsidDel="00000000" w:rsidP="00000000" w:rsidRDefault="00000000" w:rsidRPr="00000000" w14:paraId="000000CE">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Base de datos: Mongo</w:t>
            </w:r>
          </w:p>
          <w:p w:rsidR="00000000" w:rsidDel="00000000" w:rsidP="00000000" w:rsidRDefault="00000000" w:rsidRPr="00000000" w14:paraId="000000CF">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Estilos: Css - Boostrap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Construir Historias de Usuario a desarrollar en Sprint No.1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8">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plasma La construccion de las Historias de Usuario del Spring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Creacion y configuracion cuenta Devops (SrumBoard y tareas)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1">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Creo la cuenta de DevOps (Scrumboard y tareas), se Confirguracion y Planeacion del proyecto MovieInfo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E2">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Construcción Incial de MockUps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Interfaz gráfica y diseño UML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realizan los MockUps iniciales asociados al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Construcción Inicial de Diagrama UML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Interfaz gráfica y diseño UML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3">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realiza el diagrama UML inicial asociado al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Construcción Inicial de Casos de Uso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0F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Interfaz gráfica y diseño UML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C">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realiza el diagrama de uso inicial asociado al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Pendiente FeedBack por parte del tutor</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Construcción Archivo Documentación de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Documentación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05">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Se define el alcance de la App que se desarrollara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ffcc" w:val="clear"/>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07">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08">
      <w:pPr>
        <w:pStyle w:val="Heading3"/>
        <w:numPr>
          <w:ilvl w:val="2"/>
          <w:numId w:val="4"/>
        </w:numPr>
        <w:ind w:left="851" w:hanging="851"/>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Ciclo de Sprints del proyecto</w:t>
      </w:r>
    </w:p>
    <w:p w:rsidR="00000000" w:rsidDel="00000000" w:rsidP="00000000" w:rsidRDefault="00000000" w:rsidRPr="00000000" w14:paraId="00000109">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[Listar los sprints contemplados desde el proyecto para la generación de valor al cliente]</w:t>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tl w:val="0"/>
        </w:rPr>
      </w:r>
    </w:p>
    <w:tbl>
      <w:tblPr>
        <w:tblStyle w:val="Table3"/>
        <w:tblW w:w="9069.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4070801164859"/>
        <w:gridCol w:w="1612.5088516223548"/>
        <w:gridCol w:w="244.9380534109906"/>
        <w:gridCol w:w="1517.2551641847474"/>
        <w:gridCol w:w="680.3834816971961"/>
        <w:gridCol w:w="503.4837764559251"/>
        <w:gridCol w:w="877.6946913893829"/>
        <w:gridCol w:w="612.3451335274765"/>
        <w:gridCol w:w="2653.495578619065"/>
        <w:tblGridChange w:id="0">
          <w:tblGrid>
            <w:gridCol w:w="367.4070801164859"/>
            <w:gridCol w:w="1612.5088516223548"/>
            <w:gridCol w:w="244.9380534109906"/>
            <w:gridCol w:w="1517.2551641847474"/>
            <w:gridCol w:w="680.3834816971961"/>
            <w:gridCol w:w="503.4837764559251"/>
            <w:gridCol w:w="877.6946913893829"/>
            <w:gridCol w:w="612.3451335274765"/>
            <w:gridCol w:w="2653.49557861906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Incr.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Days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End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Estimated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Real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Release 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Goal</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26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01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Released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0 (Conformacion de equipo / Idea / Roles / Dcoumentacion Preliminar)</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02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08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color w:val="ffffff"/>
                <w:sz w:val="20"/>
                <w:szCs w:val="20"/>
                <w:rtl w:val="0"/>
              </w:rPr>
              <w:t xml:space="preserve">Unplanned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9/4/2021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1 (Presentacion MVC / Informe Retrospectiva)</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09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15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color w:val="ffffff"/>
                <w:sz w:val="20"/>
                <w:szCs w:val="20"/>
                <w:rtl w:val="0"/>
              </w:rPr>
              <w:t xml:space="preserve">Unplanned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9/5/2021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2 (Presentacion MVC / Informe Retrospectiva)</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16 de septiembre de 2021</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22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color w:val="ffffff"/>
                <w:sz w:val="20"/>
                <w:szCs w:val="20"/>
                <w:rtl w:val="0"/>
              </w:rPr>
              <w:t xml:space="preserve">Unplanned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9/6/2021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3 (Presentacion MVC / Informe Retrospectiva)</w:t>
            </w:r>
            <w:r w:rsidDel="00000000" w:rsidR="00000000" w:rsidRPr="00000000">
              <w:rPr>
                <w:rtl w:val="0"/>
              </w:rPr>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23 de septiembre de 2021</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29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color w:val="ffffff"/>
                <w:sz w:val="20"/>
                <w:szCs w:val="20"/>
                <w:rtl w:val="0"/>
              </w:rPr>
              <w:t xml:space="preserve">Unplanned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color w:val="666699"/>
                <w:sz w:val="20"/>
                <w:szCs w:val="20"/>
                <w:rtl w:val="0"/>
              </w:rPr>
              <w:t xml:space="preserve">9/7/2021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4 (Presentacion MVC / Informe Retrospectiva)</w:t>
            </w:r>
            <w:r w:rsidDel="00000000" w:rsidR="00000000" w:rsidRPr="00000000">
              <w:rPr>
                <w:rtl w:val="0"/>
              </w:rPr>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jueves, 30 de septiembre de 2021</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miércoles, 06 de octubre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color w:val="ffffff"/>
                <w:sz w:val="20"/>
                <w:szCs w:val="20"/>
                <w:rtl w:val="0"/>
              </w:rPr>
              <w:t xml:space="preserve">Unplanned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sz w:val="20"/>
                <w:szCs w:val="20"/>
                <w:rtl w:val="0"/>
              </w:rPr>
              <w:t xml:space="preserve">Entrega Sprint 5 (Presentacion MVC / Informe Retrospectiva)</w:t>
            </w:r>
            <w:r w:rsidDel="00000000" w:rsidR="00000000" w:rsidRPr="00000000">
              <w:rPr>
                <w:rtl w:val="0"/>
              </w:rPr>
            </w:r>
          </w:p>
        </w:tc>
      </w:tr>
    </w:tbl>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pStyle w:val="Heading3"/>
        <w:numPr>
          <w:ilvl w:val="2"/>
          <w:numId w:val="4"/>
        </w:numPr>
        <w:ind w:left="851" w:hanging="851"/>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Sprint Backlog</w:t>
      </w:r>
    </w:p>
    <w:p w:rsidR="00000000" w:rsidDel="00000000" w:rsidP="00000000" w:rsidRDefault="00000000" w:rsidRPr="00000000" w14:paraId="0000014D">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rsidR="00000000" w:rsidDel="00000000" w:rsidP="00000000" w:rsidRDefault="00000000" w:rsidRPr="00000000" w14:paraId="0000014E">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color w:val="ee0000"/>
        </w:rPr>
      </w:pPr>
      <w:r w:rsidDel="00000000" w:rsidR="00000000" w:rsidRPr="00000000">
        <w:rPr>
          <w:rtl w:val="0"/>
        </w:rPr>
      </w:r>
    </w:p>
    <w:tbl>
      <w:tblPr>
        <w:tblStyle w:val="Table4"/>
        <w:tblW w:w="9069.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4070801164859"/>
        <w:gridCol w:w="1612.5088516223548"/>
        <w:gridCol w:w="244.9380534109906"/>
        <w:gridCol w:w="1517.2551641847474"/>
        <w:gridCol w:w="680.3834816971961"/>
        <w:gridCol w:w="503.4837764559251"/>
        <w:gridCol w:w="877.6946913893829"/>
        <w:gridCol w:w="612.3451335274765"/>
        <w:gridCol w:w="2653.495578619065"/>
        <w:tblGridChange w:id="0">
          <w:tblGrid>
            <w:gridCol w:w="367.4070801164859"/>
            <w:gridCol w:w="1612.5088516223548"/>
            <w:gridCol w:w="244.9380534109906"/>
            <w:gridCol w:w="1517.2551641847474"/>
            <w:gridCol w:w="680.3834816971961"/>
            <w:gridCol w:w="503.4837764559251"/>
            <w:gridCol w:w="877.6946913893829"/>
            <w:gridCol w:w="612.3451335274765"/>
            <w:gridCol w:w="2653.49557861906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Days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End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Estimated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Real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Release 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Goal</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jueves, 26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jueves, 26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Desarrollar Product Backlook Priorizado</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viernes, 27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viernes, 27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Construir Repositorio (Github) donde integraran el Trabajo</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sábado, 28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sábado, 28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Construir Archivo Gestion Configuracion</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domingo, 29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domingo, 29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Construir Historias de Usuario a desarrollar en Sprint No.1</w:t>
            </w:r>
            <w:r w:rsidDel="00000000" w:rsidR="00000000" w:rsidRPr="00000000">
              <w:rPr>
                <w:rtl w:val="0"/>
              </w:rPr>
            </w:r>
          </w:p>
        </w:tc>
      </w:tr>
      <w:tr>
        <w:trPr>
          <w:cantSplit w:val="0"/>
          <w:trHeight w:val="46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lunes, 30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martes, 31 de agosto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Creacion y configuracion cuenta Devops (SrumBoard y tareas)</w:t>
            </w:r>
            <w:r w:rsidDel="00000000" w:rsidR="00000000" w:rsidRPr="00000000">
              <w:rPr>
                <w:rtl w:val="0"/>
              </w:rPr>
            </w:r>
          </w:p>
        </w:tc>
      </w:tr>
      <w:tr>
        <w:trPr>
          <w:cantSplit w:val="0"/>
          <w:trHeight w:val="46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miércoles, 01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miércoles, 01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Construccion Incial de MockUps</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jueves, 02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jueves, 02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Construccion Inicial de Diagrama UML</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viernes, 03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viernes, 03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Construccion Inicial de Casos de Uso</w:t>
            </w:r>
            <w:r w:rsidDel="00000000" w:rsidR="00000000" w:rsidRPr="00000000">
              <w:rPr>
                <w:rtl w:val="0"/>
              </w:rPr>
            </w:r>
          </w:p>
        </w:tc>
      </w:tr>
      <w:tr>
        <w:trPr>
          <w:cantSplit w:val="0"/>
          <w:trHeight w:val="255" w:hRule="atLeast"/>
          <w:tblHeader w:val="0"/>
        </w:trPr>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sábado, 04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sábado, 04 de septiembre de 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Ongoing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jc w:val="center"/>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9/3/2021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Construccion Archivo Documentacion de Software</w:t>
            </w:r>
            <w:r w:rsidDel="00000000" w:rsidR="00000000" w:rsidRPr="00000000">
              <w:rPr>
                <w:rtl w:val="0"/>
              </w:rPr>
            </w:r>
          </w:p>
        </w:tc>
      </w:tr>
    </w:tbl>
    <w:p w:rsidR="00000000" w:rsidDel="00000000" w:rsidP="00000000" w:rsidRDefault="00000000" w:rsidRPr="00000000" w14:paraId="000001AA">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AB">
      <w:pPr>
        <w:pStyle w:val="Heading3"/>
        <w:numPr>
          <w:ilvl w:val="2"/>
          <w:numId w:val="4"/>
        </w:numPr>
        <w:ind w:left="851" w:hanging="851"/>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Historias de usuario (Tareas y Subtareas)</w:t>
      </w:r>
    </w:p>
    <w:p w:rsidR="00000000" w:rsidDel="00000000" w:rsidP="00000000" w:rsidRDefault="00000000" w:rsidRPr="00000000" w14:paraId="000001AC">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[Es una explicación general e informal de una función de software escrita desde la perspectiva del usuario final. Su propósito es articular cómo proporcionará una función de software valor al cliente. Asimismo, deben utilizan un lenguaje no técnico ya que supone la descripción de una función de software descrita por los usuarios finales].</w:t>
      </w:r>
    </w:p>
    <w:p w:rsidR="00000000" w:rsidDel="00000000" w:rsidP="00000000" w:rsidRDefault="00000000" w:rsidRPr="00000000" w14:paraId="000001AD">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Pr>
        <w:drawing>
          <wp:inline distB="114300" distT="114300" distL="114300" distR="114300">
            <wp:extent cx="5818312" cy="2952433"/>
            <wp:effectExtent b="0" l="0" r="0" t="0"/>
            <wp:docPr id="9626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18312" cy="295243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rtl w:val="0"/>
        </w:rPr>
        <w:t xml:space="preserve">Url: </w:t>
      </w:r>
      <w:hyperlink r:id="rId9">
        <w:r w:rsidDel="00000000" w:rsidR="00000000" w:rsidRPr="00000000">
          <w:rPr>
            <w:rFonts w:ascii="Times New Roman" w:cs="Times New Roman" w:eastAsia="Times New Roman" w:hAnsi="Times New Roman"/>
            <w:color w:val="1155cc"/>
            <w:u w:val="single"/>
            <w:rtl w:val="0"/>
          </w:rPr>
          <w:t xml:space="preserve">https://dev.azure.com/andres50x/MovieInfo/_workitems/recentlyupdated/</w:t>
        </w:r>
      </w:hyperlink>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B3">
      <w:pPr>
        <w:pStyle w:val="Heading3"/>
        <w:numPr>
          <w:ilvl w:val="2"/>
          <w:numId w:val="4"/>
        </w:numPr>
        <w:ind w:left="851" w:hanging="851"/>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Mecánica de organización del grupo. (Reuniones, evidencias/artefactos)</w:t>
      </w:r>
    </w:p>
    <w:p w:rsidR="00000000" w:rsidDel="00000000" w:rsidP="00000000" w:rsidRDefault="00000000" w:rsidRPr="00000000" w14:paraId="000001B4">
      <w:pPr>
        <w:rPr>
          <w:color w:val="ff0000"/>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1</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1. </w:t>
      </w:r>
      <w:r w:rsidDel="00000000" w:rsidR="00000000" w:rsidRPr="00000000">
        <w:rPr>
          <w:rFonts w:ascii="Verdana" w:cs="Verdana" w:eastAsia="Verdana" w:hAnsi="Verdana"/>
          <w:rtl w:val="0"/>
        </w:rPr>
        <w:t xml:space="preserve">Trabajo en forma virtual vía Google meet, se acordó la utilización de la  herramienta de implementación de diagramas - diagrams.net </w:t>
      </w:r>
      <w:r w:rsidDel="00000000" w:rsidR="00000000" w:rsidRPr="00000000">
        <w:rPr>
          <w:rtl w:val="0"/>
        </w:rPr>
      </w:r>
    </w:p>
    <w:p w:rsidR="00000000" w:rsidDel="00000000" w:rsidP="00000000" w:rsidRDefault="00000000" w:rsidRPr="00000000" w14:paraId="000001BA">
      <w:pPr>
        <w:spacing w:line="276" w:lineRule="auto"/>
        <w:rPr>
          <w:rFonts w:ascii="Verdana" w:cs="Verdana" w:eastAsia="Verdana" w:hAnsi="Verdana"/>
          <w:color w:val="5b9bd5"/>
        </w:rPr>
      </w:pPr>
      <w:r w:rsidDel="00000000" w:rsidR="00000000" w:rsidRPr="00000000">
        <w:rPr>
          <w:rtl w:val="0"/>
        </w:rPr>
      </w:r>
    </w:p>
    <w:p w:rsidR="00000000" w:rsidDel="00000000" w:rsidP="00000000" w:rsidRDefault="00000000" w:rsidRPr="00000000" w14:paraId="000001BB">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2. </w:t>
      </w:r>
      <w:r w:rsidDel="00000000" w:rsidR="00000000" w:rsidRPr="00000000">
        <w:rPr>
          <w:rFonts w:ascii="Verdana" w:cs="Verdana" w:eastAsia="Verdana" w:hAnsi="Verdana"/>
          <w:rtl w:val="0"/>
        </w:rPr>
        <w:t xml:space="preserve">Se elaboró Historia De Usuario del día 1 del Sprint 0 y plasmar el Acta de Reunión semanal N° 1.</w:t>
      </w:r>
    </w:p>
    <w:p w:rsidR="00000000" w:rsidDel="00000000" w:rsidP="00000000" w:rsidRDefault="00000000" w:rsidRPr="00000000" w14:paraId="000001BC">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BD">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3.</w:t>
      </w:r>
      <w:r w:rsidDel="00000000" w:rsidR="00000000" w:rsidRPr="00000000">
        <w:rPr>
          <w:rFonts w:ascii="Verdana" w:cs="Verdana" w:eastAsia="Verdana" w:hAnsi="Verdana"/>
          <w:rtl w:val="0"/>
        </w:rPr>
        <w:t xml:space="preserve"> Se dialogo crear la visión del Proyecto de Software, donde se propuso una aplicación de Búsquedas de Películas el cual se llamaría Movinfo.</w:t>
      </w:r>
    </w:p>
    <w:p w:rsidR="00000000" w:rsidDel="00000000" w:rsidP="00000000" w:rsidRDefault="00000000" w:rsidRPr="00000000" w14:paraId="000001B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BF">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4.</w:t>
      </w:r>
      <w:r w:rsidDel="00000000" w:rsidR="00000000" w:rsidRPr="00000000">
        <w:rPr>
          <w:rFonts w:ascii="Verdana" w:cs="Verdana" w:eastAsia="Verdana" w:hAnsi="Verdana"/>
          <w:rtl w:val="0"/>
        </w:rPr>
        <w:t xml:space="preserve"> Se están definiendo los roles y habilidades para cada integrante del equipo, el cual puedo cambiar según las necesidades del Proyecto.</w: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2</w:t>
      </w:r>
    </w:p>
    <w:p w:rsidR="00000000" w:rsidDel="00000000" w:rsidP="00000000" w:rsidRDefault="00000000" w:rsidRPr="00000000" w14:paraId="000001C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DESARROLLO DEL ORDEN DEL DÍA</w:t>
      </w:r>
    </w:p>
    <w:p w:rsidR="00000000" w:rsidDel="00000000" w:rsidP="00000000" w:rsidRDefault="00000000" w:rsidRPr="00000000" w14:paraId="000001C4">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5">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6">
      <w:pPr>
        <w:rPr>
          <w:rFonts w:ascii="Verdana" w:cs="Verdana" w:eastAsia="Verdana" w:hAnsi="Verdana"/>
          <w:color w:val="5b9bd5"/>
          <w:sz w:val="20"/>
          <w:szCs w:val="20"/>
        </w:rPr>
      </w:pPr>
      <w:r w:rsidDel="00000000" w:rsidR="00000000" w:rsidRPr="00000000">
        <w:rPr>
          <w:rFonts w:ascii="Verdana" w:cs="Verdana" w:eastAsia="Verdana" w:hAnsi="Verdana"/>
          <w:b w:val="1"/>
          <w:sz w:val="20"/>
          <w:szCs w:val="20"/>
          <w:rtl w:val="0"/>
        </w:rPr>
        <w:t xml:space="preserve">1. </w:t>
      </w:r>
      <w:r w:rsidDel="00000000" w:rsidR="00000000" w:rsidRPr="00000000">
        <w:rPr>
          <w:rFonts w:ascii="Verdana" w:cs="Verdana" w:eastAsia="Verdana" w:hAnsi="Verdana"/>
          <w:sz w:val="20"/>
          <w:szCs w:val="20"/>
          <w:rtl w:val="0"/>
        </w:rPr>
        <w:t xml:space="preserve">Trabajo en forma virtual vía Google meet, utilización de github (Scrum Master), falta herramienta de implementación de diagramas</w:t>
      </w:r>
      <w:r w:rsidDel="00000000" w:rsidR="00000000" w:rsidRPr="00000000">
        <w:rPr>
          <w:rtl w:val="0"/>
        </w:rPr>
      </w:r>
    </w:p>
    <w:p w:rsidR="00000000" w:rsidDel="00000000" w:rsidP="00000000" w:rsidRDefault="00000000" w:rsidRPr="00000000" w14:paraId="000001C7">
      <w:pPr>
        <w:rPr>
          <w:rFonts w:ascii="Verdana" w:cs="Verdana" w:eastAsia="Verdana" w:hAnsi="Verdana"/>
          <w:color w:val="5b9bd5"/>
          <w:sz w:val="20"/>
          <w:szCs w:val="20"/>
        </w:rPr>
      </w:pPr>
      <w:r w:rsidDel="00000000" w:rsidR="00000000" w:rsidRPr="00000000">
        <w:rPr>
          <w:rtl w:val="0"/>
        </w:rPr>
      </w:r>
    </w:p>
    <w:p w:rsidR="00000000" w:rsidDel="00000000" w:rsidP="00000000" w:rsidRDefault="00000000" w:rsidRPr="00000000" w14:paraId="000001C8">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w:t>
      </w:r>
      <w:r w:rsidDel="00000000" w:rsidR="00000000" w:rsidRPr="00000000">
        <w:rPr>
          <w:rFonts w:ascii="Verdana" w:cs="Verdana" w:eastAsia="Verdana" w:hAnsi="Verdana"/>
          <w:sz w:val="20"/>
          <w:szCs w:val="20"/>
          <w:rtl w:val="0"/>
        </w:rPr>
        <w:t xml:space="preserve">Definiendo los siguientes entregables para el Sprint 0:</w:t>
      </w:r>
    </w:p>
    <w:p w:rsidR="00000000" w:rsidDel="00000000" w:rsidP="00000000" w:rsidRDefault="00000000" w:rsidRPr="00000000" w14:paraId="000001C9">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Product Backlook priorizado</w:t>
      </w:r>
    </w:p>
    <w:p w:rsidR="00000000" w:rsidDel="00000000" w:rsidP="00000000" w:rsidRDefault="00000000" w:rsidRPr="00000000" w14:paraId="000001CA">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Repositorio (GitHub) donde integrarán el trabajo</w:t>
      </w:r>
    </w:p>
    <w:p w:rsidR="00000000" w:rsidDel="00000000" w:rsidP="00000000" w:rsidRDefault="00000000" w:rsidRPr="00000000" w14:paraId="000001CB">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Gestión de configuración.</w:t>
      </w:r>
    </w:p>
    <w:p w:rsidR="00000000" w:rsidDel="00000000" w:rsidP="00000000" w:rsidRDefault="00000000" w:rsidRPr="00000000" w14:paraId="000001CC">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Historias de usuario a desarrollar en el Sprint 1</w:t>
      </w:r>
    </w:p>
    <w:p w:rsidR="00000000" w:rsidDel="00000000" w:rsidP="00000000" w:rsidRDefault="00000000" w:rsidRPr="00000000" w14:paraId="000001CD">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Configuración DevOps</w:t>
      </w:r>
    </w:p>
    <w:p w:rsidR="00000000" w:rsidDel="00000000" w:rsidP="00000000" w:rsidRDefault="00000000" w:rsidRPr="00000000" w14:paraId="000001CE">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Mookups</w:t>
      </w:r>
    </w:p>
    <w:p w:rsidR="00000000" w:rsidDel="00000000" w:rsidP="00000000" w:rsidRDefault="00000000" w:rsidRPr="00000000" w14:paraId="000001CF">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UML Casos de Uso</w:t>
      </w:r>
    </w:p>
    <w:p w:rsidR="00000000" w:rsidDel="00000000" w:rsidP="00000000" w:rsidRDefault="00000000" w:rsidRPr="00000000" w14:paraId="000001D0">
      <w:pPr>
        <w:numPr>
          <w:ilvl w:val="0"/>
          <w:numId w:val="3"/>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Archivo Documentación de software (Documentación IEEE diseño manuales - Semana_1) </w:t>
      </w:r>
    </w:p>
    <w:p w:rsidR="00000000" w:rsidDel="00000000" w:rsidP="00000000" w:rsidRDefault="00000000" w:rsidRPr="00000000" w14:paraId="000001D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w:t>
      </w:r>
      <w:r w:rsidDel="00000000" w:rsidR="00000000" w:rsidRPr="00000000">
        <w:rPr>
          <w:rFonts w:ascii="Verdana" w:cs="Verdana" w:eastAsia="Verdana" w:hAnsi="Verdana"/>
          <w:sz w:val="20"/>
          <w:szCs w:val="20"/>
          <w:rtl w:val="0"/>
        </w:rPr>
        <w:t xml:space="preserve"> Se dialogo las tareas para la Documentación, su orden y los responsables para el spring    0  .</w:t>
      </w:r>
    </w:p>
    <w:p w:rsidR="00000000" w:rsidDel="00000000" w:rsidP="00000000" w:rsidRDefault="00000000" w:rsidRPr="00000000" w14:paraId="000001D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4">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w:t>
      </w:r>
      <w:r w:rsidDel="00000000" w:rsidR="00000000" w:rsidRPr="00000000">
        <w:rPr>
          <w:rFonts w:ascii="Verdana" w:cs="Verdana" w:eastAsia="Verdana" w:hAnsi="Verdana"/>
          <w:sz w:val="20"/>
          <w:szCs w:val="20"/>
          <w:rtl w:val="0"/>
        </w:rPr>
        <w:t xml:space="preserve"> Se están definiendo los roles y habilidades para cada integrante del equipo, el cual puedo cambiar según las necesidades del Proyecto.</w:t>
      </w:r>
    </w:p>
    <w:p w:rsidR="00000000" w:rsidDel="00000000" w:rsidP="00000000" w:rsidRDefault="00000000" w:rsidRPr="00000000" w14:paraId="000001D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6">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5. </w:t>
      </w:r>
      <w:r w:rsidDel="00000000" w:rsidR="00000000" w:rsidRPr="00000000">
        <w:rPr>
          <w:rFonts w:ascii="Verdana" w:cs="Verdana" w:eastAsia="Verdana" w:hAnsi="Verdana"/>
          <w:sz w:val="20"/>
          <w:szCs w:val="20"/>
          <w:rtl w:val="0"/>
        </w:rPr>
        <w:t xml:space="preserve">Definir y Planear de las tareas del Spring 1 y sus Historias de Usuario</w:t>
      </w:r>
    </w:p>
    <w:p w:rsidR="00000000" w:rsidDel="00000000" w:rsidP="00000000" w:rsidRDefault="00000000" w:rsidRPr="00000000" w14:paraId="000001D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3</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pacing w:line="360" w:lineRule="auto"/>
        <w:rPr>
          <w:rFonts w:ascii="Verdana" w:cs="Verdana" w:eastAsia="Verdana" w:hAnsi="Verdana"/>
          <w:b w:val="1"/>
          <w:sz w:val="22"/>
          <w:szCs w:val="22"/>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1DC">
      <w:pPr>
        <w:spacing w:line="360" w:lineRule="auto"/>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Trabajo en forma virtual vía Google meet, utilización de github (Scrum Master), </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Se consolido el Product Backlog y todas las Historias De Usuario para el entregable del Sprint 0</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Se preciso tener listo todos los entregables del spring 0, para la semana 3 del Proyecto de Software,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subirá toda la información y entregables del spring 0 al repositorio Github y al Azure Devops.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definieron los puntos y entregables a trabajar en el Sprint 1.</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Style w:val="Heading3"/>
        <w:numPr>
          <w:ilvl w:val="2"/>
          <w:numId w:val="4"/>
        </w:numPr>
        <w:ind w:left="851" w:hanging="851"/>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Modelo de Requerimientos</w:t>
      </w:r>
    </w:p>
    <w:p w:rsidR="00000000" w:rsidDel="00000000" w:rsidP="00000000" w:rsidRDefault="00000000" w:rsidRPr="00000000" w14:paraId="000001E9">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[El </w:t>
      </w:r>
      <w:r w:rsidDel="00000000" w:rsidR="00000000" w:rsidRPr="00000000">
        <w:rPr>
          <w:rFonts w:ascii="Times New Roman" w:cs="Times New Roman" w:eastAsia="Times New Roman" w:hAnsi="Times New Roman"/>
          <w:i w:val="1"/>
          <w:color w:val="ee0000"/>
          <w:rtl w:val="0"/>
        </w:rPr>
        <w:t xml:space="preserve">modelo de requerimientos</w:t>
      </w:r>
      <w:r w:rsidDel="00000000" w:rsidR="00000000" w:rsidRPr="00000000">
        <w:rPr>
          <w:rFonts w:ascii="Times New Roman" w:cs="Times New Roman" w:eastAsia="Times New Roman" w:hAnsi="Times New Roman"/>
          <w:color w:val="ee0000"/>
          <w:rtl w:val="0"/>
        </w:rPr>
        <w:t xml:space="preserve"> se basa en dos modelos principales: el </w:t>
      </w:r>
      <w:r w:rsidDel="00000000" w:rsidR="00000000" w:rsidRPr="00000000">
        <w:rPr>
          <w:rFonts w:ascii="Times New Roman" w:cs="Times New Roman" w:eastAsia="Times New Roman" w:hAnsi="Times New Roman"/>
          <w:i w:val="1"/>
          <w:color w:val="ee0000"/>
          <w:rtl w:val="0"/>
        </w:rPr>
        <w:t xml:space="preserve">modelo de casos de uso</w:t>
      </w:r>
      <w:r w:rsidDel="00000000" w:rsidR="00000000" w:rsidRPr="00000000">
        <w:rPr>
          <w:rFonts w:ascii="Times New Roman" w:cs="Times New Roman" w:eastAsia="Times New Roman" w:hAnsi="Times New Roman"/>
          <w:color w:val="ee0000"/>
          <w:rtl w:val="0"/>
        </w:rPr>
        <w:t xml:space="preserve"> y el </w:t>
      </w:r>
      <w:r w:rsidDel="00000000" w:rsidR="00000000" w:rsidRPr="00000000">
        <w:rPr>
          <w:rFonts w:ascii="Times New Roman" w:cs="Times New Roman" w:eastAsia="Times New Roman" w:hAnsi="Times New Roman"/>
          <w:i w:val="1"/>
          <w:color w:val="ee0000"/>
          <w:rtl w:val="0"/>
        </w:rPr>
        <w:t xml:space="preserve">modelo del dominio</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Style w:val="Heading3"/>
        <w:numPr>
          <w:ilvl w:val="2"/>
          <w:numId w:val="4"/>
        </w:numPr>
        <w:ind w:left="851" w:hanging="851"/>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Modelo de Casos de Uso</w:t>
      </w:r>
    </w:p>
    <w:p w:rsidR="00000000" w:rsidDel="00000000" w:rsidP="00000000" w:rsidRDefault="00000000" w:rsidRPr="00000000" w14:paraId="000001EC">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[La funcionalidad de una aplicación Web se modela como un conjunto de </w:t>
      </w:r>
      <w:r w:rsidDel="00000000" w:rsidR="00000000" w:rsidRPr="00000000">
        <w:rPr>
          <w:rFonts w:ascii="Times New Roman" w:cs="Times New Roman" w:eastAsia="Times New Roman" w:hAnsi="Times New Roman"/>
          <w:i w:val="1"/>
          <w:color w:val="ee0000"/>
          <w:rtl w:val="0"/>
        </w:rPr>
        <w:t xml:space="preserve">casos de uso</w:t>
      </w:r>
      <w:r w:rsidDel="00000000" w:rsidR="00000000" w:rsidRPr="00000000">
        <w:rPr>
          <w:rFonts w:ascii="Times New Roman" w:cs="Times New Roman" w:eastAsia="Times New Roman" w:hAnsi="Times New Roman"/>
          <w:color w:val="ee0000"/>
          <w:rtl w:val="0"/>
        </w:rPr>
        <w:t xml:space="preserve">, que describen los requerimientos de la aplicación desde las perspectivas de los </w:t>
      </w:r>
      <w:r w:rsidDel="00000000" w:rsidR="00000000" w:rsidRPr="00000000">
        <w:rPr>
          <w:rFonts w:ascii="Times New Roman" w:cs="Times New Roman" w:eastAsia="Times New Roman" w:hAnsi="Times New Roman"/>
          <w:i w:val="1"/>
          <w:color w:val="ee0000"/>
          <w:rtl w:val="0"/>
        </w:rPr>
        <w:t xml:space="preserve">actores</w:t>
      </w:r>
      <w:r w:rsidDel="00000000" w:rsidR="00000000" w:rsidRPr="00000000">
        <w:rPr>
          <w:rFonts w:ascii="Times New Roman" w:cs="Times New Roman" w:eastAsia="Times New Roman" w:hAnsi="Times New Roman"/>
          <w:color w:val="ee0000"/>
          <w:rtl w:val="0"/>
        </w:rPr>
        <w:t xml:space="preserve"> (personas y otros sistemas).</w:t>
      </w:r>
    </w:p>
    <w:p w:rsidR="00000000" w:rsidDel="00000000" w:rsidP="00000000" w:rsidRDefault="00000000" w:rsidRPr="00000000" w14:paraId="000001ED">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Una particularidad de los requerimientos de una aplicación Web es la funcionalidad de navegación, que permite al usuario navegar por el hipertexto y encontrar nodos. El enfoque de UWE es crear un único modelo de casos de uso, que utiliza el estereotipo &lt;&lt;navigation&gt;&gt; para denotar la diferencia entre casos de uso funcionales y casos de uso específicos de hipertexto.</w:t>
      </w:r>
    </w:p>
    <w:p w:rsidR="00000000" w:rsidDel="00000000" w:rsidP="00000000" w:rsidRDefault="00000000" w:rsidRPr="00000000" w14:paraId="000001EE">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OBSERVACIÓN: Si la cantidad de casos de uso en un mismo diagrama es grande (una cantidad adecuada podría ser 7 </w:t>
      </w:r>
      <w:r w:rsidDel="00000000" w:rsidR="00000000" w:rsidRPr="00000000">
        <w:rPr>
          <w:rFonts w:ascii="Symbol" w:cs="Symbol" w:eastAsia="Symbol" w:hAnsi="Symbol"/>
          <w:color w:val="ee0000"/>
          <w:rtl w:val="0"/>
        </w:rPr>
        <w:t xml:space="preserve">±</w:t>
      </w:r>
      <w:r w:rsidDel="00000000" w:rsidR="00000000" w:rsidRPr="00000000">
        <w:rPr>
          <w:rFonts w:ascii="Times New Roman" w:cs="Times New Roman" w:eastAsia="Times New Roman" w:hAnsi="Times New Roman"/>
          <w:color w:val="ee0000"/>
          <w:rtl w:val="0"/>
        </w:rPr>
        <w:t xml:space="preserve"> 2), sería conveniente aplicar el antiguo principio de "divide et impera". Es decir, dividir el diagrama de casos de uso en varias partes agrupando elementos que tengan algún tipo de coincidencia entre sí. El elemento de UML que se utiliza para estas situaciones es el </w:t>
      </w:r>
      <w:r w:rsidDel="00000000" w:rsidR="00000000" w:rsidRPr="00000000">
        <w:rPr>
          <w:rFonts w:ascii="Times New Roman" w:cs="Times New Roman" w:eastAsia="Times New Roman" w:hAnsi="Times New Roman"/>
          <w:i w:val="1"/>
          <w:color w:val="ee0000"/>
          <w:rtl w:val="0"/>
        </w:rPr>
        <w:t xml:space="preserve">paquete</w:t>
      </w:r>
      <w:r w:rsidDel="00000000" w:rsidR="00000000" w:rsidRPr="00000000">
        <w:rPr>
          <w:rFonts w:ascii="Times New Roman" w:cs="Times New Roman" w:eastAsia="Times New Roman" w:hAnsi="Times New Roman"/>
          <w:color w:val="ee0000"/>
          <w:rtl w:val="0"/>
        </w:rPr>
        <w:t xml:space="preserve">.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4356100"/>
            <wp:effectExtent b="0" l="0" r="0" t="0"/>
            <wp:docPr id="9626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91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2959100"/>
            <wp:effectExtent b="0" l="0" r="0" t="0"/>
            <wp:docPr id="9626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1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[Para el estereotipo &lt;&lt;navigation&gt;&gt;, en lugar de la etiqueta se puede usar el ícono (</w:t>
      </w:r>
      <w:r w:rsidDel="00000000" w:rsidR="00000000" w:rsidRPr="00000000">
        <w:rPr>
          <w:rFonts w:ascii="Symbol" w:cs="Symbol" w:eastAsia="Symbol" w:hAnsi="Symbol"/>
          <w:color w:val="ee0000"/>
          <w:rtl w:val="0"/>
        </w:rPr>
        <w:t xml:space="preserve">€</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0" name=""/>
                <a:graphic>
                  <a:graphicData uri="http://schemas.microsoft.com/office/word/2010/wordprocessingGroup">
                    <wpg:wgp>
                      <wpg:cNvGrpSpPr/>
                      <wpg:grpSpPr>
                        <a:xfrm>
                          <a:off x="4351908" y="3173575"/>
                          <a:ext cx="1988185" cy="1212850"/>
                          <a:chOff x="4351908" y="3173575"/>
                          <a:chExt cx="1988185" cy="1212850"/>
                        </a:xfrm>
                      </wpg:grpSpPr>
                      <wpg:grpSp>
                        <wpg:cNvGrpSpPr/>
                        <wpg:grpSpPr>
                          <a:xfrm>
                            <a:off x="4351908" y="3173575"/>
                            <a:ext cx="1988185" cy="1212850"/>
                            <a:chOff x="0" y="0"/>
                            <a:chExt cx="1988185" cy="1212850"/>
                          </a:xfrm>
                        </wpg:grpSpPr>
                        <wps:wsp>
                          <wps:cNvSpPr/>
                          <wps:cNvPr id="3" name="Shape 3"/>
                          <wps:spPr>
                            <a:xfrm>
                              <a:off x="0" y="0"/>
                              <a:ext cx="1988175" cy="121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88185" cy="1212850"/>
                            </a:xfrm>
                            <a:prstGeom prst="rect">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0"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1988185" cy="1212850"/>
                        </a:xfrm>
                        <a:prstGeom prst="rect"/>
                        <a:ln/>
                      </pic:spPr>
                    </pic:pic>
                  </a:graphicData>
                </a:graphic>
              </wp:anchor>
            </w:drawing>
          </mc:Fallback>
        </mc:AlternateConten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[A continuación, se describen los casos de uso utilizando tablas y diagramas.]</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CU-01: "Nombre del Caso de Uso"</w:t>
      </w:r>
    </w:p>
    <w:p w:rsidR="00000000" w:rsidDel="00000000" w:rsidP="00000000" w:rsidRDefault="00000000" w:rsidRPr="00000000" w14:paraId="0000020A">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[Se debe realizar una descripción de los escenarios del caso de uso.]</w:t>
      </w:r>
    </w:p>
    <w:p w:rsidR="00000000" w:rsidDel="00000000" w:rsidP="00000000" w:rsidRDefault="00000000" w:rsidRPr="00000000" w14:paraId="0000020B">
      <w:pPr>
        <w:rPr>
          <w:rFonts w:ascii="Times New Roman" w:cs="Times New Roman" w:eastAsia="Times New Roman" w:hAnsi="Times New Roman"/>
          <w:sz w:val="22"/>
          <w:szCs w:val="22"/>
        </w:rPr>
      </w:pPr>
      <w:r w:rsidDel="00000000" w:rsidR="00000000" w:rsidRPr="00000000">
        <w:rPr>
          <w:rtl w:val="0"/>
        </w:rPr>
      </w:r>
    </w:p>
    <w:tbl>
      <w:tblPr>
        <w:tblStyle w:val="Table5"/>
        <w:tblW w:w="93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9"/>
        <w:gridCol w:w="2693"/>
        <w:gridCol w:w="4651"/>
        <w:tblGridChange w:id="0">
          <w:tblGrid>
            <w:gridCol w:w="1959"/>
            <w:gridCol w:w="2693"/>
            <w:gridCol w:w="4651"/>
          </w:tblGrid>
        </w:tblGridChange>
      </w:tblGrid>
      <w:tr>
        <w:trPr>
          <w:cantSplit w:val="0"/>
          <w:tblHeader w:val="0"/>
        </w:trPr>
        <w:tc>
          <w:tcPr>
            <w:shd w:fill="bfbfbf" w:val="clear"/>
          </w:tcPr>
          <w:p w:rsidR="00000000" w:rsidDel="00000000" w:rsidP="00000000" w:rsidRDefault="00000000" w:rsidRPr="00000000" w14:paraId="000002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Iniciador</w:t>
            </w:r>
          </w:p>
        </w:tc>
        <w:tc>
          <w:tcPr>
            <w:gridSpan w:val="2"/>
          </w:tcPr>
          <w:p w:rsidR="00000000" w:rsidDel="00000000" w:rsidP="00000000" w:rsidRDefault="00000000" w:rsidRPr="00000000" w14:paraId="0000020D">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Actor que inicia el caso de uso.</w:t>
            </w:r>
          </w:p>
        </w:tc>
      </w:tr>
      <w:tr>
        <w:trPr>
          <w:cantSplit w:val="0"/>
          <w:tblHeader w:val="0"/>
        </w:trPr>
        <w:tc>
          <w:tcPr>
            <w:shd w:fill="bfbfbf" w:val="clear"/>
          </w:tcPr>
          <w:p w:rsidR="00000000" w:rsidDel="00000000" w:rsidP="00000000" w:rsidRDefault="00000000" w:rsidRPr="00000000" w14:paraId="000002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Otros actores</w:t>
            </w:r>
          </w:p>
        </w:tc>
        <w:tc>
          <w:tcPr>
            <w:gridSpan w:val="2"/>
          </w:tcPr>
          <w:p w:rsidR="00000000" w:rsidDel="00000000" w:rsidP="00000000" w:rsidRDefault="00000000" w:rsidRPr="00000000" w14:paraId="00000210">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Otros actores, si existen.</w:t>
            </w:r>
          </w:p>
        </w:tc>
      </w:tr>
      <w:tr>
        <w:trPr>
          <w:cantSplit w:val="0"/>
          <w:tblHeader w:val="0"/>
        </w:trPr>
        <w:tc>
          <w:tcPr>
            <w:shd w:fill="bfbfbf" w:val="clear"/>
          </w:tcPr>
          <w:p w:rsidR="00000000" w:rsidDel="00000000" w:rsidP="00000000" w:rsidRDefault="00000000" w:rsidRPr="00000000" w14:paraId="000002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Precondiciones</w:t>
            </w:r>
          </w:p>
        </w:tc>
        <w:tc>
          <w:tcPr>
            <w:gridSpan w:val="2"/>
          </w:tcPr>
          <w:p w:rsidR="00000000" w:rsidDel="00000000" w:rsidP="00000000" w:rsidRDefault="00000000" w:rsidRPr="00000000" w14:paraId="00000213">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Condiciones que deben cumplirse para que pueda realizarse el caso de uso.</w:t>
            </w:r>
          </w:p>
        </w:tc>
      </w:tr>
      <w:tr>
        <w:trPr>
          <w:cantSplit w:val="0"/>
          <w:tblHeader w:val="0"/>
        </w:trPr>
        <w:tc>
          <w:tcPr>
            <w:gridSpan w:val="3"/>
            <w:shd w:fill="bfbfbf" w:val="clear"/>
          </w:tcPr>
          <w:p w:rsidR="00000000" w:rsidDel="00000000" w:rsidP="00000000" w:rsidRDefault="00000000" w:rsidRPr="00000000" w14:paraId="0000021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básico</w:t>
            </w:r>
          </w:p>
        </w:tc>
      </w:tr>
      <w:tr>
        <w:trPr>
          <w:cantSplit w:val="0"/>
          <w:tblHeader w:val="0"/>
        </w:trPr>
        <w:tc>
          <w:tcPr>
            <w:gridSpan w:val="2"/>
            <w:shd w:fill="bfbfbf" w:val="clear"/>
          </w:tcPr>
          <w:p w:rsidR="00000000" w:rsidDel="00000000" w:rsidP="00000000" w:rsidRDefault="00000000" w:rsidRPr="00000000" w14:paraId="00000218">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Actor</w:t>
            </w:r>
          </w:p>
        </w:tc>
        <w:tc>
          <w:tcPr>
            <w:shd w:fill="bfbfbf" w:val="clear"/>
          </w:tcPr>
          <w:p w:rsidR="00000000" w:rsidDel="00000000" w:rsidP="00000000" w:rsidRDefault="00000000" w:rsidRPr="00000000" w14:paraId="0000021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Sistema</w:t>
            </w:r>
          </w:p>
        </w:tc>
      </w:tr>
      <w:tr>
        <w:trPr>
          <w:cantSplit w:val="0"/>
          <w:tblHeader w:val="0"/>
        </w:trPr>
        <w:tc>
          <w:tcPr>
            <w:gridSpan w:val="2"/>
          </w:tcPr>
          <w:p w:rsidR="00000000" w:rsidDel="00000000" w:rsidP="00000000" w:rsidRDefault="00000000" w:rsidRPr="00000000" w14:paraId="000002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t>
            </w:r>
          </w:p>
        </w:tc>
        <w:tc>
          <w:tcPr/>
          <w:p w:rsidR="00000000" w:rsidDel="00000000" w:rsidP="00000000" w:rsidRDefault="00000000" w:rsidRPr="00000000" w14:paraId="0000021D">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1E">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r>
      <w:tr>
        <w:trPr>
          <w:cantSplit w:val="0"/>
          <w:tblHeader w:val="0"/>
        </w:trPr>
        <w:tc>
          <w:tcPr>
            <w:gridSpan w:val="2"/>
          </w:tcPr>
          <w:p w:rsidR="00000000" w:rsidDel="00000000" w:rsidP="00000000" w:rsidRDefault="00000000" w:rsidRPr="00000000" w14:paraId="00000221">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t>
            </w:r>
          </w:p>
        </w:tc>
      </w:tr>
      <w:tr>
        <w:trPr>
          <w:cantSplit w:val="0"/>
          <w:tblHeader w:val="0"/>
        </w:trPr>
        <w:tc>
          <w:tcPr>
            <w:gridSpan w:val="2"/>
          </w:tcPr>
          <w:p w:rsidR="00000000" w:rsidDel="00000000" w:rsidP="00000000" w:rsidRDefault="00000000" w:rsidRPr="00000000" w14:paraId="000002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w:t>
            </w:r>
          </w:p>
        </w:tc>
        <w:tc>
          <w:tcPr/>
          <w:p w:rsidR="00000000" w:rsidDel="00000000" w:rsidP="00000000" w:rsidRDefault="00000000" w:rsidRPr="00000000" w14:paraId="0000022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7">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29">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2C">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1</w:t>
            </w:r>
          </w:p>
        </w:tc>
        <w:tc>
          <w:tcPr>
            <w:gridSpan w:val="2"/>
          </w:tcPr>
          <w:p w:rsidR="00000000" w:rsidDel="00000000" w:rsidP="00000000" w:rsidRDefault="00000000" w:rsidRPr="00000000" w14:paraId="0000022E">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otro camino por el cual se puede realizar el caso de uso, aparte del flujo  básico</w:t>
            </w:r>
          </w:p>
        </w:tc>
      </w:tr>
      <w:tr>
        <w:trPr>
          <w:cantSplit w:val="0"/>
          <w:tblHeader w:val="0"/>
        </w:trPr>
        <w:tc>
          <w:tcPr>
            <w:shd w:fill="bfbfbf" w:val="clear"/>
          </w:tcPr>
          <w:p w:rsidR="00000000" w:rsidDel="00000000" w:rsidP="00000000" w:rsidRDefault="00000000" w:rsidRPr="00000000" w14:paraId="000002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2</w:t>
            </w:r>
          </w:p>
        </w:tc>
        <w:tc>
          <w:tcPr>
            <w:gridSpan w:val="2"/>
          </w:tcPr>
          <w:p w:rsidR="00000000" w:rsidDel="00000000" w:rsidP="00000000" w:rsidRDefault="00000000" w:rsidRPr="00000000" w14:paraId="00000231">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gridSpan w:val="2"/>
          </w:tcPr>
          <w:p w:rsidR="00000000" w:rsidDel="00000000" w:rsidP="00000000" w:rsidRDefault="00000000" w:rsidRPr="00000000" w14:paraId="00000234">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n</w:t>
            </w:r>
          </w:p>
        </w:tc>
        <w:tc>
          <w:tcPr>
            <w:gridSpan w:val="2"/>
          </w:tcPr>
          <w:p w:rsidR="00000000" w:rsidDel="00000000" w:rsidP="00000000" w:rsidRDefault="00000000" w:rsidRPr="00000000" w14:paraId="00000237">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Poscondiciones</w:t>
            </w:r>
          </w:p>
        </w:tc>
        <w:tc>
          <w:tcPr>
            <w:gridSpan w:val="2"/>
          </w:tcPr>
          <w:p w:rsidR="00000000" w:rsidDel="00000000" w:rsidP="00000000" w:rsidRDefault="00000000" w:rsidRPr="00000000" w14:paraId="0000023A">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los cambios que se producirán o los datos que deben quedar registrados.</w:t>
            </w:r>
          </w:p>
        </w:tc>
      </w:tr>
    </w:tbl>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[Cuando se ejecuta una instancia de un caso de uso, éste interactúa con instancias de actores y realiza una secuencia de acciones de acuerdo a lo que se describió en la especificación del caso de uso. Para mostrar la realización de un caso de uso se puede emplear: un </w:t>
      </w:r>
      <w:r w:rsidDel="00000000" w:rsidR="00000000" w:rsidRPr="00000000">
        <w:rPr>
          <w:rFonts w:ascii="Times New Roman" w:cs="Times New Roman" w:eastAsia="Times New Roman" w:hAnsi="Times New Roman"/>
          <w:i w:val="1"/>
          <w:color w:val="ee0000"/>
          <w:rtl w:val="0"/>
        </w:rPr>
        <w:t xml:space="preserve">diagrama de clases</w:t>
      </w:r>
      <w:r w:rsidDel="00000000" w:rsidR="00000000" w:rsidRPr="00000000">
        <w:rPr>
          <w:rFonts w:ascii="Times New Roman" w:cs="Times New Roman" w:eastAsia="Times New Roman" w:hAnsi="Times New Roman"/>
          <w:color w:val="ee0000"/>
          <w:rtl w:val="0"/>
        </w:rPr>
        <w:t xml:space="preserve"> con todas las clases que participan en él; </w:t>
      </w:r>
      <w:r w:rsidDel="00000000" w:rsidR="00000000" w:rsidRPr="00000000">
        <w:rPr>
          <w:rFonts w:ascii="Times New Roman" w:cs="Times New Roman" w:eastAsia="Times New Roman" w:hAnsi="Times New Roman"/>
          <w:i w:val="1"/>
          <w:color w:val="ee0000"/>
          <w:rtl w:val="0"/>
        </w:rPr>
        <w:t xml:space="preserve">diagramas de interacción</w:t>
      </w:r>
      <w:r w:rsidDel="00000000" w:rsidR="00000000" w:rsidRPr="00000000">
        <w:rPr>
          <w:rFonts w:ascii="Times New Roman" w:cs="Times New Roman" w:eastAsia="Times New Roman" w:hAnsi="Times New Roman"/>
          <w:color w:val="ee0000"/>
          <w:rtl w:val="0"/>
        </w:rPr>
        <w:t xml:space="preserve"> (</w:t>
      </w:r>
      <w:r w:rsidDel="00000000" w:rsidR="00000000" w:rsidRPr="00000000">
        <w:rPr>
          <w:rFonts w:ascii="Times New Roman" w:cs="Times New Roman" w:eastAsia="Times New Roman" w:hAnsi="Times New Roman"/>
          <w:i w:val="1"/>
          <w:color w:val="ee0000"/>
          <w:rtl w:val="0"/>
        </w:rPr>
        <w:t xml:space="preserve">secuencia</w:t>
      </w:r>
      <w:r w:rsidDel="00000000" w:rsidR="00000000" w:rsidRPr="00000000">
        <w:rPr>
          <w:rFonts w:ascii="Times New Roman" w:cs="Times New Roman" w:eastAsia="Times New Roman" w:hAnsi="Times New Roman"/>
          <w:color w:val="ee0000"/>
          <w:rtl w:val="0"/>
        </w:rPr>
        <w:t xml:space="preserve"> y/o </w:t>
      </w:r>
      <w:r w:rsidDel="00000000" w:rsidR="00000000" w:rsidRPr="00000000">
        <w:rPr>
          <w:rFonts w:ascii="Times New Roman" w:cs="Times New Roman" w:eastAsia="Times New Roman" w:hAnsi="Times New Roman"/>
          <w:i w:val="1"/>
          <w:color w:val="ee0000"/>
          <w:rtl w:val="0"/>
        </w:rPr>
        <w:t xml:space="preserve">comunicación</w:t>
      </w:r>
      <w:r w:rsidDel="00000000" w:rsidR="00000000" w:rsidRPr="00000000">
        <w:rPr>
          <w:rFonts w:ascii="Times New Roman" w:cs="Times New Roman" w:eastAsia="Times New Roman" w:hAnsi="Times New Roman"/>
          <w:color w:val="ee0000"/>
          <w:rtl w:val="0"/>
        </w:rPr>
        <w:t xml:space="preserve">); o, como indica UWE, </w:t>
      </w:r>
      <w:r w:rsidDel="00000000" w:rsidR="00000000" w:rsidRPr="00000000">
        <w:rPr>
          <w:rFonts w:ascii="Times New Roman" w:cs="Times New Roman" w:eastAsia="Times New Roman" w:hAnsi="Times New Roman"/>
          <w:i w:val="1"/>
          <w:color w:val="ee0000"/>
          <w:rtl w:val="0"/>
        </w:rPr>
        <w:t xml:space="preserve">diagramas de actividad</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3E">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1"/>
        <w:rPr>
          <w:rFonts w:ascii="Times New Roman" w:cs="Times New Roman" w:eastAsia="Times New Roman" w:hAnsi="Times New Roman"/>
        </w:rPr>
      </w:pPr>
      <w:bookmarkStart w:colFirst="0" w:colLast="0" w:name="_heading=h.2bn6wsx" w:id="25"/>
      <w:bookmarkEnd w:id="25"/>
      <w:r w:rsidDel="00000000" w:rsidR="00000000" w:rsidRPr="00000000">
        <w:rPr>
          <w:rtl w:val="0"/>
        </w:rPr>
      </w:r>
    </w:p>
    <w:p w:rsidR="00000000" w:rsidDel="00000000" w:rsidP="00000000" w:rsidRDefault="00000000" w:rsidRPr="00000000" w14:paraId="00000242">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diseño</w:t>
      </w:r>
    </w:p>
    <w:p w:rsidR="00000000" w:rsidDel="00000000" w:rsidP="00000000" w:rsidRDefault="00000000" w:rsidRPr="00000000" w14:paraId="00000247">
      <w:pPr>
        <w:pStyle w:val="Heading2"/>
        <w:numPr>
          <w:ilvl w:val="1"/>
          <w:numId w:val="4"/>
        </w:numPr>
        <w:ind w:left="576" w:hanging="576"/>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Interfaz gráfica (Mockups)</w:t>
      </w:r>
    </w:p>
    <w:p w:rsidR="00000000" w:rsidDel="00000000" w:rsidP="00000000" w:rsidRDefault="00000000" w:rsidRPr="00000000" w14:paraId="0000024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ee0000"/>
          <w:rtl w:val="0"/>
        </w:rPr>
        <w:t xml:space="preserve"> </w:t>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114300" distT="114300" distL="114300" distR="114300">
            <wp:extent cx="5759140" cy="2489200"/>
            <wp:effectExtent b="0" l="0" r="0" t="0"/>
            <wp:docPr id="9626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91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1"/>
        <w:numPr>
          <w:ilvl w:val="0"/>
          <w:numId w:val="4"/>
        </w:numPr>
        <w:ind w:left="1134" w:hanging="1134"/>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Gestión de la configuración</w:t>
      </w:r>
    </w:p>
    <w:p w:rsidR="00000000" w:rsidDel="00000000" w:rsidP="00000000" w:rsidRDefault="00000000" w:rsidRPr="00000000" w14:paraId="0000024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Stack: MEVN</w:t>
      </w:r>
    </w:p>
    <w:p w:rsidR="00000000" w:rsidDel="00000000" w:rsidP="00000000" w:rsidRDefault="00000000" w:rsidRPr="00000000" w14:paraId="0000024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Frontend: Vue</w:t>
      </w:r>
    </w:p>
    <w:p w:rsidR="00000000" w:rsidDel="00000000" w:rsidP="00000000" w:rsidRDefault="00000000" w:rsidRPr="00000000" w14:paraId="0000024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 JavaScript, Express, Node</w:t>
      </w:r>
    </w:p>
    <w:p w:rsidR="00000000" w:rsidDel="00000000" w:rsidP="00000000" w:rsidRDefault="00000000" w:rsidRPr="00000000" w14:paraId="0000024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Base de datos: Mongo</w:t>
      </w:r>
    </w:p>
    <w:p w:rsidR="00000000" w:rsidDel="00000000" w:rsidP="00000000" w:rsidRDefault="00000000" w:rsidRPr="00000000" w14:paraId="0000025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Estilos: Css – Boostrap</w:t>
      </w:r>
    </w:p>
    <w:p w:rsidR="00000000" w:rsidDel="00000000" w:rsidP="00000000" w:rsidRDefault="00000000" w:rsidRPr="00000000" w14:paraId="0000025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Repositorio: Github</w:t>
      </w:r>
    </w:p>
    <w:p w:rsidR="00000000" w:rsidDel="00000000" w:rsidP="00000000" w:rsidRDefault="00000000" w:rsidRPr="00000000" w14:paraId="0000025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 Board: Azure Devops</w:t>
      </w:r>
    </w:p>
    <w:p w:rsidR="00000000" w:rsidDel="00000000" w:rsidP="00000000" w:rsidRDefault="00000000" w:rsidRPr="00000000" w14:paraId="0000025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Ambiente de desarrollo: Visual Studio Code</w:t>
      </w:r>
    </w:p>
    <w:p w:rsidR="00000000" w:rsidDel="00000000" w:rsidP="00000000" w:rsidRDefault="00000000" w:rsidRPr="00000000" w14:paraId="0000025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Mockups: Figma</w:t>
      </w:r>
    </w:p>
    <w:p w:rsidR="00000000" w:rsidDel="00000000" w:rsidP="00000000" w:rsidRDefault="00000000" w:rsidRPr="00000000" w14:paraId="0000025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Casos de uso: diagrams.net</w:t>
      </w:r>
    </w:p>
    <w:p w:rsidR="00000000" w:rsidDel="00000000" w:rsidP="00000000" w:rsidRDefault="00000000" w:rsidRPr="00000000" w14:paraId="0000025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A">
      <w:pPr>
        <w:pStyle w:val="Heading1"/>
        <w:numPr>
          <w:ilvl w:val="0"/>
          <w:numId w:val="4"/>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w:t>
      </w:r>
    </w:p>
    <w:p w:rsidR="00000000" w:rsidDel="00000000" w:rsidP="00000000" w:rsidRDefault="00000000" w:rsidRPr="00000000" w14:paraId="000002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C">
      <w:pPr>
        <w:pStyle w:val="Heading2"/>
        <w:numPr>
          <w:ilvl w:val="1"/>
          <w:numId w:val="4"/>
        </w:numPr>
        <w:ind w:left="576" w:hanging="576"/>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Descripción de pruebas unitarias</w:t>
      </w:r>
    </w:p>
    <w:p w:rsidR="00000000" w:rsidDel="00000000" w:rsidP="00000000" w:rsidRDefault="00000000" w:rsidRPr="00000000" w14:paraId="000002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E">
      <w:pPr>
        <w:pStyle w:val="Heading2"/>
        <w:numPr>
          <w:ilvl w:val="1"/>
          <w:numId w:val="4"/>
        </w:numPr>
        <w:ind w:left="576" w:hanging="576"/>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Descripción de pruebas de aceptación</w:t>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pStyle w:val="Heading1"/>
        <w:numPr>
          <w:ilvl w:val="0"/>
          <w:numId w:val="4"/>
        </w:numPr>
        <w:ind w:left="1134" w:hanging="1134"/>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Glosario</w:t>
      </w:r>
    </w:p>
    <w:p w:rsidR="00000000" w:rsidDel="00000000" w:rsidP="00000000" w:rsidRDefault="00000000" w:rsidRPr="00000000" w14:paraId="0000026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2">
      <w:pPr>
        <w:pStyle w:val="Heading1"/>
        <w:numPr>
          <w:ilvl w:val="0"/>
          <w:numId w:val="4"/>
        </w:numPr>
        <w:ind w:left="1134" w:hanging="1134"/>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Anexo(s)</w:t>
      </w:r>
    </w:p>
    <w:p w:rsidR="00000000" w:rsidDel="00000000" w:rsidP="00000000" w:rsidRDefault="00000000" w:rsidRPr="00000000" w14:paraId="0000026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sectPr>
      <w:footerReference r:id="rId14" w:type="default"/>
      <w:footerReference r:id="rId15" w:type="even"/>
      <w:pgSz w:h="16840" w:w="11907" w:orient="portrait"/>
      <w:pgMar w:bottom="1418" w:top="1418" w:left="1418" w:right="1418"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Verdana"/>
  <w:font w:name="Courier New"/>
  <w:font w:name="Tahoma">
    <w:embedRegular w:fontKey="{00000000-0000-0000-0000-000000000000}" r:id="rId1" w:subsetted="0"/>
    <w:embedBold w:fontKey="{00000000-0000-0000-0000-000000000000}" r:id="rId2" w:subsetted="0"/>
  </w:font>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jc w:val="right"/>
      <w:rPr/>
    </w:pPr>
    <w:r w:rsidDel="00000000" w:rsidR="00000000" w:rsidRPr="00000000">
      <w:rPr>
        <w:sz w:val="22"/>
        <w:szCs w:val="22"/>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134" w:hanging="1134"/>
      </w:pPr>
      <w:rPr/>
    </w:lvl>
    <w:lvl w:ilvl="1">
      <w:start w:val="1"/>
      <w:numFmt w:val="decimal"/>
      <w:lvlText w:val="%1.%2"/>
      <w:lvlJc w:val="left"/>
      <w:pPr>
        <w:ind w:left="576" w:hanging="576"/>
      </w:pPr>
      <w:rPr/>
    </w:lvl>
    <w:lvl w:ilvl="2">
      <w:start w:val="1"/>
      <w:numFmt w:val="decimal"/>
      <w:lvlText w:val="%1.%2.%3"/>
      <w:lvlJc w:val="left"/>
      <w:pPr>
        <w:ind w:left="851" w:hanging="851"/>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134" w:hanging="1134"/>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A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134" w:hanging="1134"/>
    </w:pPr>
    <w:rPr>
      <w:b w:val="1"/>
      <w:smallCaps w:val="1"/>
      <w:sz w:val="32"/>
      <w:szCs w:val="32"/>
    </w:rPr>
  </w:style>
  <w:style w:type="paragraph" w:styleId="Heading2">
    <w:name w:val="heading 2"/>
    <w:basedOn w:val="Normal"/>
    <w:next w:val="Normal"/>
    <w:pPr>
      <w:keepNext w:val="1"/>
      <w:spacing w:after="60" w:before="240" w:lineRule="auto"/>
      <w:ind w:left="576" w:hanging="576"/>
    </w:pPr>
    <w:rPr>
      <w:b w:val="1"/>
      <w:sz w:val="28"/>
      <w:szCs w:val="28"/>
    </w:rPr>
  </w:style>
  <w:style w:type="paragraph" w:styleId="Heading3">
    <w:name w:val="heading 3"/>
    <w:basedOn w:val="Normal"/>
    <w:next w:val="Normal"/>
    <w:pPr>
      <w:keepNext w:val="1"/>
      <w:spacing w:after="60" w:before="240" w:lineRule="auto"/>
      <w:ind w:left="851" w:hanging="851"/>
    </w:pPr>
    <w:rPr>
      <w:b w:val="1"/>
      <w:sz w:val="28"/>
      <w:szCs w:val="28"/>
    </w:rPr>
  </w:style>
  <w:style w:type="paragraph" w:styleId="Heading4">
    <w:name w:val="heading 4"/>
    <w:basedOn w:val="Normal"/>
    <w:next w:val="Normal"/>
    <w:pPr>
      <w:keepNext w:val="1"/>
      <w:spacing w:after="60" w:before="240" w:lineRule="auto"/>
      <w:ind w:left="1134" w:hanging="1134"/>
    </w:pPr>
    <w:rPr>
      <w:b w:val="1"/>
      <w:sz w:val="28"/>
      <w:szCs w:val="28"/>
    </w:rPr>
  </w:style>
  <w:style w:type="paragraph" w:styleId="Heading5">
    <w:name w:val="heading 5"/>
    <w:basedOn w:val="Normal"/>
    <w:next w:val="Normal"/>
    <w:pPr>
      <w:spacing w:after="60" w:before="240" w:lineRule="auto"/>
      <w:ind w:left="1418" w:hanging="1418"/>
    </w:pPr>
    <w:rPr>
      <w:b w:val="1"/>
      <w:sz w:val="26"/>
      <w:szCs w:val="26"/>
    </w:rPr>
  </w:style>
  <w:style w:type="paragraph" w:styleId="Heading6">
    <w:name w:val="heading 6"/>
    <w:basedOn w:val="Normal"/>
    <w:next w:val="Normal"/>
    <w:pPr>
      <w:keepNext w:val="1"/>
      <w:ind w:left="1152" w:hanging="1152"/>
    </w:pPr>
    <w:rPr>
      <w:b w:val="1"/>
      <w:sz w:val="26"/>
      <w:szCs w:val="26"/>
    </w:rPr>
  </w:style>
  <w:style w:type="paragraph" w:styleId="Title">
    <w:name w:val="Title"/>
    <w:basedOn w:val="Normal"/>
    <w:next w:val="Normal"/>
    <w:pPr>
      <w:jc w:val="center"/>
    </w:pPr>
    <w:rPr>
      <w:b w:val="1"/>
      <w:sz w:val="56"/>
      <w:szCs w:val="56"/>
    </w:rPr>
  </w:style>
  <w:style w:type="paragraph" w:styleId="Normal" w:default="1">
    <w:name w:val="Normal"/>
    <w:qFormat w:val="1"/>
    <w:rsid w:val="00497486"/>
    <w:pPr>
      <w:jc w:val="both"/>
    </w:pPr>
    <w:rPr>
      <w:rFonts w:ascii="Tahoma" w:hAnsi="Tahoma"/>
      <w:sz w:val="24"/>
      <w:szCs w:val="24"/>
      <w:lang w:eastAsia="es-ES"/>
    </w:rPr>
  </w:style>
  <w:style w:type="paragraph" w:styleId="Ttulo1">
    <w:name w:val="heading 1"/>
    <w:basedOn w:val="Normal"/>
    <w:next w:val="Normal"/>
    <w:autoRedefine w:val="1"/>
    <w:qFormat w:val="1"/>
    <w:rsid w:val="00497486"/>
    <w:pPr>
      <w:keepNext w:val="1"/>
      <w:numPr>
        <w:numId w:val="1"/>
      </w:numPr>
      <w:spacing w:after="60" w:before="240"/>
      <w:outlineLvl w:val="0"/>
    </w:pPr>
    <w:rPr>
      <w:rFonts w:cs="Tahoma"/>
      <w:b w:val="1"/>
      <w:bCs w:val="1"/>
      <w:smallCaps w:val="1"/>
      <w:shadow w:val="1"/>
      <w:kern w:val="32"/>
      <w:sz w:val="32"/>
      <w:szCs w:val="32"/>
    </w:rPr>
  </w:style>
  <w:style w:type="paragraph" w:styleId="Ttulo2">
    <w:name w:val="heading 2"/>
    <w:basedOn w:val="Normal"/>
    <w:next w:val="Normal"/>
    <w:autoRedefine w:val="1"/>
    <w:qFormat w:val="1"/>
    <w:rsid w:val="00497486"/>
    <w:pPr>
      <w:keepNext w:val="1"/>
      <w:numPr>
        <w:ilvl w:val="1"/>
        <w:numId w:val="1"/>
      </w:numPr>
      <w:spacing w:after="60" w:before="240"/>
      <w:outlineLvl w:val="1"/>
    </w:pPr>
    <w:rPr>
      <w:rFonts w:cs="Tahoma"/>
      <w:b w:val="1"/>
      <w:bCs w:val="1"/>
      <w:shadow w:val="1"/>
      <w:sz w:val="28"/>
      <w:szCs w:val="28"/>
    </w:rPr>
  </w:style>
  <w:style w:type="paragraph" w:styleId="Ttulo3">
    <w:name w:val="heading 3"/>
    <w:basedOn w:val="Normal"/>
    <w:next w:val="Normal"/>
    <w:autoRedefine w:val="1"/>
    <w:qFormat w:val="1"/>
    <w:rsid w:val="00497486"/>
    <w:pPr>
      <w:keepNext w:val="1"/>
      <w:numPr>
        <w:ilvl w:val="2"/>
        <w:numId w:val="1"/>
      </w:numPr>
      <w:spacing w:after="60" w:before="240"/>
      <w:outlineLvl w:val="2"/>
    </w:pPr>
    <w:rPr>
      <w:rFonts w:cs="Tahoma"/>
      <w:b w:val="1"/>
      <w:bCs w:val="1"/>
      <w:shadow w:val="1"/>
      <w:sz w:val="28"/>
      <w:szCs w:val="26"/>
    </w:rPr>
  </w:style>
  <w:style w:type="paragraph" w:styleId="Ttulo4">
    <w:name w:val="heading 4"/>
    <w:basedOn w:val="Normal"/>
    <w:next w:val="Normal"/>
    <w:autoRedefine w:val="1"/>
    <w:qFormat w:val="1"/>
    <w:rsid w:val="00497486"/>
    <w:pPr>
      <w:keepNext w:val="1"/>
      <w:numPr>
        <w:ilvl w:val="3"/>
        <w:numId w:val="1"/>
      </w:numPr>
      <w:tabs>
        <w:tab w:val="clear" w:pos="864"/>
        <w:tab w:val="num" w:pos="1134"/>
      </w:tabs>
      <w:spacing w:after="60" w:before="240"/>
      <w:ind w:left="1134" w:hanging="1134"/>
      <w:outlineLvl w:val="3"/>
    </w:pPr>
    <w:rPr>
      <w:rFonts w:cs="Tahoma"/>
      <w:b w:val="1"/>
      <w:bCs w:val="1"/>
      <w:shadow w:val="1"/>
      <w:sz w:val="28"/>
      <w:szCs w:val="28"/>
    </w:rPr>
  </w:style>
  <w:style w:type="paragraph" w:styleId="Ttulo5">
    <w:name w:val="heading 5"/>
    <w:basedOn w:val="Normal"/>
    <w:next w:val="Normal"/>
    <w:autoRedefine w:val="1"/>
    <w:qFormat w:val="1"/>
    <w:rsid w:val="00497486"/>
    <w:pPr>
      <w:numPr>
        <w:ilvl w:val="4"/>
        <w:numId w:val="1"/>
      </w:numPr>
      <w:tabs>
        <w:tab w:val="clear" w:pos="1800"/>
        <w:tab w:val="num" w:pos="1418"/>
      </w:tabs>
      <w:spacing w:after="60" w:before="240"/>
      <w:ind w:left="1418" w:hanging="1418"/>
      <w:outlineLvl w:val="4"/>
    </w:pPr>
    <w:rPr>
      <w:b w:val="1"/>
      <w:bCs w:val="1"/>
      <w:iCs w:val="1"/>
      <w:shadow w:val="1"/>
      <w:sz w:val="26"/>
      <w:szCs w:val="26"/>
    </w:rPr>
  </w:style>
  <w:style w:type="paragraph" w:styleId="Ttulo6">
    <w:name w:val="heading 6"/>
    <w:basedOn w:val="Normal"/>
    <w:next w:val="Normal"/>
    <w:autoRedefine w:val="1"/>
    <w:qFormat w:val="1"/>
    <w:rsid w:val="00497486"/>
    <w:pPr>
      <w:keepNext w:val="1"/>
      <w:numPr>
        <w:ilvl w:val="5"/>
        <w:numId w:val="1"/>
      </w:numPr>
      <w:outlineLvl w:val="5"/>
    </w:pPr>
    <w:rPr>
      <w:b w:val="1"/>
      <w:bCs w:val="1"/>
      <w:shadow w:val="1"/>
      <w:sz w:val="26"/>
      <w:szCs w:val="26"/>
    </w:rPr>
  </w:style>
  <w:style w:type="paragraph" w:styleId="Ttulo7">
    <w:name w:val="heading 7"/>
    <w:basedOn w:val="Normal"/>
    <w:next w:val="Normal"/>
    <w:autoRedefine w:val="1"/>
    <w:qFormat w:val="1"/>
    <w:rsid w:val="00497486"/>
    <w:pPr>
      <w:keepNext w:val="1"/>
      <w:numPr>
        <w:ilvl w:val="6"/>
        <w:numId w:val="1"/>
      </w:numPr>
      <w:outlineLvl w:val="6"/>
    </w:pPr>
    <w:rPr>
      <w:b w:val="1"/>
      <w:bCs w:val="1"/>
      <w:shadow w:val="1"/>
      <w:sz w:val="26"/>
    </w:rPr>
  </w:style>
  <w:style w:type="paragraph" w:styleId="Ttulo8">
    <w:name w:val="heading 8"/>
    <w:basedOn w:val="Normal"/>
    <w:next w:val="Normal"/>
    <w:autoRedefine w:val="1"/>
    <w:qFormat w:val="1"/>
    <w:rsid w:val="00497486"/>
    <w:pPr>
      <w:numPr>
        <w:ilvl w:val="7"/>
        <w:numId w:val="1"/>
      </w:numPr>
      <w:spacing w:after="60" w:before="240"/>
      <w:outlineLvl w:val="7"/>
    </w:pPr>
    <w:rPr>
      <w:b w:val="1"/>
      <w:iCs w:val="1"/>
      <w:shadow w:val="1"/>
      <w:sz w:val="26"/>
      <w:szCs w:val="26"/>
    </w:rPr>
  </w:style>
  <w:style w:type="paragraph" w:styleId="Ttulo9">
    <w:name w:val="heading 9"/>
    <w:basedOn w:val="Normal"/>
    <w:next w:val="Normal"/>
    <w:autoRedefine w:val="1"/>
    <w:qFormat w:val="1"/>
    <w:rsid w:val="00497486"/>
    <w:pPr>
      <w:numPr>
        <w:ilvl w:val="8"/>
        <w:numId w:val="1"/>
      </w:numPr>
      <w:spacing w:after="60" w:before="240"/>
      <w:outlineLvl w:val="8"/>
    </w:pPr>
    <w:rPr>
      <w:rFonts w:cs="Arial"/>
      <w:b w:val="1"/>
      <w:shadow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apadeldocumento">
    <w:name w:val="Document Map"/>
    <w:basedOn w:val="Normal"/>
    <w:semiHidden w:val="1"/>
    <w:rsid w:val="00497486"/>
    <w:pPr>
      <w:shd w:color="auto" w:fill="000080" w:val="clear"/>
    </w:pPr>
    <w:rPr>
      <w:rFonts w:cs="Tahoma"/>
    </w:rPr>
  </w:style>
  <w:style w:type="paragraph" w:styleId="TDC2">
    <w:name w:val="toc 2"/>
    <w:basedOn w:val="Normal"/>
    <w:next w:val="Normal"/>
    <w:autoRedefine w:val="1"/>
    <w:uiPriority w:val="39"/>
    <w:rsid w:val="00AD7CDC"/>
    <w:pPr>
      <w:tabs>
        <w:tab w:val="left" w:pos="851"/>
        <w:tab w:val="right" w:leader="dot" w:pos="9629"/>
      </w:tabs>
      <w:ind w:left="851" w:hanging="425"/>
    </w:pPr>
    <w:rPr>
      <w:rFonts w:ascii="Times New Roman" w:hAnsi="Times New Roman"/>
      <w:smallCaps w:val="1"/>
    </w:rPr>
  </w:style>
  <w:style w:type="character" w:styleId="Refdecomentario">
    <w:name w:val="annotation reference"/>
    <w:basedOn w:val="Fuentedeprrafopredeter"/>
    <w:semiHidden w:val="1"/>
    <w:rsid w:val="00497486"/>
    <w:rPr>
      <w:sz w:val="16"/>
      <w:szCs w:val="16"/>
    </w:rPr>
  </w:style>
  <w:style w:type="paragraph" w:styleId="Encabezado1" w:customStyle="1">
    <w:name w:val="Encabezado1"/>
    <w:basedOn w:val="Textosinformato"/>
    <w:next w:val="Normal"/>
    <w:autoRedefine w:val="1"/>
    <w:rsid w:val="00497486"/>
    <w:rPr>
      <w:rFonts w:ascii="Tahoma" w:cs="Tahoma" w:hAnsi="Tahoma"/>
      <w:b w:val="1"/>
      <w:shadow w:val="1"/>
      <w:sz w:val="28"/>
    </w:rPr>
  </w:style>
  <w:style w:type="paragraph" w:styleId="Textosinformato">
    <w:name w:val="Plain Text"/>
    <w:basedOn w:val="Normal"/>
    <w:semiHidden w:val="1"/>
    <w:rsid w:val="00497486"/>
    <w:rPr>
      <w:rFonts w:ascii="Courier New" w:cs="Courier New" w:hAnsi="Courier New"/>
      <w:sz w:val="20"/>
      <w:szCs w:val="20"/>
    </w:rPr>
  </w:style>
  <w:style w:type="paragraph" w:styleId="TDC1">
    <w:name w:val="toc 1"/>
    <w:basedOn w:val="Normal"/>
    <w:next w:val="Normal"/>
    <w:autoRedefine w:val="1"/>
    <w:uiPriority w:val="39"/>
    <w:rsid w:val="00AD7CDC"/>
    <w:pPr>
      <w:tabs>
        <w:tab w:val="left" w:pos="426"/>
        <w:tab w:val="right" w:leader="dot" w:pos="9629"/>
      </w:tabs>
      <w:spacing w:after="120" w:before="120"/>
      <w:ind w:left="426" w:hanging="426"/>
    </w:pPr>
    <w:rPr>
      <w:rFonts w:ascii="Times New Roman" w:hAnsi="Times New Roman"/>
      <w:b w:val="1"/>
      <w:bCs w:val="1"/>
      <w:caps w:val="1"/>
      <w:noProof w:val="1"/>
      <w:szCs w:val="28"/>
    </w:rPr>
  </w:style>
  <w:style w:type="paragraph" w:styleId="TDC3">
    <w:name w:val="toc 3"/>
    <w:basedOn w:val="Normal"/>
    <w:next w:val="Normal"/>
    <w:autoRedefine w:val="1"/>
    <w:uiPriority w:val="39"/>
    <w:rsid w:val="00AD7CDC"/>
    <w:pPr>
      <w:tabs>
        <w:tab w:val="left" w:pos="1418"/>
        <w:tab w:val="right" w:leader="dot" w:pos="9629"/>
      </w:tabs>
      <w:ind w:left="1418" w:hanging="567"/>
    </w:pPr>
    <w:rPr>
      <w:rFonts w:ascii="Times New Roman" w:hAnsi="Times New Roman"/>
      <w:i w:val="1"/>
      <w:iCs w:val="1"/>
    </w:rPr>
  </w:style>
  <w:style w:type="paragraph" w:styleId="TDC4">
    <w:name w:val="toc 4"/>
    <w:basedOn w:val="Normal"/>
    <w:next w:val="Normal"/>
    <w:autoRedefine w:val="1"/>
    <w:semiHidden w:val="1"/>
    <w:rsid w:val="00AD7CDC"/>
    <w:pPr>
      <w:tabs>
        <w:tab w:val="right" w:leader="dot" w:pos="9629"/>
      </w:tabs>
      <w:ind w:left="1418"/>
    </w:pPr>
    <w:rPr>
      <w:rFonts w:ascii="Times New Roman" w:hAnsi="Times New Roman"/>
      <w:szCs w:val="21"/>
    </w:rPr>
  </w:style>
  <w:style w:type="paragraph" w:styleId="TDC5">
    <w:name w:val="toc 5"/>
    <w:basedOn w:val="Normal"/>
    <w:next w:val="Normal"/>
    <w:autoRedefine w:val="1"/>
    <w:semiHidden w:val="1"/>
    <w:rsid w:val="00497486"/>
    <w:pPr>
      <w:ind w:left="960"/>
    </w:pPr>
    <w:rPr>
      <w:rFonts w:ascii="Times New Roman" w:hAnsi="Times New Roman"/>
      <w:szCs w:val="21"/>
    </w:rPr>
  </w:style>
  <w:style w:type="paragraph" w:styleId="TDC6">
    <w:name w:val="toc 6"/>
    <w:basedOn w:val="Normal"/>
    <w:next w:val="Normal"/>
    <w:autoRedefine w:val="1"/>
    <w:semiHidden w:val="1"/>
    <w:rsid w:val="00497486"/>
    <w:pPr>
      <w:ind w:left="1200"/>
    </w:pPr>
    <w:rPr>
      <w:rFonts w:ascii="Times New Roman" w:hAnsi="Times New Roman"/>
      <w:szCs w:val="21"/>
    </w:rPr>
  </w:style>
  <w:style w:type="paragraph" w:styleId="TDC7">
    <w:name w:val="toc 7"/>
    <w:basedOn w:val="Normal"/>
    <w:next w:val="Normal"/>
    <w:autoRedefine w:val="1"/>
    <w:semiHidden w:val="1"/>
    <w:rsid w:val="00497486"/>
    <w:pPr>
      <w:ind w:left="1440"/>
    </w:pPr>
    <w:rPr>
      <w:rFonts w:ascii="Times New Roman" w:hAnsi="Times New Roman"/>
      <w:szCs w:val="21"/>
    </w:rPr>
  </w:style>
  <w:style w:type="paragraph" w:styleId="TDC8">
    <w:name w:val="toc 8"/>
    <w:basedOn w:val="Normal"/>
    <w:next w:val="Normal"/>
    <w:autoRedefine w:val="1"/>
    <w:semiHidden w:val="1"/>
    <w:rsid w:val="00497486"/>
    <w:pPr>
      <w:ind w:left="1680"/>
    </w:pPr>
    <w:rPr>
      <w:rFonts w:ascii="Times New Roman" w:hAnsi="Times New Roman"/>
      <w:szCs w:val="21"/>
    </w:rPr>
  </w:style>
  <w:style w:type="paragraph" w:styleId="TDC9">
    <w:name w:val="toc 9"/>
    <w:basedOn w:val="Normal"/>
    <w:next w:val="Normal"/>
    <w:autoRedefine w:val="1"/>
    <w:semiHidden w:val="1"/>
    <w:rsid w:val="00497486"/>
    <w:pPr>
      <w:ind w:left="1920"/>
    </w:pPr>
    <w:rPr>
      <w:rFonts w:ascii="Times New Roman" w:hAnsi="Times New Roman"/>
      <w:szCs w:val="21"/>
    </w:rPr>
  </w:style>
  <w:style w:type="paragraph" w:styleId="Ttulo">
    <w:name w:val="Title"/>
    <w:basedOn w:val="Normal"/>
    <w:next w:val="Normal"/>
    <w:autoRedefine w:val="1"/>
    <w:qFormat w:val="1"/>
    <w:rsid w:val="001561AE"/>
    <w:pPr>
      <w:jc w:val="center"/>
      <w:outlineLvl w:val="0"/>
    </w:pPr>
    <w:rPr>
      <w:rFonts w:cs="Tahoma"/>
      <w:b w:val="1"/>
      <w:bCs w:val="1"/>
      <w:shadow w:val="1"/>
      <w:kern w:val="28"/>
      <w:sz w:val="56"/>
      <w:szCs w:val="32"/>
    </w:rPr>
  </w:style>
  <w:style w:type="paragraph" w:styleId="EncabTitulo1" w:customStyle="1">
    <w:name w:val="Encab Titulo1"/>
    <w:basedOn w:val="Ttulo"/>
    <w:next w:val="Normal"/>
    <w:autoRedefine w:val="1"/>
    <w:rsid w:val="00497486"/>
    <w:rPr>
      <w:sz w:val="52"/>
      <w:u w:val="single"/>
    </w:rPr>
  </w:style>
  <w:style w:type="paragraph" w:styleId="Encabezado">
    <w:name w:val="header"/>
    <w:basedOn w:val="Normal"/>
    <w:semiHidden w:val="1"/>
    <w:rsid w:val="00497486"/>
    <w:pPr>
      <w:tabs>
        <w:tab w:val="center" w:pos="4252"/>
        <w:tab w:val="right" w:pos="8504"/>
      </w:tabs>
    </w:pPr>
  </w:style>
  <w:style w:type="paragraph" w:styleId="Piedepgina">
    <w:name w:val="footer"/>
    <w:basedOn w:val="Normal"/>
    <w:semiHidden w:val="1"/>
    <w:rsid w:val="00497486"/>
    <w:pPr>
      <w:tabs>
        <w:tab w:val="center" w:pos="4419"/>
        <w:tab w:val="right" w:pos="8838"/>
      </w:tabs>
    </w:pPr>
  </w:style>
  <w:style w:type="character" w:styleId="Nmerodepgina">
    <w:name w:val="page number"/>
    <w:basedOn w:val="Fuentedeprrafopredeter"/>
    <w:semiHidden w:val="1"/>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val="1"/>
    <w:rsid w:val="00AE63CF"/>
    <w:pPr>
      <w:ind w:left="708"/>
    </w:pPr>
  </w:style>
  <w:style w:type="paragraph" w:styleId="EncabTitulo2" w:customStyle="1">
    <w:name w:val="Encab Titulo2"/>
    <w:basedOn w:val="EncabTitulo1"/>
    <w:autoRedefine w:val="1"/>
    <w:rsid w:val="00497486"/>
    <w:rPr>
      <w:u w:val="none"/>
    </w:rPr>
  </w:style>
  <w:style w:type="paragraph" w:styleId="EstiloTtulo4Izquierda0cmPrimeralnea0cm" w:customStyle="1">
    <w:name w:val="Estilo Título 4 + Izquierda:  0 cm Primera línea:  0 cm"/>
    <w:basedOn w:val="Ttulo4"/>
    <w:rsid w:val="00497486"/>
    <w:pPr>
      <w:numPr>
        <w:ilvl w:val="0"/>
        <w:numId w:val="0"/>
      </w:numPr>
    </w:pPr>
    <w:rPr>
      <w:rFonts w:cs="Times New Roman"/>
      <w:szCs w:val="20"/>
    </w:rPr>
  </w:style>
  <w:style w:type="paragraph" w:styleId="Default" w:customStyle="1">
    <w:name w:val="Default"/>
    <w:rsid w:val="00945976"/>
    <w:pPr>
      <w:autoSpaceDE w:val="0"/>
      <w:autoSpaceDN w:val="0"/>
      <w:adjustRightInd w:val="0"/>
    </w:pPr>
    <w:rPr>
      <w:rFonts w:ascii="Arial" w:cs="Arial" w:hAnsi="Arial"/>
      <w:color w:val="000000"/>
      <w:sz w:val="24"/>
      <w:szCs w:val="24"/>
    </w:rPr>
  </w:style>
  <w:style w:type="paragraph" w:styleId="SP2163841" w:customStyle="1">
    <w:name w:val="SP.2.163841"/>
    <w:basedOn w:val="Default"/>
    <w:next w:val="Default"/>
    <w:uiPriority w:val="99"/>
    <w:rsid w:val="00945976"/>
    <w:rPr>
      <w:color w:val="auto"/>
    </w:rPr>
  </w:style>
  <w:style w:type="character" w:styleId="SC22206" w:customStyle="1">
    <w:name w:val="SC.2.2206"/>
    <w:uiPriority w:val="99"/>
    <w:rsid w:val="00945976"/>
    <w:rPr>
      <w:color w:val="000000"/>
      <w:sz w:val="40"/>
      <w:szCs w:val="40"/>
    </w:rPr>
  </w:style>
  <w:style w:type="character" w:styleId="SC22230" w:customStyle="1">
    <w:name w:val="SC.2.2230"/>
    <w:uiPriority w:val="99"/>
    <w:rsid w:val="00945976"/>
    <w:rPr>
      <w:b w:val="1"/>
      <w:bCs w:val="1"/>
      <w:color w:val="000000"/>
      <w:sz w:val="19"/>
      <w:szCs w:val="19"/>
    </w:rPr>
  </w:style>
  <w:style w:type="paragraph" w:styleId="SP2139265" w:customStyle="1">
    <w:name w:val="SP.2.139265"/>
    <w:basedOn w:val="Default"/>
    <w:next w:val="Default"/>
    <w:uiPriority w:val="99"/>
    <w:rsid w:val="004319CC"/>
    <w:rPr>
      <w:color w:val="auto"/>
    </w:rPr>
  </w:style>
  <w:style w:type="character" w:styleId="SC22225" w:customStyle="1">
    <w:name w:val="SC.2.2225"/>
    <w:uiPriority w:val="99"/>
    <w:rsid w:val="004319CC"/>
    <w:rPr>
      <w:b w:val="1"/>
      <w:bCs w:val="1"/>
      <w:color w:val="000000"/>
      <w:sz w:val="19"/>
      <w:szCs w:val="19"/>
    </w:rPr>
  </w:style>
  <w:style w:type="paragraph" w:styleId="SP2184321" w:customStyle="1">
    <w:name w:val="SP.2.184321"/>
    <w:basedOn w:val="Default"/>
    <w:next w:val="Default"/>
    <w:uiPriority w:val="99"/>
    <w:rsid w:val="004319CC"/>
    <w:rPr>
      <w:color w:val="auto"/>
    </w:rPr>
  </w:style>
  <w:style w:type="paragraph" w:styleId="NormalWeb">
    <w:name w:val="Normal (Web)"/>
    <w:basedOn w:val="Normal"/>
    <w:uiPriority w:val="99"/>
    <w:unhideWhenUsed w:val="1"/>
    <w:rsid w:val="00174725"/>
    <w:pPr>
      <w:spacing w:after="100" w:afterAutospacing="1" w:before="100" w:beforeAutospacing="1"/>
      <w:jc w:val="left"/>
    </w:pPr>
    <w:rPr>
      <w:rFonts w:ascii="Times New Roman" w:hAnsi="Times New Roman"/>
      <w:lang w:eastAsia="es-AR"/>
    </w:rPr>
  </w:style>
  <w:style w:type="character" w:styleId="apple-converted-space" w:customStyle="1">
    <w:name w:val="apple-converted-space"/>
    <w:basedOn w:val="Fuentedeprrafopredeter"/>
    <w:rsid w:val="00174725"/>
  </w:style>
  <w:style w:type="paragraph" w:styleId="Textodeglobo">
    <w:name w:val="Balloon Text"/>
    <w:basedOn w:val="Normal"/>
    <w:link w:val="TextodegloboCar"/>
    <w:uiPriority w:val="99"/>
    <w:semiHidden w:val="1"/>
    <w:unhideWhenUsed w:val="1"/>
    <w:rsid w:val="004419A8"/>
    <w:rPr>
      <w:rFonts w:cs="Tahoma"/>
      <w:sz w:val="16"/>
      <w:szCs w:val="16"/>
    </w:rPr>
  </w:style>
  <w:style w:type="character" w:styleId="TextodegloboCar" w:customStyle="1">
    <w:name w:val="Texto de globo Car"/>
    <w:basedOn w:val="Fuentedeprrafopredeter"/>
    <w:link w:val="Textodeglobo"/>
    <w:uiPriority w:val="99"/>
    <w:semiHidden w:val="1"/>
    <w:rsid w:val="004419A8"/>
    <w:rPr>
      <w:rFonts w:ascii="Tahoma" w:cs="Tahoma" w:hAnsi="Tahoma"/>
      <w:sz w:val="16"/>
      <w:szCs w:val="16"/>
      <w:lang w:eastAsia="es-ES"/>
    </w:rPr>
  </w:style>
  <w:style w:type="table" w:styleId="Tablaconcuadrcula">
    <w:name w:val="Table Grid"/>
    <w:basedOn w:val="Tablanormal"/>
    <w:uiPriority w:val="59"/>
    <w:unhideWhenUsed w:val="1"/>
    <w:rsid w:val="0032570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2">
    <w:name w:val="Grid Table 2"/>
    <w:basedOn w:val="Tablanormal"/>
    <w:uiPriority w:val="47"/>
    <w:rsid w:val="0070191C"/>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TtuloTDC">
    <w:name w:val="TOC Heading"/>
    <w:basedOn w:val="Ttulo1"/>
    <w:next w:val="Normal"/>
    <w:uiPriority w:val="39"/>
    <w:unhideWhenUsed w:val="1"/>
    <w:qFormat w:val="1"/>
    <w:rsid w:val="002A0F12"/>
    <w:pPr>
      <w:keepLines w:val="1"/>
      <w:numPr>
        <w:numId w:val="0"/>
      </w:numPr>
      <w:spacing w:after="0" w:line="259" w:lineRule="auto"/>
      <w:jc w:val="left"/>
      <w:outlineLvl w:val="9"/>
    </w:pPr>
    <w:rPr>
      <w:rFonts w:asciiTheme="majorHAnsi" w:cstheme="majorBidi" w:eastAsiaTheme="majorEastAsia" w:hAnsiTheme="majorHAnsi"/>
      <w:b w:val="0"/>
      <w:bCs w:val="0"/>
      <w:smallCaps w:val="0"/>
      <w:shadow w:val="0"/>
      <w:color w:val="365f91" w:themeColor="accent1" w:themeShade="0000BF"/>
      <w:kern w:val="0"/>
      <w:lang w:val="es-ES"/>
    </w:rPr>
  </w:style>
  <w:style w:type="character" w:styleId="Mencinsinresolver">
    <w:name w:val="Unresolved Mention"/>
    <w:basedOn w:val="Fuentedeprrafopredeter"/>
    <w:uiPriority w:val="99"/>
    <w:semiHidden w:val="1"/>
    <w:unhideWhenUsed w:val="1"/>
    <w:rsid w:val="00781196"/>
    <w:rPr>
      <w:color w:val="605e5c"/>
      <w:shd w:color="auto" w:fill="e1dfdd" w:val="clear"/>
    </w:rPr>
  </w:style>
  <w:style w:type="character" w:styleId="Hipervnculovisitado">
    <w:name w:val="FollowedHyperlink"/>
    <w:basedOn w:val="Fuentedeprrafopredeter"/>
    <w:uiPriority w:val="99"/>
    <w:semiHidden w:val="1"/>
    <w:unhideWhenUsed w:val="1"/>
    <w:rsid w:val="00781196"/>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azure.com/andres50x/MovieInfo/_workitems/recentlyupdated/"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felipe50@hotmail.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g7UY6gpOSZl5HIydmlJjW64b9A==">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2015-05-27T19:34:00Z</dcterms:created>
  <dc:creator>Facultad de Ciencias Exactas y Tecnologías - UNSE</dc:creator>
</cp:coreProperties>
</file>