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Reunión Retrospectiva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Sprint 0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rtl w:val="0"/>
        </w:rPr>
        <w:t xml:space="preserve">Información de la empresa y proyecto: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5915"/>
        <w:tblGridChange w:id="0">
          <w:tblGrid>
            <w:gridCol w:w="2805"/>
            <w:gridCol w:w="5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Min Tic UTP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MovieInfo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rtl w:val="0"/>
        </w:rPr>
        <w:t xml:space="preserve">Información de la reunión: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6"/>
        <w:gridCol w:w="5504"/>
        <w:tblGridChange w:id="0">
          <w:tblGrid>
            <w:gridCol w:w="3216"/>
            <w:gridCol w:w="5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Lugar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Reunión vía Meet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Septiembre 13 de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Número de iteración / sprint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Sprint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Personas convocadas a la reunión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Andrés Felipe Pizarro.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Gustavo Adolfo Ángel Loaiza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Mauricio Posada Murillo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Juan Alejandro Uribe 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Andrés Ricardo Castañeda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Personas que asistieron a la reunión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Andrés Felipe Pizarro.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Gustavo Adolfo Ángel Loaiza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Mauricio Posada Murillo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Juan Alejandro Uribe 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Andrés Ricardo Castañeda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rtl w:val="0"/>
        </w:rPr>
        <w:t xml:space="preserve">Descripción: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 reunión se Desarrolló con el fin de definir mejoras y tareas a implementar en el Sprint 1.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</w:tblBorders>
        <w:tblLayout w:type="fixed"/>
        <w:tblLook w:val="04A0"/>
      </w:tblPr>
      <w:tblGrid>
        <w:gridCol w:w="2923"/>
        <w:gridCol w:w="3283"/>
        <w:gridCol w:w="2823"/>
        <w:tblGridChange w:id="0">
          <w:tblGrid>
            <w:gridCol w:w="2923"/>
            <w:gridCol w:w="3283"/>
            <w:gridCol w:w="28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Apellidos, Nombres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Andrés Felipe Pizarro.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a60ff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rtl w:val="0"/>
                </w:rPr>
                <w:t xml:space="preserve">felipe50@hotmail.com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Gustavo Adolfo Ángel Loaiza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gustavoangel745@gmail.com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Estilos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Mauricio Posada Murillo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mauricioposadamurillo@gmail.com 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Juan Alejandro Uribe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alejourv77@gmail.com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Andrés Ricardo Castañeda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andres_50x@hotmail.com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 reunión se realizó el lunes 13 de septiembre a las 7:00 pm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Formulario de reunión retrospectiva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2749"/>
        <w:gridCol w:w="3257"/>
        <w:tblGridChange w:id="0">
          <w:tblGrid>
            <w:gridCol w:w="2714"/>
            <w:gridCol w:w="2749"/>
            <w:gridCol w:w="325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Adecuado Inicial Mockups</w:t>
            </w:r>
          </w:p>
          <w:p w:rsidR="00000000" w:rsidDel="00000000" w:rsidP="00000000" w:rsidRDefault="00000000" w:rsidRPr="00000000" w14:paraId="00000046">
            <w:pPr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y Configuración de Repositorio (GitHub)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y Configuración de Azure Devops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Iniciales UML Casos de Uso.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Algunas Dificultades al establece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las Ramas del Repositorio Azure Devops y la subida de los archivos y soportes del proyecto.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Orden y jerarquía en el Azure Devops (Epic, feature, Product Barlock, Task).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Demasiadas Historias de usuarios.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Mejorar en reducir la cantidad de historias de usuarios por proceso o tareas del proyecto.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Eficiencia en los Procesos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Prever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Buen Funcionamiento del Modelo vista controlador (MVC) y el Login.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Mejorar los </w:t>
            </w:r>
            <w:r w:rsidDel="00000000" w:rsidR="00000000" w:rsidRPr="00000000">
              <w:rPr>
                <w:rtl w:val="0"/>
              </w:rPr>
              <w:t xml:space="preserve">diseños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Mockups definitivos para la integración a futuro del frontend y Backend.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ANEXOS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5612130" cy="3186430"/>
            <wp:effectExtent b="38100" l="38100" r="38100" t="3810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Anexo 1. Evidencia reunión Lunes 13 de septiembre a las 7:00 pm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764810" cy="10051701"/>
          <wp:effectExtent b="0" l="0" r="0" t="0"/>
          <wp:wrapNone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4810" cy="100517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color w:val="ff0062"/>
      <w:sz w:val="52"/>
      <w:szCs w:val="52"/>
    </w:rPr>
  </w:style>
  <w:style w:type="paragraph" w:styleId="Heading2">
    <w:name w:val="heading 2"/>
    <w:basedOn w:val="Normal"/>
    <w:next w:val="Normal"/>
    <w:pPr>
      <w:widowControl w:val="0"/>
      <w:spacing w:before="1" w:line="360" w:lineRule="auto"/>
    </w:pPr>
    <w:rPr>
      <w:rFonts w:ascii="Arial" w:cs="Arial" w:eastAsia="Arial" w:hAnsi="Arial"/>
      <w:color w:val="ff0062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240"/>
      <w:jc w:val="center"/>
      <w:outlineLvl w:val="0"/>
    </w:pPr>
    <w:rPr>
      <w:rFonts w:ascii="Arial" w:cs="Arial" w:eastAsia="Arial" w:hAnsi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widowControl w:val="0"/>
      <w:spacing w:before="1" w:line="360" w:lineRule="auto"/>
      <w:outlineLvl w:val="1"/>
    </w:pPr>
    <w:rPr>
      <w:rFonts w:ascii="Arial" w:cs="Arial" w:eastAsia="Arial" w:hAnsi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0F017A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paragraph" w:styleId="Encabezado">
    <w:name w:val="header"/>
    <w:basedOn w:val="Normal"/>
    <w:link w:val="EncabezadoCar"/>
    <w:uiPriority w:val="99"/>
    <w:unhideWhenUsed w:val="1"/>
    <w:rsid w:val="000F017A"/>
    <w:pPr>
      <w:tabs>
        <w:tab w:val="center" w:pos="4419"/>
        <w:tab w:val="right" w:pos="8838"/>
      </w:tabs>
      <w:spacing w:after="200" w:line="276" w:lineRule="auto"/>
    </w:pPr>
    <w:rPr>
      <w:rFonts w:cs="Times New Roman"/>
      <w:sz w:val="22"/>
      <w:szCs w:val="22"/>
      <w:lang w:eastAsia="en-US" w:val="es-VE"/>
    </w:rPr>
  </w:style>
  <w:style w:type="character" w:styleId="EncabezadoCar" w:customStyle="1">
    <w:name w:val="Encabezado Car"/>
    <w:basedOn w:val="Fuentedeprrafopredeter"/>
    <w:link w:val="Encabezado"/>
    <w:uiPriority w:val="99"/>
    <w:rsid w:val="000F017A"/>
    <w:rPr>
      <w:rFonts w:cs="Times New Roman"/>
      <w:sz w:val="22"/>
      <w:szCs w:val="22"/>
      <w:lang w:eastAsia="en-US" w:val="es-VE"/>
    </w:rPr>
  </w:style>
  <w:style w:type="paragraph" w:styleId="Piedepgina">
    <w:name w:val="footer"/>
    <w:basedOn w:val="Normal"/>
    <w:link w:val="PiedepginaCar"/>
    <w:uiPriority w:val="99"/>
    <w:unhideWhenUsed w:val="1"/>
    <w:rsid w:val="000F017A"/>
    <w:pPr>
      <w:tabs>
        <w:tab w:val="center" w:pos="4419"/>
        <w:tab w:val="right" w:pos="8838"/>
      </w:tabs>
      <w:spacing w:after="200" w:line="276" w:lineRule="auto"/>
    </w:pPr>
    <w:rPr>
      <w:rFonts w:cs="Times New Roman"/>
      <w:sz w:val="22"/>
      <w:szCs w:val="22"/>
      <w:lang w:eastAsia="en-US" w:val="es-VE"/>
    </w:rPr>
  </w:style>
  <w:style w:type="character" w:styleId="PiedepginaCar" w:customStyle="1">
    <w:name w:val="Pie de página Car"/>
    <w:basedOn w:val="Fuentedeprrafopredeter"/>
    <w:link w:val="Piedepgina"/>
    <w:uiPriority w:val="99"/>
    <w:rsid w:val="000F017A"/>
    <w:rPr>
      <w:rFonts w:cs="Times New Roman"/>
      <w:sz w:val="22"/>
      <w:szCs w:val="22"/>
      <w:lang w:eastAsia="en-US" w:val="es-VE"/>
    </w:rPr>
  </w:style>
  <w:style w:type="paragraph" w:styleId="Prrafodelista">
    <w:name w:val="List Paragraph"/>
    <w:basedOn w:val="Normal"/>
    <w:uiPriority w:val="34"/>
    <w:qFormat w:val="1"/>
    <w:rsid w:val="000F017A"/>
    <w:pPr>
      <w:ind w:left="720"/>
      <w:contextualSpacing w:val="1"/>
    </w:pPr>
  </w:style>
  <w:style w:type="table" w:styleId="Tabladelista3">
    <w:name w:val="List Table 3"/>
    <w:basedOn w:val="Tablanormal"/>
    <w:uiPriority w:val="48"/>
    <w:rsid w:val="00C25C2B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25C2B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lipe50@hotmail.com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8RERk4Ln+HUQOtSNCZ+tmraXQ==">AMUW2mWUDhy3hjxUyygrOeZ5A/SwmsZu++1+xv7jbgb+OLpUHls3yGQjKAsD5CDxtcsyBjDHpbHJVUmeRxWE33dnJJqS5vK4Ef13an9aGpn7OkwiKNIcS8g=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2021-07-07T17:11:00Z</dcterms:created>
  <dc:creator>Luis Guillermo Molero</dc:creator>
</cp:coreProperties>
</file>