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 picglobal 석유화학제품 해외영업 — 자기소개서</w:t>
      </w:r>
    </w:p>
    <w:p>
      <w:pPr>
        <w:jc w:val="left"/>
      </w:pPr>
      <w:r>
        <w:t>지원자: 홍석진</w:t>
      </w:r>
    </w:p>
    <w:p>
      <w:pPr>
        <w:pStyle w:val="Heading1"/>
      </w:pPr>
      <w:r>
        <w:t>[문항 1] 주요 업무 및 프로젝트 경험</w:t>
      </w:r>
    </w:p>
    <w:p>
      <w:r>
        <w:rPr>
          <w:b/>
        </w:rPr>
        <w:t>"숫자로 증명하는 영업"</w:t>
      </w:r>
    </w:p>
    <w:p>
      <w:r>
        <w:t>영업 실력은 결국 숫자로 남는다고 믿습니다. 2024년 1월 입사해 3년차에 접어든 지금, 금호석유화학에서 PPG 국내·해외 영업을 맡아 월간 팀 매출의 20%를 책임지고 있습니다. 일본·브라질·네덜란드 등 상관습이 제각각인 거래처를 동시에 관리하며, 시장조사와 경쟁사 동향 분석, 가격 협상, 신규 거래선 발굴, 클레임 대응까지 영업 전 과정을 수행했습니다.</w:t>
      </w:r>
    </w:p>
    <w:p>
      <w:r>
        <w:t>가장 먼저 신규 거래선을 찾는 방식부터 바꿨습니다. 유럽 바이어를 일일이 찾는 데 수개월이 걸리던 상황에서, 글로벌 B2B 네트워크와 오픈 웹 데이터를 결합해 구매 담당자를 식별·접촉하는 발굴 체계를 직접 만들었습니다. 단순히 명단을 늘린 게 아니라 수요 규모와 거래 이력으로 우선순위를 매겨, 수작업이면 수개월 걸릴 일을 단기간에 끝내고 표적 바이어 리스트를 확보했습니다.</w:t>
      </w:r>
    </w:p>
    <w:p>
      <w:r>
        <w:t>협상에서는 시장 국면을 가리지 않고 마진을 지켰습니다. 이란-미국 분쟁으로 중동발 공급이 불안해지자, 대체 공급원이 절실한 D사에 당사 공급 안정성의 가치를 정량적으로 제시해 톤당 600달러 인상을 따냈습니다. 하락장에서는 상사 측 오더 동향 등 수급 정보를 통해 해당 물량의 수요가 확실하다고 판단해, 시장가 1,700달러를 2,000달러 이상에 팔았습니다. 브라질 ITAPOA가 인하를 요구했을 때는 시세 데이터로 가격을 방어하며 오히려 톤당 2,350달러를 2,370달러로 올렸습니다. 세 건 모두 감이 아니라, 매일 추적한 시세와 경쟁사 동향이 근거였습니다. 클레임 국면에서도 책임 소재를 빠르게 가리고 대안을 먼저 내, 단가와 거래 관계를 함께 지켰습니다.</w:t>
      </w:r>
    </w:p>
    <w:p>
      <w:r>
        <w:t>시장을 먼저 읽고, 정보로 검증하고, 협상으로 수익을 만드는 것. 3년간 제가 증명한 영업 방식입니다. SM·벤젠 시장에서도 이 사이클은 그대로 작동하며, SK picglobal에서 더 큰 규모의 숫자로 이어 가겠습니다.</w:t>
      </w:r>
    </w:p>
    <w:p>
      <w:r>
        <w:rPr>
          <w:i/>
          <w:sz w:val="18"/>
        </w:rPr>
        <w:t>(글자수: 약 916자, 공백 포함)</w:t>
      </w:r>
    </w:p>
    <w:p>
      <w:pPr>
        <w:pStyle w:val="Heading1"/>
      </w:pPr>
      <w:r>
        <w:t>[문항 2] 지원 동기 및 입사 후 포부</w:t>
      </w:r>
    </w:p>
    <w:p>
      <w:r>
        <w:rPr>
          <w:b/>
        </w:rPr>
        <w:t>"중개를 넘어, 생산자 관점의 트레이딩으로"</w:t>
      </w:r>
    </w:p>
    <w:p>
      <w:r>
        <w:t>PPG를 팔수록 갈증 하나가 커졌습니다. 생산 기반이 없는 영업은 시황이 열어 준 기회를 끝까지 가져갈 수 없다는 것입니다. 이란-미국 분쟁 때 톤당 600달러를 올리고 하락장에서 300달러 이상 프리미엄을 끌어냈지만, 정작 공급 물량 자체를 움직일 수 없어 더 큰 수익으로 키우지 못했습니다. 가격 전략과 물량 의사결정이 한 몸으로 움직이는 구조, 생산자 기반 트레이딩에서 일해야 제 역량이 온전히 성과가 된다고 봤습니다.</w:t>
      </w:r>
    </w:p>
    <w:p>
      <w:r>
        <w:t>그 답이 SK picglobal이었습니다. SM·벤젠은 시황 변동성이 큰 대표 석화 제품이고, SK picglobal은 SM을 직접 생산하고 벤젠을 거래하는 생산자이자 트레이더로서 물량과 가격이라는 두 레버를 모두 쥔 회사입니다. 단순 중개 상사에서는 불가능했던 일, 시장을 읽는 감각을 생산·재고·판매 의사결정으로 직접 연결하는 일을 이곳에서 할 수 있습니다. 특히 PPG를 팔며 다룬 프로필렌 계열의 수요처·용도·가격 구조는 SK picglobal의 주력 PO·PG 사업과 직결됩니다. 시황을 읽는 눈에 제품 이해까지 갖춘 제가 가장 큰 부가가치를 낼 자리라 확신합니다.</w:t>
      </w:r>
    </w:p>
    <w:p>
      <w:r>
        <w:t>입사 후 1년은 기본기에 집중하겠습니다. SM·벤젠의 제품 특성과 등급별 스펙, term과 spot 계약 구조, 선적·물류 흐름을 익히고, 기존 거래선의 거래 이력을 정리해 고객별 수익성 분석의 틀을 만들겠습니다. PPG에서 다진 무역 실무(국제무역사 1급, 외환전문역)로 결제·선적·환 리스크까지 스스로 처리하며 빠르게 실무 전력이 되겠습니다.</w:t>
      </w:r>
    </w:p>
    <w:p>
      <w:r>
        <w:t>3년 차에는 수익을 직접 만드는 트레이더로 서겠습니다. 신규 시장의 진입 시점을 포착하는 감각으로 아시아 신흥 거래선을 발굴하고, 시장 정보로 역내 수급 흐름을 추적해 매매 타이밍의 근거를 제시하며 팀 손익에 기여하겠습니다. 시황을 읽기만 하는 영업에서, 시황으로 수익을 직접 설계하는 트레이더로 성장하겠습니다.</w:t>
      </w:r>
    </w:p>
    <w:p>
      <w:r>
        <w:rPr>
          <w:i/>
          <w:sz w:val="18"/>
        </w:rPr>
        <w:t>(글자수: 약 947자, 공백 포함)</w:t>
      </w:r>
    </w:p>
    <w:p>
      <w:pPr>
        <w:pStyle w:val="Heading1"/>
      </w:pPr>
      <w:r>
        <w:t>[문항 3] 차별화된 장점과 기여 방안</w:t>
      </w:r>
    </w:p>
    <w:p>
      <w:r>
        <w:rPr>
          <w:b/>
        </w:rPr>
        <w:t>"변동성을 기회로 바꾸는 두 가지 힘"</w:t>
      </w:r>
    </w:p>
    <w:p>
      <w:r>
        <w:t>Commodity 트레이딩의 승부처는 가격 변동성, 공급망 리스크, 그리고 시장을 읽는 감각입니다. 제게는 여기에 정확히 맞설 두 가지 힘이 있습니다.</w:t>
      </w:r>
    </w:p>
    <w:p>
      <w:r>
        <w:t>첫째, 시장 국면을 가리지 않고 마진을 만드는 협상력입니다. 상승장에서는 공급 안정성의 가치를 수치로 환산해 톤당 600달러 인상을 끌어냈고, 하락장에서는 수급 정보를 근거로 시장가보다 300달러 이상 높게 팔았으며, 인하 압박에서는 시세 데이터로 단가를 오히려 올렸습니다. 핵심은 결과가 아니라 방식입니다. 매일의 시세와 경쟁사 동향을 근거로 "지금 올릴 자리인지, 지킬 자리인지"를 판단해 왔습니다. 공급 불안으로 시장이 흔들리는 위기 국면일수록, 정보로 무장한 협상은 위험을 단가 인상의 명분으로 바꿔 놓았습니다. 가격이 출렁일수록 이 판단의 가치는 커지므로, 변동성이 큰 SM·벤젠 시장에서 곧바로 발휘될 경쟁력이라 확신합니다.</w:t>
      </w:r>
    </w:p>
    <w:p>
      <w:r>
        <w:t>둘째, 데이터로 없던 거래선을 만들어 내는 발굴력입니다. 유럽 시장에서 신규 바이어를 찾는 데 수개월이 걸리던 상황에서, 글로벌 B2B 네트워크와 오픈 웹 데이터를 결합해 구매 담당자를 식별·접촉하는 발굴 체계를 직접 만들었습니다. 주어진 거래선 안에서 가격만 다투는 영업이 아니라, 수요가 있을 곳을 먼저 찾아 시장 자체를 넓히는 영업입니다. 수요 규모와 거래 이력으로 우선순위를 매겨 단기간에 표적 리스트를 확보했습니다. 잠재 고객을 스스로 발굴하는 이 방식은, 아시아 신흥 시장처럼 거래선이 아직 그려지지 않은 곳에서 특히 강합니다. 신규 시장 진입과 거래선 다변화가 곧 수익인 트레이딩에서 가장 큰 무기가 됩니다.</w:t>
      </w:r>
    </w:p>
    <w:p>
      <w:r>
        <w:t>이 두 힘으로 기여하겠습니다. 시세를 읽어 어떤 국면에서도 마진을 지키고, 데이터로 새 거래선을 열어 팀의 매출 기반 자체를 넓히겠습니다. 남들이 리스크라 부르는 변동성을, 저는 더 많은 마진의 기회로 바꿔내는 트레이더가 되겠습니다.</w:t>
      </w:r>
    </w:p>
    <w:p>
      <w:r>
        <w:rPr>
          <w:i/>
          <w:sz w:val="18"/>
        </w:rPr>
        <w:t>(글자수: 약 935자, 공백 포함)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