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580CB" w14:textId="77777777" w:rsidR="00AA479B" w:rsidRDefault="00000000">
      <w:pPr>
        <w:jc w:val="center"/>
        <w:rPr>
          <w:lang w:eastAsia="ko-KR"/>
        </w:rPr>
      </w:pPr>
      <w:r>
        <w:rPr>
          <w:b/>
          <w:sz w:val="30"/>
          <w:lang w:eastAsia="ko-KR"/>
        </w:rPr>
        <w:t xml:space="preserve">LX인터내셔널 입사지원서 (상시 </w:t>
      </w:r>
      <w:proofErr w:type="spellStart"/>
      <w:r>
        <w:rPr>
          <w:b/>
          <w:sz w:val="30"/>
          <w:lang w:eastAsia="ko-KR"/>
        </w:rPr>
        <w:t>인재풀</w:t>
      </w:r>
      <w:proofErr w:type="spellEnd"/>
      <w:r>
        <w:rPr>
          <w:b/>
          <w:sz w:val="30"/>
          <w:lang w:eastAsia="ko-KR"/>
        </w:rPr>
        <w:t>)</w:t>
      </w:r>
    </w:p>
    <w:p w14:paraId="286AF039" w14:textId="77777777" w:rsidR="00AA479B" w:rsidRDefault="00AA479B">
      <w:pPr>
        <w:rPr>
          <w:lang w:eastAsia="ko-KR"/>
        </w:rPr>
      </w:pPr>
    </w:p>
    <w:p w14:paraId="298E7394" w14:textId="77777777" w:rsidR="00AA479B" w:rsidRDefault="00000000">
      <w:pPr>
        <w:rPr>
          <w:lang w:eastAsia="ko-KR"/>
        </w:rPr>
      </w:pPr>
      <w:r>
        <w:rPr>
          <w:b/>
          <w:color w:val="1F3B6E"/>
          <w:sz w:val="24"/>
          <w:lang w:eastAsia="ko-KR"/>
        </w:rPr>
        <w:t>Q. 회사와 선택 직무에 대한 지원 동기</w:t>
      </w:r>
    </w:p>
    <w:p w14:paraId="58F4C96F" w14:textId="77777777" w:rsidR="00AA479B" w:rsidRDefault="00000000">
      <w:pPr>
        <w:rPr>
          <w:lang w:eastAsia="ko-KR"/>
        </w:rPr>
      </w:pPr>
      <w:r>
        <w:rPr>
          <w:color w:val="888888"/>
          <w:sz w:val="17"/>
          <w:lang w:eastAsia="ko-KR"/>
        </w:rPr>
        <w:t>(공백 포함 967자)</w:t>
      </w:r>
    </w:p>
    <w:p w14:paraId="41E08AE7" w14:textId="77777777" w:rsidR="00AA479B" w:rsidRDefault="00000000">
      <w:pPr>
        <w:rPr>
          <w:lang w:eastAsia="ko-KR"/>
        </w:rPr>
      </w:pPr>
      <w:r>
        <w:rPr>
          <w:b/>
          <w:color w:val="1F3B6E"/>
          <w:sz w:val="22"/>
          <w:lang w:eastAsia="ko-KR"/>
        </w:rPr>
        <w:t>[소재 영업에서 상사 트레이딩으로]</w:t>
      </w:r>
    </w:p>
    <w:p w14:paraId="5E3DA91E" w14:textId="73CF8984" w:rsidR="00AA479B" w:rsidRDefault="00000000">
      <w:pPr>
        <w:spacing w:after="360" w:line="360" w:lineRule="auto"/>
        <w:jc w:val="both"/>
        <w:rPr>
          <w:lang w:eastAsia="ko-KR"/>
        </w:rPr>
      </w:pPr>
      <w:r>
        <w:rPr>
          <w:lang w:eastAsia="ko-KR"/>
        </w:rPr>
        <w:t xml:space="preserve">상사는 단순히 제품을 사고파는 곳이 아니라, 자원개발과 투자, 인프라까지 </w:t>
      </w:r>
      <w:r w:rsidR="00A658D8">
        <w:rPr>
          <w:rFonts w:hint="eastAsia"/>
          <w:lang w:eastAsia="ko-KR"/>
        </w:rPr>
        <w:t>관장</w:t>
      </w:r>
      <w:r>
        <w:rPr>
          <w:lang w:eastAsia="ko-KR"/>
        </w:rPr>
        <w:t xml:space="preserve">할 수 있는 조직이라고 생각합니다. 제조사의 해외영업은 제품을 직접 만드는 곳에서 제품을 영업하기에 제품을 깊이 알 수 있다는 매력이 있습니다. 허나 한 제품을 깊이 아는 일과, 여러 거래와 사업을 동시에 움직여 시장을 설계하는 일은 다르다고 생각합니다. 성과는 제품 지식이 아니라 시황을 읽고 이를 활용하는 데서 시작한다는 점을 확인했기에 상사를 동경해 왔습니다. 실제로 제조사에 몸담는 동안에도 제가 맡은 영업은 점점 그 후자를 향해 가고 있었습니다. 2024년 PPG 해외영업으로 첫발을 뗐습니다. 아프리카부터 일본, 유럽, 아시아까지 고객사를 맡아 가격협상과 물량 조율, 수출입 실무를 직접 담당했습니다. 영업의 본질을 깨우치게 된 계기가 있다면 이란-미국 전쟁 등으로 원재료 수급이 흔들리던 때입니다. 저는 세계 공장 가동률과 향후 수급 전망을 정리해, 고객에게 전달했습니다. ‘지금 계약하는 편이 고객에게도 유리하다’는 근거를 수치로 제시했고, 글로벌 D사와 직전 판매 대비 +600달러/MT 조건으로 계약을 체결했습니다. 시황과 원가를 읽는 사람이 거래를 만든다는 것을 체감할 수 있었습니다. 거래의 출발점은 늘 남보다 한 박자 빠른 정보였습니다. 여러 상사 가운데 LX인터내셔널을 택한 이유는 자명합니다. LX는 전통 자원에서 니켈 등 2차전지 소재로 사업의 축을 옮기는 중이고, 제가 2년간 읽어 온 화학 소재의 원가와 시황이 그 전환과 곧장 맞물립니다. 이러한 전환은 품목에 갇히지 않고 시황 전체를 보려는 제 성향과도 정확히 겹치는 지점입니다. 주문을 기다리는 영업은 하지 않겠습니다. 공급망 리스크와 가격 변동을 먼저 읽고 거래 구조를 제안하는 영업, 시장이 </w:t>
      </w:r>
      <w:r>
        <w:rPr>
          <w:lang w:eastAsia="ko-KR"/>
        </w:rPr>
        <w:lastRenderedPageBreak/>
        <w:t>흔들릴 때 오히려 수익성 있는 품목과 고객을 발굴하는 영업을 하겠습니다. 거래 실행에 머무르지 않고 새로운 품목과 파트너를 찾아내는 사업개발형 영업인으로 성장하겠습니다.</w:t>
      </w:r>
    </w:p>
    <w:p w14:paraId="7E8DBEA2" w14:textId="77777777" w:rsidR="00AA479B" w:rsidRDefault="00000000">
      <w:pPr>
        <w:rPr>
          <w:lang w:eastAsia="ko-KR"/>
        </w:rPr>
      </w:pPr>
      <w:r>
        <w:rPr>
          <w:b/>
          <w:color w:val="1F3B6E"/>
          <w:sz w:val="24"/>
          <w:lang w:eastAsia="ko-KR"/>
        </w:rPr>
        <w:t>Q. 성공경험과 실패경험</w:t>
      </w:r>
    </w:p>
    <w:p w14:paraId="1ED74BC8" w14:textId="77777777" w:rsidR="00AA479B" w:rsidRDefault="00000000">
      <w:pPr>
        <w:rPr>
          <w:lang w:eastAsia="ko-KR"/>
        </w:rPr>
      </w:pPr>
      <w:r>
        <w:rPr>
          <w:color w:val="888888"/>
          <w:sz w:val="17"/>
          <w:lang w:eastAsia="ko-KR"/>
        </w:rPr>
        <w:t>(공백 포함 998자)</w:t>
      </w:r>
    </w:p>
    <w:p w14:paraId="2EE06E6B" w14:textId="77777777" w:rsidR="001A51B4" w:rsidRDefault="001A51B4" w:rsidP="001A51B4">
      <w:pPr>
        <w:pStyle w:val="aff1"/>
      </w:pPr>
      <w:r>
        <w:t>[실패에서 배운 영업]</w:t>
      </w:r>
    </w:p>
    <w:p w14:paraId="081E01DB" w14:textId="696FCFAB" w:rsidR="001A51B4" w:rsidRDefault="001A51B4" w:rsidP="004D5277">
      <w:pPr>
        <w:pStyle w:val="aff1"/>
        <w:rPr>
          <w:rFonts w:hint="eastAsia"/>
        </w:rPr>
      </w:pPr>
      <w:r>
        <w:t>저는 영업에서 가장 중요한 것은 ‘많이 움직이는 것’보다 ‘맞는 방향으로 움직이는 것’이라고 생각합니다. 이를 절감한 실패 경험이 있습니다. 일본계 글로벌 기업 T사의 터키 법인에 당사 제품 공급을 추진</w:t>
      </w:r>
      <w:r>
        <w:rPr>
          <w:rFonts w:hint="eastAsia"/>
        </w:rPr>
        <w:t>한 바 있습니다. 해당 업체 진입을 위해</w:t>
      </w:r>
      <w:r>
        <w:t xml:space="preserve"> 일본계 상사와 지속적으로 소통했고, </w:t>
      </w:r>
      <w:proofErr w:type="spellStart"/>
      <w:r>
        <w:t>엔드유저가</w:t>
      </w:r>
      <w:proofErr w:type="spellEnd"/>
      <w:r>
        <w:t xml:space="preserve"> 요구한 물성에 맞춰 제품을 제안했습니다. FDA, EU REACH, KKDIK 등 규제 준수 자료도 </w:t>
      </w:r>
      <w:proofErr w:type="spellStart"/>
      <w:r>
        <w:t>유관부서와</w:t>
      </w:r>
      <w:proofErr w:type="spellEnd"/>
      <w:r>
        <w:t xml:space="preserve"> 협업</w:t>
      </w:r>
      <w:r>
        <w:rPr>
          <w:rFonts w:hint="eastAsia"/>
        </w:rPr>
        <w:t xml:space="preserve">하며 이를 고객에게 인도할 수 있습니다. 나아가, 고객사도 당사 제품에 긍정적이었습니다. 허나, 최종 가격 제시 단계에서 터키 </w:t>
      </w:r>
      <w:proofErr w:type="spellStart"/>
      <w:r>
        <w:rPr>
          <w:rFonts w:hint="eastAsia"/>
        </w:rPr>
        <w:t>시장가가</w:t>
      </w:r>
      <w:proofErr w:type="spellEnd"/>
      <w:r>
        <w:rPr>
          <w:rFonts w:hint="eastAsia"/>
        </w:rPr>
        <w:t xml:space="preserve"> 당사 판매 가능 수준보다 낮아 내부적으로 중단이라는 결정을 내리게 되었습니다. 터키 시장의 </w:t>
      </w:r>
      <w:r w:rsidR="004D5277">
        <w:rPr>
          <w:rFonts w:hint="eastAsia"/>
        </w:rPr>
        <w:t xml:space="preserve">가격이 치열하다는 사실을 알고있었지만, 일본계 고객이라는 안일한 착각이 가격과 공급 </w:t>
      </w:r>
      <w:r w:rsidR="004D5277">
        <w:t>feasibility</w:t>
      </w:r>
      <w:proofErr w:type="spellStart"/>
      <w:r w:rsidR="004D5277">
        <w:rPr>
          <w:rFonts w:hint="eastAsia"/>
        </w:rPr>
        <w:t>를</w:t>
      </w:r>
      <w:proofErr w:type="spellEnd"/>
      <w:r w:rsidR="004D5277">
        <w:rPr>
          <w:rFonts w:hint="eastAsia"/>
        </w:rPr>
        <w:t xml:space="preserve"> 확인하지 이러한 실패를 경험하게 되었습니다. 결과적으로 3개월의 시간과 내부 자원을 매출로 연결하지 못했습니다. 다만, 이를 계기로 </w:t>
      </w:r>
      <w:r w:rsidR="004D5277">
        <w:t xml:space="preserve">거래를 검토할 때 스펙과 규제뿐 아니라 </w:t>
      </w:r>
      <w:proofErr w:type="spellStart"/>
      <w:r w:rsidR="004D5277">
        <w:t>시장가</w:t>
      </w:r>
      <w:proofErr w:type="spellEnd"/>
      <w:r w:rsidR="004D5277">
        <w:t>, 수익성, 공급 가능성을 가장 먼저 확인하는 습관을 갖게 되었습니다</w:t>
      </w:r>
    </w:p>
    <w:p w14:paraId="5045484A" w14:textId="711574ED" w:rsidR="001A51B4" w:rsidRDefault="001A51B4" w:rsidP="001A51B4">
      <w:pPr>
        <w:pStyle w:val="aff1"/>
        <w:rPr>
          <w:rFonts w:hint="eastAsia"/>
        </w:rPr>
      </w:pPr>
      <w:r>
        <w:t>반대로 가장 성공</w:t>
      </w:r>
      <w:r w:rsidR="002052B2">
        <w:rPr>
          <w:rFonts w:hint="eastAsia"/>
        </w:rPr>
        <w:t xml:space="preserve">했을 땐 </w:t>
      </w:r>
      <w:r>
        <w:t>전년 동월 대비 판매량을 2배로 확대</w:t>
      </w:r>
      <w:r w:rsidR="002052B2">
        <w:rPr>
          <w:rFonts w:hint="eastAsia"/>
        </w:rPr>
        <w:t>했을 때 입니다</w:t>
      </w:r>
      <w:r>
        <w:t xml:space="preserve">. 원료 수급이 불안정해 고객이 </w:t>
      </w:r>
      <w:r w:rsidR="002052B2">
        <w:rPr>
          <w:rFonts w:hint="eastAsia"/>
        </w:rPr>
        <w:t>공급선을 점검하던 시기가 있었습니다</w:t>
      </w:r>
      <w:r w:rsidR="004D5277">
        <w:rPr>
          <w:rFonts w:hint="eastAsia"/>
        </w:rPr>
        <w:t>. 이때</w:t>
      </w:r>
      <w:r>
        <w:t xml:space="preserve"> 저는 주문을 기다리지 않고 고객의 재고 </w:t>
      </w:r>
      <w:r w:rsidR="002052B2">
        <w:rPr>
          <w:rFonts w:hint="eastAsia"/>
        </w:rPr>
        <w:t xml:space="preserve">및 </w:t>
      </w:r>
      <w:r>
        <w:t>생산계획을 먼저 확인했습니다. 발주 감소</w:t>
      </w:r>
      <w:r w:rsidR="002052B2">
        <w:rPr>
          <w:rFonts w:hint="eastAsia"/>
        </w:rPr>
        <w:t>의 원인</w:t>
      </w:r>
      <w:r>
        <w:t xml:space="preserve"> 수요 부진인지 일시적 재고 조정인지 구분</w:t>
      </w:r>
      <w:r w:rsidR="002052B2">
        <w:rPr>
          <w:rFonts w:hint="eastAsia"/>
        </w:rPr>
        <w:t xml:space="preserve">하였습니다. 저는 </w:t>
      </w:r>
      <w:r>
        <w:t>단가 경쟁 대신 납기 안정성을 제안했습니다. 수급이 흔들릴수록 고객에게는 ‘제때 받는 것’이 가격만큼 중요한 가치라고 판단했기 때문입니다. 생산 일정에 맞춘 선제 공급 제안은 추가 물량으로 이어졌고, 거래량을 전년 동월 대비 100% 이상 끌</w:t>
      </w:r>
      <w:r w:rsidR="00BA2D5B">
        <w:rPr>
          <w:rFonts w:hint="eastAsia"/>
        </w:rPr>
        <w:t>어 올릴 수 있었습니다.</w:t>
      </w:r>
    </w:p>
    <w:p w14:paraId="0CF30F6F" w14:textId="151A60A6" w:rsidR="001A51B4" w:rsidRPr="00BA2D5B" w:rsidRDefault="001A51B4" w:rsidP="00BA2D5B">
      <w:pPr>
        <w:pStyle w:val="aff1"/>
        <w:rPr>
          <w:rFonts w:hint="eastAsia"/>
        </w:rPr>
      </w:pPr>
      <w:r>
        <w:t xml:space="preserve">실패를 통해 저는 </w:t>
      </w:r>
      <w:r w:rsidR="00BA2D5B">
        <w:rPr>
          <w:rFonts w:hint="eastAsia"/>
        </w:rPr>
        <w:t xml:space="preserve">치열하게 기회를 검증하고 확인하는 저만의 습관을 만들 수 있었습니다. 또한, 성공을 통해 먼저 움직이는 방법을 배우게 되었습니다. 제가 </w:t>
      </w:r>
      <w:proofErr w:type="spellStart"/>
      <w:r w:rsidR="00BA2D5B">
        <w:rPr>
          <w:rFonts w:hint="eastAsia"/>
        </w:rPr>
        <w:t>체화한</w:t>
      </w:r>
      <w:proofErr w:type="spellEnd"/>
      <w:r w:rsidR="00BA2D5B">
        <w:rPr>
          <w:rFonts w:hint="eastAsia"/>
        </w:rPr>
        <w:t xml:space="preserve"> 습관과 움직임은 </w:t>
      </w:r>
      <w:r w:rsidR="00BA2D5B">
        <w:t>LX</w:t>
      </w:r>
      <w:proofErr w:type="spellStart"/>
      <w:r w:rsidR="00BA2D5B">
        <w:rPr>
          <w:rFonts w:hint="eastAsia"/>
        </w:rPr>
        <w:t>인터네셔널에서</w:t>
      </w:r>
      <w:proofErr w:type="spellEnd"/>
      <w:r w:rsidR="00BA2D5B">
        <w:rPr>
          <w:rFonts w:hint="eastAsia"/>
        </w:rPr>
        <w:t xml:space="preserve"> 빛을 발하리라 믿어 의심치 않습니다.</w:t>
      </w:r>
    </w:p>
    <w:p w14:paraId="441F32E1" w14:textId="77777777" w:rsidR="001A51B4" w:rsidRPr="001A51B4" w:rsidRDefault="001A51B4">
      <w:pPr>
        <w:rPr>
          <w:b/>
          <w:color w:val="1F3B6E"/>
          <w:sz w:val="22"/>
          <w:lang w:eastAsia="ko-KR"/>
        </w:rPr>
      </w:pPr>
    </w:p>
    <w:p w14:paraId="3615F8C9" w14:textId="77777777" w:rsidR="001A51B4" w:rsidRDefault="001A51B4">
      <w:pPr>
        <w:rPr>
          <w:b/>
          <w:color w:val="1F3B6E"/>
          <w:sz w:val="22"/>
          <w:lang w:eastAsia="ko-KR"/>
        </w:rPr>
      </w:pPr>
    </w:p>
    <w:p w14:paraId="170D596E" w14:textId="4DC1B101" w:rsidR="00AA479B" w:rsidRDefault="00000000">
      <w:pPr>
        <w:rPr>
          <w:lang w:eastAsia="ko-KR"/>
        </w:rPr>
      </w:pPr>
      <w:r>
        <w:rPr>
          <w:b/>
          <w:color w:val="1F3B6E"/>
          <w:sz w:val="24"/>
          <w:lang w:eastAsia="ko-KR"/>
        </w:rPr>
        <w:t>Q. 본인 성격상의 장점과 약점 그리고 핵심역량</w:t>
      </w:r>
    </w:p>
    <w:p w14:paraId="762C8BED" w14:textId="77777777" w:rsidR="00AA479B" w:rsidRDefault="00000000">
      <w:pPr>
        <w:rPr>
          <w:lang w:eastAsia="ko-KR"/>
        </w:rPr>
      </w:pPr>
      <w:r>
        <w:rPr>
          <w:color w:val="888888"/>
          <w:sz w:val="17"/>
          <w:lang w:eastAsia="ko-KR"/>
        </w:rPr>
        <w:t>(공백 포함 994자)</w:t>
      </w:r>
    </w:p>
    <w:p w14:paraId="2601016E" w14:textId="77777777" w:rsidR="00AA479B" w:rsidRDefault="00000000">
      <w:pPr>
        <w:rPr>
          <w:lang w:eastAsia="ko-KR"/>
        </w:rPr>
      </w:pPr>
      <w:r>
        <w:rPr>
          <w:b/>
          <w:color w:val="1F3B6E"/>
          <w:sz w:val="22"/>
          <w:lang w:eastAsia="ko-KR"/>
        </w:rPr>
        <w:t>[숫자와 구조로 설득한다]</w:t>
      </w:r>
    </w:p>
    <w:p w14:paraId="0FA095E2" w14:textId="42BF52D0" w:rsidR="00AA479B" w:rsidRDefault="00000000">
      <w:pPr>
        <w:spacing w:after="360" w:line="360" w:lineRule="auto"/>
        <w:jc w:val="both"/>
        <w:rPr>
          <w:lang w:eastAsia="ko-KR"/>
        </w:rPr>
      </w:pPr>
      <w:r>
        <w:rPr>
          <w:lang w:eastAsia="ko-KR"/>
        </w:rPr>
        <w:t>제 강점은 원가와 시황을 근거로 상대를 설득하는 힘</w:t>
      </w:r>
      <w:r w:rsidR="004D5277">
        <w:rPr>
          <w:rFonts w:hint="eastAsia"/>
          <w:lang w:eastAsia="ko-KR"/>
        </w:rPr>
        <w:t>이라고 생각합니다.</w:t>
      </w:r>
      <w:r>
        <w:rPr>
          <w:lang w:eastAsia="ko-KR"/>
        </w:rPr>
        <w:t xml:space="preserve"> 영업은 결국 협상이고 협상은 감이 아니라 근거로 이뤄져야 </w:t>
      </w:r>
      <w:r w:rsidR="004D5277">
        <w:rPr>
          <w:rFonts w:hint="eastAsia"/>
          <w:lang w:eastAsia="ko-KR"/>
        </w:rPr>
        <w:t>성공적인 결과를 도출 할 수 있습니다</w:t>
      </w:r>
      <w:r>
        <w:rPr>
          <w:lang w:eastAsia="ko-KR"/>
        </w:rPr>
        <w:t xml:space="preserve">. </w:t>
      </w:r>
      <w:r w:rsidR="004D5277">
        <w:rPr>
          <w:rFonts w:hint="eastAsia"/>
          <w:lang w:eastAsia="ko-KR"/>
        </w:rPr>
        <w:t xml:space="preserve">과거 </w:t>
      </w:r>
      <w:r>
        <w:rPr>
          <w:lang w:eastAsia="ko-KR"/>
        </w:rPr>
        <w:t xml:space="preserve">브라질 거래처가 톤당 </w:t>
      </w:r>
      <w:r w:rsidR="002052B2">
        <w:rPr>
          <w:rFonts w:hint="eastAsia"/>
          <w:lang w:eastAsia="ko-KR"/>
        </w:rPr>
        <w:t>4</w:t>
      </w:r>
      <w:r>
        <w:rPr>
          <w:lang w:eastAsia="ko-KR"/>
        </w:rPr>
        <w:t xml:space="preserve">0달러 인하를 요구한 적이 있습니다. 저는 줄다리기 대신 시장을 분석했습니다. 당시 원료 가격은 오르고 있었고 미국 내 경쟁사 공장은 화재로 셧다운 상태였습니다. 가격을 </w:t>
      </w:r>
      <w:r w:rsidR="004D5277">
        <w:rPr>
          <w:rFonts w:hint="eastAsia"/>
          <w:lang w:eastAsia="ko-KR"/>
        </w:rPr>
        <w:t>인하할</w:t>
      </w:r>
      <w:r>
        <w:rPr>
          <w:lang w:eastAsia="ko-KR"/>
        </w:rPr>
        <w:t xml:space="preserve"> 국면이 아니라, 공급 축소를 근거로 단가를 올려야 하는 상황이라고 판단</w:t>
      </w:r>
      <w:r w:rsidR="004D5277">
        <w:rPr>
          <w:rFonts w:hint="eastAsia"/>
          <w:lang w:eastAsia="ko-KR"/>
        </w:rPr>
        <w:t xml:space="preserve">했고 이를 </w:t>
      </w:r>
      <w:r>
        <w:rPr>
          <w:lang w:eastAsia="ko-KR"/>
        </w:rPr>
        <w:t xml:space="preserve"> 이 근거를 자료로 정리해 보여주자 고객도 수긍했고, 인하 요구는 결국 인상으로 뒤집혔습니다. 저는 가격을 제시하는 사람이 아니라, 원가와 시황을 읽어 숫자로 설득하는 사람입니다. 두 번째 강점은 서로 다른 문화권의 상대를 근거로 끌고 가는 글로벌 커뮤니케이션입니다. 저는 일본·아프리카·유럽 등 다양한 문화권의 거래처를 동시에 관리해 왔습니다. 상관습도, 의사결정 속도도, 납기에 대한 민감도도 제각각이었습니다. 오해 없이 상대를 설득하려면 언변보다 근거가 중요했습니다. 저는 늘 숫자와 자료를 먼저 갖춘 뒤에야 협상 테이블에 앉았고, 그 자료가 문화의 차이를 넘는 공통의 언어가 되었습니다. 이 경험은 글로벌 고객을 상대하는 상사의 무대에서 그대로 통할 것이라 믿습니다. 약점은 상사의 사업 영역, 특히 자원과 트레이딩 구조에 대한 이해가 아직 깊지 않다는 점입니다. 저는 언어·국제학을 전공해, 처음 화학 제품을 맡았을 때도 제품 특성과 원가 흐름이 낯설었습니다. 허나 고객을 설득하려면 언어보다 제품을 먼저 알아야 한다고 생각했고, PO·PPG 용도와 원료 시황, 판가 구조를 업무 속에서 집요하게 파고들었습니다. 그 결과 시황과 원가를 근거로 가격을 방어하고 협상 조건을 개선했습니다. 모르는 것을 빨리 인정하고 파고드는 태도는 새 분야에서도 같습니다. 상사의 사업도 같은 </w:t>
      </w:r>
      <w:r>
        <w:rPr>
          <w:lang w:eastAsia="ko-KR"/>
        </w:rPr>
        <w:lastRenderedPageBreak/>
        <w:t>방식으로 접근하겠습니다. 자원·소재 시황과 거래 구조, 지역별 리스크를 빠르게 익혀, 숫자로 거래를 만드는 사업개발형 영업인으로 성장하겠습니다.</w:t>
      </w:r>
    </w:p>
    <w:sectPr w:rsidR="00AA479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굴림">
    <w:altName w:val="Gulim"/>
    <w:panose1 w:val="020B0600000101010101"/>
    <w:charset w:val="81"/>
    <w:family w:val="swiss"/>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86872674">
    <w:abstractNumId w:val="8"/>
  </w:num>
  <w:num w:numId="2" w16cid:durableId="325134438">
    <w:abstractNumId w:val="6"/>
  </w:num>
  <w:num w:numId="3" w16cid:durableId="836385937">
    <w:abstractNumId w:val="5"/>
  </w:num>
  <w:num w:numId="4" w16cid:durableId="2003583241">
    <w:abstractNumId w:val="4"/>
  </w:num>
  <w:num w:numId="5" w16cid:durableId="1592591285">
    <w:abstractNumId w:val="7"/>
  </w:num>
  <w:num w:numId="6" w16cid:durableId="1849440630">
    <w:abstractNumId w:val="3"/>
  </w:num>
  <w:num w:numId="7" w16cid:durableId="1213924526">
    <w:abstractNumId w:val="2"/>
  </w:num>
  <w:num w:numId="8" w16cid:durableId="1763601652">
    <w:abstractNumId w:val="1"/>
  </w:num>
  <w:num w:numId="9" w16cid:durableId="64687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4"/>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12C"/>
    <w:rsid w:val="00034616"/>
    <w:rsid w:val="0006063C"/>
    <w:rsid w:val="0015074B"/>
    <w:rsid w:val="001A51B4"/>
    <w:rsid w:val="002052B2"/>
    <w:rsid w:val="0029639D"/>
    <w:rsid w:val="00303F1D"/>
    <w:rsid w:val="00326F90"/>
    <w:rsid w:val="003461ED"/>
    <w:rsid w:val="004D5277"/>
    <w:rsid w:val="00786A1E"/>
    <w:rsid w:val="00A658D8"/>
    <w:rsid w:val="00AA1D8D"/>
    <w:rsid w:val="00AA479B"/>
    <w:rsid w:val="00AE044D"/>
    <w:rsid w:val="00B47730"/>
    <w:rsid w:val="00BA2D5B"/>
    <w:rsid w:val="00CB0664"/>
    <w:rsid w:val="00CD1743"/>
    <w:rsid w:val="00FC693F"/>
    <w:rsid w:val="00FC6C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1206A2"/>
  <w14:defaultImageDpi w14:val="300"/>
  <w15:docId w15:val="{E09089D1-88B1-324D-82EE-C14790C68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맑은 고딕" w:eastAsia="맑은 고딕" w:hAnsi="맑은 고딕"/>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1">
    <w:name w:val="Normal (Web)"/>
    <w:basedOn w:val="a1"/>
    <w:uiPriority w:val="99"/>
    <w:unhideWhenUsed/>
    <w:rsid w:val="001A51B4"/>
    <w:pPr>
      <w:spacing w:before="100" w:beforeAutospacing="1" w:after="100" w:afterAutospacing="1" w:line="240" w:lineRule="auto"/>
    </w:pPr>
    <w:rPr>
      <w:rFonts w:ascii="굴림" w:eastAsia="굴림" w:hAnsi="굴림" w:cs="굴림"/>
      <w:sz w:val="24"/>
      <w:szCs w:val="24"/>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4</Pages>
  <Words>468</Words>
  <Characters>2669</Characters>
  <Application>Microsoft Office Word</Application>
  <DocSecurity>0</DocSecurity>
  <Lines>22</Lines>
  <Paragraphs>6</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3131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최보미 [대학원 / 통계학과]</cp:lastModifiedBy>
  <cp:revision>10</cp:revision>
  <dcterms:created xsi:type="dcterms:W3CDTF">2013-12-23T23:15:00Z</dcterms:created>
  <dcterms:modified xsi:type="dcterms:W3CDTF">2026-06-20T14:22:00Z</dcterms:modified>
  <cp:category/>
</cp:coreProperties>
</file>