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99C" w:rsidRPr="008605CD" w:rsidRDefault="00BD199C" w:rsidP="00BD199C">
      <w:pPr>
        <w:pStyle w:val="a3"/>
        <w:spacing w:before="0" w:after="0" w:line="276" w:lineRule="auto"/>
        <w:jc w:val="left"/>
        <w:rPr>
          <w:rFonts w:ascii="黑体" w:eastAsia="黑体" w:hAnsi="黑体"/>
          <w:b w:val="0"/>
          <w:sz w:val="28"/>
          <w:szCs w:val="28"/>
        </w:rPr>
      </w:pPr>
      <w:bookmarkStart w:id="0" w:name="_Toc507618951"/>
      <w:r>
        <w:rPr>
          <w:rFonts w:ascii="黑体" w:eastAsia="黑体" w:hAnsi="黑体" w:hint="eastAsia"/>
          <w:b w:val="0"/>
          <w:sz w:val="28"/>
          <w:szCs w:val="28"/>
        </w:rPr>
        <w:t>七</w:t>
      </w:r>
      <w:r w:rsidRPr="008605CD">
        <w:rPr>
          <w:rFonts w:ascii="黑体" w:eastAsia="黑体" w:hAnsi="黑体" w:hint="eastAsia"/>
          <w:b w:val="0"/>
          <w:sz w:val="28"/>
          <w:szCs w:val="28"/>
        </w:rPr>
        <w:t>、项目经费预算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3"/>
        <w:gridCol w:w="1125"/>
        <w:gridCol w:w="1264"/>
        <w:gridCol w:w="1167"/>
        <w:gridCol w:w="3583"/>
      </w:tblGrid>
      <w:tr w:rsidR="00BD199C" w:rsidRPr="00910687" w:rsidTr="005029CE">
        <w:trPr>
          <w:trHeight w:val="420"/>
        </w:trPr>
        <w:tc>
          <w:tcPr>
            <w:tcW w:w="9356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D199C" w:rsidRPr="00126FFC" w:rsidRDefault="00BD199C" w:rsidP="005029CE">
            <w:pPr>
              <w:spacing w:before="240"/>
              <w:jc w:val="center"/>
              <w:rPr>
                <w:b/>
                <w:iCs/>
                <w:color w:val="000000"/>
                <w:sz w:val="24"/>
              </w:rPr>
            </w:pPr>
            <w:r w:rsidRPr="00126FFC">
              <w:rPr>
                <w:rFonts w:hint="eastAsia"/>
                <w:b/>
                <w:iCs/>
                <w:color w:val="000000"/>
                <w:sz w:val="24"/>
              </w:rPr>
              <w:t>项目</w:t>
            </w:r>
            <w:r w:rsidRPr="00126FFC">
              <w:rPr>
                <w:b/>
                <w:iCs/>
                <w:color w:val="000000"/>
                <w:sz w:val="24"/>
              </w:rPr>
              <w:t>经费预算表</w:t>
            </w:r>
          </w:p>
          <w:p w:rsidR="00BD199C" w:rsidRPr="00910687" w:rsidRDefault="00BD199C" w:rsidP="005029CE">
            <w:pPr>
              <w:jc w:val="right"/>
              <w:rPr>
                <w:iCs/>
                <w:color w:val="000000"/>
                <w:sz w:val="24"/>
              </w:rPr>
            </w:pPr>
            <w:r>
              <w:rPr>
                <w:rFonts w:hint="eastAsia"/>
                <w:iCs/>
                <w:color w:val="000000"/>
                <w:sz w:val="24"/>
              </w:rPr>
              <w:t>（金额：</w:t>
            </w:r>
            <w:r>
              <w:rPr>
                <w:rFonts w:hint="eastAsia"/>
                <w:iCs/>
                <w:color w:val="000000"/>
                <w:sz w:val="24"/>
              </w:rPr>
              <w:t xml:space="preserve">  </w:t>
            </w:r>
            <w:r>
              <w:rPr>
                <w:rFonts w:hint="eastAsia"/>
                <w:iCs/>
                <w:color w:val="000000"/>
                <w:sz w:val="24"/>
              </w:rPr>
              <w:t>万元</w:t>
            </w:r>
            <w:r>
              <w:rPr>
                <w:iCs/>
                <w:color w:val="000000"/>
                <w:sz w:val="24"/>
              </w:rPr>
              <w:t>）</w:t>
            </w:r>
          </w:p>
        </w:tc>
      </w:tr>
      <w:tr w:rsidR="00BD199C" w:rsidRPr="00910687" w:rsidTr="005029CE">
        <w:trPr>
          <w:trHeight w:val="420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 w:hint="eastAsia"/>
                <w:color w:val="000000"/>
                <w:szCs w:val="21"/>
              </w:rPr>
              <w:t>经费</w:t>
            </w:r>
            <w:r w:rsidRPr="002249D3">
              <w:rPr>
                <w:rFonts w:ascii="宋体" w:hAnsi="宋体"/>
                <w:color w:val="000000"/>
                <w:szCs w:val="21"/>
              </w:rPr>
              <w:t>来源</w:t>
            </w:r>
          </w:p>
        </w:tc>
        <w:tc>
          <w:tcPr>
            <w:tcW w:w="3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rPr>
                <w:iCs/>
                <w:color w:val="000000"/>
                <w:szCs w:val="21"/>
              </w:rPr>
            </w:pPr>
            <w:r w:rsidRPr="002249D3">
              <w:rPr>
                <w:rFonts w:ascii="宋体" w:hAnsi="宋体" w:hint="eastAsia"/>
                <w:color w:val="000000"/>
                <w:szCs w:val="21"/>
              </w:rPr>
              <w:t>外部</w:t>
            </w:r>
            <w:r w:rsidRPr="002249D3">
              <w:rPr>
                <w:rFonts w:ascii="宋体" w:hAnsi="宋体"/>
                <w:color w:val="000000"/>
                <w:szCs w:val="21"/>
              </w:rPr>
              <w:t>经费</w:t>
            </w:r>
            <w:r w:rsidRPr="002249D3">
              <w:rPr>
                <w:rFonts w:ascii="宋体" w:hAnsi="宋体" w:hint="eastAsia"/>
                <w:color w:val="000000"/>
                <w:szCs w:val="21"/>
              </w:rPr>
              <w:t>：</w:t>
            </w:r>
            <w:r w:rsidRPr="002249D3">
              <w:rPr>
                <w:rFonts w:hint="eastAsia"/>
                <w:iCs/>
                <w:color w:val="000000"/>
                <w:szCs w:val="21"/>
              </w:rPr>
              <w:t xml:space="preserve"> </w:t>
            </w:r>
            <w:r>
              <w:rPr>
                <w:iCs/>
                <w:color w:val="000000"/>
                <w:szCs w:val="21"/>
              </w:rPr>
              <w:t>0</w:t>
            </w:r>
          </w:p>
        </w:tc>
        <w:tc>
          <w:tcPr>
            <w:tcW w:w="363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rPr>
                <w:iCs/>
                <w:color w:val="000000"/>
                <w:szCs w:val="21"/>
              </w:rPr>
            </w:pPr>
            <w:r w:rsidRPr="002249D3">
              <w:rPr>
                <w:rFonts w:hint="eastAsia"/>
                <w:iCs/>
                <w:color w:val="000000"/>
                <w:szCs w:val="21"/>
              </w:rPr>
              <w:t>合计</w:t>
            </w:r>
            <w:r w:rsidRPr="002249D3">
              <w:rPr>
                <w:iCs/>
                <w:color w:val="000000"/>
                <w:szCs w:val="21"/>
              </w:rPr>
              <w:t>：</w:t>
            </w:r>
            <w:r>
              <w:rPr>
                <w:iCs/>
                <w:color w:val="000000"/>
                <w:szCs w:val="21"/>
              </w:rPr>
              <w:t>29</w:t>
            </w:r>
          </w:p>
        </w:tc>
      </w:tr>
      <w:tr w:rsidR="00BD199C" w:rsidRPr="00910687" w:rsidTr="005029CE">
        <w:trPr>
          <w:trHeight w:val="420"/>
        </w:trPr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 w:hint="eastAsia"/>
                <w:color w:val="000000"/>
                <w:szCs w:val="21"/>
              </w:rPr>
              <w:t>内</w:t>
            </w:r>
            <w:r w:rsidRPr="002249D3">
              <w:rPr>
                <w:rFonts w:ascii="宋体" w:hAnsi="宋体"/>
                <w:color w:val="000000"/>
                <w:szCs w:val="21"/>
              </w:rPr>
              <w:t>部研究开发投入：</w:t>
            </w:r>
            <w:r>
              <w:rPr>
                <w:rFonts w:ascii="宋体" w:hAnsi="宋体" w:hint="eastAsia"/>
                <w:color w:val="000000"/>
                <w:szCs w:val="21"/>
              </w:rPr>
              <w:t>29</w:t>
            </w:r>
          </w:p>
        </w:tc>
        <w:tc>
          <w:tcPr>
            <w:tcW w:w="363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D199C" w:rsidRPr="00910687" w:rsidTr="005029CE">
        <w:trPr>
          <w:trHeight w:val="420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 w:hint="eastAsia"/>
                <w:color w:val="000000"/>
                <w:szCs w:val="21"/>
              </w:rPr>
              <w:t>科目</w:t>
            </w:r>
          </w:p>
        </w:tc>
        <w:tc>
          <w:tcPr>
            <w:tcW w:w="3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 w:hint="eastAsia"/>
                <w:color w:val="000000"/>
                <w:szCs w:val="21"/>
              </w:rPr>
              <w:t>申请经费</w:t>
            </w:r>
          </w:p>
        </w:tc>
        <w:tc>
          <w:tcPr>
            <w:tcW w:w="3636" w:type="dxa"/>
            <w:vMerge w:val="restart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iCs/>
                <w:color w:val="000000"/>
                <w:szCs w:val="21"/>
              </w:rPr>
            </w:pPr>
            <w:r w:rsidRPr="002249D3">
              <w:rPr>
                <w:rFonts w:hint="eastAsia"/>
                <w:iCs/>
                <w:color w:val="000000"/>
                <w:szCs w:val="21"/>
              </w:rPr>
              <w:t>备注与计算依据（必填）</w:t>
            </w:r>
          </w:p>
        </w:tc>
      </w:tr>
      <w:tr w:rsidR="00BD199C" w:rsidRPr="00910687" w:rsidTr="005029CE">
        <w:trPr>
          <w:trHeight w:val="420"/>
        </w:trPr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/>
                <w:color w:val="000000"/>
                <w:szCs w:val="21"/>
              </w:rPr>
              <w:t>20</w:t>
            </w:r>
            <w:r>
              <w:rPr>
                <w:rFonts w:ascii="宋体" w:hAnsi="宋体"/>
                <w:color w:val="000000"/>
                <w:szCs w:val="21"/>
              </w:rPr>
              <w:t>17</w:t>
            </w:r>
            <w:r w:rsidRPr="002249D3">
              <w:rPr>
                <w:rFonts w:ascii="宋体" w:hAnsi="宋体" w:hint="eastAsia"/>
                <w:color w:val="000000"/>
                <w:szCs w:val="21"/>
              </w:rPr>
              <w:t>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2018年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36" w:type="dxa"/>
            <w:vMerge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iCs/>
                <w:color w:val="000000"/>
                <w:szCs w:val="21"/>
              </w:rPr>
            </w:pPr>
          </w:p>
        </w:tc>
      </w:tr>
      <w:tr w:rsidR="00BD199C" w:rsidRPr="00910687" w:rsidTr="005029CE">
        <w:trPr>
          <w:trHeight w:val="3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 w:hint="eastAsia"/>
                <w:color w:val="000000"/>
                <w:szCs w:val="21"/>
              </w:rPr>
              <w:t>1.人员人工费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8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36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D199C" w:rsidRPr="00910687" w:rsidTr="005029CE">
        <w:trPr>
          <w:trHeight w:val="3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 w:hint="eastAsia"/>
                <w:color w:val="000000"/>
                <w:szCs w:val="21"/>
              </w:rPr>
              <w:t>2.直接投入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36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D199C" w:rsidRPr="00910687" w:rsidTr="005029CE">
        <w:trPr>
          <w:trHeight w:val="3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 w:hint="eastAsia"/>
                <w:color w:val="000000"/>
                <w:szCs w:val="21"/>
              </w:rPr>
              <w:t>（1）原材料/试剂/药品购置费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36" w:type="dxa"/>
            <w:shd w:val="clear" w:color="auto" w:fill="auto"/>
            <w:vAlign w:val="center"/>
          </w:tcPr>
          <w:p w:rsidR="00BD199C" w:rsidRPr="00F9508F" w:rsidRDefault="00BD199C" w:rsidP="005029CE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F9508F">
              <w:rPr>
                <w:rFonts w:ascii="宋体" w:hAnsi="宋体" w:hint="eastAsia"/>
                <w:color w:val="000000"/>
                <w:szCs w:val="21"/>
              </w:rPr>
              <w:t>催化剂购买、试验药剂购买</w:t>
            </w:r>
          </w:p>
        </w:tc>
      </w:tr>
      <w:tr w:rsidR="00BD199C" w:rsidRPr="00910687" w:rsidTr="005029CE">
        <w:trPr>
          <w:trHeight w:val="3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 w:hint="eastAsia"/>
                <w:color w:val="000000"/>
                <w:szCs w:val="21"/>
              </w:rPr>
              <w:t>（</w:t>
            </w:r>
            <w:r w:rsidRPr="002249D3">
              <w:rPr>
                <w:rFonts w:ascii="宋体" w:hAnsi="宋体"/>
                <w:color w:val="000000"/>
                <w:szCs w:val="21"/>
              </w:rPr>
              <w:t>2）</w:t>
            </w:r>
            <w:r w:rsidRPr="002249D3">
              <w:rPr>
                <w:rFonts w:ascii="宋体" w:hAnsi="宋体" w:hint="eastAsia"/>
                <w:color w:val="000000"/>
                <w:szCs w:val="21"/>
              </w:rPr>
              <w:t>测试化验</w:t>
            </w:r>
            <w:r w:rsidRPr="002249D3">
              <w:rPr>
                <w:rFonts w:ascii="宋体" w:hAnsi="宋体"/>
                <w:color w:val="000000"/>
                <w:szCs w:val="21"/>
              </w:rPr>
              <w:t>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36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水质检测、降解产物G</w:t>
            </w:r>
            <w:r>
              <w:rPr>
                <w:rFonts w:ascii="宋体" w:hAnsi="宋体"/>
                <w:color w:val="000000"/>
                <w:szCs w:val="21"/>
              </w:rPr>
              <w:t>C-MS</w:t>
            </w:r>
            <w:r>
              <w:rPr>
                <w:rFonts w:ascii="宋体" w:hAnsi="宋体" w:hint="eastAsia"/>
                <w:color w:val="000000"/>
                <w:szCs w:val="21"/>
              </w:rPr>
              <w:t>分析</w:t>
            </w:r>
          </w:p>
        </w:tc>
      </w:tr>
      <w:tr w:rsidR="00BD199C" w:rsidRPr="00910687" w:rsidTr="005029CE">
        <w:trPr>
          <w:trHeight w:val="3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 w:hint="eastAsia"/>
                <w:color w:val="000000"/>
                <w:szCs w:val="21"/>
              </w:rPr>
              <w:t>（</w:t>
            </w:r>
            <w:r w:rsidRPr="002249D3">
              <w:rPr>
                <w:rFonts w:ascii="宋体" w:hAnsi="宋体"/>
                <w:color w:val="000000"/>
                <w:szCs w:val="21"/>
              </w:rPr>
              <w:t>3）</w:t>
            </w:r>
            <w:r w:rsidRPr="002249D3">
              <w:rPr>
                <w:rFonts w:ascii="宋体" w:hAnsi="宋体" w:hint="eastAsia"/>
                <w:color w:val="000000"/>
                <w:szCs w:val="21"/>
              </w:rPr>
              <w:t>设备</w:t>
            </w:r>
            <w:r w:rsidRPr="002249D3">
              <w:rPr>
                <w:rFonts w:ascii="宋体" w:hAnsi="宋体"/>
                <w:color w:val="000000"/>
                <w:szCs w:val="21"/>
              </w:rPr>
              <w:t>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5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36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试验装置加工、组装</w:t>
            </w:r>
          </w:p>
        </w:tc>
      </w:tr>
      <w:tr w:rsidR="00BD199C" w:rsidRPr="00910687" w:rsidTr="005029CE">
        <w:trPr>
          <w:trHeight w:val="39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 w:hint="eastAsia"/>
                <w:color w:val="000000"/>
                <w:szCs w:val="21"/>
              </w:rPr>
              <w:t>（</w:t>
            </w:r>
            <w:r w:rsidRPr="002249D3">
              <w:rPr>
                <w:rFonts w:ascii="宋体" w:hAnsi="宋体"/>
                <w:color w:val="000000"/>
                <w:szCs w:val="21"/>
              </w:rPr>
              <w:t>4）</w:t>
            </w:r>
            <w:r w:rsidRPr="002249D3">
              <w:rPr>
                <w:rFonts w:ascii="宋体" w:hAnsi="宋体" w:hint="eastAsia"/>
                <w:color w:val="000000"/>
                <w:szCs w:val="21"/>
              </w:rPr>
              <w:t>其他</w:t>
            </w:r>
            <w:r w:rsidRPr="002249D3">
              <w:rPr>
                <w:rFonts w:ascii="宋体" w:hAnsi="宋体"/>
                <w:color w:val="000000"/>
                <w:szCs w:val="21"/>
              </w:rPr>
              <w:t>费</w:t>
            </w:r>
            <w:r w:rsidRPr="002249D3">
              <w:rPr>
                <w:rFonts w:ascii="宋体" w:hAnsi="宋体" w:hint="eastAsia"/>
                <w:color w:val="000000"/>
                <w:szCs w:val="21"/>
              </w:rPr>
              <w:t>用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36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left"/>
              <w:rPr>
                <w:rFonts w:ascii="宋体" w:hAnsi="宋体"/>
                <w:i/>
                <w:color w:val="5B9BD5"/>
                <w:szCs w:val="21"/>
              </w:rPr>
            </w:pPr>
          </w:p>
        </w:tc>
      </w:tr>
      <w:tr w:rsidR="00BD199C" w:rsidRPr="00910687" w:rsidTr="005029CE">
        <w:trPr>
          <w:trHeight w:val="39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 w:hint="eastAsia"/>
                <w:color w:val="000000"/>
                <w:szCs w:val="21"/>
              </w:rPr>
              <w:t>3、折旧</w:t>
            </w:r>
            <w:r w:rsidRPr="002249D3">
              <w:rPr>
                <w:rFonts w:ascii="宋体" w:hAnsi="宋体"/>
                <w:color w:val="000000"/>
                <w:szCs w:val="21"/>
              </w:rPr>
              <w:t>费用与长期</w:t>
            </w:r>
            <w:r w:rsidRPr="002249D3">
              <w:rPr>
                <w:rFonts w:ascii="宋体" w:hAnsi="宋体" w:hint="eastAsia"/>
                <w:color w:val="000000"/>
                <w:szCs w:val="21"/>
              </w:rPr>
              <w:t>待摊销</w:t>
            </w:r>
            <w:r w:rsidRPr="002249D3">
              <w:rPr>
                <w:rFonts w:ascii="宋体" w:hAnsi="宋体"/>
                <w:color w:val="000000"/>
                <w:szCs w:val="21"/>
              </w:rPr>
              <w:t>费用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36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left"/>
              <w:rPr>
                <w:rFonts w:ascii="宋体" w:hAnsi="宋体"/>
                <w:i/>
                <w:color w:val="5B9BD5"/>
                <w:szCs w:val="21"/>
              </w:rPr>
            </w:pPr>
          </w:p>
        </w:tc>
      </w:tr>
      <w:tr w:rsidR="00BD199C" w:rsidRPr="00910687" w:rsidTr="005029CE">
        <w:trPr>
          <w:trHeight w:val="3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/>
                <w:color w:val="000000"/>
                <w:szCs w:val="21"/>
              </w:rPr>
              <w:t>4</w:t>
            </w:r>
            <w:r w:rsidRPr="002249D3">
              <w:rPr>
                <w:rFonts w:ascii="宋体" w:hAnsi="宋体" w:hint="eastAsia"/>
                <w:color w:val="000000"/>
                <w:szCs w:val="21"/>
              </w:rPr>
              <w:t>.装备开发调试费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36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设备维修保养费</w:t>
            </w:r>
          </w:p>
        </w:tc>
      </w:tr>
      <w:tr w:rsidR="00BD199C" w:rsidRPr="00910687" w:rsidTr="005029CE">
        <w:trPr>
          <w:trHeight w:val="3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/>
                <w:color w:val="000000"/>
                <w:szCs w:val="21"/>
              </w:rPr>
              <w:t>5</w:t>
            </w:r>
            <w:r w:rsidRPr="002249D3">
              <w:rPr>
                <w:rFonts w:ascii="宋体" w:hAnsi="宋体" w:hint="eastAsia"/>
                <w:color w:val="000000"/>
                <w:szCs w:val="21"/>
              </w:rPr>
              <w:t>.委托外部研究开发费用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36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D199C" w:rsidRPr="00910687" w:rsidTr="005029CE">
        <w:trPr>
          <w:trHeight w:val="3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 w:hint="eastAsia"/>
                <w:color w:val="000000"/>
                <w:szCs w:val="21"/>
              </w:rPr>
              <w:t>6.无形资产摊销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36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left"/>
              <w:rPr>
                <w:rFonts w:ascii="宋体" w:hAnsi="宋体"/>
                <w:i/>
                <w:color w:val="5B9BD5"/>
                <w:szCs w:val="21"/>
              </w:rPr>
            </w:pPr>
          </w:p>
        </w:tc>
      </w:tr>
      <w:tr w:rsidR="00BD199C" w:rsidRPr="00910687" w:rsidTr="005029CE">
        <w:trPr>
          <w:trHeight w:val="3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 w:hint="eastAsia"/>
                <w:color w:val="000000"/>
                <w:szCs w:val="21"/>
              </w:rPr>
              <w:t>7.设计</w:t>
            </w:r>
            <w:r w:rsidRPr="002249D3">
              <w:rPr>
                <w:rFonts w:ascii="宋体" w:hAnsi="宋体"/>
                <w:color w:val="000000"/>
                <w:szCs w:val="21"/>
              </w:rPr>
              <w:t>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36" w:type="dxa"/>
            <w:shd w:val="clear" w:color="auto" w:fill="auto"/>
            <w:vAlign w:val="center"/>
          </w:tcPr>
          <w:p w:rsidR="00BD199C" w:rsidRPr="00F9508F" w:rsidRDefault="00BD199C" w:rsidP="005029CE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D199C" w:rsidRPr="00910687" w:rsidTr="005029CE">
        <w:trPr>
          <w:trHeight w:val="3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/>
                <w:color w:val="000000"/>
                <w:szCs w:val="21"/>
              </w:rPr>
              <w:t>8</w:t>
            </w:r>
            <w:r w:rsidRPr="002249D3">
              <w:rPr>
                <w:rFonts w:ascii="宋体" w:hAnsi="宋体" w:hint="eastAsia"/>
                <w:color w:val="000000"/>
                <w:szCs w:val="21"/>
              </w:rPr>
              <w:t>.其他费用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36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D199C" w:rsidRPr="00910687" w:rsidTr="005029CE">
        <w:trPr>
          <w:trHeight w:val="3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 w:hint="eastAsia"/>
                <w:color w:val="000000"/>
                <w:szCs w:val="21"/>
              </w:rPr>
              <w:t>（1</w:t>
            </w:r>
            <w:r w:rsidRPr="002249D3">
              <w:rPr>
                <w:rFonts w:ascii="宋体" w:hAnsi="宋体"/>
                <w:color w:val="000000"/>
                <w:szCs w:val="21"/>
              </w:rPr>
              <w:t>）</w:t>
            </w:r>
            <w:r w:rsidRPr="002249D3">
              <w:rPr>
                <w:rFonts w:ascii="宋体" w:hAnsi="宋体" w:hint="eastAsia"/>
                <w:color w:val="000000"/>
                <w:szCs w:val="21"/>
              </w:rPr>
              <w:t>会议费/差旅</w:t>
            </w:r>
            <w:r w:rsidRPr="002249D3">
              <w:rPr>
                <w:rFonts w:ascii="宋体" w:hAnsi="宋体"/>
                <w:color w:val="000000"/>
                <w:szCs w:val="21"/>
              </w:rPr>
              <w:t>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36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调研、技术交流、现场试验</w:t>
            </w:r>
          </w:p>
        </w:tc>
      </w:tr>
      <w:tr w:rsidR="00BD199C" w:rsidRPr="00910687" w:rsidTr="005029CE">
        <w:trPr>
          <w:trHeight w:val="3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 w:hint="eastAsia"/>
                <w:color w:val="000000"/>
                <w:szCs w:val="21"/>
              </w:rPr>
              <w:t>（2</w:t>
            </w:r>
            <w:r w:rsidRPr="002249D3">
              <w:rPr>
                <w:rFonts w:ascii="宋体" w:hAnsi="宋体"/>
                <w:color w:val="000000"/>
                <w:szCs w:val="21"/>
              </w:rPr>
              <w:t>）</w:t>
            </w:r>
            <w:r w:rsidRPr="002249D3">
              <w:rPr>
                <w:rFonts w:ascii="宋体" w:hAnsi="宋体" w:hint="eastAsia"/>
                <w:color w:val="000000"/>
                <w:szCs w:val="21"/>
              </w:rPr>
              <w:t>出版/文献/知识产权事务费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36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以申请2篇专利计，每篇0</w:t>
            </w:r>
            <w:r>
              <w:rPr>
                <w:rFonts w:ascii="宋体" w:hAnsi="宋体"/>
                <w:color w:val="000000"/>
                <w:szCs w:val="21"/>
              </w:rPr>
              <w:t>.5</w:t>
            </w:r>
            <w:r>
              <w:rPr>
                <w:rFonts w:ascii="宋体" w:hAnsi="宋体" w:hint="eastAsia"/>
                <w:color w:val="000000"/>
                <w:szCs w:val="21"/>
              </w:rPr>
              <w:t>万元计</w:t>
            </w:r>
          </w:p>
        </w:tc>
      </w:tr>
      <w:tr w:rsidR="00BD199C" w:rsidRPr="00910687" w:rsidTr="005029CE">
        <w:trPr>
          <w:trHeight w:val="3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 w:hint="eastAsia"/>
                <w:color w:val="000000"/>
                <w:szCs w:val="21"/>
              </w:rPr>
              <w:t>（3</w:t>
            </w:r>
            <w:r w:rsidRPr="002249D3">
              <w:rPr>
                <w:rFonts w:ascii="宋体" w:hAnsi="宋体"/>
                <w:color w:val="000000"/>
                <w:szCs w:val="21"/>
              </w:rPr>
              <w:t>）</w:t>
            </w:r>
            <w:r w:rsidRPr="002249D3">
              <w:rPr>
                <w:rFonts w:ascii="宋体" w:hAnsi="宋体" w:hint="eastAsia"/>
                <w:color w:val="000000"/>
                <w:szCs w:val="21"/>
              </w:rPr>
              <w:t>项目认证</w:t>
            </w:r>
            <w:r w:rsidRPr="002249D3">
              <w:rPr>
                <w:rFonts w:ascii="宋体" w:hAnsi="宋体"/>
                <w:color w:val="000000"/>
                <w:szCs w:val="21"/>
              </w:rPr>
              <w:t>、评审、验收费用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36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D199C" w:rsidRPr="00910687" w:rsidTr="005029CE">
        <w:trPr>
          <w:trHeight w:val="3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 w:hint="eastAsia"/>
                <w:color w:val="000000"/>
                <w:szCs w:val="21"/>
              </w:rPr>
              <w:t>（</w:t>
            </w:r>
            <w:r w:rsidRPr="002249D3">
              <w:rPr>
                <w:rFonts w:ascii="宋体" w:hAnsi="宋体"/>
                <w:color w:val="000000"/>
                <w:szCs w:val="21"/>
              </w:rPr>
              <w:t>4）</w:t>
            </w:r>
            <w:r w:rsidRPr="002249D3">
              <w:rPr>
                <w:rFonts w:ascii="宋体" w:hAnsi="宋体" w:hint="eastAsia"/>
                <w:color w:val="000000"/>
                <w:szCs w:val="21"/>
              </w:rPr>
              <w:t>其他</w:t>
            </w:r>
            <w:r w:rsidRPr="002249D3">
              <w:rPr>
                <w:rFonts w:ascii="宋体" w:hAnsi="宋体"/>
                <w:color w:val="000000"/>
                <w:szCs w:val="21"/>
              </w:rPr>
              <w:t>费用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36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D199C" w:rsidRPr="00910687" w:rsidTr="005029CE">
        <w:trPr>
          <w:trHeight w:val="3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 w:hint="eastAsia"/>
                <w:color w:val="000000"/>
                <w:szCs w:val="21"/>
              </w:rPr>
              <w:t xml:space="preserve">总计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15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36" w:type="dxa"/>
            <w:shd w:val="clear" w:color="auto" w:fill="auto"/>
            <w:vAlign w:val="center"/>
          </w:tcPr>
          <w:p w:rsidR="00BD199C" w:rsidRPr="002249D3" w:rsidRDefault="00BD199C" w:rsidP="005029CE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D199C" w:rsidRPr="00910687" w:rsidTr="005029CE">
        <w:trPr>
          <w:trHeight w:val="357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 w:hint="eastAsia"/>
                <w:color w:val="000000"/>
                <w:szCs w:val="21"/>
              </w:rPr>
              <w:t>经费</w:t>
            </w:r>
            <w:r w:rsidRPr="002249D3">
              <w:rPr>
                <w:rFonts w:ascii="宋体" w:hAnsi="宋体"/>
                <w:color w:val="000000"/>
                <w:szCs w:val="21"/>
              </w:rPr>
              <w:t>来源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 w:hint="eastAsia"/>
                <w:color w:val="000000"/>
                <w:szCs w:val="21"/>
              </w:rPr>
              <w:t>外</w:t>
            </w:r>
            <w:r w:rsidRPr="002249D3">
              <w:rPr>
                <w:rFonts w:ascii="宋体" w:hAnsi="宋体"/>
                <w:color w:val="000000"/>
                <w:szCs w:val="21"/>
              </w:rPr>
              <w:t>部经费</w:t>
            </w: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BD199C" w:rsidRPr="002249D3" w:rsidRDefault="00BD199C" w:rsidP="005029CE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D199C" w:rsidRPr="00910687" w:rsidTr="005029CE">
        <w:trPr>
          <w:trHeight w:val="407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 w:hint="eastAsia"/>
                <w:color w:val="000000"/>
                <w:szCs w:val="21"/>
              </w:rPr>
              <w:t>内部</w:t>
            </w:r>
            <w:r w:rsidRPr="002249D3">
              <w:rPr>
                <w:rFonts w:ascii="宋体" w:hAnsi="宋体"/>
                <w:color w:val="000000"/>
                <w:szCs w:val="21"/>
              </w:rPr>
              <w:t>研究开发投入</w:t>
            </w: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BD199C" w:rsidRPr="002249D3" w:rsidRDefault="00BD199C" w:rsidP="005029CE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29</w:t>
            </w:r>
          </w:p>
        </w:tc>
      </w:tr>
      <w:tr w:rsidR="00BD199C" w:rsidRPr="00910687" w:rsidTr="005029CE">
        <w:trPr>
          <w:trHeight w:val="411"/>
        </w:trPr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99C" w:rsidRPr="002249D3" w:rsidRDefault="00BD199C" w:rsidP="005029CE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BD199C" w:rsidRPr="002249D3" w:rsidRDefault="00BD199C" w:rsidP="005029C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249D3">
              <w:rPr>
                <w:rFonts w:ascii="宋体" w:hAnsi="宋体" w:hint="eastAsia"/>
                <w:color w:val="000000"/>
                <w:szCs w:val="21"/>
              </w:rPr>
              <w:t>经费</w:t>
            </w:r>
            <w:r w:rsidRPr="002249D3">
              <w:rPr>
                <w:rFonts w:ascii="宋体" w:hAnsi="宋体"/>
                <w:color w:val="000000"/>
                <w:szCs w:val="21"/>
              </w:rPr>
              <w:t>来源合计</w:t>
            </w: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BD199C" w:rsidRPr="002249D3" w:rsidRDefault="00BD199C" w:rsidP="005029CE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29</w:t>
            </w:r>
          </w:p>
        </w:tc>
      </w:tr>
    </w:tbl>
    <w:p w:rsidR="00BD199C" w:rsidRDefault="00BD199C" w:rsidP="00BD199C">
      <w:pPr>
        <w:spacing w:beforeLines="50" w:before="120" w:afterLines="50" w:after="120"/>
        <w:jc w:val="left"/>
        <w:rPr>
          <w:rFonts w:ascii="黑体" w:eastAsia="黑体" w:hAnsi="黑体"/>
          <w:iCs/>
          <w:color w:val="000000"/>
          <w:sz w:val="28"/>
          <w:szCs w:val="28"/>
        </w:rPr>
      </w:pPr>
    </w:p>
    <w:p w:rsidR="00FE5ED9" w:rsidRDefault="00BD199C">
      <w:bookmarkStart w:id="1" w:name="_GoBack"/>
      <w:bookmarkEnd w:id="1"/>
    </w:p>
    <w:sectPr w:rsidR="00FE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9C"/>
    <w:rsid w:val="00A03DC3"/>
    <w:rsid w:val="00B13615"/>
    <w:rsid w:val="00BD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AC4F9-7553-48B8-9A26-B917318D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99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1"/>
    <w:qFormat/>
    <w:rsid w:val="00BD199C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BD1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标题 字符1"/>
    <w:link w:val="a3"/>
    <w:rsid w:val="00BD199C"/>
    <w:rPr>
      <w:rFonts w:ascii="Calibri Light" w:eastAsia="宋体" w:hAnsi="Calibri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楠</dc:creator>
  <cp:keywords/>
  <dc:description/>
  <cp:lastModifiedBy>姜 楠</cp:lastModifiedBy>
  <cp:revision>1</cp:revision>
  <dcterms:created xsi:type="dcterms:W3CDTF">2019-05-02T15:12:00Z</dcterms:created>
  <dcterms:modified xsi:type="dcterms:W3CDTF">2019-05-02T15:12:00Z</dcterms:modified>
</cp:coreProperties>
</file>