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93058" w:rsidR="00922190" w:rsidP="00D748FF" w:rsidRDefault="00B93058" w14:paraId="04726983" w14:textId="77777777">
      <w:pPr>
        <w:spacing w:line="480" w:lineRule="auto"/>
        <w:jc w:val="center"/>
        <w:outlineLvl w:val="0"/>
        <w:rPr>
          <w:rFonts w:ascii="Times New Roman" w:hAnsi="Times New Roman" w:cs="Times New Roman"/>
          <w:b/>
        </w:rPr>
      </w:pPr>
      <w:r w:rsidRPr="00B93058">
        <w:rPr>
          <w:rFonts w:ascii="Times New Roman" w:hAnsi="Times New Roman" w:cs="Times New Roman"/>
          <w:b/>
        </w:rPr>
        <w:t>Meta-Analysis Coding Sheet Guidebook</w:t>
      </w:r>
    </w:p>
    <w:p w:rsidR="00B93058" w:rsidP="00B93058" w:rsidRDefault="00B93058" w14:paraId="34468754" w14:textId="77777777">
      <w:pPr>
        <w:spacing w:line="480" w:lineRule="auto"/>
        <w:jc w:val="center"/>
        <w:rPr>
          <w:rFonts w:ascii="Times New Roman" w:hAnsi="Times New Roman" w:cs="Times New Roman"/>
        </w:rPr>
      </w:pPr>
      <w:r>
        <w:rPr>
          <w:rFonts w:ascii="Times New Roman" w:hAnsi="Times New Roman" w:cs="Times New Roman"/>
        </w:rPr>
        <w:t>Authors: Mohith M. Varma, Shengzi Zeng</w:t>
      </w:r>
    </w:p>
    <w:p w:rsidR="00B93058" w:rsidP="00B93058" w:rsidRDefault="00B93058" w14:paraId="10C278F6" w14:textId="5BC11E4E">
      <w:pPr>
        <w:spacing w:line="480" w:lineRule="auto"/>
        <w:rPr>
          <w:rFonts w:ascii="Times New Roman" w:hAnsi="Times New Roman" w:cs="Times New Roman"/>
        </w:rPr>
      </w:pPr>
      <w:r w:rsidRPr="00B93058">
        <w:rPr>
          <w:rFonts w:ascii="Times New Roman" w:hAnsi="Times New Roman" w:cs="Times New Roman"/>
          <w:u w:val="single"/>
        </w:rPr>
        <w:t>Guidebook Purpose</w:t>
      </w:r>
      <w:r>
        <w:rPr>
          <w:rFonts w:ascii="Times New Roman" w:hAnsi="Times New Roman" w:cs="Times New Roman"/>
        </w:rPr>
        <w:t xml:space="preserve">: Provides information on the labels used in the </w:t>
      </w:r>
      <w:r w:rsidR="001E2D72">
        <w:rPr>
          <w:rFonts w:ascii="Times New Roman" w:hAnsi="Times New Roman" w:cs="Times New Roman"/>
        </w:rPr>
        <w:t xml:space="preserve">main </w:t>
      </w:r>
      <w:r>
        <w:rPr>
          <w:rFonts w:ascii="Times New Roman" w:hAnsi="Times New Roman" w:cs="Times New Roman"/>
        </w:rPr>
        <w:t>coding sheet</w:t>
      </w:r>
      <w:r w:rsidR="001E2D72">
        <w:rPr>
          <w:rFonts w:ascii="Times New Roman" w:hAnsi="Times New Roman" w:cs="Times New Roman"/>
        </w:rPr>
        <w:t xml:space="preserve"> (referred to as </w:t>
      </w:r>
      <w:proofErr w:type="spellStart"/>
      <w:r w:rsidRPr="001E2D72" w:rsidR="001E2D72">
        <w:rPr>
          <w:rFonts w:ascii="Times New Roman" w:hAnsi="Times New Roman" w:cs="Times New Roman"/>
          <w:i/>
        </w:rPr>
        <w:t>detaillit</w:t>
      </w:r>
      <w:proofErr w:type="spellEnd"/>
      <w:r w:rsidR="001E2D72">
        <w:rPr>
          <w:rFonts w:ascii="Times New Roman" w:hAnsi="Times New Roman" w:cs="Times New Roman"/>
        </w:rPr>
        <w:t xml:space="preserve"> in the excel coding workbook)</w:t>
      </w:r>
      <w:r>
        <w:rPr>
          <w:rFonts w:ascii="Times New Roman" w:hAnsi="Times New Roman" w:cs="Times New Roman"/>
        </w:rPr>
        <w:t xml:space="preserve"> as well a</w:t>
      </w:r>
      <w:r w:rsidR="00614195">
        <w:rPr>
          <w:rFonts w:ascii="Times New Roman" w:hAnsi="Times New Roman" w:cs="Times New Roman"/>
        </w:rPr>
        <w:t>s guidelines on coding the eligible studies (i.e. studies that have passed the Eligibility S3 stage</w:t>
      </w:r>
      <w:r w:rsidR="001E2D72">
        <w:rPr>
          <w:rFonts w:ascii="Times New Roman" w:hAnsi="Times New Roman" w:cs="Times New Roman"/>
        </w:rPr>
        <w:t>)</w:t>
      </w:r>
      <w:r>
        <w:rPr>
          <w:rFonts w:ascii="Times New Roman" w:hAnsi="Times New Roman" w:cs="Times New Roman"/>
        </w:rPr>
        <w:t>.</w:t>
      </w:r>
    </w:p>
    <w:p w:rsidR="00551520" w:rsidP="00B93058" w:rsidRDefault="00551520" w14:paraId="0FA727DF" w14:textId="77777777">
      <w:pPr>
        <w:spacing w:line="480" w:lineRule="auto"/>
        <w:rPr>
          <w:rFonts w:ascii="Times New Roman" w:hAnsi="Times New Roman" w:cs="Times New Roman"/>
          <w:b/>
          <w:u w:val="single"/>
        </w:rPr>
      </w:pPr>
    </w:p>
    <w:p w:rsidRPr="00B93058" w:rsidR="00B93058" w:rsidP="00D748FF" w:rsidRDefault="00B93058" w14:paraId="1AB159D3" w14:textId="77777777">
      <w:pPr>
        <w:spacing w:line="480" w:lineRule="auto"/>
        <w:outlineLvl w:val="0"/>
        <w:rPr>
          <w:rFonts w:ascii="Times New Roman" w:hAnsi="Times New Roman" w:cs="Times New Roman"/>
          <w:b/>
          <w:u w:val="single"/>
        </w:rPr>
      </w:pPr>
      <w:r w:rsidRPr="00B93058">
        <w:rPr>
          <w:rFonts w:ascii="Times New Roman" w:hAnsi="Times New Roman" w:cs="Times New Roman"/>
          <w:b/>
          <w:u w:val="single"/>
        </w:rPr>
        <w:t>Coding Guidelines</w:t>
      </w:r>
      <w:r>
        <w:rPr>
          <w:rFonts w:ascii="Times New Roman" w:hAnsi="Times New Roman" w:cs="Times New Roman"/>
          <w:b/>
          <w:u w:val="single"/>
        </w:rPr>
        <w:t xml:space="preserve"> (Extracted from Lai, </w:t>
      </w:r>
      <w:proofErr w:type="spellStart"/>
      <w:r>
        <w:rPr>
          <w:rFonts w:ascii="Times New Roman" w:hAnsi="Times New Roman" w:cs="Times New Roman"/>
          <w:b/>
          <w:u w:val="single"/>
        </w:rPr>
        <w:t>Forscher</w:t>
      </w:r>
      <w:proofErr w:type="spellEnd"/>
      <w:r>
        <w:rPr>
          <w:rFonts w:ascii="Times New Roman" w:hAnsi="Times New Roman" w:cs="Times New Roman"/>
          <w:b/>
          <w:u w:val="single"/>
        </w:rPr>
        <w:t xml:space="preserve">, &amp; </w:t>
      </w:r>
      <w:proofErr w:type="spellStart"/>
      <w:r>
        <w:rPr>
          <w:rFonts w:ascii="Times New Roman" w:hAnsi="Times New Roman" w:cs="Times New Roman"/>
          <w:b/>
          <w:u w:val="single"/>
        </w:rPr>
        <w:t>Nosek</w:t>
      </w:r>
      <w:proofErr w:type="spellEnd"/>
      <w:r w:rsidR="00614195">
        <w:rPr>
          <w:rFonts w:ascii="Times New Roman" w:hAnsi="Times New Roman" w:cs="Times New Roman"/>
          <w:b/>
          <w:u w:val="single"/>
        </w:rPr>
        <w:t>, 2019)</w:t>
      </w:r>
    </w:p>
    <w:p w:rsidRPr="00B93058" w:rsidR="00B93058" w:rsidP="00B93058" w:rsidRDefault="00B93058" w14:paraId="20CFB5E4" w14:textId="77777777">
      <w:pPr>
        <w:widowControl w:val="0"/>
        <w:numPr>
          <w:ilvl w:val="0"/>
          <w:numId w:val="1"/>
        </w:numPr>
        <w:spacing w:line="480" w:lineRule="auto"/>
        <w:ind w:hanging="360"/>
        <w:contextualSpacing/>
        <w:rPr>
          <w:rFonts w:ascii="Times New Roman" w:hAnsi="Times New Roman" w:cs="Times New Roman"/>
        </w:rPr>
      </w:pPr>
      <w:r w:rsidRPr="00B93058">
        <w:rPr>
          <w:rFonts w:ascii="Times New Roman" w:hAnsi="Times New Roman" w:cs="Times New Roman"/>
        </w:rPr>
        <w:t>Err on the side of including too much information, rather than too little.</w:t>
      </w:r>
    </w:p>
    <w:p w:rsidRPr="00B93058" w:rsidR="00B93058" w:rsidP="00B93058" w:rsidRDefault="00B93058" w14:paraId="5B81B52E" w14:textId="77777777">
      <w:pPr>
        <w:widowControl w:val="0"/>
        <w:numPr>
          <w:ilvl w:val="1"/>
          <w:numId w:val="1"/>
        </w:numPr>
        <w:spacing w:line="480" w:lineRule="auto"/>
        <w:ind w:hanging="360"/>
        <w:contextualSpacing/>
        <w:rPr>
          <w:rFonts w:ascii="Times New Roman" w:hAnsi="Times New Roman" w:cs="Times New Roman"/>
        </w:rPr>
      </w:pPr>
      <w:r w:rsidRPr="00B93058">
        <w:rPr>
          <w:rFonts w:ascii="Times New Roman" w:hAnsi="Times New Roman" w:cs="Times New Roman"/>
        </w:rPr>
        <w:t>This is especially the case for variables without strict coding rules. We can always re-categorize the variables later.</w:t>
      </w:r>
    </w:p>
    <w:p w:rsidRPr="00B93058" w:rsidR="00B93058" w:rsidP="00B93058" w:rsidRDefault="00B93058" w14:paraId="1A109F3F" w14:textId="77777777">
      <w:pPr>
        <w:widowControl w:val="0"/>
        <w:numPr>
          <w:ilvl w:val="0"/>
          <w:numId w:val="1"/>
        </w:numPr>
        <w:spacing w:line="480" w:lineRule="auto"/>
        <w:ind w:hanging="360"/>
        <w:contextualSpacing/>
        <w:rPr>
          <w:rFonts w:ascii="Times New Roman" w:hAnsi="Times New Roman" w:cs="Times New Roman"/>
        </w:rPr>
      </w:pPr>
      <w:r w:rsidRPr="00B93058">
        <w:rPr>
          <w:rFonts w:ascii="Times New Roman" w:hAnsi="Times New Roman" w:cs="Times New Roman"/>
        </w:rPr>
        <w:t>Note any difficulties or ambiguities you find while coding an article</w:t>
      </w:r>
      <w:r w:rsidR="00614195">
        <w:rPr>
          <w:rFonts w:ascii="Times New Roman" w:hAnsi="Times New Roman" w:cs="Times New Roman"/>
        </w:rPr>
        <w:t xml:space="preserve"> in the </w:t>
      </w:r>
      <w:proofErr w:type="spellStart"/>
      <w:r w:rsidR="00614195">
        <w:rPr>
          <w:rFonts w:ascii="Times New Roman" w:hAnsi="Times New Roman" w:cs="Times New Roman"/>
          <w:i/>
        </w:rPr>
        <w:t>CodingNotes</w:t>
      </w:r>
      <w:proofErr w:type="spellEnd"/>
      <w:r w:rsidR="00614195">
        <w:rPr>
          <w:rFonts w:ascii="Times New Roman" w:hAnsi="Times New Roman" w:cs="Times New Roman"/>
        </w:rPr>
        <w:t xml:space="preserve"> column of </w:t>
      </w:r>
      <w:proofErr w:type="spellStart"/>
      <w:r w:rsidRPr="00614195" w:rsidR="00614195">
        <w:rPr>
          <w:rFonts w:ascii="Times New Roman" w:hAnsi="Times New Roman" w:cs="Times New Roman"/>
          <w:i/>
        </w:rPr>
        <w:t>detaillit</w:t>
      </w:r>
      <w:proofErr w:type="spellEnd"/>
      <w:r w:rsidR="00614195">
        <w:rPr>
          <w:rFonts w:ascii="Times New Roman" w:hAnsi="Times New Roman" w:cs="Times New Roman"/>
        </w:rPr>
        <w:t xml:space="preserve"> coding sheet</w:t>
      </w:r>
      <w:r w:rsidRPr="00B93058">
        <w:rPr>
          <w:rFonts w:ascii="Times New Roman" w:hAnsi="Times New Roman" w:cs="Times New Roman"/>
        </w:rPr>
        <w:t>.</w:t>
      </w:r>
    </w:p>
    <w:p w:rsidRPr="00B93058" w:rsidR="00B93058" w:rsidP="00B93058" w:rsidRDefault="009F1D31" w14:paraId="0AB9FF31" w14:textId="77777777">
      <w:pPr>
        <w:widowControl w:val="0"/>
        <w:numPr>
          <w:ilvl w:val="0"/>
          <w:numId w:val="1"/>
        </w:numPr>
        <w:spacing w:line="480" w:lineRule="auto"/>
        <w:ind w:hanging="360"/>
        <w:contextualSpacing/>
        <w:rPr>
          <w:rFonts w:ascii="Times New Roman" w:hAnsi="Times New Roman" w:cs="Times New Roman"/>
        </w:rPr>
      </w:pPr>
      <w:r>
        <w:rPr>
          <w:rFonts w:ascii="Times New Roman" w:hAnsi="Times New Roman" w:cs="Times New Roman"/>
        </w:rPr>
        <w:t>While coding a study</w:t>
      </w:r>
      <w:r w:rsidR="00551520">
        <w:rPr>
          <w:rFonts w:ascii="Times New Roman" w:hAnsi="Times New Roman" w:cs="Times New Roman"/>
        </w:rPr>
        <w:t xml:space="preserve"> on </w:t>
      </w:r>
      <w:proofErr w:type="spellStart"/>
      <w:r w:rsidRPr="00EA7B76" w:rsidR="00551520">
        <w:rPr>
          <w:rFonts w:ascii="Times New Roman" w:hAnsi="Times New Roman" w:cs="Times New Roman"/>
          <w:i/>
        </w:rPr>
        <w:t>detaillit</w:t>
      </w:r>
      <w:proofErr w:type="spellEnd"/>
      <w:r w:rsidR="00551520">
        <w:rPr>
          <w:rFonts w:ascii="Times New Roman" w:hAnsi="Times New Roman" w:cs="Times New Roman"/>
        </w:rPr>
        <w:t xml:space="preserve"> coding sheet</w:t>
      </w:r>
      <w:r>
        <w:rPr>
          <w:rFonts w:ascii="Times New Roman" w:hAnsi="Times New Roman" w:cs="Times New Roman"/>
        </w:rPr>
        <w:t>, i</w:t>
      </w:r>
      <w:r w:rsidRPr="00B93058" w:rsidR="00B93058">
        <w:rPr>
          <w:rFonts w:ascii="Times New Roman" w:hAnsi="Times New Roman" w:cs="Times New Roman"/>
        </w:rPr>
        <w:t>f something is ambiguous/unresolved highlight the cell</w:t>
      </w:r>
      <w:r>
        <w:rPr>
          <w:rFonts w:ascii="Times New Roman" w:hAnsi="Times New Roman" w:cs="Times New Roman"/>
        </w:rPr>
        <w:t xml:space="preserve"> for which you encountered ambiguity/difficulty </w:t>
      </w:r>
      <w:r w:rsidRPr="00B93058" w:rsidR="00B93058">
        <w:rPr>
          <w:rFonts w:ascii="Times New Roman" w:hAnsi="Times New Roman" w:cs="Times New Roman"/>
        </w:rPr>
        <w:t xml:space="preserve">as </w:t>
      </w:r>
      <w:r w:rsidRPr="00B93058" w:rsidR="00B93058">
        <w:rPr>
          <w:rFonts w:ascii="Times New Roman" w:hAnsi="Times New Roman" w:cs="Times New Roman"/>
          <w:highlight w:val="yellow"/>
        </w:rPr>
        <w:t>yellow</w:t>
      </w:r>
      <w:r>
        <w:rPr>
          <w:rFonts w:ascii="Times New Roman" w:hAnsi="Times New Roman" w:cs="Times New Roman"/>
        </w:rPr>
        <w:t xml:space="preserve"> if you continued to code the other aspects of the study.</w:t>
      </w:r>
      <w:r w:rsidRPr="00B93058" w:rsidR="00B93058">
        <w:rPr>
          <w:rFonts w:ascii="Times New Roman" w:hAnsi="Times New Roman" w:cs="Times New Roman"/>
        </w:rPr>
        <w:t xml:space="preserve"> Add a note for why it is yellow.</w:t>
      </w:r>
    </w:p>
    <w:p w:rsidRPr="00B93058" w:rsidR="00B93058" w:rsidP="00B93058" w:rsidRDefault="00B93058" w14:paraId="1C7FC355" w14:textId="77777777">
      <w:pPr>
        <w:widowControl w:val="0"/>
        <w:numPr>
          <w:ilvl w:val="0"/>
          <w:numId w:val="1"/>
        </w:numPr>
        <w:spacing w:line="480" w:lineRule="auto"/>
        <w:ind w:hanging="360"/>
        <w:contextualSpacing/>
        <w:rPr>
          <w:rFonts w:ascii="Times New Roman" w:hAnsi="Times New Roman" w:cs="Times New Roman"/>
        </w:rPr>
      </w:pPr>
      <w:r w:rsidRPr="00B93058">
        <w:rPr>
          <w:rFonts w:ascii="Times New Roman" w:hAnsi="Times New Roman" w:cs="Times New Roman"/>
        </w:rPr>
        <w:t>If so</w:t>
      </w:r>
      <w:r w:rsidR="00551520">
        <w:rPr>
          <w:rFonts w:ascii="Times New Roman" w:hAnsi="Times New Roman" w:cs="Times New Roman"/>
        </w:rPr>
        <w:t>mething is ambiguous/unresolved</w:t>
      </w:r>
      <w:r w:rsidRPr="00B93058">
        <w:rPr>
          <w:rFonts w:ascii="Times New Roman" w:hAnsi="Times New Roman" w:cs="Times New Roman"/>
        </w:rPr>
        <w:t xml:space="preserve"> and you stopped coding of the study (even for variables that are una</w:t>
      </w:r>
      <w:bookmarkStart w:name="_GoBack" w:id="0"/>
      <w:bookmarkEnd w:id="0"/>
      <w:r w:rsidRPr="00B93058">
        <w:rPr>
          <w:rFonts w:ascii="Times New Roman" w:hAnsi="Times New Roman" w:cs="Times New Roman"/>
        </w:rPr>
        <w:t xml:space="preserve">mbiguous), highlight the cell as </w:t>
      </w:r>
      <w:r w:rsidRPr="00B93058">
        <w:rPr>
          <w:rFonts w:ascii="Times New Roman" w:hAnsi="Times New Roman" w:cs="Times New Roman"/>
          <w:shd w:val="clear" w:color="auto" w:fill="FF9900"/>
        </w:rPr>
        <w:t>orange</w:t>
      </w:r>
      <w:r w:rsidRPr="00B93058">
        <w:rPr>
          <w:rFonts w:ascii="Times New Roman" w:hAnsi="Times New Roman" w:cs="Times New Roman"/>
        </w:rPr>
        <w:t xml:space="preserve">. That means you will go back and code the study in full when the issue is resolved. </w:t>
      </w:r>
    </w:p>
    <w:p w:rsidR="00B93058" w:rsidP="00B93058" w:rsidRDefault="00B93058" w14:paraId="6C75671F" w14:textId="77777777">
      <w:pPr>
        <w:widowControl w:val="0"/>
        <w:numPr>
          <w:ilvl w:val="0"/>
          <w:numId w:val="1"/>
        </w:numPr>
        <w:spacing w:line="480" w:lineRule="auto"/>
        <w:ind w:hanging="360"/>
        <w:contextualSpacing/>
        <w:rPr>
          <w:rFonts w:ascii="Times New Roman" w:hAnsi="Times New Roman" w:cs="Times New Roman"/>
        </w:rPr>
      </w:pPr>
      <w:r w:rsidRPr="00B93058">
        <w:rPr>
          <w:rFonts w:ascii="Times New Roman" w:hAnsi="Times New Roman" w:cs="Times New Roman"/>
        </w:rPr>
        <w:t xml:space="preserve">Any information about variables that is missing in the main text is highlighted in </w:t>
      </w:r>
      <w:r w:rsidRPr="00B93058">
        <w:rPr>
          <w:rFonts w:ascii="Times New Roman" w:hAnsi="Times New Roman" w:cs="Times New Roman"/>
          <w:highlight w:val="red"/>
        </w:rPr>
        <w:t>red with the text: Not reported</w:t>
      </w:r>
      <w:r w:rsidRPr="00B93058">
        <w:rPr>
          <w:rFonts w:ascii="Times New Roman" w:hAnsi="Times New Roman" w:cs="Times New Roman"/>
        </w:rPr>
        <w:t>.</w:t>
      </w:r>
    </w:p>
    <w:p w:rsidRPr="00B93058" w:rsidR="00551520" w:rsidP="00551520" w:rsidRDefault="00551520" w14:paraId="6F0208E5" w14:textId="77777777">
      <w:pPr>
        <w:widowControl w:val="0"/>
        <w:spacing w:line="480" w:lineRule="auto"/>
        <w:contextualSpacing/>
        <w:rPr>
          <w:rFonts w:ascii="Times New Roman" w:hAnsi="Times New Roman" w:cs="Times New Roman"/>
        </w:rPr>
      </w:pPr>
    </w:p>
    <w:p w:rsidR="00B93058" w:rsidP="00D748FF" w:rsidRDefault="00551520" w14:paraId="3C1C241D" w14:textId="77777777">
      <w:pPr>
        <w:spacing w:line="480" w:lineRule="auto"/>
        <w:outlineLvl w:val="0"/>
        <w:rPr>
          <w:rFonts w:ascii="Times New Roman" w:hAnsi="Times New Roman" w:cs="Times New Roman"/>
          <w:b/>
          <w:u w:val="single"/>
        </w:rPr>
      </w:pPr>
      <w:proofErr w:type="spellStart"/>
      <w:r w:rsidRPr="5A5782D3" w:rsidR="00551520">
        <w:rPr>
          <w:rFonts w:ascii="Times New Roman" w:hAnsi="Times New Roman" w:cs="Times New Roman"/>
          <w:b w:val="1"/>
          <w:bCs w:val="1"/>
          <w:i w:val="1"/>
          <w:iCs w:val="1"/>
          <w:u w:val="single"/>
        </w:rPr>
        <w:t>Detaillit</w:t>
      </w:r>
      <w:proofErr w:type="spellEnd"/>
      <w:r w:rsidRPr="5A5782D3" w:rsidR="00551520">
        <w:rPr>
          <w:rFonts w:ascii="Times New Roman" w:hAnsi="Times New Roman" w:cs="Times New Roman"/>
          <w:b w:val="1"/>
          <w:bCs w:val="1"/>
          <w:u w:val="single"/>
        </w:rPr>
        <w:t xml:space="preserve"> Label Information</w:t>
      </w:r>
    </w:p>
    <w:p w:rsidR="1795BF1A" w:rsidP="5A5782D3" w:rsidRDefault="1795BF1A" w14:paraId="2C470BCB" w14:textId="7463653C">
      <w:pPr>
        <w:pStyle w:val="ListParagraph"/>
        <w:numPr>
          <w:ilvl w:val="0"/>
          <w:numId w:val="2"/>
        </w:numPr>
        <w:spacing w:line="480" w:lineRule="auto"/>
        <w:rPr>
          <w:rFonts w:ascii="Times New Roman" w:hAnsi="Times New Roman" w:cs="Times New Roman"/>
        </w:rPr>
      </w:pPr>
      <w:r w:rsidRPr="400BD965" w:rsidR="2A31B34B">
        <w:rPr>
          <w:rFonts w:ascii="Times New Roman" w:hAnsi="Times New Roman" w:cs="Times New Roman"/>
          <w:b w:val="1"/>
          <w:bCs w:val="1"/>
        </w:rPr>
        <w:t>StudyID:</w:t>
      </w:r>
      <w:r w:rsidRPr="400BD965" w:rsidR="2A31B34B">
        <w:rPr>
          <w:rFonts w:ascii="Times New Roman" w:hAnsi="Times New Roman" w:cs="Times New Roman"/>
        </w:rPr>
        <w:t xml:space="preserve"> Unique identifier to refer to each unique study within a paper.</w:t>
      </w:r>
      <w:r w:rsidRPr="400BD965" w:rsidR="2A31B34B">
        <w:rPr>
          <w:rFonts w:ascii="Times New Roman" w:hAnsi="Times New Roman" w:cs="Times New Roman"/>
          <w:b w:val="1"/>
          <w:bCs w:val="1"/>
        </w:rPr>
        <w:t xml:space="preserve"> </w:t>
      </w:r>
    </w:p>
    <w:p w:rsidR="1795BF1A" w:rsidP="5A5782D3" w:rsidRDefault="1795BF1A" w14:paraId="2720A54F" w14:textId="5E3B23E3">
      <w:pPr>
        <w:pStyle w:val="ListParagraph"/>
        <w:numPr>
          <w:ilvl w:val="0"/>
          <w:numId w:val="2"/>
        </w:numPr>
        <w:spacing w:line="480" w:lineRule="auto"/>
        <w:rPr>
          <w:rFonts w:ascii="Times New Roman" w:hAnsi="Times New Roman" w:cs="Times New Roman"/>
        </w:rPr>
      </w:pPr>
      <w:r w:rsidRPr="400BD965" w:rsidR="1795BF1A">
        <w:rPr>
          <w:rFonts w:ascii="Times New Roman" w:hAnsi="Times New Roman" w:cs="Times New Roman"/>
          <w:b w:val="1"/>
          <w:bCs w:val="1"/>
        </w:rPr>
        <w:t>ArticleCounter</w:t>
      </w:r>
      <w:r w:rsidRPr="400BD965" w:rsidR="1795BF1A">
        <w:rPr>
          <w:rFonts w:ascii="Times New Roman" w:hAnsi="Times New Roman" w:cs="Times New Roman"/>
        </w:rPr>
        <w:t>: Counter for the number of articles in the coding sheet</w:t>
      </w:r>
    </w:p>
    <w:p w:rsidR="1795BF1A" w:rsidP="5A5782D3" w:rsidRDefault="1795BF1A" w14:paraId="0E6C2BED" w14:textId="4EF9840B">
      <w:pPr>
        <w:pStyle w:val="ListParagraph"/>
        <w:numPr>
          <w:ilvl w:val="0"/>
          <w:numId w:val="2"/>
        </w:numPr>
        <w:spacing w:line="480" w:lineRule="auto"/>
        <w:rPr>
          <w:rFonts w:ascii="Times New Roman" w:hAnsi="Times New Roman" w:cs="Times New Roman"/>
        </w:rPr>
      </w:pPr>
      <w:r w:rsidRPr="400BD965" w:rsidR="1795BF1A">
        <w:rPr>
          <w:rFonts w:ascii="Times New Roman" w:hAnsi="Times New Roman" w:cs="Times New Roman"/>
          <w:b w:val="1"/>
          <w:bCs w:val="1"/>
        </w:rPr>
        <w:t>ExperimentCounter</w:t>
      </w:r>
      <w:r w:rsidRPr="400BD965" w:rsidR="1795BF1A">
        <w:rPr>
          <w:rFonts w:ascii="Times New Roman" w:hAnsi="Times New Roman" w:cs="Times New Roman"/>
        </w:rPr>
        <w:t>: Counter for the number of experiments in the coding sheet.</w:t>
      </w:r>
    </w:p>
    <w:p w:rsidR="00551520" w:rsidP="00551520" w:rsidRDefault="00551520" w14:paraId="1EA24E2B" w14:textId="77777777">
      <w:pPr>
        <w:pStyle w:val="ListParagraph"/>
        <w:numPr>
          <w:ilvl w:val="0"/>
          <w:numId w:val="2"/>
        </w:numPr>
        <w:spacing w:line="480" w:lineRule="auto"/>
        <w:rPr>
          <w:rFonts w:ascii="Times New Roman" w:hAnsi="Times New Roman" w:cs="Times New Roman"/>
        </w:rPr>
      </w:pPr>
      <w:r w:rsidRPr="400BD965" w:rsidR="00551520">
        <w:rPr>
          <w:rFonts w:ascii="Times New Roman" w:hAnsi="Times New Roman" w:cs="Times New Roman"/>
          <w:b w:val="1"/>
          <w:bCs w:val="1"/>
        </w:rPr>
        <w:t>No.</w:t>
      </w:r>
      <w:r w:rsidRPr="400BD965" w:rsidR="00551520">
        <w:rPr>
          <w:rFonts w:ascii="Times New Roman" w:hAnsi="Times New Roman" w:cs="Times New Roman"/>
        </w:rPr>
        <w:t>: Index n</w:t>
      </w:r>
      <w:r w:rsidRPr="400BD965" w:rsidR="00595D7A">
        <w:rPr>
          <w:rFonts w:ascii="Times New Roman" w:hAnsi="Times New Roman" w:cs="Times New Roman"/>
        </w:rPr>
        <w:t>umber for each row entry</w:t>
      </w:r>
    </w:p>
    <w:p w:rsidRPr="00595D7A" w:rsidR="00595D7A" w:rsidP="00551520" w:rsidRDefault="00595D7A" w14:paraId="539D9519" w14:textId="77777777">
      <w:pPr>
        <w:pStyle w:val="ListParagraph"/>
        <w:numPr>
          <w:ilvl w:val="0"/>
          <w:numId w:val="2"/>
        </w:numPr>
        <w:spacing w:line="480" w:lineRule="auto"/>
        <w:rPr>
          <w:rFonts w:ascii="Times New Roman" w:hAnsi="Times New Roman" w:cs="Times New Roman"/>
        </w:rPr>
      </w:pPr>
      <w:r w:rsidRPr="400BD965" w:rsidR="00595D7A">
        <w:rPr>
          <w:rFonts w:ascii="Times New Roman" w:hAnsi="Times New Roman" w:cs="Times New Roman"/>
          <w:b w:val="1"/>
          <w:bCs w:val="1"/>
        </w:rPr>
        <w:t>CoderID</w:t>
      </w:r>
      <w:r w:rsidRPr="400BD965" w:rsidR="00595D7A">
        <w:rPr>
          <w:rFonts w:ascii="Times New Roman" w:hAnsi="Times New Roman" w:cs="Times New Roman"/>
        </w:rPr>
        <w:t>: Initials of coder’s full name (e.g. MMV)</w:t>
      </w:r>
    </w:p>
    <w:p w:rsidR="0BD0F696" w:rsidP="5A5782D3" w:rsidRDefault="0BD0F696" w14:paraId="3EBDA374" w14:textId="47501A48">
      <w:pPr>
        <w:pStyle w:val="ListParagraph"/>
        <w:numPr>
          <w:ilvl w:val="0"/>
          <w:numId w:val="2"/>
        </w:numPr>
        <w:spacing w:line="480" w:lineRule="auto"/>
        <w:rPr>
          <w:rFonts w:ascii="Times New Roman" w:hAnsi="Times New Roman" w:cs="Times New Roman"/>
        </w:rPr>
      </w:pPr>
      <w:r w:rsidRPr="400BD965" w:rsidR="0BD0F696">
        <w:rPr>
          <w:rFonts w:ascii="Times New Roman" w:hAnsi="Times New Roman" w:cs="Times New Roman"/>
          <w:b w:val="1"/>
          <w:bCs w:val="1"/>
        </w:rPr>
        <w:t>DoubleCheck_Coder</w:t>
      </w:r>
      <w:r w:rsidRPr="400BD965" w:rsidR="0BD0F696">
        <w:rPr>
          <w:rFonts w:ascii="Times New Roman" w:hAnsi="Times New Roman" w:cs="Times New Roman"/>
        </w:rPr>
        <w:t>: ID of the double check coder.</w:t>
      </w:r>
      <w:r w:rsidRPr="400BD965" w:rsidR="478E0423">
        <w:rPr>
          <w:rFonts w:ascii="Times New Roman" w:hAnsi="Times New Roman" w:cs="Times New Roman"/>
        </w:rPr>
        <w:t xml:space="preserve"> (</w:t>
      </w:r>
      <w:r w:rsidRPr="400BD965" w:rsidR="478E0423">
        <w:rPr>
          <w:rFonts w:ascii="Times New Roman" w:hAnsi="Times New Roman" w:cs="Times New Roman"/>
          <w:i w:val="1"/>
          <w:iCs w:val="1"/>
        </w:rPr>
        <w:t>Not available on public dataset</w:t>
      </w:r>
      <w:r w:rsidRPr="400BD965" w:rsidR="478E0423">
        <w:rPr>
          <w:rFonts w:ascii="Times New Roman" w:hAnsi="Times New Roman" w:cs="Times New Roman"/>
        </w:rPr>
        <w:t>)</w:t>
      </w:r>
    </w:p>
    <w:p w:rsidRPr="00595D7A" w:rsidR="00595D7A" w:rsidP="00551520" w:rsidRDefault="00595D7A" w14:paraId="5F6DB2E0" w14:textId="77777777">
      <w:pPr>
        <w:pStyle w:val="ListParagraph"/>
        <w:numPr>
          <w:ilvl w:val="0"/>
          <w:numId w:val="2"/>
        </w:numPr>
        <w:spacing w:line="480" w:lineRule="auto"/>
        <w:rPr>
          <w:rFonts w:ascii="Times New Roman" w:hAnsi="Times New Roman" w:cs="Times New Roman"/>
        </w:rPr>
      </w:pPr>
      <w:r w:rsidRPr="400BD965" w:rsidR="00595D7A">
        <w:rPr>
          <w:rFonts w:ascii="Times New Roman" w:hAnsi="Times New Roman" w:cs="Times New Roman"/>
          <w:b w:val="1"/>
          <w:bCs w:val="1"/>
        </w:rPr>
        <w:t>ArticleID</w:t>
      </w:r>
      <w:r w:rsidRPr="400BD965" w:rsidR="00595D7A">
        <w:rPr>
          <w:rFonts w:ascii="Times New Roman" w:hAnsi="Times New Roman" w:cs="Times New Roman"/>
        </w:rPr>
        <w:t>: Unique identifier to refer to each unique manuscript (or unpublished dataset if it is a standalone)</w:t>
      </w:r>
    </w:p>
    <w:p w:rsidRPr="00595D7A" w:rsidR="00595D7A" w:rsidP="00551520" w:rsidRDefault="00595D7A" w14:paraId="1A77E173" w14:textId="77777777">
      <w:pPr>
        <w:pStyle w:val="ListParagraph"/>
        <w:numPr>
          <w:ilvl w:val="0"/>
          <w:numId w:val="2"/>
        </w:numPr>
        <w:spacing w:line="480" w:lineRule="auto"/>
        <w:rPr>
          <w:rFonts w:ascii="Times New Roman" w:hAnsi="Times New Roman" w:cs="Times New Roman"/>
        </w:rPr>
      </w:pPr>
      <w:r w:rsidRPr="400BD965" w:rsidR="00595D7A">
        <w:rPr>
          <w:rFonts w:ascii="Times New Roman" w:hAnsi="Times New Roman" w:cs="Times New Roman"/>
          <w:b w:val="1"/>
          <w:bCs w:val="1"/>
        </w:rPr>
        <w:t>StudyNo</w:t>
      </w:r>
      <w:r w:rsidRPr="400BD965" w:rsidR="00595D7A">
        <w:rPr>
          <w:rFonts w:ascii="Times New Roman" w:hAnsi="Times New Roman" w:cs="Times New Roman"/>
          <w:b w:val="1"/>
          <w:bCs w:val="1"/>
        </w:rPr>
        <w:t>:</w:t>
      </w:r>
      <w:r w:rsidRPr="400BD965" w:rsidR="00595D7A">
        <w:rPr>
          <w:rFonts w:ascii="Times New Roman" w:hAnsi="Times New Roman" w:cs="Times New Roman"/>
        </w:rPr>
        <w:t xml:space="preserve"> </w:t>
      </w:r>
      <w:r w:rsidRPr="400BD965" w:rsidR="00595D7A">
        <w:rPr>
          <w:rFonts w:ascii="Times New Roman" w:hAnsi="Times New Roman" w:cs="Times New Roman"/>
        </w:rPr>
        <w:t>T</w:t>
      </w:r>
      <w:r w:rsidRPr="400BD965" w:rsidR="00595D7A">
        <w:rPr>
          <w:rFonts w:ascii="Times New Roman" w:hAnsi="Times New Roman" w:cs="Times New Roman"/>
        </w:rPr>
        <w:t>he study number as it is listed in the paper.</w:t>
      </w:r>
    </w:p>
    <w:p w:rsidR="28FD4D7C" w:rsidP="64795095" w:rsidRDefault="28FD4D7C" w14:paraId="4BA20BE0" w14:textId="047B25F9">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BD965" w:rsidR="28FD4D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StudyType</w:t>
      </w:r>
      <w:r w:rsidRPr="400BD965" w:rsidR="28FD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Type of the study reported. There are three categories/types of studies in the intrusion literature: behavioral studies (these studies est behavioural manipulations on intrusion frequenct), pharmacological studies (these studies test drugs/pharmacological manipulations), neuromodulation/brain stimulation (these studies test neuromodulatory/brain stimulation techniques such as TDCS).  Accepted values: Behavioural; Pharmacological; Brain Stimulation.</w:t>
      </w:r>
    </w:p>
    <w:p w:rsidR="28FD4D7C" w:rsidP="64795095" w:rsidRDefault="28FD4D7C" w14:paraId="11BDE5F5" w14:textId="20599BF0">
      <w:pPr>
        <w:pStyle w:val="ListParagraph"/>
        <w:numPr>
          <w:ilvl w:val="0"/>
          <w:numId w:val="2"/>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00BD965" w:rsidR="28FD4D7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Experimental_Drug</w:t>
      </w:r>
      <w:r w:rsidRPr="400BD965" w:rsidR="28FD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column is only applicable for </w:t>
      </w:r>
      <w:r w:rsidRPr="400BD965" w:rsidR="28FD4D7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Pharmacological </w:t>
      </w:r>
      <w:r w:rsidRPr="400BD965" w:rsidR="28FD4D7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StudyType</w:t>
      </w:r>
      <w:r w:rsidRPr="400BD965" w:rsidR="28FD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Here we report the name of the experimental manipulation (i.e., the specific pharmacological drug) being studied in the article (</w:t>
      </w:r>
      <w:r w:rsidRPr="400BD965" w:rsidR="28FD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400BD965" w:rsidR="28FD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Oxytocin, Cortisol).</w:t>
      </w:r>
    </w:p>
    <w:p w:rsidR="00595D7A" w:rsidP="00551520" w:rsidRDefault="00595D7A" w14:paraId="0410CA27" w14:textId="2F5F55B8">
      <w:pPr>
        <w:pStyle w:val="ListParagraph"/>
        <w:numPr>
          <w:ilvl w:val="0"/>
          <w:numId w:val="2"/>
        </w:numPr>
        <w:spacing w:line="480" w:lineRule="auto"/>
        <w:rPr>
          <w:rFonts w:ascii="Times New Roman" w:hAnsi="Times New Roman" w:cs="Times New Roman"/>
        </w:rPr>
      </w:pPr>
      <w:r w:rsidRPr="400BD965" w:rsidR="00595D7A">
        <w:rPr>
          <w:rFonts w:ascii="Times New Roman" w:hAnsi="Times New Roman" w:cs="Times New Roman"/>
          <w:b w:val="1"/>
          <w:bCs w:val="1"/>
        </w:rPr>
        <w:t>Manipulation</w:t>
      </w:r>
      <w:r w:rsidRPr="400BD965" w:rsidR="2361B7FC">
        <w:rPr>
          <w:rFonts w:ascii="Times New Roman" w:hAnsi="Times New Roman" w:cs="Times New Roman"/>
          <w:b w:val="1"/>
          <w:bCs w:val="1"/>
        </w:rPr>
        <w:t>:</w:t>
      </w:r>
      <w:r w:rsidRPr="400BD965" w:rsidR="00595D7A">
        <w:rPr>
          <w:rFonts w:ascii="Times New Roman" w:hAnsi="Times New Roman" w:cs="Times New Roman"/>
        </w:rPr>
        <w:t xml:space="preserve"> </w:t>
      </w:r>
      <w:r w:rsidRPr="400BD965" w:rsidR="00595D7A">
        <w:rPr>
          <w:rFonts w:ascii="Times New Roman" w:hAnsi="Times New Roman" w:cs="Times New Roman"/>
        </w:rPr>
        <w:t>Name of the manipulation as referred to in the paper (e.g. Tetris, Sleep, Suppression etc.).</w:t>
      </w:r>
    </w:p>
    <w:p w:rsidR="00595D7A" w:rsidP="00551520" w:rsidRDefault="00595D7A" w14:paraId="1327F7B0" w14:textId="77777777">
      <w:pPr>
        <w:pStyle w:val="ListParagraph"/>
        <w:numPr>
          <w:ilvl w:val="0"/>
          <w:numId w:val="2"/>
        </w:numPr>
        <w:spacing w:line="480" w:lineRule="auto"/>
        <w:rPr>
          <w:rFonts w:ascii="Times New Roman" w:hAnsi="Times New Roman" w:cs="Times New Roman"/>
        </w:rPr>
      </w:pPr>
      <w:r w:rsidRPr="400BD965" w:rsidR="00595D7A">
        <w:rPr>
          <w:rFonts w:ascii="Times New Roman" w:hAnsi="Times New Roman" w:cs="Times New Roman"/>
          <w:b w:val="1"/>
          <w:bCs w:val="1"/>
        </w:rPr>
        <w:t>EffectSizeID</w:t>
      </w:r>
      <w:r w:rsidRPr="400BD965" w:rsidR="00595D7A">
        <w:rPr>
          <w:rFonts w:ascii="Times New Roman" w:hAnsi="Times New Roman" w:cs="Times New Roman"/>
          <w:b w:val="1"/>
          <w:bCs w:val="1"/>
        </w:rPr>
        <w:t>:</w:t>
      </w:r>
      <w:r w:rsidRPr="400BD965" w:rsidR="00595D7A">
        <w:rPr>
          <w:rFonts w:ascii="Times New Roman" w:hAnsi="Times New Roman" w:cs="Times New Roman"/>
        </w:rPr>
        <w:t xml:space="preserve"> Unique identifier to refer to an effect size of a dependent variable within a study. In cases of multiple DVs in a study, each DV has its own unique </w:t>
      </w:r>
      <w:r w:rsidRPr="400BD965" w:rsidR="00595D7A">
        <w:rPr>
          <w:rFonts w:ascii="Times New Roman" w:hAnsi="Times New Roman" w:cs="Times New Roman"/>
        </w:rPr>
        <w:t>EffectSizeID</w:t>
      </w:r>
      <w:r w:rsidRPr="400BD965" w:rsidR="00595D7A">
        <w:rPr>
          <w:rFonts w:ascii="Times New Roman" w:hAnsi="Times New Roman" w:cs="Times New Roman"/>
        </w:rPr>
        <w:t xml:space="preserve">. </w:t>
      </w:r>
      <w:r w:rsidRPr="400BD965" w:rsidR="00172EB6">
        <w:rPr>
          <w:rFonts w:ascii="Times New Roman" w:hAnsi="Times New Roman" w:cs="Times New Roman"/>
        </w:rPr>
        <w:t xml:space="preserve">In studies without a no-task control condition, two or more manipulations will be compared against each other and regardless of whether the manipulation considered as experimental condition is switched to be comparison condition for the manipulation that was initially the comparison condition, the </w:t>
      </w:r>
      <w:r w:rsidRPr="400BD965" w:rsidR="00172EB6">
        <w:rPr>
          <w:rFonts w:ascii="Times New Roman" w:hAnsi="Times New Roman" w:cs="Times New Roman"/>
        </w:rPr>
        <w:t>EffectSizeID</w:t>
      </w:r>
      <w:r w:rsidRPr="400BD965" w:rsidR="00172EB6">
        <w:rPr>
          <w:rFonts w:ascii="Times New Roman" w:hAnsi="Times New Roman" w:cs="Times New Roman"/>
        </w:rPr>
        <w:t xml:space="preserve"> remains the same for such switching because the comparison is still of the same DV.</w:t>
      </w:r>
    </w:p>
    <w:p w:rsidR="00172EB6" w:rsidP="00551520" w:rsidRDefault="00172EB6" w14:paraId="7F55D348" w14:textId="77777777">
      <w:pPr>
        <w:pStyle w:val="ListParagraph"/>
        <w:numPr>
          <w:ilvl w:val="0"/>
          <w:numId w:val="2"/>
        </w:numPr>
        <w:spacing w:line="480" w:lineRule="auto"/>
        <w:rPr>
          <w:rFonts w:ascii="Times New Roman" w:hAnsi="Times New Roman" w:cs="Times New Roman"/>
        </w:rPr>
      </w:pPr>
      <w:r w:rsidRPr="400BD965" w:rsidR="00172EB6">
        <w:rPr>
          <w:rFonts w:ascii="Times New Roman" w:hAnsi="Times New Roman" w:cs="Times New Roman"/>
          <w:b w:val="1"/>
          <w:bCs w:val="1"/>
        </w:rPr>
        <w:t>Year:</w:t>
      </w:r>
      <w:r w:rsidRPr="400BD965" w:rsidR="00172EB6">
        <w:rPr>
          <w:rFonts w:ascii="Times New Roman" w:hAnsi="Times New Roman" w:cs="Times New Roman"/>
        </w:rPr>
        <w:t xml:space="preserve"> Publication year of the paper in a journal or on </w:t>
      </w:r>
      <w:r w:rsidRPr="400BD965" w:rsidR="00172EB6">
        <w:rPr>
          <w:rFonts w:ascii="Times New Roman" w:hAnsi="Times New Roman" w:cs="Times New Roman"/>
        </w:rPr>
        <w:t>PsyArxiv</w:t>
      </w:r>
      <w:r w:rsidRPr="400BD965" w:rsidR="00172EB6">
        <w:rPr>
          <w:rFonts w:ascii="Times New Roman" w:hAnsi="Times New Roman" w:cs="Times New Roman"/>
        </w:rPr>
        <w:t>/</w:t>
      </w:r>
      <w:r w:rsidRPr="400BD965" w:rsidR="00172EB6">
        <w:rPr>
          <w:rFonts w:ascii="Times New Roman" w:hAnsi="Times New Roman" w:cs="Times New Roman"/>
        </w:rPr>
        <w:t>BioRxiv</w:t>
      </w:r>
      <w:r w:rsidRPr="400BD965" w:rsidR="00172EB6">
        <w:rPr>
          <w:rFonts w:ascii="Times New Roman" w:hAnsi="Times New Roman" w:cs="Times New Roman"/>
        </w:rPr>
        <w:t>. If an unpublished manuscript is secured via other sources (e.g. emails) then for those papers, please mention NA.</w:t>
      </w:r>
    </w:p>
    <w:p w:rsidR="00172EB6" w:rsidP="00551520" w:rsidRDefault="00172EB6" w14:paraId="1A9761C7" w14:textId="77777777">
      <w:pPr>
        <w:pStyle w:val="ListParagraph"/>
        <w:numPr>
          <w:ilvl w:val="0"/>
          <w:numId w:val="2"/>
        </w:numPr>
        <w:spacing w:line="480" w:lineRule="auto"/>
        <w:rPr>
          <w:rFonts w:ascii="Times New Roman" w:hAnsi="Times New Roman" w:cs="Times New Roman"/>
        </w:rPr>
      </w:pPr>
      <w:r w:rsidRPr="400BD965" w:rsidR="00172EB6">
        <w:rPr>
          <w:rFonts w:ascii="Times New Roman" w:hAnsi="Times New Roman" w:cs="Times New Roman"/>
          <w:b w:val="1"/>
          <w:bCs w:val="1"/>
        </w:rPr>
        <w:t>PublicationStatus</w:t>
      </w:r>
      <w:r w:rsidRPr="400BD965" w:rsidR="00172EB6">
        <w:rPr>
          <w:rFonts w:ascii="Times New Roman" w:hAnsi="Times New Roman" w:cs="Times New Roman"/>
          <w:b w:val="1"/>
          <w:bCs w:val="1"/>
        </w:rPr>
        <w:t>:</w:t>
      </w:r>
      <w:r w:rsidRPr="400BD965" w:rsidR="00172EB6">
        <w:rPr>
          <w:rFonts w:ascii="Times New Roman" w:hAnsi="Times New Roman" w:cs="Times New Roman"/>
        </w:rPr>
        <w:t xml:space="preserve"> Whether the paper is published or not. Entries accepted: Published, Unpublished.</w:t>
      </w:r>
    </w:p>
    <w:p w:rsidR="00172EB6" w:rsidP="00551520" w:rsidRDefault="00172EB6" w14:paraId="3C8EC312" w14:textId="77777777">
      <w:pPr>
        <w:pStyle w:val="ListParagraph"/>
        <w:numPr>
          <w:ilvl w:val="0"/>
          <w:numId w:val="2"/>
        </w:numPr>
        <w:spacing w:line="480" w:lineRule="auto"/>
        <w:rPr>
          <w:rFonts w:ascii="Times New Roman" w:hAnsi="Times New Roman" w:cs="Times New Roman"/>
        </w:rPr>
      </w:pPr>
      <w:r w:rsidRPr="400BD965" w:rsidR="00172EB6">
        <w:rPr>
          <w:rFonts w:ascii="Times New Roman" w:hAnsi="Times New Roman" w:cs="Times New Roman"/>
          <w:b w:val="1"/>
          <w:bCs w:val="1"/>
        </w:rPr>
        <w:t>PublicationType</w:t>
      </w:r>
      <w:r w:rsidRPr="400BD965" w:rsidR="00172EB6">
        <w:rPr>
          <w:rFonts w:ascii="Times New Roman" w:hAnsi="Times New Roman" w:cs="Times New Roman"/>
          <w:b w:val="1"/>
          <w:bCs w:val="1"/>
        </w:rPr>
        <w:t>:</w:t>
      </w:r>
      <w:r w:rsidRPr="400BD965" w:rsidR="00172EB6">
        <w:rPr>
          <w:rFonts w:ascii="Times New Roman" w:hAnsi="Times New Roman" w:cs="Times New Roman"/>
        </w:rPr>
        <w:t xml:space="preserve"> Whether the paper is Journal Article, Preprint, Dissertation.</w:t>
      </w:r>
    </w:p>
    <w:p w:rsidR="00172EB6" w:rsidP="00551520" w:rsidRDefault="00172EB6" w14:paraId="4BDE50B8" w14:textId="77777777">
      <w:pPr>
        <w:pStyle w:val="ListParagraph"/>
        <w:numPr>
          <w:ilvl w:val="0"/>
          <w:numId w:val="2"/>
        </w:numPr>
        <w:spacing w:line="480" w:lineRule="auto"/>
        <w:rPr>
          <w:rFonts w:ascii="Times New Roman" w:hAnsi="Times New Roman" w:cs="Times New Roman"/>
        </w:rPr>
      </w:pPr>
      <w:r w:rsidRPr="400BD965" w:rsidR="00172EB6">
        <w:rPr>
          <w:rFonts w:ascii="Times New Roman" w:hAnsi="Times New Roman" w:cs="Times New Roman"/>
          <w:b w:val="1"/>
          <w:bCs w:val="1"/>
        </w:rPr>
        <w:t>Journal:</w:t>
      </w:r>
      <w:r w:rsidRPr="400BD965" w:rsidR="00172EB6">
        <w:rPr>
          <w:rFonts w:ascii="Times New Roman" w:hAnsi="Times New Roman" w:cs="Times New Roman"/>
        </w:rPr>
        <w:t xml:space="preserve"> Name of the journal outlet in which the paper is published. For unpublished articles, please mention NA.</w:t>
      </w:r>
    </w:p>
    <w:p w:rsidR="00172EB6" w:rsidP="00551520" w:rsidRDefault="006218F8" w14:paraId="4EE1F201"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Title:</w:t>
      </w:r>
      <w:r w:rsidRPr="400BD965" w:rsidR="006218F8">
        <w:rPr>
          <w:rFonts w:ascii="Times New Roman" w:hAnsi="Times New Roman" w:cs="Times New Roman"/>
        </w:rPr>
        <w:t xml:space="preserve"> Title of the paper.</w:t>
      </w:r>
    </w:p>
    <w:p w:rsidR="006218F8" w:rsidP="00551520" w:rsidRDefault="006218F8" w14:paraId="4D0DFD02"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Author:</w:t>
      </w:r>
      <w:r w:rsidRPr="400BD965" w:rsidR="006218F8">
        <w:rPr>
          <w:rFonts w:ascii="Times New Roman" w:hAnsi="Times New Roman" w:cs="Times New Roman"/>
        </w:rPr>
        <w:t xml:space="preserve"> Author names (in APA format) of the paper.</w:t>
      </w:r>
    </w:p>
    <w:p w:rsidR="006218F8" w:rsidP="00551520" w:rsidRDefault="006218F8" w14:paraId="2CB01E1A"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CorrespondenceEmail</w:t>
      </w:r>
      <w:r w:rsidRPr="400BD965" w:rsidR="006218F8">
        <w:rPr>
          <w:rFonts w:ascii="Times New Roman" w:hAnsi="Times New Roman" w:cs="Times New Roman"/>
          <w:b w:val="1"/>
          <w:bCs w:val="1"/>
        </w:rPr>
        <w:t>:</w:t>
      </w:r>
      <w:r w:rsidRPr="400BD965" w:rsidR="006218F8">
        <w:rPr>
          <w:rFonts w:ascii="Times New Roman" w:hAnsi="Times New Roman" w:cs="Times New Roman"/>
        </w:rPr>
        <w:t xml:space="preserve"> Email of the corresponding author of a paper.</w:t>
      </w:r>
    </w:p>
    <w:p w:rsidR="006218F8" w:rsidP="00551520" w:rsidRDefault="006218F8" w14:paraId="7B7FA641"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DOI:</w:t>
      </w:r>
      <w:r w:rsidRPr="400BD965" w:rsidR="006218F8">
        <w:rPr>
          <w:rFonts w:ascii="Times New Roman" w:hAnsi="Times New Roman" w:cs="Times New Roman"/>
        </w:rPr>
        <w:t xml:space="preserve"> Digital object identifier if available, if not please enter NA.</w:t>
      </w:r>
    </w:p>
    <w:p w:rsidR="006218F8" w:rsidP="00551520" w:rsidRDefault="006218F8" w14:paraId="6B1A1182"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ArticleSource</w:t>
      </w:r>
      <w:r w:rsidRPr="400BD965" w:rsidR="006218F8">
        <w:rPr>
          <w:rFonts w:ascii="Times New Roman" w:hAnsi="Times New Roman" w:cs="Times New Roman"/>
          <w:b w:val="1"/>
          <w:bCs w:val="1"/>
        </w:rPr>
        <w:t>:</w:t>
      </w:r>
      <w:r w:rsidRPr="400BD965" w:rsidR="006218F8">
        <w:rPr>
          <w:rFonts w:ascii="Times New Roman" w:hAnsi="Times New Roman" w:cs="Times New Roman"/>
        </w:rPr>
        <w:t xml:space="preserve"> Source of the article. Entries accepted: Database, Email, Others</w:t>
      </w:r>
    </w:p>
    <w:p w:rsidR="006218F8" w:rsidP="00551520" w:rsidRDefault="006218F8" w14:paraId="621E98D8"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CountryofOrigin</w:t>
      </w:r>
      <w:r w:rsidRPr="400BD965" w:rsidR="006218F8">
        <w:rPr>
          <w:rFonts w:ascii="Times New Roman" w:hAnsi="Times New Roman" w:cs="Times New Roman"/>
          <w:b w:val="1"/>
          <w:bCs w:val="1"/>
        </w:rPr>
        <w:t>:</w:t>
      </w:r>
      <w:r w:rsidRPr="400BD965" w:rsidR="006218F8">
        <w:rPr>
          <w:rFonts w:ascii="Times New Roman" w:hAnsi="Times New Roman" w:cs="Times New Roman"/>
        </w:rPr>
        <w:t xml:space="preserve"> Country in which the study is conducted.</w:t>
      </w:r>
    </w:p>
    <w:p w:rsidR="006218F8" w:rsidP="00551520" w:rsidRDefault="006218F8" w14:paraId="4ADA709B" w14:textId="7777777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Continent:</w:t>
      </w:r>
      <w:r w:rsidRPr="400BD965" w:rsidR="006218F8">
        <w:rPr>
          <w:rFonts w:ascii="Times New Roman" w:hAnsi="Times New Roman" w:cs="Times New Roman"/>
        </w:rPr>
        <w:t xml:space="preserve"> Continent in which the study is conducted.</w:t>
      </w:r>
    </w:p>
    <w:p w:rsidR="29C84E60" w:rsidP="5A5782D3" w:rsidRDefault="29C84E60" w14:paraId="5AF235B5" w14:textId="7B059832">
      <w:pPr>
        <w:pStyle w:val="ListParagraph"/>
        <w:numPr>
          <w:ilvl w:val="0"/>
          <w:numId w:val="2"/>
        </w:numPr>
        <w:spacing w:line="480" w:lineRule="auto"/>
        <w:rPr>
          <w:rFonts w:ascii="Times New Roman" w:hAnsi="Times New Roman" w:cs="Times New Roman"/>
        </w:rPr>
      </w:pPr>
      <w:r w:rsidRPr="400BD965" w:rsidR="29C84E60">
        <w:rPr>
          <w:rFonts w:ascii="Times New Roman" w:hAnsi="Times New Roman" w:cs="Times New Roman"/>
          <w:b w:val="1"/>
          <w:bCs w:val="1"/>
        </w:rPr>
        <w:t>SampleNo</w:t>
      </w:r>
      <w:r w:rsidRPr="400BD965" w:rsidR="29C84E60">
        <w:rPr>
          <w:rFonts w:ascii="Times New Roman" w:hAnsi="Times New Roman" w:cs="Times New Roman"/>
        </w:rPr>
        <w:t>: Total number of samples in the experiment.</w:t>
      </w:r>
    </w:p>
    <w:p w:rsidR="006218F8" w:rsidP="00551520" w:rsidRDefault="006218F8" w14:paraId="53BD25AB" w14:textId="3E510AC7">
      <w:pPr>
        <w:pStyle w:val="ListParagraph"/>
        <w:numPr>
          <w:ilvl w:val="0"/>
          <w:numId w:val="2"/>
        </w:numPr>
        <w:spacing w:line="480" w:lineRule="auto"/>
        <w:rPr>
          <w:rFonts w:ascii="Times New Roman" w:hAnsi="Times New Roman" w:cs="Times New Roman"/>
        </w:rPr>
      </w:pPr>
      <w:r w:rsidRPr="400BD965" w:rsidR="006218F8">
        <w:rPr>
          <w:rFonts w:ascii="Times New Roman" w:hAnsi="Times New Roman" w:cs="Times New Roman"/>
          <w:b w:val="1"/>
          <w:bCs w:val="1"/>
        </w:rPr>
        <w:t>SampleSize</w:t>
      </w:r>
      <w:r w:rsidRPr="400BD965" w:rsidR="006218F8">
        <w:rPr>
          <w:rFonts w:ascii="Times New Roman" w:hAnsi="Times New Roman" w:cs="Times New Roman"/>
          <w:b w:val="1"/>
          <w:bCs w:val="1"/>
        </w:rPr>
        <w:t>:</w:t>
      </w:r>
      <w:r w:rsidRPr="400BD965" w:rsidR="006218F8">
        <w:rPr>
          <w:rFonts w:ascii="Times New Roman" w:hAnsi="Times New Roman" w:cs="Times New Roman"/>
        </w:rPr>
        <w:t xml:space="preserve"> The total number of participants reported in a</w:t>
      </w:r>
      <w:r w:rsidRPr="400BD965" w:rsidR="686D3391">
        <w:rPr>
          <w:rFonts w:ascii="Times New Roman" w:hAnsi="Times New Roman" w:cs="Times New Roman"/>
        </w:rPr>
        <w:t>n experiment</w:t>
      </w:r>
      <w:r w:rsidRPr="400BD965" w:rsidR="006218F8">
        <w:rPr>
          <w:rFonts w:ascii="Times New Roman" w:hAnsi="Times New Roman" w:cs="Times New Roman"/>
        </w:rPr>
        <w:t>.</w:t>
      </w:r>
    </w:p>
    <w:p w:rsidR="006218F8" w:rsidP="00551520" w:rsidRDefault="00920A5F" w14:paraId="1A5AFDC5" w14:textId="62C6037F">
      <w:pPr>
        <w:pStyle w:val="ListParagraph"/>
        <w:numPr>
          <w:ilvl w:val="0"/>
          <w:numId w:val="2"/>
        </w:numPr>
        <w:spacing w:line="480" w:lineRule="auto"/>
        <w:rPr>
          <w:rFonts w:ascii="Times New Roman" w:hAnsi="Times New Roman" w:cs="Times New Roman"/>
        </w:rPr>
      </w:pPr>
      <w:r w:rsidRPr="400BD965" w:rsidR="00920A5F">
        <w:rPr>
          <w:rFonts w:ascii="Times New Roman" w:hAnsi="Times New Roman" w:cs="Times New Roman"/>
          <w:b w:val="1"/>
          <w:bCs w:val="1"/>
        </w:rPr>
        <w:t>Female:</w:t>
      </w:r>
      <w:r w:rsidRPr="400BD965" w:rsidR="00920A5F">
        <w:rPr>
          <w:rFonts w:ascii="Times New Roman" w:hAnsi="Times New Roman" w:cs="Times New Roman"/>
        </w:rPr>
        <w:t xml:space="preserve"> Total number of female participants in the </w:t>
      </w:r>
      <w:r w:rsidRPr="400BD965" w:rsidR="20AB825F">
        <w:rPr>
          <w:rFonts w:ascii="Times New Roman" w:hAnsi="Times New Roman" w:cs="Times New Roman"/>
        </w:rPr>
        <w:t>experiment</w:t>
      </w:r>
      <w:r w:rsidRPr="400BD965" w:rsidR="00920A5F">
        <w:rPr>
          <w:rFonts w:ascii="Times New Roman" w:hAnsi="Times New Roman" w:cs="Times New Roman"/>
        </w:rPr>
        <w:t>.</w:t>
      </w:r>
    </w:p>
    <w:p w:rsidR="00920A5F" w:rsidP="00551520" w:rsidRDefault="00920A5F" w14:paraId="2FC63094" w14:textId="2D231F8D">
      <w:pPr>
        <w:pStyle w:val="ListParagraph"/>
        <w:numPr>
          <w:ilvl w:val="0"/>
          <w:numId w:val="2"/>
        </w:numPr>
        <w:spacing w:line="480" w:lineRule="auto"/>
        <w:rPr>
          <w:rFonts w:ascii="Times New Roman" w:hAnsi="Times New Roman" w:cs="Times New Roman"/>
        </w:rPr>
      </w:pPr>
      <w:r w:rsidRPr="400BD965" w:rsidR="00920A5F">
        <w:rPr>
          <w:rFonts w:ascii="Times New Roman" w:hAnsi="Times New Roman" w:cs="Times New Roman"/>
          <w:b w:val="1"/>
          <w:bCs w:val="1"/>
        </w:rPr>
        <w:t>Female</w:t>
      </w:r>
      <w:r w:rsidRPr="400BD965" w:rsidR="087F7DE5">
        <w:rPr>
          <w:rFonts w:ascii="Times New Roman" w:hAnsi="Times New Roman" w:cs="Times New Roman"/>
          <w:b w:val="1"/>
          <w:bCs w:val="1"/>
        </w:rPr>
        <w:t>R</w:t>
      </w:r>
      <w:r w:rsidRPr="400BD965" w:rsidR="00920A5F">
        <w:rPr>
          <w:rFonts w:ascii="Times New Roman" w:hAnsi="Times New Roman" w:cs="Times New Roman"/>
          <w:b w:val="1"/>
          <w:bCs w:val="1"/>
        </w:rPr>
        <w:t>atio</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Ratio of total female participants in the </w:t>
      </w:r>
      <w:r w:rsidRPr="400BD965" w:rsidR="54BC6D4E">
        <w:rPr>
          <w:rFonts w:ascii="Times New Roman" w:hAnsi="Times New Roman" w:cs="Times New Roman"/>
        </w:rPr>
        <w:t>experiment</w:t>
      </w:r>
      <w:r w:rsidRPr="400BD965" w:rsidR="00920A5F">
        <w:rPr>
          <w:rFonts w:ascii="Times New Roman" w:hAnsi="Times New Roman" w:cs="Times New Roman"/>
        </w:rPr>
        <w:t>.</w:t>
      </w:r>
    </w:p>
    <w:p w:rsidR="00920A5F" w:rsidP="00551520" w:rsidRDefault="00920A5F" w14:paraId="61427894" w14:textId="7C9AE241">
      <w:pPr>
        <w:pStyle w:val="ListParagraph"/>
        <w:numPr>
          <w:ilvl w:val="0"/>
          <w:numId w:val="2"/>
        </w:numPr>
        <w:spacing w:line="480" w:lineRule="auto"/>
        <w:rPr>
          <w:rFonts w:ascii="Times New Roman" w:hAnsi="Times New Roman" w:cs="Times New Roman"/>
        </w:rPr>
      </w:pPr>
      <w:r w:rsidRPr="400BD965" w:rsidR="00920A5F">
        <w:rPr>
          <w:rFonts w:ascii="Times New Roman" w:hAnsi="Times New Roman" w:cs="Times New Roman"/>
          <w:b w:val="1"/>
          <w:bCs w:val="1"/>
        </w:rPr>
        <w:t>MeanAge</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Mean age of all participants in</w:t>
      </w:r>
      <w:r w:rsidRPr="400BD965" w:rsidR="4A67A2AD">
        <w:rPr>
          <w:rFonts w:ascii="Times New Roman" w:hAnsi="Times New Roman" w:cs="Times New Roman"/>
        </w:rPr>
        <w:t xml:space="preserve"> an experiment.</w:t>
      </w:r>
      <w:r w:rsidRPr="400BD965" w:rsidR="00920A5F">
        <w:rPr>
          <w:rFonts w:ascii="Times New Roman" w:hAnsi="Times New Roman" w:cs="Times New Roman"/>
        </w:rPr>
        <w:t>.</w:t>
      </w:r>
    </w:p>
    <w:p w:rsidR="00920A5F" w:rsidP="00551520" w:rsidRDefault="00920A5F" w14:paraId="4E18A54C" w14:textId="547DF13A">
      <w:pPr>
        <w:pStyle w:val="ListParagraph"/>
        <w:numPr>
          <w:ilvl w:val="0"/>
          <w:numId w:val="2"/>
        </w:numPr>
        <w:spacing w:line="480" w:lineRule="auto"/>
        <w:rPr>
          <w:rFonts w:ascii="Times New Roman" w:hAnsi="Times New Roman" w:cs="Times New Roman"/>
        </w:rPr>
      </w:pPr>
      <w:r w:rsidRPr="400BD965" w:rsidR="00920A5F">
        <w:rPr>
          <w:rFonts w:ascii="Times New Roman" w:hAnsi="Times New Roman" w:cs="Times New Roman"/>
          <w:b w:val="1"/>
          <w:bCs w:val="1"/>
        </w:rPr>
        <w:t>StudyDesign</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Whether the </w:t>
      </w:r>
      <w:r w:rsidRPr="400BD965" w:rsidR="253B9640">
        <w:rPr>
          <w:rFonts w:ascii="Times New Roman" w:hAnsi="Times New Roman" w:cs="Times New Roman"/>
        </w:rPr>
        <w:t>experiment</w:t>
      </w:r>
      <w:r w:rsidRPr="400BD965" w:rsidR="00920A5F">
        <w:rPr>
          <w:rFonts w:ascii="Times New Roman" w:hAnsi="Times New Roman" w:cs="Times New Roman"/>
        </w:rPr>
        <w:t xml:space="preserve"> is within or between-subject.</w:t>
      </w:r>
    </w:p>
    <w:p w:rsidR="00920A5F" w:rsidP="00551520" w:rsidRDefault="00920A5F" w14:paraId="228A4527" w14:textId="691C0867">
      <w:pPr>
        <w:pStyle w:val="ListParagraph"/>
        <w:numPr>
          <w:ilvl w:val="0"/>
          <w:numId w:val="2"/>
        </w:numPr>
        <w:spacing w:line="480" w:lineRule="auto"/>
        <w:rPr>
          <w:rFonts w:ascii="Times New Roman" w:hAnsi="Times New Roman" w:cs="Times New Roman"/>
        </w:rPr>
      </w:pPr>
      <w:r w:rsidRPr="400BD965" w:rsidR="383C43C5">
        <w:rPr>
          <w:rFonts w:ascii="Times New Roman" w:hAnsi="Times New Roman" w:cs="Times New Roman"/>
          <w:b w:val="1"/>
          <w:bCs w:val="1"/>
        </w:rPr>
        <w:t>IBA</w:t>
      </w:r>
      <w:r w:rsidRPr="400BD965" w:rsidR="00920A5F">
        <w:rPr>
          <w:rFonts w:ascii="Times New Roman" w:hAnsi="Times New Roman" w:cs="Times New Roman"/>
          <w:b w:val="1"/>
          <w:bCs w:val="1"/>
        </w:rPr>
        <w:t>SampleInfo</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Whether information about sample characteristics (age, gender) is provided in the paper.</w:t>
      </w:r>
    </w:p>
    <w:p w:rsidR="4AEBD4CF" w:rsidP="5A5782D3" w:rsidRDefault="4AEBD4CF" w14:paraId="7F708D9A" w14:textId="2D44F60E">
      <w:pPr>
        <w:pStyle w:val="ListParagraph"/>
        <w:numPr>
          <w:ilvl w:val="0"/>
          <w:numId w:val="2"/>
        </w:numPr>
        <w:spacing w:line="480" w:lineRule="auto"/>
        <w:rPr>
          <w:rFonts w:ascii="Times New Roman" w:hAnsi="Times New Roman" w:cs="Times New Roman"/>
        </w:rPr>
      </w:pPr>
      <w:r w:rsidRPr="400BD965" w:rsidR="4AEBD4CF">
        <w:rPr>
          <w:rFonts w:ascii="Times New Roman" w:hAnsi="Times New Roman" w:cs="Times New Roman"/>
          <w:b w:val="1"/>
          <w:bCs w:val="1"/>
        </w:rPr>
        <w:t>IBASampleRandomization</w:t>
      </w:r>
      <w:r w:rsidRPr="400BD965" w:rsidR="4AEBD4CF">
        <w:rPr>
          <w:rFonts w:ascii="Times New Roman" w:hAnsi="Times New Roman" w:cs="Times New Roman"/>
        </w:rPr>
        <w:t>: Whether information participants randomly assigned is provided.</w:t>
      </w:r>
    </w:p>
    <w:p w:rsidR="00920A5F" w:rsidP="00551520" w:rsidRDefault="00920A5F" w14:paraId="2D8BBC44" w14:textId="4187783E">
      <w:pPr>
        <w:pStyle w:val="ListParagraph"/>
        <w:numPr>
          <w:ilvl w:val="0"/>
          <w:numId w:val="2"/>
        </w:numPr>
        <w:spacing w:line="480" w:lineRule="auto"/>
        <w:rPr>
          <w:rFonts w:ascii="Times New Roman" w:hAnsi="Times New Roman" w:cs="Times New Roman"/>
        </w:rPr>
      </w:pPr>
      <w:r w:rsidRPr="400BD965" w:rsidR="56339B8F">
        <w:rPr>
          <w:rFonts w:ascii="Times New Roman" w:hAnsi="Times New Roman" w:cs="Times New Roman"/>
          <w:b w:val="1"/>
          <w:bCs w:val="1"/>
        </w:rPr>
        <w:t>IBA</w:t>
      </w:r>
      <w:r w:rsidRPr="400BD965" w:rsidR="00920A5F">
        <w:rPr>
          <w:rFonts w:ascii="Times New Roman" w:hAnsi="Times New Roman" w:cs="Times New Roman"/>
          <w:b w:val="1"/>
          <w:bCs w:val="1"/>
        </w:rPr>
        <w:t>Inclusion</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Whether information about inclusion criteria is provided in the paper.</w:t>
      </w:r>
    </w:p>
    <w:p w:rsidR="6C94E6BB" w:rsidP="5A5782D3" w:rsidRDefault="6C94E6BB" w14:paraId="7A192AEC" w14:textId="173A0A85">
      <w:pPr>
        <w:pStyle w:val="ListParagraph"/>
        <w:numPr>
          <w:ilvl w:val="0"/>
          <w:numId w:val="2"/>
        </w:numPr>
        <w:spacing w:line="480" w:lineRule="auto"/>
        <w:rPr>
          <w:rFonts w:ascii="Times New Roman" w:hAnsi="Times New Roman" w:cs="Times New Roman"/>
        </w:rPr>
      </w:pPr>
      <w:r w:rsidRPr="400BD965" w:rsidR="6C94E6BB">
        <w:rPr>
          <w:rFonts w:ascii="Times New Roman" w:hAnsi="Times New Roman" w:cs="Times New Roman"/>
          <w:b w:val="1"/>
          <w:bCs w:val="1"/>
        </w:rPr>
        <w:t>IBAExclusio</w:t>
      </w:r>
      <w:r w:rsidRPr="400BD965" w:rsidR="3345D193">
        <w:rPr>
          <w:rFonts w:ascii="Times New Roman" w:hAnsi="Times New Roman" w:cs="Times New Roman"/>
          <w:b w:val="1"/>
          <w:bCs w:val="1"/>
        </w:rPr>
        <w:t>n</w:t>
      </w:r>
      <w:r w:rsidRPr="400BD965" w:rsidR="6C94E6BB">
        <w:rPr>
          <w:rFonts w:ascii="Times New Roman" w:hAnsi="Times New Roman" w:cs="Times New Roman"/>
          <w:b w:val="1"/>
          <w:bCs w:val="1"/>
        </w:rPr>
        <w:t>:</w:t>
      </w:r>
      <w:r w:rsidRPr="400BD965" w:rsidR="6C94E6BB">
        <w:rPr>
          <w:rFonts w:ascii="Times New Roman" w:hAnsi="Times New Roman" w:cs="Times New Roman"/>
        </w:rPr>
        <w:t xml:space="preserve"> Whether information about exclusion criteria is provided in the paper</w:t>
      </w:r>
      <w:r w:rsidRPr="400BD965" w:rsidR="77D40E07">
        <w:rPr>
          <w:rFonts w:ascii="Times New Roman" w:hAnsi="Times New Roman" w:cs="Times New Roman"/>
        </w:rPr>
        <w:t>.</w:t>
      </w:r>
    </w:p>
    <w:p w:rsidR="00920A5F" w:rsidP="00551520" w:rsidRDefault="00920A5F" w14:paraId="64C24109" w14:textId="7EB5F36A">
      <w:pPr>
        <w:pStyle w:val="ListParagraph"/>
        <w:numPr>
          <w:ilvl w:val="0"/>
          <w:numId w:val="2"/>
        </w:numPr>
        <w:spacing w:line="480" w:lineRule="auto"/>
        <w:rPr>
          <w:rFonts w:ascii="Times New Roman" w:hAnsi="Times New Roman" w:cs="Times New Roman"/>
        </w:rPr>
      </w:pPr>
      <w:r w:rsidRPr="400BD965" w:rsidR="6C94E6BB">
        <w:rPr>
          <w:rFonts w:ascii="Times New Roman" w:hAnsi="Times New Roman" w:cs="Times New Roman"/>
          <w:b w:val="1"/>
          <w:bCs w:val="1"/>
        </w:rPr>
        <w:t>IBA</w:t>
      </w:r>
      <w:r w:rsidRPr="400BD965" w:rsidR="00920A5F">
        <w:rPr>
          <w:rFonts w:ascii="Times New Roman" w:hAnsi="Times New Roman" w:cs="Times New Roman"/>
          <w:b w:val="1"/>
          <w:bCs w:val="1"/>
        </w:rPr>
        <w:t>ManipulationInfo</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Whether information about manipulation (</w:t>
      </w:r>
      <w:r w:rsidRPr="400BD965" w:rsidR="00920A5F">
        <w:rPr>
          <w:rFonts w:ascii="Times New Roman" w:hAnsi="Times New Roman" w:cs="Times New Roman"/>
        </w:rPr>
        <w:t>manipulation</w:t>
      </w:r>
      <w:r w:rsidRPr="400BD965" w:rsidR="00920A5F">
        <w:rPr>
          <w:rFonts w:ascii="Times New Roman" w:hAnsi="Times New Roman" w:cs="Times New Roman"/>
        </w:rPr>
        <w:t xml:space="preserve"> name, procedure) is provided in the paper.</w:t>
      </w:r>
    </w:p>
    <w:p w:rsidR="00920A5F" w:rsidP="00551520" w:rsidRDefault="00920A5F" w14:paraId="0B45E94A" w14:textId="3FEFD458">
      <w:pPr>
        <w:pStyle w:val="ListParagraph"/>
        <w:numPr>
          <w:ilvl w:val="0"/>
          <w:numId w:val="2"/>
        </w:numPr>
        <w:spacing w:line="480" w:lineRule="auto"/>
        <w:rPr>
          <w:rFonts w:ascii="Times New Roman" w:hAnsi="Times New Roman" w:cs="Times New Roman"/>
        </w:rPr>
      </w:pPr>
      <w:r w:rsidRPr="400BD965" w:rsidR="129F4CE8">
        <w:rPr>
          <w:rFonts w:ascii="Times New Roman" w:hAnsi="Times New Roman" w:cs="Times New Roman"/>
          <w:b w:val="1"/>
          <w:bCs w:val="1"/>
        </w:rPr>
        <w:t>IBA</w:t>
      </w:r>
      <w:r w:rsidRPr="400BD965" w:rsidR="00920A5F">
        <w:rPr>
          <w:rFonts w:ascii="Times New Roman" w:hAnsi="Times New Roman" w:cs="Times New Roman"/>
          <w:b w:val="1"/>
          <w:bCs w:val="1"/>
        </w:rPr>
        <w:t>DVInfo</w:t>
      </w:r>
      <w:r w:rsidRPr="400BD965" w:rsidR="00920A5F">
        <w:rPr>
          <w:rFonts w:ascii="Times New Roman" w:hAnsi="Times New Roman" w:cs="Times New Roman"/>
          <w:b w:val="1"/>
          <w:bCs w:val="1"/>
        </w:rPr>
        <w:t>:</w:t>
      </w:r>
      <w:r w:rsidRPr="400BD965" w:rsidR="00920A5F">
        <w:rPr>
          <w:rFonts w:ascii="Times New Roman" w:hAnsi="Times New Roman" w:cs="Times New Roman"/>
        </w:rPr>
        <w:t xml:space="preserve"> Whether information about DV and its mode of measurement is provided in the paper.</w:t>
      </w:r>
    </w:p>
    <w:p w:rsidR="09E273CA" w:rsidP="5A5782D3" w:rsidRDefault="09E273CA" w14:paraId="3AE498FB" w14:textId="6DB3E9B1">
      <w:pPr>
        <w:pStyle w:val="ListParagraph"/>
        <w:numPr>
          <w:ilvl w:val="0"/>
          <w:numId w:val="2"/>
        </w:numPr>
        <w:spacing w:line="480" w:lineRule="auto"/>
        <w:rPr>
          <w:rFonts w:ascii="Times New Roman" w:hAnsi="Times New Roman" w:cs="Times New Roman"/>
        </w:rPr>
      </w:pPr>
      <w:r w:rsidRPr="400BD965" w:rsidR="09E273CA">
        <w:rPr>
          <w:rFonts w:ascii="Times New Roman" w:hAnsi="Times New Roman" w:cs="Times New Roman"/>
          <w:b w:val="1"/>
          <w:bCs w:val="1"/>
        </w:rPr>
        <w:t>IBABaselineTraumaHistory</w:t>
      </w:r>
      <w:r w:rsidRPr="400BD965" w:rsidR="09E273CA">
        <w:rPr>
          <w:rFonts w:ascii="Times New Roman" w:hAnsi="Times New Roman" w:cs="Times New Roman"/>
        </w:rPr>
        <w:t>: Whether information about study measuring participants’ baseline trauma history is provided.</w:t>
      </w:r>
    </w:p>
    <w:p w:rsidR="21A5AD89" w:rsidP="5A5782D3" w:rsidRDefault="21A5AD89" w14:paraId="590B920B" w14:textId="5B7CCE57">
      <w:pPr>
        <w:pStyle w:val="ListParagraph"/>
        <w:numPr>
          <w:ilvl w:val="0"/>
          <w:numId w:val="2"/>
        </w:numPr>
        <w:spacing w:line="480" w:lineRule="auto"/>
        <w:rPr>
          <w:rFonts w:ascii="Times New Roman" w:hAnsi="Times New Roman" w:cs="Times New Roman"/>
        </w:rPr>
      </w:pPr>
      <w:r w:rsidRPr="400BD965" w:rsidR="21A5AD89">
        <w:rPr>
          <w:rFonts w:ascii="Times New Roman" w:hAnsi="Times New Roman" w:cs="Times New Roman"/>
          <w:b w:val="1"/>
          <w:bCs w:val="1"/>
        </w:rPr>
        <w:t>IBADiaryCodingReliability</w:t>
      </w:r>
      <w:r w:rsidRPr="400BD965" w:rsidR="21A5AD89">
        <w:rPr>
          <w:rFonts w:ascii="Times New Roman" w:hAnsi="Times New Roman" w:cs="Times New Roman"/>
        </w:rPr>
        <w:t>: Whether information about checking for intrusion diary interrater reli</w:t>
      </w:r>
      <w:r w:rsidRPr="400BD965" w:rsidR="12224B24">
        <w:rPr>
          <w:rFonts w:ascii="Times New Roman" w:hAnsi="Times New Roman" w:cs="Times New Roman"/>
        </w:rPr>
        <w:t>ability is provided</w:t>
      </w:r>
      <w:r w:rsidRPr="400BD965" w:rsidR="21A5AD89">
        <w:rPr>
          <w:rFonts w:ascii="Times New Roman" w:hAnsi="Times New Roman" w:cs="Times New Roman"/>
        </w:rPr>
        <w:t>.</w:t>
      </w:r>
    </w:p>
    <w:p w:rsidR="7BA62C82" w:rsidP="5A5782D3" w:rsidRDefault="7BA62C82" w14:paraId="347E8A2D" w14:textId="5334B64E">
      <w:pPr>
        <w:pStyle w:val="ListParagraph"/>
        <w:numPr>
          <w:ilvl w:val="0"/>
          <w:numId w:val="2"/>
        </w:numPr>
        <w:spacing w:line="480" w:lineRule="auto"/>
        <w:rPr>
          <w:rFonts w:ascii="Times New Roman" w:hAnsi="Times New Roman" w:cs="Times New Roman"/>
        </w:rPr>
      </w:pPr>
      <w:r w:rsidRPr="400BD965" w:rsidR="7BA62C82">
        <w:rPr>
          <w:rFonts w:ascii="Times New Roman" w:hAnsi="Times New Roman" w:cs="Times New Roman"/>
          <w:b w:val="1"/>
          <w:bCs w:val="1"/>
        </w:rPr>
        <w:t>IBAAnalysisPlan</w:t>
      </w:r>
      <w:r w:rsidRPr="400BD965" w:rsidR="7BA62C82">
        <w:rPr>
          <w:rFonts w:ascii="Times New Roman" w:hAnsi="Times New Roman" w:cs="Times New Roman"/>
        </w:rPr>
        <w:t xml:space="preserve">: Whether information about analysis plan is provided. </w:t>
      </w:r>
    </w:p>
    <w:p w:rsidR="7BA62C82" w:rsidP="5A5782D3" w:rsidRDefault="7BA62C82" w14:paraId="0DA4A4CF" w14:textId="41B4D386">
      <w:pPr>
        <w:pStyle w:val="ListParagraph"/>
        <w:numPr>
          <w:ilvl w:val="0"/>
          <w:numId w:val="2"/>
        </w:numPr>
        <w:spacing w:line="480" w:lineRule="auto"/>
        <w:rPr>
          <w:rFonts w:ascii="Times New Roman" w:hAnsi="Times New Roman" w:cs="Times New Roman"/>
        </w:rPr>
      </w:pPr>
      <w:r w:rsidRPr="400BD965" w:rsidR="7BA62C82">
        <w:rPr>
          <w:rFonts w:ascii="Times New Roman" w:hAnsi="Times New Roman" w:cs="Times New Roman"/>
          <w:b w:val="1"/>
          <w:bCs w:val="1"/>
        </w:rPr>
        <w:t>IBAPeerReviewed</w:t>
      </w:r>
      <w:r w:rsidRPr="400BD965" w:rsidR="7BA62C82">
        <w:rPr>
          <w:rFonts w:ascii="Times New Roman" w:hAnsi="Times New Roman" w:cs="Times New Roman"/>
          <w:b w:val="1"/>
          <w:bCs w:val="1"/>
        </w:rPr>
        <w:t>:</w:t>
      </w:r>
      <w:r w:rsidRPr="400BD965" w:rsidR="7BA62C82">
        <w:rPr>
          <w:rFonts w:ascii="Times New Roman" w:hAnsi="Times New Roman" w:cs="Times New Roman"/>
        </w:rPr>
        <w:t xml:space="preserve"> Whether the article is peer-</w:t>
      </w:r>
      <w:r w:rsidRPr="400BD965" w:rsidR="7BA62C82">
        <w:rPr>
          <w:rFonts w:ascii="Times New Roman" w:hAnsi="Times New Roman" w:cs="Times New Roman"/>
        </w:rPr>
        <w:t>reviwed</w:t>
      </w:r>
      <w:r w:rsidRPr="400BD965" w:rsidR="7BA62C82">
        <w:rPr>
          <w:rFonts w:ascii="Times New Roman" w:hAnsi="Times New Roman" w:cs="Times New Roman"/>
        </w:rPr>
        <w:t xml:space="preserve"> or not.</w:t>
      </w:r>
    </w:p>
    <w:p w:rsidR="7BA62C82" w:rsidP="5A5782D3" w:rsidRDefault="7BA62C82" w14:paraId="6579EE8F" w14:textId="1F9B5E48">
      <w:pPr>
        <w:pStyle w:val="ListParagraph"/>
        <w:numPr>
          <w:ilvl w:val="0"/>
          <w:numId w:val="2"/>
        </w:numPr>
        <w:spacing w:line="480" w:lineRule="auto"/>
        <w:rPr>
          <w:rFonts w:ascii="Times New Roman" w:hAnsi="Times New Roman" w:cs="Times New Roman"/>
        </w:rPr>
      </w:pPr>
      <w:r w:rsidRPr="400BD965" w:rsidR="7BA62C82">
        <w:rPr>
          <w:rFonts w:ascii="Times New Roman" w:hAnsi="Times New Roman" w:cs="Times New Roman"/>
          <w:b w:val="1"/>
          <w:bCs w:val="1"/>
        </w:rPr>
        <w:t>IBATraumaManipulationCheck</w:t>
      </w:r>
      <w:r w:rsidRPr="400BD965" w:rsidR="7BA62C82">
        <w:rPr>
          <w:rFonts w:ascii="Times New Roman" w:hAnsi="Times New Roman" w:cs="Times New Roman"/>
        </w:rPr>
        <w:t>: Whether participants’ emotional rating was recorded and reported after exposure to trauma material.</w:t>
      </w:r>
    </w:p>
    <w:p w:rsidR="17FA5DE9" w:rsidP="5A5782D3" w:rsidRDefault="17FA5DE9" w14:paraId="10882A9C" w14:textId="2168886E">
      <w:pPr>
        <w:pStyle w:val="ListParagraph"/>
        <w:numPr>
          <w:ilvl w:val="0"/>
          <w:numId w:val="2"/>
        </w:numPr>
        <w:spacing w:line="480" w:lineRule="auto"/>
        <w:rPr>
          <w:rFonts w:ascii="Times New Roman" w:hAnsi="Times New Roman" w:cs="Times New Roman"/>
        </w:rPr>
      </w:pPr>
      <w:r w:rsidRPr="400BD965" w:rsidR="17FA5DE9">
        <w:rPr>
          <w:rFonts w:ascii="Times New Roman" w:hAnsi="Times New Roman" w:cs="Times New Roman"/>
          <w:b w:val="1"/>
          <w:bCs w:val="1"/>
        </w:rPr>
        <w:t>TotalIBAScore</w:t>
      </w:r>
      <w:r w:rsidRPr="400BD965" w:rsidR="17FA5DE9">
        <w:rPr>
          <w:rFonts w:ascii="Times New Roman" w:hAnsi="Times New Roman" w:cs="Times New Roman"/>
        </w:rPr>
        <w:t>: Sum the scores from column 30 to 40.</w:t>
      </w:r>
    </w:p>
    <w:p w:rsidR="007043A0" w:rsidP="00551520" w:rsidRDefault="007043A0" w14:paraId="10D649EB" w14:textId="7DEC6393">
      <w:pPr>
        <w:pStyle w:val="ListParagraph"/>
        <w:numPr>
          <w:ilvl w:val="0"/>
          <w:numId w:val="2"/>
        </w:numPr>
        <w:spacing w:line="480" w:lineRule="auto"/>
        <w:rPr>
          <w:rFonts w:ascii="Times New Roman" w:hAnsi="Times New Roman" w:cs="Times New Roman"/>
        </w:rPr>
      </w:pPr>
      <w:r w:rsidRPr="400BD965" w:rsidR="007043A0">
        <w:rPr>
          <w:rFonts w:ascii="Times New Roman" w:hAnsi="Times New Roman" w:cs="Times New Roman"/>
          <w:b w:val="1"/>
          <w:bCs w:val="1"/>
        </w:rPr>
        <w:t>StatExtracted</w:t>
      </w:r>
      <w:r w:rsidRPr="400BD965" w:rsidR="007043A0">
        <w:rPr>
          <w:rFonts w:ascii="Times New Roman" w:hAnsi="Times New Roman" w:cs="Times New Roman"/>
          <w:b w:val="1"/>
          <w:bCs w:val="1"/>
        </w:rPr>
        <w:t>:</w:t>
      </w:r>
      <w:r w:rsidRPr="400BD965" w:rsidR="007043A0">
        <w:rPr>
          <w:rFonts w:ascii="Times New Roman" w:hAnsi="Times New Roman" w:cs="Times New Roman"/>
        </w:rPr>
        <w:t xml:space="preserve"> Page number, figure, or table from which the statistics is extracted to compute the effect size for the DV.</w:t>
      </w:r>
    </w:p>
    <w:p w:rsidR="007043A0" w:rsidP="00551520" w:rsidRDefault="007043A0" w14:paraId="67457855" w14:textId="4C371C57">
      <w:pPr>
        <w:pStyle w:val="ListParagraph"/>
        <w:numPr>
          <w:ilvl w:val="0"/>
          <w:numId w:val="2"/>
        </w:numPr>
        <w:spacing w:line="480" w:lineRule="auto"/>
        <w:rPr>
          <w:rFonts w:ascii="Times New Roman" w:hAnsi="Times New Roman" w:cs="Times New Roman"/>
        </w:rPr>
      </w:pPr>
      <w:r w:rsidRPr="400BD965" w:rsidR="007043A0">
        <w:rPr>
          <w:rFonts w:ascii="Times New Roman" w:hAnsi="Times New Roman" w:cs="Times New Roman"/>
          <w:b w:val="1"/>
          <w:bCs w:val="1"/>
        </w:rPr>
        <w:t>ExperimentalCondition</w:t>
      </w:r>
      <w:r w:rsidRPr="400BD965" w:rsidR="007043A0">
        <w:rPr>
          <w:rFonts w:ascii="Times New Roman" w:hAnsi="Times New Roman" w:cs="Times New Roman"/>
          <w:b w:val="1"/>
          <w:bCs w:val="1"/>
        </w:rPr>
        <w:t>:</w:t>
      </w:r>
      <w:r w:rsidRPr="400BD965" w:rsidR="007043A0">
        <w:rPr>
          <w:rFonts w:ascii="Times New Roman" w:hAnsi="Times New Roman" w:cs="Times New Roman"/>
        </w:rPr>
        <w:t xml:space="preserve"> Name of the manipulation that is being considered as the experimental condition for that specific row. For studies with no-task control condition, the name of the experimental manipulations reported in the paper will be entered into the column of </w:t>
      </w:r>
      <w:r w:rsidRPr="400BD965" w:rsidR="007043A0">
        <w:rPr>
          <w:rFonts w:ascii="Times New Roman" w:hAnsi="Times New Roman" w:cs="Times New Roman"/>
        </w:rPr>
        <w:t>ExperimentalCondition</w:t>
      </w:r>
      <w:r w:rsidRPr="400BD965" w:rsidR="007043A0">
        <w:rPr>
          <w:rFonts w:ascii="Times New Roman" w:hAnsi="Times New Roman" w:cs="Times New Roman"/>
        </w:rPr>
        <w:t xml:space="preserve">. For studies with multiple manipulations but no no-task control condition, all manipulations will be contrasted against each other so that if </w:t>
      </w:r>
      <w:r w:rsidRPr="400BD965" w:rsidR="00A70A15">
        <w:rPr>
          <w:rFonts w:ascii="Times New Roman" w:hAnsi="Times New Roman" w:cs="Times New Roman"/>
        </w:rPr>
        <w:t>on one row Manipulation 1 is</w:t>
      </w:r>
      <w:r w:rsidRPr="400BD965" w:rsidR="007043A0">
        <w:rPr>
          <w:rFonts w:ascii="Times New Roman" w:hAnsi="Times New Roman" w:cs="Times New Roman"/>
        </w:rPr>
        <w:t xml:space="preserve"> </w:t>
      </w:r>
      <w:r w:rsidRPr="400BD965" w:rsidR="00A70A15">
        <w:rPr>
          <w:rFonts w:ascii="Times New Roman" w:hAnsi="Times New Roman" w:cs="Times New Roman"/>
        </w:rPr>
        <w:t xml:space="preserve">entered into the </w:t>
      </w:r>
      <w:r w:rsidRPr="400BD965" w:rsidR="00A70A15">
        <w:rPr>
          <w:rFonts w:ascii="Times New Roman" w:hAnsi="Times New Roman" w:cs="Times New Roman"/>
        </w:rPr>
        <w:t>ExperimentalCondition</w:t>
      </w:r>
      <w:r w:rsidRPr="400BD965" w:rsidR="00A70A15">
        <w:rPr>
          <w:rFonts w:ascii="Times New Roman" w:hAnsi="Times New Roman" w:cs="Times New Roman"/>
        </w:rPr>
        <w:t xml:space="preserve"> and Manipulation 2 is entered into the </w:t>
      </w:r>
      <w:r w:rsidRPr="400BD965" w:rsidR="00A70A15">
        <w:rPr>
          <w:rFonts w:ascii="Times New Roman" w:hAnsi="Times New Roman" w:cs="Times New Roman"/>
        </w:rPr>
        <w:t>ComparisonCondition</w:t>
      </w:r>
      <w:r w:rsidRPr="400BD965" w:rsidR="00A70A15">
        <w:rPr>
          <w:rFonts w:ascii="Times New Roman" w:hAnsi="Times New Roman" w:cs="Times New Roman"/>
        </w:rPr>
        <w:t xml:space="preserve"> (see below) then in the second row Manipulation 2 will be entered into the </w:t>
      </w:r>
      <w:r w:rsidRPr="400BD965" w:rsidR="00A70A15">
        <w:rPr>
          <w:rFonts w:ascii="Times New Roman" w:hAnsi="Times New Roman" w:cs="Times New Roman"/>
        </w:rPr>
        <w:t>ExperimentalCondition</w:t>
      </w:r>
      <w:r w:rsidRPr="400BD965" w:rsidR="00A70A15">
        <w:rPr>
          <w:rFonts w:ascii="Times New Roman" w:hAnsi="Times New Roman" w:cs="Times New Roman"/>
        </w:rPr>
        <w:t xml:space="preserve"> and Manipulation 1 will be entered into the </w:t>
      </w:r>
      <w:r w:rsidRPr="400BD965" w:rsidR="00A70A15">
        <w:rPr>
          <w:rFonts w:ascii="Times New Roman" w:hAnsi="Times New Roman" w:cs="Times New Roman"/>
        </w:rPr>
        <w:t>ComparisonCondition</w:t>
      </w:r>
      <w:r w:rsidRPr="400BD965" w:rsidR="00A70A15">
        <w:rPr>
          <w:rFonts w:ascii="Times New Roman" w:hAnsi="Times New Roman" w:cs="Times New Roman"/>
        </w:rPr>
        <w:t>.</w:t>
      </w:r>
    </w:p>
    <w:p w:rsidR="2F8B1F4F" w:rsidP="5A5782D3" w:rsidRDefault="2F8B1F4F" w14:paraId="5626329E" w14:textId="0D6EFDD4">
      <w:pPr>
        <w:pStyle w:val="ListParagraph"/>
        <w:numPr>
          <w:ilvl w:val="0"/>
          <w:numId w:val="2"/>
        </w:numPr>
        <w:spacing w:line="480" w:lineRule="auto"/>
        <w:rPr>
          <w:noProof w:val="0"/>
          <w:lang w:val="en-US"/>
        </w:rPr>
      </w:pPr>
      <w:r w:rsidRPr="400BD965" w:rsidR="2F8B1F4F">
        <w:rPr>
          <w:rFonts w:ascii="Times New Roman" w:hAnsi="Times New Roman" w:cs="Times New Roman"/>
          <w:b w:val="1"/>
          <w:bCs w:val="1"/>
        </w:rPr>
        <w:t>Level1_ExperimentalCondition</w:t>
      </w:r>
      <w:r w:rsidRPr="400BD965" w:rsidR="2F8B1F4F">
        <w:rPr>
          <w:rFonts w:ascii="Times New Roman" w:hAnsi="Times New Roman" w:cs="Times New Roman"/>
        </w:rPr>
        <w:t xml:space="preserve">: </w:t>
      </w:r>
      <w:r w:rsidRPr="400BD965" w:rsidR="78A53DEC">
        <w:rPr>
          <w:rFonts w:ascii="Times New Roman" w:hAnsi="Times New Roman" w:cs="Times New Roman"/>
        </w:rPr>
        <w:t>Use c</w:t>
      </w:r>
      <w:r w:rsidRPr="400BD965" w:rsidR="42FAFB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onsistent terms for similar or identical </w:t>
      </w:r>
      <w:r w:rsidRPr="400BD965" w:rsidR="7E8F24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experimental </w:t>
      </w:r>
      <w:r w:rsidRPr="400BD965" w:rsidR="42FAFB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manipulations, when they were given different names in the original article; this is to reduce </w:t>
      </w:r>
      <w:r w:rsidRPr="400BD965" w:rsidR="04E5CA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inconsistencies</w:t>
      </w:r>
      <w:r w:rsidRPr="400BD965" w:rsidR="42FAFB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adopting different terms for highly similar/identical manipulations across different articles/labs</w:t>
      </w:r>
      <w:r w:rsidRPr="400BD965" w:rsidR="2B7414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D6A6CA2" w:rsidP="5A5782D3" w:rsidRDefault="3D6A6CA2" w14:paraId="76B020C9" w14:textId="33265282">
      <w:pPr>
        <w:pStyle w:val="ListParagraph"/>
        <w:numPr>
          <w:ilvl w:val="0"/>
          <w:numId w:val="2"/>
        </w:numPr>
        <w:spacing w:line="480" w:lineRule="auto"/>
        <w:rPr>
          <w:rFonts w:ascii="Times New Roman" w:hAnsi="Times New Roman" w:cs="Times New Roman"/>
        </w:rPr>
      </w:pPr>
      <w:r w:rsidRPr="400BD965" w:rsidR="3D6A6CA2">
        <w:rPr>
          <w:rFonts w:ascii="Times New Roman" w:hAnsi="Times New Roman" w:cs="Times New Roman"/>
          <w:b w:val="1"/>
          <w:bCs w:val="1"/>
        </w:rPr>
        <w:t>Intrusion_Predicted_Direction</w:t>
      </w:r>
      <w:r w:rsidRPr="400BD965" w:rsidR="3D6A6CA2">
        <w:rPr>
          <w:rFonts w:ascii="Times New Roman" w:hAnsi="Times New Roman" w:cs="Times New Roman"/>
        </w:rPr>
        <w:t xml:space="preserve">: State the direction specified by the </w:t>
      </w:r>
      <w:r w:rsidRPr="400BD965" w:rsidR="3D6A6CA2">
        <w:rPr>
          <w:rFonts w:ascii="Times New Roman" w:hAnsi="Times New Roman" w:cs="Times New Roman"/>
        </w:rPr>
        <w:t>researchers’</w:t>
      </w:r>
      <w:r w:rsidRPr="400BD965" w:rsidR="3D6A6CA2">
        <w:rPr>
          <w:rFonts w:ascii="Times New Roman" w:hAnsi="Times New Roman" w:cs="Times New Roman"/>
        </w:rPr>
        <w:t xml:space="preserve"> on the effect of their experimental manipulation on intrusion frequency</w:t>
      </w:r>
      <w:r w:rsidRPr="400BD965" w:rsidR="498AEB7E">
        <w:rPr>
          <w:rFonts w:ascii="Times New Roman" w:hAnsi="Times New Roman" w:cs="Times New Roman"/>
        </w:rPr>
        <w:t>. Accepted Entries: Increase, Decrease, Unspecified.</w:t>
      </w:r>
    </w:p>
    <w:p w:rsidR="219E196E" w:rsidP="5A5782D3" w:rsidRDefault="219E196E" w14:paraId="1D42FF0E" w14:textId="5B879D00">
      <w:pPr>
        <w:pStyle w:val="ListParagraph"/>
        <w:numPr>
          <w:ilvl w:val="0"/>
          <w:numId w:val="2"/>
        </w:numPr>
        <w:spacing w:line="480" w:lineRule="auto"/>
        <w:rPr>
          <w:rFonts w:ascii="Times New Roman" w:hAnsi="Times New Roman" w:cs="Times New Roman"/>
        </w:rPr>
      </w:pPr>
      <w:r w:rsidRPr="400BD965" w:rsidR="219E196E">
        <w:rPr>
          <w:rFonts w:ascii="Times New Roman" w:hAnsi="Times New Roman" w:cs="Times New Roman"/>
          <w:b w:val="1"/>
          <w:bCs w:val="1"/>
        </w:rPr>
        <w:t>ComparisonCondition</w:t>
      </w:r>
      <w:r w:rsidRPr="400BD965" w:rsidR="219E196E">
        <w:rPr>
          <w:rFonts w:ascii="Times New Roman" w:hAnsi="Times New Roman" w:cs="Times New Roman"/>
          <w:b w:val="1"/>
          <w:bCs w:val="1"/>
        </w:rPr>
        <w:t>:</w:t>
      </w:r>
      <w:r w:rsidRPr="400BD965" w:rsidR="219E196E">
        <w:rPr>
          <w:rFonts w:ascii="Times New Roman" w:hAnsi="Times New Roman" w:cs="Times New Roman"/>
        </w:rPr>
        <w:t xml:space="preserve"> The no-task control condition or alternate manipulation name (for studies that lack a no-task control condition) will be entered in this column.</w:t>
      </w:r>
    </w:p>
    <w:p w:rsidR="48A0A86C" w:rsidP="5A5782D3" w:rsidRDefault="48A0A86C" w14:paraId="3754A5B8" w14:textId="2D9916DE">
      <w:pPr>
        <w:pStyle w:val="ListParagraph"/>
        <w:numPr>
          <w:ilvl w:val="0"/>
          <w:numId w:val="2"/>
        </w:numPr>
        <w:spacing w:line="480" w:lineRule="auto"/>
        <w:rPr>
          <w:noProof w:val="0"/>
          <w:lang w:val="en-US"/>
        </w:rPr>
      </w:pPr>
      <w:r w:rsidRPr="400BD965" w:rsidR="48A0A86C">
        <w:rPr>
          <w:rFonts w:ascii="Times New Roman" w:hAnsi="Times New Roman" w:cs="Times New Roman"/>
          <w:b w:val="1"/>
          <w:bCs w:val="1"/>
        </w:rPr>
        <w:t>Level1_ComparisonCondition</w:t>
      </w:r>
      <w:r w:rsidRPr="400BD965" w:rsidR="48A0A86C">
        <w:rPr>
          <w:rFonts w:ascii="Times New Roman" w:hAnsi="Times New Roman" w:cs="Times New Roman"/>
        </w:rPr>
        <w:t>: Use c</w:t>
      </w:r>
      <w:r w:rsidRPr="400BD965" w:rsidR="48A0A8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onsistent terms for similar or identical comparison manipulations, when they were given different names in the original article; this is to reduce inconsistencies in adopting different terms for highly similar/identical manipulations across different articles/labs.</w:t>
      </w:r>
    </w:p>
    <w:p w:rsidR="48A0A86C" w:rsidP="400BD965" w:rsidRDefault="48A0A86C" w14:paraId="336C8A11" w14:textId="5447E737">
      <w:pPr>
        <w:pStyle w:val="ListParagraph"/>
        <w:numPr>
          <w:ilvl w:val="0"/>
          <w:numId w:val="2"/>
        </w:numPr>
        <w:spacing w:line="480" w:lineRule="auto"/>
        <w:rPr>
          <w:rFonts w:ascii="Times New Roman" w:hAnsi="Times New Roman" w:eastAsia="Times New Roman" w:cs="Times New Roman"/>
          <w:noProof w:val="0"/>
          <w:lang w:val="en-US"/>
        </w:rPr>
      </w:pPr>
      <w:r w:rsidRPr="400BD965" w:rsidR="48A0A86C">
        <w:rPr>
          <w:rFonts w:ascii="Times New Roman" w:hAnsi="Times New Roman" w:cs="Times New Roman"/>
          <w:b w:val="1"/>
          <w:bCs w:val="1"/>
        </w:rPr>
        <w:t>Level2_final</w:t>
      </w:r>
      <w:r w:rsidRPr="400BD965" w:rsidR="48A0A86C">
        <w:rPr>
          <w:rFonts w:ascii="Times New Roman" w:hAnsi="Times New Roman" w:cs="Times New Roman"/>
        </w:rPr>
        <w:t>:</w:t>
      </w:r>
      <w:r w:rsidRPr="400BD965" w:rsidR="48A0A86C">
        <w:rPr>
          <w:rFonts w:ascii="Times New Roman" w:hAnsi="Times New Roman" w:eastAsia="Times New Roman" w:cs="Times New Roman"/>
        </w:rPr>
        <w:t xml:space="preserve"> </w:t>
      </w:r>
      <w:r w:rsidRPr="400BD965" w:rsidR="7F913D81">
        <w:rPr>
          <w:rFonts w:ascii="Times New Roman" w:hAnsi="Times New Roman" w:eastAsia="Times New Roman" w:cs="Times New Roman"/>
          <w:noProof w:val="0"/>
          <w:lang w:val="en-US"/>
        </w:rPr>
        <w:t>Each experimental vs. control comparison was coded as one level 2 manipulation to account for the key manipulation.</w:t>
      </w:r>
      <w:r w:rsidRPr="400BD965" w:rsidR="008FE22A">
        <w:rPr>
          <w:rFonts w:ascii="Times New Roman" w:hAnsi="Times New Roman" w:eastAsia="Times New Roman" w:cs="Times New Roman"/>
          <w:noProof w:val="0"/>
          <w:lang w:val="en-US"/>
        </w:rPr>
        <w:t xml:space="preserve"> (Final version used in analysis)</w:t>
      </w:r>
    </w:p>
    <w:p w:rsidR="7F913D81" w:rsidP="5A5782D3" w:rsidRDefault="7F913D81" w14:paraId="5927DE9A" w14:textId="0625708B">
      <w:pPr>
        <w:pStyle w:val="ListParagraph"/>
        <w:numPr>
          <w:ilvl w:val="0"/>
          <w:numId w:val="2"/>
        </w:numPr>
        <w:spacing w:line="480" w:lineRule="auto"/>
        <w:rPr>
          <w:rFonts w:ascii="Times New Roman" w:hAnsi="Times New Roman" w:eastAsia="Times New Roman" w:cs="Times New Roman"/>
          <w:noProof w:val="0"/>
          <w:lang w:val="en-US"/>
        </w:rPr>
      </w:pPr>
      <w:r w:rsidRPr="400BD965" w:rsidR="7F913D81">
        <w:rPr>
          <w:rFonts w:ascii="Times New Roman" w:hAnsi="Times New Roman" w:eastAsia="Times New Roman" w:cs="Times New Roman"/>
          <w:b w:val="1"/>
          <w:bCs w:val="1"/>
          <w:noProof w:val="0"/>
          <w:lang w:val="en-US"/>
        </w:rPr>
        <w:t>Level3_Type_final</w:t>
      </w:r>
      <w:r w:rsidRPr="400BD965" w:rsidR="7F913D81">
        <w:rPr>
          <w:rFonts w:ascii="Times New Roman" w:hAnsi="Times New Roman" w:eastAsia="Times New Roman" w:cs="Times New Roman"/>
          <w:noProof w:val="0"/>
          <w:lang w:val="en-US"/>
        </w:rPr>
        <w:t xml:space="preserve">: </w:t>
      </w:r>
      <w:r w:rsidRPr="400BD965" w:rsidR="091A5D3C">
        <w:rPr>
          <w:rFonts w:ascii="Times New Roman" w:hAnsi="Times New Roman" w:eastAsia="Times New Roman" w:cs="Times New Roman"/>
          <w:noProof w:val="0"/>
          <w:lang w:val="en-US"/>
        </w:rPr>
        <w:t>S</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uperordinate category based on each manipulation's underlying mechanism. Specifically, we coded each level 2 manipulation into one of the </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following categories: a) Pharmacological; b) Neuromodulation; c) Behavioral. Among studies using behavioral manipulation, we further coded manipulation based on the specific mental processes it targets and whether the manipulation directly targeting the analogue-trauma experience, yielding the following categories: a) Direct/Indirect imagery (tapping into perceptual-visual processing, e.g., imagery </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rescripting/re-experience, data-driven processing, finger tapping etc.); b) Direct/Indirect verbal (tapping into verbal processing, e.g., rumination, conceptual processing, number counting etc.); c) Direct/Indirect emotion (e.g., emotional suppression, guilt induction etc.); d) Direct/Indirect others (e.g., sleep, clay modelling, self-</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efficay</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excercises</w:t>
      </w:r>
      <w:r w:rsidRPr="400BD965" w:rsidR="091A5D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etc.).</w:t>
      </w:r>
    </w:p>
    <w:p w:rsidR="2CF41948" w:rsidP="5A5782D3" w:rsidRDefault="2CF41948" w14:paraId="2DEABF5E" w14:textId="0388D77A">
      <w:pPr>
        <w:pStyle w:val="ListParagraph"/>
        <w:numPr>
          <w:ilvl w:val="0"/>
          <w:numId w:val="2"/>
        </w:numPr>
        <w:spacing w:line="480" w:lineRule="auto"/>
        <w:rPr>
          <w:rFonts w:ascii="Times New Roman" w:hAnsi="Times New Roman" w:eastAsia="Times New Roman" w:cs="Times New Roman"/>
          <w:noProof w:val="0"/>
          <w:lang w:val="en-US"/>
        </w:rPr>
      </w:pPr>
      <w:r w:rsidRPr="400BD965" w:rsidR="2CF41948">
        <w:rPr>
          <w:rFonts w:ascii="Times New Roman" w:hAnsi="Times New Roman" w:eastAsia="Times New Roman" w:cs="Times New Roman"/>
          <w:b w:val="1"/>
          <w:bCs w:val="1"/>
          <w:noProof w:val="0"/>
          <w:lang w:val="en-US"/>
        </w:rPr>
        <w:t>Level3_Task_Instruction_final</w:t>
      </w:r>
      <w:r w:rsidRPr="400BD965" w:rsidR="2CF41948">
        <w:rPr>
          <w:rFonts w:ascii="Times New Roman" w:hAnsi="Times New Roman" w:eastAsia="Times New Roman" w:cs="Times New Roman"/>
          <w:noProof w:val="0"/>
          <w:lang w:val="en-US"/>
        </w:rPr>
        <w:t xml:space="preserve">: </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coded manipulations as task when participants were required to engage in tasks (e.g., a finger tapping task) and to process external information (</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watch a </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humor</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induction movie, listen to meditation recording, interact with a dog). For manipulations that did not involve any external action nor stimuli (</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e.g.</w:t>
      </w:r>
      <w:r w:rsidRPr="400BD965" w:rsidR="653268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elaboration, abstract processing, mentally rehearse, thought suppression), we coded these as instruction.</w:t>
      </w:r>
    </w:p>
    <w:p w:rsidR="76E0C539" w:rsidP="5A5782D3" w:rsidRDefault="76E0C539" w14:paraId="3B904E56" w14:textId="2A6B4E57">
      <w:pPr>
        <w:pStyle w:val="ListParagraph"/>
        <w:numPr>
          <w:ilvl w:val="0"/>
          <w:numId w:val="2"/>
        </w:numPr>
        <w:spacing w:line="480" w:lineRule="auto"/>
        <w:rPr>
          <w:rFonts w:ascii="Times New Roman" w:hAnsi="Times New Roman" w:eastAsia="Times New Roman" w:cs="Times New Roman"/>
          <w:noProof w:val="0"/>
          <w:lang w:val="en-US"/>
        </w:rPr>
      </w:pPr>
      <w:r w:rsidRPr="400BD965" w:rsidR="76E0C5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ComparisonType</w:t>
      </w:r>
      <w:r w:rsidRPr="400BD965" w:rsidR="76E0C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Whether the comparison condition was a No-Task condition or an active Experimental Task.</w:t>
      </w:r>
    </w:p>
    <w:p w:rsidR="00A70A15" w:rsidP="00551520" w:rsidRDefault="00A70A15" w14:paraId="381C8396" w14:textId="13212AFA">
      <w:pPr>
        <w:pStyle w:val="ListParagraph"/>
        <w:numPr>
          <w:ilvl w:val="0"/>
          <w:numId w:val="2"/>
        </w:numPr>
        <w:spacing w:line="480" w:lineRule="auto"/>
        <w:rPr>
          <w:rFonts w:ascii="Times New Roman" w:hAnsi="Times New Roman" w:cs="Times New Roman"/>
        </w:rPr>
      </w:pPr>
      <w:r w:rsidRPr="400BD965" w:rsidR="00A70A15">
        <w:rPr>
          <w:rFonts w:ascii="Times New Roman" w:hAnsi="Times New Roman" w:cs="Times New Roman"/>
          <w:b w:val="1"/>
          <w:bCs w:val="1"/>
        </w:rPr>
        <w:t>ExperimentalConditionSampleSize</w:t>
      </w:r>
      <w:r w:rsidRPr="400BD965" w:rsidR="00A70A15">
        <w:rPr>
          <w:rFonts w:ascii="Times New Roman" w:hAnsi="Times New Roman" w:cs="Times New Roman"/>
          <w:b w:val="1"/>
          <w:bCs w:val="1"/>
        </w:rPr>
        <w:t>:</w:t>
      </w:r>
      <w:r w:rsidRPr="400BD965" w:rsidR="00A70A15">
        <w:rPr>
          <w:rFonts w:ascii="Times New Roman" w:hAnsi="Times New Roman" w:cs="Times New Roman"/>
        </w:rPr>
        <w:t xml:space="preserve"> Total number of participants in the Experimental condition group.</w:t>
      </w:r>
    </w:p>
    <w:p w:rsidR="00A70A15" w:rsidP="00551520" w:rsidRDefault="00A70A15" w14:paraId="7A7A7343" w14:textId="648CBBD0">
      <w:pPr>
        <w:pStyle w:val="ListParagraph"/>
        <w:numPr>
          <w:ilvl w:val="0"/>
          <w:numId w:val="2"/>
        </w:numPr>
        <w:spacing w:line="480" w:lineRule="auto"/>
        <w:rPr>
          <w:rFonts w:ascii="Times New Roman" w:hAnsi="Times New Roman" w:cs="Times New Roman"/>
        </w:rPr>
      </w:pPr>
      <w:r w:rsidRPr="400BD965" w:rsidR="00A70A15">
        <w:rPr>
          <w:rFonts w:ascii="Times New Roman" w:hAnsi="Times New Roman" w:cs="Times New Roman"/>
          <w:b w:val="1"/>
          <w:bCs w:val="1"/>
        </w:rPr>
        <w:t>ComparisonConditionSampleSize</w:t>
      </w:r>
      <w:r w:rsidRPr="400BD965" w:rsidR="00A70A15">
        <w:rPr>
          <w:rFonts w:ascii="Times New Roman" w:hAnsi="Times New Roman" w:cs="Times New Roman"/>
          <w:b w:val="1"/>
          <w:bCs w:val="1"/>
        </w:rPr>
        <w:t>:</w:t>
      </w:r>
      <w:r w:rsidRPr="400BD965" w:rsidR="00A70A15">
        <w:rPr>
          <w:rFonts w:ascii="Times New Roman" w:hAnsi="Times New Roman" w:cs="Times New Roman"/>
        </w:rPr>
        <w:t xml:space="preserve"> Total number of participants in the comparison group.</w:t>
      </w:r>
    </w:p>
    <w:p w:rsidR="48353B75" w:rsidP="5A5782D3" w:rsidRDefault="48353B75" w14:paraId="2B7685A8" w14:textId="7373C817">
      <w:pPr>
        <w:pStyle w:val="ListParagraph"/>
        <w:numPr>
          <w:ilvl w:val="0"/>
          <w:numId w:val="2"/>
        </w:numPr>
        <w:spacing w:line="480" w:lineRule="auto"/>
        <w:rPr>
          <w:rFonts w:ascii="Times New Roman" w:hAnsi="Times New Roman" w:cs="Times New Roman"/>
        </w:rPr>
      </w:pPr>
      <w:r w:rsidRPr="400BD965" w:rsidR="48353B75">
        <w:rPr>
          <w:rFonts w:ascii="Times New Roman" w:hAnsi="Times New Roman" w:cs="Times New Roman"/>
          <w:b w:val="1"/>
          <w:bCs w:val="1"/>
        </w:rPr>
        <w:t>StudySampleSize</w:t>
      </w:r>
      <w:r w:rsidRPr="400BD965" w:rsidR="48353B75">
        <w:rPr>
          <w:rFonts w:ascii="Times New Roman" w:hAnsi="Times New Roman" w:cs="Times New Roman"/>
        </w:rPr>
        <w:t>: Sum of columns 52-53.</w:t>
      </w:r>
    </w:p>
    <w:p w:rsidR="00A70A15" w:rsidP="00551520" w:rsidRDefault="00A70A15" w14:paraId="1C45143E" w14:textId="5621D35E">
      <w:pPr>
        <w:pStyle w:val="ListParagraph"/>
        <w:numPr>
          <w:ilvl w:val="0"/>
          <w:numId w:val="2"/>
        </w:numPr>
        <w:spacing w:line="480" w:lineRule="auto"/>
        <w:rPr>
          <w:rFonts w:ascii="Times New Roman" w:hAnsi="Times New Roman" w:cs="Times New Roman"/>
        </w:rPr>
      </w:pPr>
      <w:r w:rsidRPr="400BD965" w:rsidR="00A70A15">
        <w:rPr>
          <w:rFonts w:ascii="Times New Roman" w:hAnsi="Times New Roman" w:cs="Times New Roman"/>
          <w:b w:val="1"/>
          <w:bCs w:val="1"/>
        </w:rPr>
        <w:t>TimeOfManipulation</w:t>
      </w:r>
      <w:r w:rsidRPr="400BD965" w:rsidR="00A70A15">
        <w:rPr>
          <w:rFonts w:ascii="Times New Roman" w:hAnsi="Times New Roman" w:cs="Times New Roman"/>
          <w:b w:val="1"/>
          <w:bCs w:val="1"/>
        </w:rPr>
        <w:t>:</w:t>
      </w:r>
      <w:r w:rsidRPr="400BD965" w:rsidR="00A70A15">
        <w:rPr>
          <w:rFonts w:ascii="Times New Roman" w:hAnsi="Times New Roman" w:cs="Times New Roman"/>
        </w:rPr>
        <w:t xml:space="preserve"> Whether the manipulat</w:t>
      </w:r>
      <w:r w:rsidRPr="400BD965" w:rsidR="00A25757">
        <w:rPr>
          <w:rFonts w:ascii="Times New Roman" w:hAnsi="Times New Roman" w:cs="Times New Roman"/>
        </w:rPr>
        <w:t xml:space="preserve">ion was administered pre, during or </w:t>
      </w:r>
      <w:r w:rsidRPr="400BD965" w:rsidR="00A70A15">
        <w:rPr>
          <w:rFonts w:ascii="Times New Roman" w:hAnsi="Times New Roman" w:cs="Times New Roman"/>
        </w:rPr>
        <w:t>peri</w:t>
      </w:r>
      <w:r w:rsidRPr="400BD965" w:rsidR="00A70A15">
        <w:rPr>
          <w:rFonts w:ascii="Times New Roman" w:hAnsi="Times New Roman" w:cs="Times New Roman"/>
        </w:rPr>
        <w:t>/post trauma exposure. E</w:t>
      </w:r>
      <w:r w:rsidRPr="400BD965" w:rsidR="6C0EF781">
        <w:rPr>
          <w:rFonts w:ascii="Times New Roman" w:hAnsi="Times New Roman" w:cs="Times New Roman"/>
        </w:rPr>
        <w:t>xamples</w:t>
      </w:r>
      <w:r w:rsidRPr="400BD965" w:rsidR="00A70A15">
        <w:rPr>
          <w:rFonts w:ascii="Times New Roman" w:hAnsi="Times New Roman" w:cs="Times New Roman"/>
        </w:rPr>
        <w:t xml:space="preserve">: Pre, </w:t>
      </w:r>
      <w:r w:rsidRPr="400BD965" w:rsidR="00A70A15">
        <w:rPr>
          <w:rFonts w:ascii="Times New Roman" w:hAnsi="Times New Roman" w:cs="Times New Roman"/>
        </w:rPr>
        <w:t>Peri</w:t>
      </w:r>
      <w:r w:rsidRPr="400BD965" w:rsidR="00A70A15">
        <w:rPr>
          <w:rFonts w:ascii="Times New Roman" w:hAnsi="Times New Roman" w:cs="Times New Roman"/>
        </w:rPr>
        <w:t xml:space="preserve">, </w:t>
      </w:r>
      <w:r w:rsidRPr="400BD965" w:rsidR="00A25757">
        <w:rPr>
          <w:rFonts w:ascii="Times New Roman" w:hAnsi="Times New Roman" w:cs="Times New Roman"/>
        </w:rPr>
        <w:t xml:space="preserve">Immediate </w:t>
      </w:r>
      <w:r w:rsidRPr="400BD965" w:rsidR="00A70A15">
        <w:rPr>
          <w:rFonts w:ascii="Times New Roman" w:hAnsi="Times New Roman" w:cs="Times New Roman"/>
        </w:rPr>
        <w:t>Post</w:t>
      </w:r>
      <w:r w:rsidRPr="400BD965" w:rsidR="00A25757">
        <w:rPr>
          <w:rFonts w:ascii="Times New Roman" w:hAnsi="Times New Roman" w:cs="Times New Roman"/>
        </w:rPr>
        <w:t>, Delayed Post</w:t>
      </w:r>
      <w:r w:rsidRPr="400BD965" w:rsidR="00A70A15">
        <w:rPr>
          <w:rFonts w:ascii="Times New Roman" w:hAnsi="Times New Roman" w:cs="Times New Roman"/>
        </w:rPr>
        <w:t>.</w:t>
      </w:r>
    </w:p>
    <w:p w:rsidR="00A70A15" w:rsidP="00551520" w:rsidRDefault="00A70A15" w14:paraId="7D0731EE" w14:textId="103673A6">
      <w:pPr>
        <w:pStyle w:val="ListParagraph"/>
        <w:numPr>
          <w:ilvl w:val="0"/>
          <w:numId w:val="2"/>
        </w:numPr>
        <w:spacing w:line="480" w:lineRule="auto"/>
        <w:rPr>
          <w:rFonts w:ascii="Times New Roman" w:hAnsi="Times New Roman" w:cs="Times New Roman"/>
        </w:rPr>
      </w:pPr>
      <w:r w:rsidRPr="400BD965" w:rsidR="00A70A15">
        <w:rPr>
          <w:rFonts w:ascii="Times New Roman" w:hAnsi="Times New Roman" w:cs="Times New Roman"/>
          <w:b w:val="1"/>
          <w:bCs w:val="1"/>
        </w:rPr>
        <w:t>TraumaInductionStimuli</w:t>
      </w:r>
      <w:r w:rsidRPr="400BD965" w:rsidR="00A70A15">
        <w:rPr>
          <w:rFonts w:ascii="Times New Roman" w:hAnsi="Times New Roman" w:cs="Times New Roman"/>
          <w:b w:val="1"/>
          <w:bCs w:val="1"/>
        </w:rPr>
        <w:t>:</w:t>
      </w:r>
      <w:r w:rsidRPr="400BD965" w:rsidR="00A70A15">
        <w:rPr>
          <w:rFonts w:ascii="Times New Roman" w:hAnsi="Times New Roman" w:cs="Times New Roman"/>
        </w:rPr>
        <w:t xml:space="preserve"> The stimuli used to experimentally induce trauma (e.g. trauma films, pictures</w:t>
      </w:r>
      <w:r w:rsidRPr="400BD965" w:rsidR="00580F73">
        <w:rPr>
          <w:rFonts w:ascii="Times New Roman" w:hAnsi="Times New Roman" w:cs="Times New Roman"/>
        </w:rPr>
        <w:t>, text</w:t>
      </w:r>
      <w:r w:rsidRPr="400BD965" w:rsidR="00A70A15">
        <w:rPr>
          <w:rFonts w:ascii="Times New Roman" w:hAnsi="Times New Roman" w:cs="Times New Roman"/>
        </w:rPr>
        <w:t>). If the trauma type is real-life, then please enter the name of the trauma (e.g. motor car accident).</w:t>
      </w:r>
    </w:p>
    <w:p w:rsidR="00A70A15" w:rsidP="00551520" w:rsidRDefault="00A70A15" w14:paraId="2DD06F33" w14:textId="606A5510">
      <w:pPr>
        <w:pStyle w:val="ListParagraph"/>
        <w:numPr>
          <w:ilvl w:val="0"/>
          <w:numId w:val="2"/>
        </w:numPr>
        <w:spacing w:line="480" w:lineRule="auto"/>
        <w:rPr>
          <w:rFonts w:ascii="Times New Roman" w:hAnsi="Times New Roman" w:cs="Times New Roman"/>
        </w:rPr>
      </w:pPr>
      <w:r w:rsidRPr="400BD965" w:rsidR="00A70A15">
        <w:rPr>
          <w:rFonts w:ascii="Times New Roman" w:hAnsi="Times New Roman" w:cs="Times New Roman"/>
          <w:b w:val="1"/>
          <w:bCs w:val="1"/>
        </w:rPr>
        <w:t>EncodingTask</w:t>
      </w:r>
      <w:r w:rsidRPr="400BD965" w:rsidR="00A70A15">
        <w:rPr>
          <w:rFonts w:ascii="Times New Roman" w:hAnsi="Times New Roman" w:cs="Times New Roman"/>
          <w:b w:val="1"/>
          <w:bCs w:val="1"/>
        </w:rPr>
        <w:t>:</w:t>
      </w:r>
      <w:r w:rsidRPr="400BD965" w:rsidR="00A70A15">
        <w:rPr>
          <w:rFonts w:ascii="Times New Roman" w:hAnsi="Times New Roman" w:cs="Times New Roman"/>
        </w:rPr>
        <w:t xml:space="preserve"> The experimental task used to induce trauma (e.g. TNT, trauma film, s</w:t>
      </w:r>
      <w:r w:rsidRPr="400BD965" w:rsidR="00580F73">
        <w:rPr>
          <w:rFonts w:ascii="Times New Roman" w:hAnsi="Times New Roman" w:cs="Times New Roman"/>
        </w:rPr>
        <w:t>tories etc.).</w:t>
      </w:r>
    </w:p>
    <w:p w:rsidR="00580F73" w:rsidP="00551520" w:rsidRDefault="00580F73" w14:paraId="3F074CEF" w14:textId="34E38DAB">
      <w:pPr>
        <w:pStyle w:val="ListParagraph"/>
        <w:numPr>
          <w:ilvl w:val="0"/>
          <w:numId w:val="2"/>
        </w:numPr>
        <w:spacing w:line="480" w:lineRule="auto"/>
        <w:rPr>
          <w:rFonts w:ascii="Times New Roman" w:hAnsi="Times New Roman" w:cs="Times New Roman"/>
        </w:rPr>
      </w:pPr>
      <w:r w:rsidRPr="400BD965" w:rsidR="00580F73">
        <w:rPr>
          <w:rFonts w:ascii="Times New Roman" w:hAnsi="Times New Roman" w:cs="Times New Roman"/>
          <w:b w:val="1"/>
          <w:bCs w:val="1"/>
        </w:rPr>
        <w:t>StimuliNo</w:t>
      </w:r>
      <w:r w:rsidRPr="400BD965" w:rsidR="00580F73">
        <w:rPr>
          <w:rFonts w:ascii="Times New Roman" w:hAnsi="Times New Roman" w:cs="Times New Roman"/>
          <w:b w:val="1"/>
          <w:bCs w:val="1"/>
        </w:rPr>
        <w:t>.</w:t>
      </w:r>
      <w:r w:rsidRPr="400BD965" w:rsidR="00580F73">
        <w:rPr>
          <w:rFonts w:ascii="Times New Roman" w:hAnsi="Times New Roman" w:cs="Times New Roman"/>
        </w:rPr>
        <w:t xml:space="preserve">: Total number of stimuli that compose the </w:t>
      </w:r>
      <w:r w:rsidRPr="400BD965" w:rsidR="00580F73">
        <w:rPr>
          <w:rFonts w:ascii="Times New Roman" w:hAnsi="Times New Roman" w:cs="Times New Roman"/>
        </w:rPr>
        <w:t>EncodingTask</w:t>
      </w:r>
      <w:r w:rsidRPr="400BD965" w:rsidR="00580F73">
        <w:rPr>
          <w:rFonts w:ascii="Times New Roman" w:hAnsi="Times New Roman" w:cs="Times New Roman"/>
        </w:rPr>
        <w:t xml:space="preserve">. For instance, if </w:t>
      </w:r>
      <w:r w:rsidRPr="400BD965" w:rsidR="00580F73">
        <w:rPr>
          <w:rFonts w:ascii="Times New Roman" w:hAnsi="Times New Roman" w:cs="Times New Roman"/>
        </w:rPr>
        <w:t>EncodingTask</w:t>
      </w:r>
      <w:r w:rsidRPr="400BD965" w:rsidR="00580F73">
        <w:rPr>
          <w:rFonts w:ascii="Times New Roman" w:hAnsi="Times New Roman" w:cs="Times New Roman"/>
        </w:rPr>
        <w:t xml:space="preserve"> is trauma film and the paper used 6 trauma film clips, then </w:t>
      </w:r>
      <w:r w:rsidRPr="400BD965" w:rsidR="00580F73">
        <w:rPr>
          <w:rFonts w:ascii="Times New Roman" w:hAnsi="Times New Roman" w:cs="Times New Roman"/>
        </w:rPr>
        <w:t>StimuliNo</w:t>
      </w:r>
      <w:r w:rsidRPr="400BD965" w:rsidR="00580F73">
        <w:rPr>
          <w:rFonts w:ascii="Times New Roman" w:hAnsi="Times New Roman" w:cs="Times New Roman"/>
        </w:rPr>
        <w:t>. will be 6.</w:t>
      </w:r>
    </w:p>
    <w:p w:rsidR="00580F73" w:rsidP="00551520" w:rsidRDefault="00580F73" w14:paraId="18BEB9C8" w14:textId="02996CDC">
      <w:pPr>
        <w:pStyle w:val="ListParagraph"/>
        <w:numPr>
          <w:ilvl w:val="0"/>
          <w:numId w:val="2"/>
        </w:numPr>
        <w:spacing w:line="480" w:lineRule="auto"/>
        <w:rPr>
          <w:rFonts w:ascii="Times New Roman" w:hAnsi="Times New Roman" w:cs="Times New Roman"/>
        </w:rPr>
      </w:pPr>
      <w:r w:rsidRPr="400BD965" w:rsidR="00580F73">
        <w:rPr>
          <w:rFonts w:ascii="Times New Roman" w:hAnsi="Times New Roman" w:cs="Times New Roman"/>
          <w:b w:val="1"/>
          <w:bCs w:val="1"/>
        </w:rPr>
        <w:t>StimuliDuration</w:t>
      </w:r>
      <w:r w:rsidRPr="400BD965" w:rsidR="00580F73">
        <w:rPr>
          <w:rFonts w:ascii="Times New Roman" w:hAnsi="Times New Roman" w:cs="Times New Roman"/>
          <w:b w:val="1"/>
          <w:bCs w:val="1"/>
        </w:rPr>
        <w:t>:</w:t>
      </w:r>
      <w:r w:rsidRPr="400BD965" w:rsidR="00580F73">
        <w:rPr>
          <w:rFonts w:ascii="Times New Roman" w:hAnsi="Times New Roman" w:cs="Times New Roman"/>
        </w:rPr>
        <w:t xml:space="preserve"> Total duration of the trauma induction stimuli. For instance, if total stimuli are 6 trauma film clips, the total duration of the trauma film consisting of 6 clips will be entered in this column.</w:t>
      </w:r>
    </w:p>
    <w:p w:rsidR="00580F73" w:rsidP="00551520" w:rsidRDefault="00580F73" w14:paraId="04ED1D94" w14:textId="6C27517B">
      <w:pPr>
        <w:pStyle w:val="ListParagraph"/>
        <w:numPr>
          <w:ilvl w:val="0"/>
          <w:numId w:val="2"/>
        </w:numPr>
        <w:spacing w:line="480" w:lineRule="auto"/>
        <w:rPr>
          <w:rFonts w:ascii="Times New Roman" w:hAnsi="Times New Roman" w:cs="Times New Roman"/>
        </w:rPr>
      </w:pPr>
      <w:r w:rsidRPr="400BD965" w:rsidR="00580F73">
        <w:rPr>
          <w:rFonts w:ascii="Times New Roman" w:hAnsi="Times New Roman" w:cs="Times New Roman"/>
          <w:b w:val="1"/>
          <w:bCs w:val="1"/>
        </w:rPr>
        <w:t>DependentVariables</w:t>
      </w:r>
      <w:r w:rsidRPr="400BD965" w:rsidR="00580F73">
        <w:rPr>
          <w:rFonts w:ascii="Times New Roman" w:hAnsi="Times New Roman" w:cs="Times New Roman"/>
          <w:b w:val="1"/>
          <w:bCs w:val="1"/>
        </w:rPr>
        <w:t>:</w:t>
      </w:r>
      <w:r w:rsidRPr="400BD965" w:rsidR="00580F73">
        <w:rPr>
          <w:rFonts w:ascii="Times New Roman" w:hAnsi="Times New Roman" w:cs="Times New Roman"/>
        </w:rPr>
        <w:t xml:space="preserve"> Name used in the paper to refer to the DV of interest for the present meta-analysis (e.g. intrusion frequency, emotional distress associated with intrusions, intrusion subscale).</w:t>
      </w:r>
    </w:p>
    <w:p w:rsidR="00580F73" w:rsidP="00551520" w:rsidRDefault="00580F73" w14:paraId="0F1678DC" w14:textId="628E3F14">
      <w:pPr>
        <w:pStyle w:val="ListParagraph"/>
        <w:numPr>
          <w:ilvl w:val="0"/>
          <w:numId w:val="2"/>
        </w:numPr>
        <w:spacing w:line="480" w:lineRule="auto"/>
        <w:rPr>
          <w:rFonts w:ascii="Times New Roman" w:hAnsi="Times New Roman" w:cs="Times New Roman"/>
        </w:rPr>
      </w:pPr>
      <w:r w:rsidRPr="400BD965" w:rsidR="00580F73">
        <w:rPr>
          <w:rFonts w:ascii="Times New Roman" w:hAnsi="Times New Roman" w:cs="Times New Roman"/>
          <w:b w:val="1"/>
          <w:bCs w:val="1"/>
        </w:rPr>
        <w:t>DependentVariablesType</w:t>
      </w:r>
      <w:r w:rsidRPr="400BD965" w:rsidR="00580F73">
        <w:rPr>
          <w:rFonts w:ascii="Times New Roman" w:hAnsi="Times New Roman" w:cs="Times New Roman"/>
          <w:b w:val="1"/>
          <w:bCs w:val="1"/>
        </w:rPr>
        <w:t>:</w:t>
      </w:r>
      <w:r w:rsidRPr="400BD965" w:rsidR="00580F73">
        <w:rPr>
          <w:rFonts w:ascii="Times New Roman" w:hAnsi="Times New Roman" w:cs="Times New Roman"/>
        </w:rPr>
        <w:t xml:space="preserve"> The nature of the DV. Entries accepted: Involuntary memory, Emotion, </w:t>
      </w:r>
      <w:r w:rsidRPr="400BD965" w:rsidR="60B8F7A7">
        <w:rPr>
          <w:rFonts w:ascii="Times New Roman" w:hAnsi="Times New Roman" w:cs="Times New Roman"/>
        </w:rPr>
        <w:t>Intrusion</w:t>
      </w:r>
      <w:r w:rsidRPr="400BD965" w:rsidR="00580F73">
        <w:rPr>
          <w:rFonts w:ascii="Times New Roman" w:hAnsi="Times New Roman" w:cs="Times New Roman"/>
        </w:rPr>
        <w:t xml:space="preserve"> symptom.</w:t>
      </w:r>
    </w:p>
    <w:p w:rsidR="00580F73" w:rsidP="00551520" w:rsidRDefault="00580F73" w14:paraId="003A898F" w14:textId="61DC3158">
      <w:pPr>
        <w:pStyle w:val="ListParagraph"/>
        <w:numPr>
          <w:ilvl w:val="0"/>
          <w:numId w:val="2"/>
        </w:numPr>
        <w:spacing w:line="480" w:lineRule="auto"/>
        <w:rPr>
          <w:rFonts w:ascii="Times New Roman" w:hAnsi="Times New Roman" w:cs="Times New Roman"/>
        </w:rPr>
      </w:pPr>
      <w:r w:rsidRPr="400BD965" w:rsidR="00580F73">
        <w:rPr>
          <w:rFonts w:ascii="Times New Roman" w:hAnsi="Times New Roman" w:cs="Times New Roman"/>
          <w:b w:val="1"/>
          <w:bCs w:val="1"/>
        </w:rPr>
        <w:t>DVTask</w:t>
      </w:r>
      <w:r w:rsidRPr="400BD965" w:rsidR="00580F73">
        <w:rPr>
          <w:rFonts w:ascii="Times New Roman" w:hAnsi="Times New Roman" w:cs="Times New Roman"/>
          <w:b w:val="1"/>
          <w:bCs w:val="1"/>
        </w:rPr>
        <w:t>:</w:t>
      </w:r>
      <w:r w:rsidRPr="400BD965" w:rsidR="00580F73">
        <w:rPr>
          <w:rFonts w:ascii="Times New Roman" w:hAnsi="Times New Roman" w:cs="Times New Roman"/>
        </w:rPr>
        <w:t xml:space="preserve"> Name of the task </w:t>
      </w:r>
      <w:r w:rsidRPr="400BD965" w:rsidR="00AE595B">
        <w:rPr>
          <w:rFonts w:ascii="Times New Roman" w:hAnsi="Times New Roman" w:cs="Times New Roman"/>
        </w:rPr>
        <w:t>to measure the DV as referred in the paper.</w:t>
      </w:r>
    </w:p>
    <w:p w:rsidR="00AE595B" w:rsidP="00551520" w:rsidRDefault="00AE595B" w14:paraId="33691876" w14:textId="761C57AC">
      <w:pPr>
        <w:pStyle w:val="ListParagraph"/>
        <w:numPr>
          <w:ilvl w:val="0"/>
          <w:numId w:val="2"/>
        </w:numPr>
        <w:spacing w:line="480" w:lineRule="auto"/>
        <w:rPr>
          <w:rFonts w:ascii="Times New Roman" w:hAnsi="Times New Roman" w:cs="Times New Roman"/>
        </w:rPr>
      </w:pPr>
      <w:r w:rsidRPr="400BD965" w:rsidR="00AE595B">
        <w:rPr>
          <w:rFonts w:ascii="Times New Roman" w:hAnsi="Times New Roman" w:cs="Times New Roman"/>
          <w:b w:val="1"/>
          <w:bCs w:val="1"/>
        </w:rPr>
        <w:t>ModeOfMeasurement</w:t>
      </w:r>
      <w:r w:rsidRPr="400BD965" w:rsidR="00AE595B">
        <w:rPr>
          <w:rFonts w:ascii="Times New Roman" w:hAnsi="Times New Roman" w:cs="Times New Roman"/>
          <w:b w:val="1"/>
          <w:bCs w:val="1"/>
        </w:rPr>
        <w:t>:</w:t>
      </w:r>
      <w:r w:rsidRPr="400BD965" w:rsidR="00AE595B">
        <w:rPr>
          <w:rFonts w:ascii="Times New Roman" w:hAnsi="Times New Roman" w:cs="Times New Roman"/>
        </w:rPr>
        <w:t xml:space="preserve"> The category type under which the </w:t>
      </w:r>
      <w:r w:rsidRPr="400BD965" w:rsidR="00AE595B">
        <w:rPr>
          <w:rFonts w:ascii="Times New Roman" w:hAnsi="Times New Roman" w:cs="Times New Roman"/>
        </w:rPr>
        <w:t>DVTask</w:t>
      </w:r>
      <w:r w:rsidRPr="400BD965" w:rsidR="00AE595B">
        <w:rPr>
          <w:rFonts w:ascii="Times New Roman" w:hAnsi="Times New Roman" w:cs="Times New Roman"/>
        </w:rPr>
        <w:t xml:space="preserve"> falls. Entries accepted: Intrusion diary, lab-based </w:t>
      </w:r>
      <w:r w:rsidRPr="400BD965" w:rsidR="35FBA373">
        <w:rPr>
          <w:rFonts w:ascii="Times New Roman" w:hAnsi="Times New Roman" w:cs="Times New Roman"/>
        </w:rPr>
        <w:t xml:space="preserve">intrusion monitoring </w:t>
      </w:r>
      <w:r w:rsidRPr="400BD965" w:rsidR="00AE595B">
        <w:rPr>
          <w:rFonts w:ascii="Times New Roman" w:hAnsi="Times New Roman" w:cs="Times New Roman"/>
        </w:rPr>
        <w:t>task, self-report questionnaire.</w:t>
      </w:r>
    </w:p>
    <w:p w:rsidR="00AE595B" w:rsidP="00551520" w:rsidRDefault="00AE595B" w14:paraId="49313067" w14:textId="795949FF">
      <w:pPr>
        <w:pStyle w:val="ListParagraph"/>
        <w:numPr>
          <w:ilvl w:val="0"/>
          <w:numId w:val="2"/>
        </w:numPr>
        <w:spacing w:line="480" w:lineRule="auto"/>
        <w:rPr>
          <w:rFonts w:ascii="Times New Roman" w:hAnsi="Times New Roman" w:cs="Times New Roman"/>
        </w:rPr>
      </w:pPr>
      <w:r w:rsidRPr="400BD965" w:rsidR="00AE595B">
        <w:rPr>
          <w:rFonts w:ascii="Times New Roman" w:hAnsi="Times New Roman" w:cs="Times New Roman"/>
          <w:b w:val="1"/>
          <w:bCs w:val="1"/>
        </w:rPr>
        <w:t>TimeOfMeasurement</w:t>
      </w:r>
      <w:r w:rsidRPr="400BD965" w:rsidR="00AE595B">
        <w:rPr>
          <w:rFonts w:ascii="Times New Roman" w:hAnsi="Times New Roman" w:cs="Times New Roman"/>
          <w:b w:val="1"/>
          <w:bCs w:val="1"/>
        </w:rPr>
        <w:t>:</w:t>
      </w:r>
      <w:r w:rsidRPr="400BD965" w:rsidR="00AE595B">
        <w:rPr>
          <w:rFonts w:ascii="Times New Roman" w:hAnsi="Times New Roman" w:cs="Times New Roman"/>
        </w:rPr>
        <w:t xml:space="preserve"> The time at which the DV is measured.</w:t>
      </w:r>
    </w:p>
    <w:p w:rsidR="00AE595B" w:rsidP="00551520" w:rsidRDefault="00AE595B" w14:paraId="2BEB34E7" w14:textId="2FDE3648">
      <w:pPr>
        <w:pStyle w:val="ListParagraph"/>
        <w:numPr>
          <w:ilvl w:val="0"/>
          <w:numId w:val="2"/>
        </w:numPr>
        <w:spacing w:line="480" w:lineRule="auto"/>
        <w:rPr>
          <w:rFonts w:ascii="Times New Roman" w:hAnsi="Times New Roman" w:cs="Times New Roman"/>
        </w:rPr>
      </w:pPr>
      <w:r w:rsidRPr="400BD965" w:rsidR="00AE595B">
        <w:rPr>
          <w:rFonts w:ascii="Times New Roman" w:hAnsi="Times New Roman" w:cs="Times New Roman"/>
          <w:b w:val="1"/>
          <w:bCs w:val="1"/>
        </w:rPr>
        <w:t>MeasurementDuration</w:t>
      </w:r>
      <w:r w:rsidRPr="400BD965" w:rsidR="00AE595B">
        <w:rPr>
          <w:rFonts w:ascii="Times New Roman" w:hAnsi="Times New Roman" w:cs="Times New Roman"/>
          <w:b w:val="1"/>
          <w:bCs w:val="1"/>
        </w:rPr>
        <w:t>:</w:t>
      </w:r>
      <w:r w:rsidRPr="400BD965" w:rsidR="00AE595B">
        <w:rPr>
          <w:rFonts w:ascii="Times New Roman" w:hAnsi="Times New Roman" w:cs="Times New Roman"/>
        </w:rPr>
        <w:t xml:space="preserve"> Duration of the DV measurement (e.g. 7 days for a study which uses 1-week long intrusion diary task.)</w:t>
      </w:r>
    </w:p>
    <w:p w:rsidR="54F42F23" w:rsidP="5A5782D3" w:rsidRDefault="54F42F23" w14:paraId="46EC5E66" w14:textId="25013BBF">
      <w:pPr>
        <w:pStyle w:val="ListParagraph"/>
        <w:numPr>
          <w:ilvl w:val="0"/>
          <w:numId w:val="2"/>
        </w:numPr>
        <w:spacing w:line="480" w:lineRule="auto"/>
        <w:rPr>
          <w:rFonts w:ascii="Times New Roman" w:hAnsi="Times New Roman" w:cs="Times New Roman"/>
        </w:rPr>
      </w:pPr>
      <w:r w:rsidRPr="400BD965" w:rsidR="54F42F23">
        <w:rPr>
          <w:rFonts w:ascii="Times New Roman" w:hAnsi="Times New Roman" w:cs="Times New Roman"/>
          <w:b w:val="1"/>
          <w:bCs w:val="1"/>
        </w:rPr>
        <w:t>Intrusion_Retro_or_RealTim</w:t>
      </w:r>
      <w:r w:rsidRPr="400BD965" w:rsidR="54F42F23">
        <w:rPr>
          <w:rFonts w:ascii="Times New Roman" w:hAnsi="Times New Roman" w:cs="Times New Roman"/>
        </w:rPr>
        <w:t>e</w:t>
      </w:r>
      <w:r w:rsidRPr="400BD965" w:rsidR="54F42F23">
        <w:rPr>
          <w:rFonts w:ascii="Times New Roman" w:hAnsi="Times New Roman" w:cs="Times New Roman"/>
        </w:rPr>
        <w:t>: Intrusion frequency recorded retrospectively or in real-time.</w:t>
      </w:r>
    </w:p>
    <w:p w:rsidR="075019AF" w:rsidP="5A5782D3" w:rsidRDefault="075019AF" w14:paraId="08EE13F3" w14:textId="1C7D0F33">
      <w:pPr>
        <w:pStyle w:val="ListParagraph"/>
        <w:numPr>
          <w:ilvl w:val="0"/>
          <w:numId w:val="2"/>
        </w:numPr>
        <w:spacing w:line="480" w:lineRule="auto"/>
        <w:rPr>
          <w:rFonts w:ascii="Times New Roman" w:hAnsi="Times New Roman" w:cs="Times New Roman"/>
        </w:rPr>
      </w:pPr>
      <w:r w:rsidRPr="400BD965" w:rsidR="075019AF">
        <w:rPr>
          <w:rFonts w:ascii="Times New Roman" w:hAnsi="Times New Roman" w:cs="Times New Roman"/>
          <w:b w:val="1"/>
          <w:bCs w:val="1"/>
        </w:rPr>
        <w:t>Intrusion_Content</w:t>
      </w:r>
      <w:r w:rsidRPr="400BD965" w:rsidR="075019AF">
        <w:rPr>
          <w:rFonts w:ascii="Times New Roman" w:hAnsi="Times New Roman" w:cs="Times New Roman"/>
        </w:rPr>
        <w:t>: Content of intrusions recorded. Example: Image, thought, image/thought combined.</w:t>
      </w:r>
    </w:p>
    <w:p w:rsidR="00AE595B" w:rsidP="00551520" w:rsidRDefault="00AE595B" w14:paraId="5F3B28DF" w14:textId="0BE7718E">
      <w:pPr>
        <w:pStyle w:val="ListParagraph"/>
        <w:numPr>
          <w:ilvl w:val="0"/>
          <w:numId w:val="2"/>
        </w:numPr>
        <w:spacing w:line="480" w:lineRule="auto"/>
        <w:rPr>
          <w:rFonts w:ascii="Times New Roman" w:hAnsi="Times New Roman" w:cs="Times New Roman"/>
        </w:rPr>
      </w:pPr>
      <w:r w:rsidRPr="400BD965" w:rsidR="00AE595B">
        <w:rPr>
          <w:rFonts w:ascii="Times New Roman" w:hAnsi="Times New Roman" w:cs="Times New Roman"/>
        </w:rPr>
        <w:t xml:space="preserve"> </w:t>
      </w:r>
      <w:r w:rsidRPr="400BD965" w:rsidR="00AE595B">
        <w:rPr>
          <w:rFonts w:ascii="Times New Roman" w:hAnsi="Times New Roman" w:cs="Times New Roman"/>
          <w:b w:val="1"/>
          <w:bCs w:val="1"/>
        </w:rPr>
        <w:t>ManipulationBeneficial</w:t>
      </w:r>
      <w:r w:rsidRPr="400BD965" w:rsidR="00AE595B">
        <w:rPr>
          <w:rFonts w:ascii="Times New Roman" w:hAnsi="Times New Roman" w:cs="Times New Roman"/>
          <w:b w:val="1"/>
          <w:bCs w:val="1"/>
        </w:rPr>
        <w:t>:</w:t>
      </w:r>
      <w:r w:rsidRPr="400BD965" w:rsidR="00AE595B">
        <w:rPr>
          <w:rFonts w:ascii="Times New Roman" w:hAnsi="Times New Roman" w:cs="Times New Roman"/>
        </w:rPr>
        <w:t xml:space="preserve"> Whether the experimental manipulation was effective compared to comparison condition. Accepted entries: Positive (experimental manipulation was significantly more effective than comparison condition), Negative (comparison condition was significantly more effective than experimental condition), Null (experimental and comparison condition non-significantly different from each other).</w:t>
      </w:r>
    </w:p>
    <w:p w:rsidR="00AE595B" w:rsidP="00551520" w:rsidRDefault="00AE595B" w14:paraId="2CDBD873" w14:textId="2F4CD1C0">
      <w:pPr>
        <w:pStyle w:val="ListParagraph"/>
        <w:numPr>
          <w:ilvl w:val="0"/>
          <w:numId w:val="2"/>
        </w:numPr>
        <w:spacing w:line="480" w:lineRule="auto"/>
        <w:rPr>
          <w:rFonts w:ascii="Times New Roman" w:hAnsi="Times New Roman" w:cs="Times New Roman"/>
        </w:rPr>
      </w:pPr>
      <w:r w:rsidRPr="400BD965" w:rsidR="694A88CA">
        <w:rPr>
          <w:rFonts w:ascii="Times New Roman" w:hAnsi="Times New Roman" w:cs="Times New Roman"/>
          <w:b w:val="1"/>
          <w:bCs w:val="1"/>
        </w:rPr>
        <w:t>ResultsSummary</w:t>
      </w:r>
      <w:r w:rsidRPr="400BD965" w:rsidR="00AE595B">
        <w:rPr>
          <w:rFonts w:ascii="Times New Roman" w:hAnsi="Times New Roman" w:cs="Times New Roman"/>
          <w:b w:val="1"/>
          <w:bCs w:val="1"/>
        </w:rPr>
        <w:t>:</w:t>
      </w:r>
      <w:r w:rsidRPr="400BD965" w:rsidR="00AE595B">
        <w:rPr>
          <w:rFonts w:ascii="Times New Roman" w:hAnsi="Times New Roman" w:cs="Times New Roman"/>
        </w:rPr>
        <w:t xml:space="preserve"> Brief description of the trend of the results.</w:t>
      </w:r>
    </w:p>
    <w:p w:rsidR="00863558" w:rsidP="00551520" w:rsidRDefault="00863558" w14:paraId="41B59B84" w14:textId="7E82A3D7">
      <w:pPr>
        <w:pStyle w:val="ListParagraph"/>
        <w:numPr>
          <w:ilvl w:val="0"/>
          <w:numId w:val="2"/>
        </w:numPr>
        <w:spacing w:line="480" w:lineRule="auto"/>
        <w:rPr>
          <w:rFonts w:ascii="Times New Roman" w:hAnsi="Times New Roman" w:cs="Times New Roman"/>
        </w:rPr>
      </w:pPr>
      <w:r w:rsidRPr="400BD965" w:rsidR="00863558">
        <w:rPr>
          <w:rFonts w:ascii="Times New Roman" w:hAnsi="Times New Roman" w:cs="Times New Roman"/>
          <w:b w:val="1"/>
          <w:bCs w:val="1"/>
        </w:rPr>
        <w:t>Physio</w:t>
      </w:r>
      <w:r w:rsidRPr="400BD965" w:rsidR="0A7C4854">
        <w:rPr>
          <w:rFonts w:ascii="Times New Roman" w:hAnsi="Times New Roman" w:cs="Times New Roman"/>
          <w:b w:val="1"/>
          <w:bCs w:val="1"/>
        </w:rPr>
        <w:t>Measures</w:t>
      </w:r>
      <w:r w:rsidRPr="400BD965" w:rsidR="00863558">
        <w:rPr>
          <w:rFonts w:ascii="Times New Roman" w:hAnsi="Times New Roman" w:cs="Times New Roman"/>
          <w:b w:val="1"/>
          <w:bCs w:val="1"/>
        </w:rPr>
        <w:t>:</w:t>
      </w:r>
      <w:r w:rsidRPr="400BD965" w:rsidR="00863558">
        <w:rPr>
          <w:rFonts w:ascii="Times New Roman" w:hAnsi="Times New Roman" w:cs="Times New Roman"/>
        </w:rPr>
        <w:t xml:space="preserve"> </w:t>
      </w:r>
      <w:r w:rsidRPr="400BD965" w:rsidR="000A2BA6">
        <w:rPr>
          <w:rFonts w:ascii="Times New Roman" w:hAnsi="Times New Roman" w:cs="Times New Roman"/>
        </w:rPr>
        <w:t>Name of the neuroimaging or psychophysiological technique used in the study.</w:t>
      </w:r>
    </w:p>
    <w:p w:rsidR="001E2D72" w:rsidP="00551520" w:rsidRDefault="001E2D72" w14:paraId="589DAC29" w14:textId="167962B5">
      <w:pPr>
        <w:pStyle w:val="ListParagraph"/>
        <w:numPr>
          <w:ilvl w:val="0"/>
          <w:numId w:val="2"/>
        </w:numPr>
        <w:spacing w:line="480" w:lineRule="auto"/>
        <w:rPr>
          <w:rFonts w:ascii="Times New Roman" w:hAnsi="Times New Roman" w:cs="Times New Roman"/>
        </w:rPr>
      </w:pPr>
      <w:r w:rsidRPr="400BD965" w:rsidR="001E2D72">
        <w:rPr>
          <w:rFonts w:ascii="Times New Roman" w:hAnsi="Times New Roman" w:cs="Times New Roman"/>
          <w:b w:val="1"/>
          <w:bCs w:val="1"/>
        </w:rPr>
        <w:t>ClincalSymptomMeasures</w:t>
      </w:r>
      <w:r w:rsidRPr="400BD965" w:rsidR="001E2D72">
        <w:rPr>
          <w:rFonts w:ascii="Times New Roman" w:hAnsi="Times New Roman" w:cs="Times New Roman"/>
          <w:b w:val="1"/>
          <w:bCs w:val="1"/>
        </w:rPr>
        <w:t>:</w:t>
      </w:r>
      <w:r w:rsidRPr="400BD965" w:rsidR="001E2D72">
        <w:rPr>
          <w:rFonts w:ascii="Times New Roman" w:hAnsi="Times New Roman" w:cs="Times New Roman"/>
        </w:rPr>
        <w:t xml:space="preserve"> Name of the questionnaires used to measure clinical or PTSD-related symptoms post manipulation/intervention.</w:t>
      </w:r>
    </w:p>
    <w:p w:rsidR="10E2DEB8" w:rsidP="5A5782D3" w:rsidRDefault="10E2DEB8" w14:paraId="61718B91" w14:textId="12030CAF">
      <w:pPr>
        <w:pStyle w:val="ListParagraph"/>
        <w:numPr>
          <w:ilvl w:val="0"/>
          <w:numId w:val="2"/>
        </w:numPr>
        <w:spacing w:line="480" w:lineRule="auto"/>
        <w:rPr>
          <w:rFonts w:ascii="Times New Roman" w:hAnsi="Times New Roman" w:cs="Times New Roman"/>
        </w:rPr>
      </w:pPr>
      <w:r w:rsidRPr="400BD965" w:rsidR="10E2DEB8">
        <w:rPr>
          <w:rFonts w:ascii="Times New Roman" w:hAnsi="Times New Roman" w:cs="Times New Roman"/>
          <w:b w:val="1"/>
          <w:bCs w:val="1"/>
        </w:rPr>
        <w:t>VoluntaryMemoryMeasure</w:t>
      </w:r>
      <w:r w:rsidRPr="400BD965" w:rsidR="10E2DEB8">
        <w:rPr>
          <w:rFonts w:ascii="Times New Roman" w:hAnsi="Times New Roman" w:cs="Times New Roman"/>
        </w:rPr>
        <w:t>: Whether the experiment measured voluntary memory. Entries accepted: Yes, No.</w:t>
      </w:r>
    </w:p>
    <w:p w:rsidR="1E096AB2" w:rsidP="5A5782D3" w:rsidRDefault="1E096AB2" w14:paraId="25FFE77E" w14:textId="3D1A79A9">
      <w:pPr>
        <w:pStyle w:val="ListParagraph"/>
        <w:numPr>
          <w:ilvl w:val="0"/>
          <w:numId w:val="2"/>
        </w:numPr>
        <w:spacing w:line="480" w:lineRule="auto"/>
        <w:rPr>
          <w:rFonts w:ascii="Times New Roman" w:hAnsi="Times New Roman" w:cs="Times New Roman"/>
        </w:rPr>
      </w:pPr>
      <w:r w:rsidRPr="400BD965" w:rsidR="1E096AB2">
        <w:rPr>
          <w:rFonts w:ascii="Times New Roman" w:hAnsi="Times New Roman" w:cs="Times New Roman"/>
          <w:b w:val="1"/>
          <w:bCs w:val="1"/>
        </w:rPr>
        <w:t>VoluntaryMemoryDirection</w:t>
      </w:r>
      <w:r w:rsidRPr="400BD965" w:rsidR="1E096AB2">
        <w:rPr>
          <w:rFonts w:ascii="Times New Roman" w:hAnsi="Times New Roman" w:cs="Times New Roman"/>
          <w:b w:val="1"/>
          <w:bCs w:val="1"/>
        </w:rPr>
        <w:t>:</w:t>
      </w:r>
      <w:r w:rsidRPr="400BD965" w:rsidR="1E096AB2">
        <w:rPr>
          <w:rFonts w:ascii="Times New Roman" w:hAnsi="Times New Roman" w:cs="Times New Roman"/>
        </w:rPr>
        <w:t xml:space="preserve"> Whether the experimental manipulation was effective compared to comparison condition at changing voluntary memory. Accepted entries: Positive (experimental manipulation was significantly more effective than comparison condition</w:t>
      </w:r>
      <w:r w:rsidRPr="400BD965" w:rsidR="0E2CA91B">
        <w:rPr>
          <w:rFonts w:ascii="Times New Roman" w:hAnsi="Times New Roman" w:cs="Times New Roman"/>
        </w:rPr>
        <w:t xml:space="preserve"> at increasing voluntary memory</w:t>
      </w:r>
      <w:r w:rsidRPr="400BD965" w:rsidR="1E096AB2">
        <w:rPr>
          <w:rFonts w:ascii="Times New Roman" w:hAnsi="Times New Roman" w:cs="Times New Roman"/>
        </w:rPr>
        <w:t>), Negative (comparison condition was significantly more effective than experimental condition</w:t>
      </w:r>
      <w:r w:rsidRPr="400BD965" w:rsidR="1F56D41D">
        <w:rPr>
          <w:rFonts w:ascii="Times New Roman" w:hAnsi="Times New Roman" w:cs="Times New Roman"/>
        </w:rPr>
        <w:t xml:space="preserve"> at increasing voluntary memory</w:t>
      </w:r>
      <w:r w:rsidRPr="400BD965" w:rsidR="1E096AB2">
        <w:rPr>
          <w:rFonts w:ascii="Times New Roman" w:hAnsi="Times New Roman" w:cs="Times New Roman"/>
        </w:rPr>
        <w:t>), Null (experimental and comparison condition non-significantly different from each other).</w:t>
      </w:r>
      <w:r w:rsidRPr="400BD965" w:rsidR="438828E9">
        <w:rPr>
          <w:rFonts w:ascii="Times New Roman" w:hAnsi="Times New Roman" w:cs="Times New Roman"/>
        </w:rPr>
        <w:t xml:space="preserve"> NA (voluntary memory not measured in the experiment).</w:t>
      </w:r>
    </w:p>
    <w:p w:rsidR="000A2BA6" w:rsidP="00551520" w:rsidRDefault="000A2BA6" w14:paraId="220258EA" w14:textId="3118B3A3">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Experimental_Mean</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Mean of the DV for the experimental condition manipulation.</w:t>
      </w:r>
    </w:p>
    <w:p w:rsidR="000A2BA6" w:rsidP="00551520" w:rsidRDefault="000A2BA6" w14:paraId="1FDE6014" w14:textId="00C41254">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Experimental_SE</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Standard error of the DV for the experimental condition manipulation.</w:t>
      </w:r>
    </w:p>
    <w:p w:rsidR="000A2BA6" w:rsidP="00551520" w:rsidRDefault="000A2BA6" w14:paraId="52F7A00E" w14:textId="23BF4C39">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Experimental_SD</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Standard deviation of the DV for the experimental condition manipulation.</w:t>
      </w:r>
    </w:p>
    <w:p w:rsidR="000A2BA6" w:rsidP="00551520" w:rsidRDefault="000A2BA6" w14:paraId="7F6012D4" w14:textId="544F699F">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Comparison_Mean</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Mean of the DV for the comparison group.</w:t>
      </w:r>
    </w:p>
    <w:p w:rsidR="000A2BA6" w:rsidP="00551520" w:rsidRDefault="000A2BA6" w14:paraId="1C506C17" w14:textId="0C213631">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Compar</w:t>
      </w:r>
      <w:r w:rsidRPr="400BD965" w:rsidR="007F1E6C">
        <w:rPr>
          <w:rFonts w:ascii="Times New Roman" w:hAnsi="Times New Roman" w:cs="Times New Roman"/>
          <w:b w:val="1"/>
          <w:bCs w:val="1"/>
        </w:rPr>
        <w:t>i</w:t>
      </w:r>
      <w:r w:rsidRPr="400BD965" w:rsidR="000A2BA6">
        <w:rPr>
          <w:rFonts w:ascii="Times New Roman" w:hAnsi="Times New Roman" w:cs="Times New Roman"/>
          <w:b w:val="1"/>
          <w:bCs w:val="1"/>
        </w:rPr>
        <w:t>son_SE</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Standard error of the DV for the comparison group.</w:t>
      </w:r>
    </w:p>
    <w:p w:rsidR="000A2BA6" w:rsidP="00551520" w:rsidRDefault="000A2BA6" w14:paraId="16E8A2BE" w14:textId="772A95FA">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Comparison_SD</w:t>
      </w:r>
      <w:r w:rsidRPr="400BD965" w:rsidR="000A2BA6">
        <w:rPr>
          <w:rFonts w:ascii="Times New Roman" w:hAnsi="Times New Roman" w:cs="Times New Roman"/>
          <w:b w:val="1"/>
          <w:bCs w:val="1"/>
        </w:rPr>
        <w:t>:</w:t>
      </w:r>
      <w:r w:rsidRPr="400BD965" w:rsidR="000A2BA6">
        <w:rPr>
          <w:rFonts w:ascii="Times New Roman" w:hAnsi="Times New Roman" w:cs="Times New Roman"/>
        </w:rPr>
        <w:t xml:space="preserve"> Standard deviation of the DV for the comparison group.</w:t>
      </w:r>
    </w:p>
    <w:p w:rsidR="000A2BA6" w:rsidP="000A2BA6" w:rsidRDefault="000A2BA6" w14:paraId="2599AEA3" w14:textId="620B2DFA">
      <w:pPr>
        <w:pStyle w:val="ListParagraph"/>
        <w:numPr>
          <w:ilvl w:val="0"/>
          <w:numId w:val="2"/>
        </w:numPr>
        <w:spacing w:line="480" w:lineRule="auto"/>
        <w:rPr>
          <w:rFonts w:ascii="Times New Roman" w:hAnsi="Times New Roman" w:cs="Times New Roman"/>
        </w:rPr>
      </w:pPr>
      <w:r w:rsidRPr="400BD965" w:rsidR="000A2BA6">
        <w:rPr>
          <w:rFonts w:ascii="Times New Roman" w:hAnsi="Times New Roman" w:cs="Times New Roman"/>
          <w:b w:val="1"/>
          <w:bCs w:val="1"/>
        </w:rPr>
        <w:t>GroupDifference</w:t>
      </w:r>
      <w:r w:rsidRPr="400BD965" w:rsidR="000A2BA6">
        <w:rPr>
          <w:rFonts w:ascii="Times New Roman" w:hAnsi="Times New Roman" w:cs="Times New Roman"/>
          <w:b w:val="1"/>
          <w:bCs w:val="1"/>
        </w:rPr>
        <w:t>:</w:t>
      </w:r>
      <w:r w:rsidRPr="400BD965" w:rsidR="007F1E6C">
        <w:rPr>
          <w:rFonts w:ascii="Times New Roman" w:hAnsi="Times New Roman" w:cs="Times New Roman"/>
          <w:b w:val="1"/>
          <w:bCs w:val="1"/>
        </w:rPr>
        <w:t xml:space="preserve"> </w:t>
      </w:r>
      <w:r w:rsidRPr="400BD965" w:rsidR="007F1E6C">
        <w:rPr>
          <w:rFonts w:ascii="Times New Roman" w:hAnsi="Times New Roman" w:cs="Times New Roman"/>
        </w:rPr>
        <w:t>Raw mean difference between the experimental and comparison group.</w:t>
      </w:r>
    </w:p>
    <w:p w:rsidR="007F1E6C" w:rsidP="000A2BA6" w:rsidRDefault="007F1E6C" w14:paraId="482E1071" w14:textId="04C1392B">
      <w:pPr>
        <w:pStyle w:val="ListParagraph"/>
        <w:numPr>
          <w:ilvl w:val="0"/>
          <w:numId w:val="2"/>
        </w:numPr>
        <w:spacing w:line="480" w:lineRule="auto"/>
        <w:rPr>
          <w:rFonts w:ascii="Times New Roman" w:hAnsi="Times New Roman" w:cs="Times New Roman"/>
        </w:rPr>
      </w:pPr>
      <w:r w:rsidRPr="400BD965" w:rsidR="007F1E6C">
        <w:rPr>
          <w:rFonts w:ascii="Times New Roman" w:hAnsi="Times New Roman" w:cs="Times New Roman"/>
          <w:b w:val="1"/>
          <w:bCs w:val="1"/>
        </w:rPr>
        <w:t>T-test</w:t>
      </w:r>
      <w:r w:rsidRPr="400BD965" w:rsidR="007F1E6C">
        <w:rPr>
          <w:rFonts w:ascii="Times New Roman" w:hAnsi="Times New Roman" w:cs="Times New Roman"/>
        </w:rPr>
        <w:t>: T</w:t>
      </w:r>
      <w:r w:rsidRPr="400BD965" w:rsidR="5DFBB94E">
        <w:rPr>
          <w:rFonts w:ascii="Times New Roman" w:hAnsi="Times New Roman" w:cs="Times New Roman"/>
        </w:rPr>
        <w:t xml:space="preserve"> </w:t>
      </w:r>
      <w:r w:rsidRPr="400BD965" w:rsidR="007F1E6C">
        <w:rPr>
          <w:rFonts w:ascii="Times New Roman" w:hAnsi="Times New Roman" w:cs="Times New Roman"/>
        </w:rPr>
        <w:t xml:space="preserve">value with </w:t>
      </w:r>
      <w:r w:rsidRPr="400BD965" w:rsidR="007F1E6C">
        <w:rPr>
          <w:rFonts w:ascii="Times New Roman" w:hAnsi="Times New Roman" w:cs="Times New Roman"/>
        </w:rPr>
        <w:t>df</w:t>
      </w:r>
      <w:r w:rsidRPr="400BD965" w:rsidR="007F1E6C">
        <w:rPr>
          <w:rFonts w:ascii="Times New Roman" w:hAnsi="Times New Roman" w:cs="Times New Roman"/>
        </w:rPr>
        <w:t xml:space="preserve"> of the test comparing the experimental and comparison condition.</w:t>
      </w:r>
    </w:p>
    <w:p w:rsidR="007F1E6C" w:rsidP="000A2BA6" w:rsidRDefault="007F1E6C" w14:paraId="609F774D" w14:textId="69A20FEE">
      <w:pPr>
        <w:pStyle w:val="ListParagraph"/>
        <w:numPr>
          <w:ilvl w:val="0"/>
          <w:numId w:val="2"/>
        </w:numPr>
        <w:spacing w:line="480" w:lineRule="auto"/>
        <w:rPr>
          <w:rFonts w:ascii="Times New Roman" w:hAnsi="Times New Roman" w:cs="Times New Roman"/>
        </w:rPr>
      </w:pPr>
      <w:r w:rsidRPr="400BD965" w:rsidR="007F1E6C">
        <w:rPr>
          <w:rFonts w:ascii="Times New Roman" w:hAnsi="Times New Roman" w:cs="Times New Roman"/>
          <w:b w:val="1"/>
          <w:bCs w:val="1"/>
        </w:rPr>
        <w:t>Z-test</w:t>
      </w:r>
      <w:r w:rsidRPr="400BD965" w:rsidR="007F1E6C">
        <w:rPr>
          <w:rFonts w:ascii="Times New Roman" w:hAnsi="Times New Roman" w:cs="Times New Roman"/>
        </w:rPr>
        <w:t xml:space="preserve">: </w:t>
      </w:r>
      <w:r w:rsidRPr="400BD965" w:rsidR="488DEAD8">
        <w:rPr>
          <w:rFonts w:ascii="Times New Roman" w:hAnsi="Times New Roman" w:cs="Times New Roman"/>
        </w:rPr>
        <w:t>Z value if provided.</w:t>
      </w:r>
    </w:p>
    <w:p w:rsidR="00F644CD" w:rsidP="000A2BA6" w:rsidRDefault="00F644CD" w14:paraId="263C917F" w14:textId="295A5C78">
      <w:pPr>
        <w:pStyle w:val="ListParagraph"/>
        <w:numPr>
          <w:ilvl w:val="0"/>
          <w:numId w:val="2"/>
        </w:numPr>
        <w:spacing w:line="480" w:lineRule="auto"/>
        <w:rPr>
          <w:rFonts w:ascii="Times New Roman" w:hAnsi="Times New Roman" w:cs="Times New Roman"/>
        </w:rPr>
      </w:pPr>
      <w:r w:rsidRPr="400BD965" w:rsidR="00F644CD">
        <w:rPr>
          <w:rFonts w:ascii="Times New Roman" w:hAnsi="Times New Roman" w:cs="Times New Roman"/>
          <w:b w:val="1"/>
          <w:bCs w:val="1"/>
        </w:rPr>
        <w:t>p value</w:t>
      </w:r>
      <w:r w:rsidRPr="400BD965" w:rsidR="00F644CD">
        <w:rPr>
          <w:rFonts w:ascii="Times New Roman" w:hAnsi="Times New Roman" w:cs="Times New Roman"/>
        </w:rPr>
        <w:t>:</w:t>
      </w:r>
      <w:r w:rsidRPr="400BD965" w:rsidR="00F644CD">
        <w:rPr>
          <w:rFonts w:ascii="Times New Roman" w:hAnsi="Times New Roman" w:cs="Times New Roman"/>
        </w:rPr>
        <w:t xml:space="preserve"> p value from the T test</w:t>
      </w:r>
    </w:p>
    <w:p w:rsidR="00F644CD" w:rsidP="000A2BA6" w:rsidRDefault="00F644CD" w14:paraId="47A15030" w14:textId="5D064B50">
      <w:pPr>
        <w:pStyle w:val="ListParagraph"/>
        <w:numPr>
          <w:ilvl w:val="0"/>
          <w:numId w:val="2"/>
        </w:numPr>
        <w:spacing w:line="480" w:lineRule="auto"/>
        <w:rPr>
          <w:rFonts w:ascii="Times New Roman" w:hAnsi="Times New Roman" w:cs="Times New Roman"/>
        </w:rPr>
      </w:pPr>
      <w:r w:rsidRPr="400BD965" w:rsidR="00F644CD">
        <w:rPr>
          <w:rFonts w:ascii="Times New Roman" w:hAnsi="Times New Roman" w:cs="Times New Roman"/>
          <w:b w:val="1"/>
          <w:bCs w:val="1"/>
        </w:rPr>
        <w:t>EffectSize</w:t>
      </w:r>
      <w:r w:rsidRPr="400BD965" w:rsidR="00F644CD">
        <w:rPr>
          <w:rFonts w:ascii="Times New Roman" w:hAnsi="Times New Roman" w:cs="Times New Roman"/>
        </w:rPr>
        <w:t>:</w:t>
      </w:r>
      <w:r w:rsidRPr="400BD965" w:rsidR="00F644CD">
        <w:rPr>
          <w:rFonts w:ascii="Times New Roman" w:hAnsi="Times New Roman" w:cs="Times New Roman"/>
        </w:rPr>
        <w:t xml:space="preserve"> Effect size value of the test comparing experimental and comparison condition.</w:t>
      </w:r>
    </w:p>
    <w:p w:rsidR="00F644CD" w:rsidP="000A2BA6" w:rsidRDefault="00F644CD" w14:paraId="724BB25B" w14:textId="4FB6BBFC">
      <w:pPr>
        <w:pStyle w:val="ListParagraph"/>
        <w:numPr>
          <w:ilvl w:val="0"/>
          <w:numId w:val="2"/>
        </w:numPr>
        <w:spacing w:line="480" w:lineRule="auto"/>
        <w:rPr>
          <w:rFonts w:ascii="Times New Roman" w:hAnsi="Times New Roman" w:cs="Times New Roman"/>
        </w:rPr>
      </w:pPr>
      <w:r w:rsidRPr="400BD965" w:rsidR="00F644CD">
        <w:rPr>
          <w:rFonts w:ascii="Times New Roman" w:hAnsi="Times New Roman" w:cs="Times New Roman"/>
          <w:b w:val="1"/>
          <w:bCs w:val="1"/>
        </w:rPr>
        <w:t>EffectSizeType</w:t>
      </w:r>
      <w:r w:rsidRPr="400BD965" w:rsidR="00F644CD">
        <w:rPr>
          <w:rFonts w:ascii="Times New Roman" w:hAnsi="Times New Roman" w:cs="Times New Roman"/>
        </w:rPr>
        <w:t>:</w:t>
      </w:r>
      <w:r w:rsidRPr="400BD965" w:rsidR="00F644CD">
        <w:rPr>
          <w:rFonts w:ascii="Times New Roman" w:hAnsi="Times New Roman" w:cs="Times New Roman"/>
        </w:rPr>
        <w:t xml:space="preserve"> Type of the effect size (e.g. Cohen’s d, eta squared etc.)</w:t>
      </w:r>
    </w:p>
    <w:p w:rsidR="00922582" w:rsidP="000A2BA6" w:rsidRDefault="001E2D72" w14:paraId="19D2B638" w14:textId="5269A15C">
      <w:pPr>
        <w:pStyle w:val="ListParagraph"/>
        <w:numPr>
          <w:ilvl w:val="0"/>
          <w:numId w:val="2"/>
        </w:numPr>
        <w:spacing w:line="480" w:lineRule="auto"/>
        <w:rPr>
          <w:rFonts w:ascii="Times New Roman" w:hAnsi="Times New Roman" w:cs="Times New Roman"/>
        </w:rPr>
      </w:pPr>
      <w:r w:rsidRPr="400BD965" w:rsidR="43B4C24B">
        <w:rPr>
          <w:rFonts w:ascii="Times New Roman" w:hAnsi="Times New Roman" w:cs="Times New Roman"/>
          <w:b w:val="1"/>
          <w:bCs w:val="1"/>
        </w:rPr>
        <w:t>N</w:t>
      </w:r>
      <w:r w:rsidRPr="400BD965" w:rsidR="00922582">
        <w:rPr>
          <w:rFonts w:ascii="Times New Roman" w:hAnsi="Times New Roman" w:cs="Times New Roman"/>
          <w:b w:val="1"/>
          <w:bCs w:val="1"/>
        </w:rPr>
        <w:t>otes</w:t>
      </w:r>
      <w:r w:rsidRPr="400BD965" w:rsidR="00922582">
        <w:rPr>
          <w:rFonts w:ascii="Times New Roman" w:hAnsi="Times New Roman" w:cs="Times New Roman"/>
        </w:rPr>
        <w:t>:</w:t>
      </w:r>
      <w:r w:rsidRPr="400BD965" w:rsidR="00922582">
        <w:rPr>
          <w:rFonts w:ascii="Times New Roman" w:hAnsi="Times New Roman" w:cs="Times New Roman"/>
        </w:rPr>
        <w:t xml:space="preserve"> Coder can add notes/comments regarding any aspect of the coding procedure or stats information that they struggled with or encountered ambiguity/missing information.</w:t>
      </w:r>
    </w:p>
    <w:p w:rsidR="589D872E" w:rsidP="5A5782D3" w:rsidRDefault="589D872E" w14:paraId="7BEB679B" w14:textId="45B84FBB">
      <w:pPr>
        <w:pStyle w:val="ListParagraph"/>
        <w:numPr>
          <w:ilvl w:val="0"/>
          <w:numId w:val="2"/>
        </w:numPr>
        <w:spacing w:line="480" w:lineRule="auto"/>
        <w:rPr>
          <w:rFonts w:ascii="Times New Roman" w:hAnsi="Times New Roman" w:cs="Times New Roman"/>
        </w:rPr>
      </w:pPr>
      <w:r w:rsidRPr="400BD965" w:rsidR="589D872E">
        <w:rPr>
          <w:rFonts w:ascii="Times New Roman" w:hAnsi="Times New Roman" w:cs="Times New Roman"/>
          <w:b w:val="1"/>
          <w:bCs w:val="1"/>
        </w:rPr>
        <w:t>Mo_Windy_Common</w:t>
      </w:r>
      <w:r w:rsidRPr="400BD965" w:rsidR="589D872E">
        <w:rPr>
          <w:rFonts w:ascii="Times New Roman" w:hAnsi="Times New Roman" w:cs="Times New Roman"/>
        </w:rPr>
        <w:t>: Whether the article was coded uniquely (0) or common (1) by both coders.</w:t>
      </w:r>
    </w:p>
    <w:p w:rsidR="52BB22EC" w:rsidP="5A5782D3" w:rsidRDefault="52BB22EC" w14:paraId="58C75103" w14:textId="73889A04">
      <w:pPr>
        <w:pStyle w:val="ListParagraph"/>
        <w:numPr>
          <w:ilvl w:val="0"/>
          <w:numId w:val="2"/>
        </w:numPr>
        <w:spacing w:line="480" w:lineRule="auto"/>
        <w:rPr>
          <w:rFonts w:ascii="Times New Roman" w:hAnsi="Times New Roman" w:cs="Times New Roman"/>
        </w:rPr>
      </w:pPr>
      <w:r w:rsidRPr="400BD965" w:rsidR="52BB22EC">
        <w:rPr>
          <w:rFonts w:ascii="Times New Roman" w:hAnsi="Times New Roman" w:cs="Times New Roman"/>
          <w:b w:val="1"/>
          <w:bCs w:val="1"/>
        </w:rPr>
        <w:t>Notes_fromWindy</w:t>
      </w:r>
      <w:r w:rsidRPr="400BD965" w:rsidR="52BB22EC">
        <w:rPr>
          <w:rFonts w:ascii="Times New Roman" w:hAnsi="Times New Roman" w:cs="Times New Roman"/>
        </w:rPr>
        <w:t>: Additional notes from Windy.</w:t>
      </w:r>
    </w:p>
    <w:p w:rsidR="52BB22EC" w:rsidP="5A5782D3" w:rsidRDefault="52BB22EC" w14:paraId="4EA3F3C8" w14:textId="2A86AD64">
      <w:pPr>
        <w:pStyle w:val="ListParagraph"/>
        <w:numPr>
          <w:ilvl w:val="0"/>
          <w:numId w:val="2"/>
        </w:numPr>
        <w:spacing w:line="480" w:lineRule="auto"/>
        <w:rPr>
          <w:rFonts w:ascii="Times New Roman" w:hAnsi="Times New Roman" w:cs="Times New Roman"/>
        </w:rPr>
      </w:pPr>
      <w:r w:rsidRPr="400BD965" w:rsidR="52BB22EC">
        <w:rPr>
          <w:rFonts w:ascii="Times New Roman" w:hAnsi="Times New Roman" w:cs="Times New Roman"/>
          <w:b w:val="1"/>
          <w:bCs w:val="1"/>
        </w:rPr>
        <w:t>DirectionSign</w:t>
      </w:r>
      <w:r w:rsidRPr="400BD965" w:rsidR="52BB22EC">
        <w:rPr>
          <w:rFonts w:ascii="Times New Roman" w:hAnsi="Times New Roman" w:cs="Times New Roman"/>
        </w:rPr>
        <w:t xml:space="preserve">: Clarifies the direction of some effect size (1 = </w:t>
      </w:r>
      <w:r w:rsidRPr="400BD965" w:rsidR="0E25A05F">
        <w:rPr>
          <w:rFonts w:ascii="Times New Roman" w:hAnsi="Times New Roman" w:cs="Times New Roman"/>
        </w:rPr>
        <w:t>opposite where comparison &gt; experimental</w:t>
      </w:r>
      <w:r w:rsidRPr="400BD965" w:rsidR="6B3EDF1E">
        <w:rPr>
          <w:rFonts w:ascii="Times New Roman" w:hAnsi="Times New Roman" w:cs="Times New Roman"/>
        </w:rPr>
        <w:t xml:space="preserve"> mean</w:t>
      </w:r>
      <w:r w:rsidRPr="400BD965" w:rsidR="52BB22EC">
        <w:rPr>
          <w:rFonts w:ascii="Times New Roman" w:hAnsi="Times New Roman" w:cs="Times New Roman"/>
        </w:rPr>
        <w:t xml:space="preserve">; </w:t>
      </w:r>
      <w:r w:rsidRPr="400BD965" w:rsidR="52C08435">
        <w:rPr>
          <w:rFonts w:ascii="Times New Roman" w:hAnsi="Times New Roman" w:cs="Times New Roman"/>
        </w:rPr>
        <w:t>-</w:t>
      </w:r>
      <w:r w:rsidRPr="400BD965" w:rsidR="52BB22EC">
        <w:rPr>
          <w:rFonts w:ascii="Times New Roman" w:hAnsi="Times New Roman" w:cs="Times New Roman"/>
        </w:rPr>
        <w:t xml:space="preserve">1 = </w:t>
      </w:r>
      <w:r w:rsidRPr="400BD965" w:rsidR="026BBB2B">
        <w:rPr>
          <w:rFonts w:ascii="Times New Roman" w:hAnsi="Times New Roman" w:cs="Times New Roman"/>
        </w:rPr>
        <w:t>experimental; &gt; comparison mean</w:t>
      </w:r>
      <w:r w:rsidRPr="400BD965" w:rsidR="52BB22EC">
        <w:rPr>
          <w:rFonts w:ascii="Times New Roman" w:hAnsi="Times New Roman" w:cs="Times New Roman"/>
        </w:rPr>
        <w:t>.</w:t>
      </w:r>
    </w:p>
    <w:p w:rsidR="2050FF47" w:rsidP="5A5782D3" w:rsidRDefault="2050FF47" w14:paraId="1E747677" w14:textId="3E795503">
      <w:pPr>
        <w:pStyle w:val="ListParagraph"/>
        <w:numPr>
          <w:ilvl w:val="0"/>
          <w:numId w:val="2"/>
        </w:numPr>
        <w:spacing w:line="480" w:lineRule="auto"/>
        <w:rPr>
          <w:rFonts w:ascii="Times New Roman" w:hAnsi="Times New Roman" w:cs="Times New Roman"/>
        </w:rPr>
      </w:pPr>
      <w:r w:rsidRPr="400BD965" w:rsidR="2050FF47">
        <w:rPr>
          <w:rFonts w:ascii="Times New Roman" w:hAnsi="Times New Roman" w:cs="Times New Roman"/>
          <w:b w:val="1"/>
          <w:bCs w:val="1"/>
        </w:rPr>
        <w:t>DirectionSignMo</w:t>
      </w:r>
      <w:r w:rsidRPr="400BD965" w:rsidR="2050FF47">
        <w:rPr>
          <w:rFonts w:ascii="Times New Roman" w:hAnsi="Times New Roman" w:cs="Times New Roman"/>
        </w:rPr>
        <w:t xml:space="preserve">: </w:t>
      </w:r>
      <w:r w:rsidRPr="400BD965" w:rsidR="5D366747">
        <w:rPr>
          <w:rFonts w:ascii="Times New Roman" w:hAnsi="Times New Roman" w:cs="Times New Roman"/>
        </w:rPr>
        <w:t>Clarifies the direction of some effect size (</w:t>
      </w:r>
      <w:r w:rsidRPr="400BD965" w:rsidR="5043050A">
        <w:rPr>
          <w:rFonts w:ascii="Times New Roman" w:hAnsi="Times New Roman" w:cs="Times New Roman"/>
        </w:rPr>
        <w:t>-</w:t>
      </w:r>
      <w:r w:rsidRPr="400BD965" w:rsidR="5D366747">
        <w:rPr>
          <w:rFonts w:ascii="Times New Roman" w:hAnsi="Times New Roman" w:cs="Times New Roman"/>
        </w:rPr>
        <w:t xml:space="preserve">1 = opposite where comparison &gt; experimental mean; </w:t>
      </w:r>
      <w:r w:rsidRPr="400BD965" w:rsidR="5D366747">
        <w:rPr>
          <w:rFonts w:ascii="Times New Roman" w:hAnsi="Times New Roman" w:cs="Times New Roman"/>
        </w:rPr>
        <w:t>1 = experimental; &gt; comparison mean).</w:t>
      </w:r>
    </w:p>
    <w:p w:rsidR="5D366747" w:rsidP="5A5782D3" w:rsidRDefault="5D366747" w14:paraId="2984B810" w14:textId="20B0EB1C">
      <w:pPr>
        <w:pStyle w:val="ListParagraph"/>
        <w:numPr>
          <w:ilvl w:val="0"/>
          <w:numId w:val="2"/>
        </w:numPr>
        <w:spacing w:line="480" w:lineRule="auto"/>
        <w:rPr>
          <w:rFonts w:ascii="Times New Roman" w:hAnsi="Times New Roman" w:cs="Times New Roman"/>
        </w:rPr>
      </w:pPr>
      <w:r w:rsidRPr="400BD965" w:rsidR="5D366747">
        <w:rPr>
          <w:rFonts w:ascii="Times New Roman" w:hAnsi="Times New Roman" w:cs="Times New Roman"/>
          <w:b w:val="1"/>
          <w:bCs w:val="1"/>
        </w:rPr>
        <w:t>TraumaStimiliType</w:t>
      </w:r>
      <w:r w:rsidRPr="400BD965" w:rsidR="5D366747">
        <w:rPr>
          <w:rFonts w:ascii="Times New Roman" w:hAnsi="Times New Roman" w:cs="Times New Roman"/>
        </w:rPr>
        <w:t>: Nature of trauma induction material. Example: Film, audio, pictures.</w:t>
      </w:r>
    </w:p>
    <w:p w:rsidR="5D366747" w:rsidP="5A5782D3" w:rsidRDefault="5D366747" w14:paraId="22C15ED8" w14:textId="53D61DA4">
      <w:pPr>
        <w:pStyle w:val="ListParagraph"/>
        <w:numPr>
          <w:ilvl w:val="0"/>
          <w:numId w:val="2"/>
        </w:numPr>
        <w:spacing w:line="480" w:lineRule="auto"/>
        <w:rPr>
          <w:rFonts w:ascii="Times New Roman" w:hAnsi="Times New Roman" w:cs="Times New Roman"/>
        </w:rPr>
      </w:pPr>
      <w:r w:rsidRPr="400BD965" w:rsidR="5D366747">
        <w:rPr>
          <w:rFonts w:ascii="Times New Roman" w:hAnsi="Times New Roman" w:cs="Times New Roman"/>
          <w:b w:val="1"/>
          <w:bCs w:val="1"/>
        </w:rPr>
        <w:t>Physio_binary</w:t>
      </w:r>
      <w:r w:rsidRPr="400BD965" w:rsidR="5D366747">
        <w:rPr>
          <w:rFonts w:ascii="Times New Roman" w:hAnsi="Times New Roman" w:cs="Times New Roman"/>
        </w:rPr>
        <w:t xml:space="preserve">: Whether the experiment used any </w:t>
      </w:r>
      <w:r w:rsidRPr="400BD965" w:rsidR="5D366747">
        <w:rPr>
          <w:rFonts w:ascii="Times New Roman" w:hAnsi="Times New Roman" w:cs="Times New Roman"/>
        </w:rPr>
        <w:t>physiological</w:t>
      </w:r>
      <w:r w:rsidRPr="400BD965" w:rsidR="5D366747">
        <w:rPr>
          <w:rFonts w:ascii="Times New Roman" w:hAnsi="Times New Roman" w:cs="Times New Roman"/>
        </w:rPr>
        <w:t xml:space="preserve"> or neuroimaging methods. Accepted entries: Yes, No.</w:t>
      </w:r>
    </w:p>
    <w:p w:rsidR="5D366747" w:rsidP="5A5782D3" w:rsidRDefault="5D366747" w14:paraId="6AD50A27" w14:textId="32947A56">
      <w:pPr>
        <w:pStyle w:val="ListParagraph"/>
        <w:numPr>
          <w:ilvl w:val="0"/>
          <w:numId w:val="2"/>
        </w:numPr>
        <w:spacing w:line="480" w:lineRule="auto"/>
        <w:rPr>
          <w:rFonts w:ascii="Times New Roman" w:hAnsi="Times New Roman" w:cs="Times New Roman"/>
        </w:rPr>
      </w:pPr>
      <w:r w:rsidRPr="400BD965" w:rsidR="5D366747">
        <w:rPr>
          <w:rFonts w:ascii="Times New Roman" w:hAnsi="Times New Roman" w:cs="Times New Roman"/>
          <w:b w:val="1"/>
          <w:bCs w:val="1"/>
        </w:rPr>
        <w:t>Notes_from_DoubleCheckCoder</w:t>
      </w:r>
      <w:r w:rsidRPr="400BD965" w:rsidR="5D366747">
        <w:rPr>
          <w:rFonts w:ascii="Times New Roman" w:hAnsi="Times New Roman" w:cs="Times New Roman"/>
        </w:rPr>
        <w:t xml:space="preserve">: Double check coder can add notes/comments </w:t>
      </w:r>
      <w:r w:rsidRPr="400BD965" w:rsidR="5D366747">
        <w:rPr>
          <w:rFonts w:ascii="Times New Roman" w:hAnsi="Times New Roman" w:cs="Times New Roman"/>
        </w:rPr>
        <w:t>regarding</w:t>
      </w:r>
      <w:r w:rsidRPr="400BD965" w:rsidR="5D366747">
        <w:rPr>
          <w:rFonts w:ascii="Times New Roman" w:hAnsi="Times New Roman" w:cs="Times New Roman"/>
        </w:rPr>
        <w:t xml:space="preserve"> any aspect of the coding procedure or stats information that they struggled with or </w:t>
      </w:r>
      <w:r w:rsidRPr="400BD965" w:rsidR="5D366747">
        <w:rPr>
          <w:rFonts w:ascii="Times New Roman" w:hAnsi="Times New Roman" w:cs="Times New Roman"/>
        </w:rPr>
        <w:t>encountered</w:t>
      </w:r>
      <w:r w:rsidRPr="400BD965" w:rsidR="5D366747">
        <w:rPr>
          <w:rFonts w:ascii="Times New Roman" w:hAnsi="Times New Roman" w:cs="Times New Roman"/>
        </w:rPr>
        <w:t xml:space="preserve"> ambiguity/missing information.</w:t>
      </w:r>
      <w:r w:rsidRPr="400BD965" w:rsidR="0AFED303">
        <w:rPr>
          <w:rFonts w:ascii="Times New Roman" w:hAnsi="Times New Roman" w:cs="Times New Roman"/>
        </w:rPr>
        <w:t xml:space="preserve"> (</w:t>
      </w:r>
      <w:r w:rsidRPr="400BD965" w:rsidR="0AFED303">
        <w:rPr>
          <w:rFonts w:ascii="Times New Roman" w:hAnsi="Times New Roman" w:cs="Times New Roman"/>
          <w:i w:val="1"/>
          <w:iCs w:val="1"/>
        </w:rPr>
        <w:t>Not available on public dataset</w:t>
      </w:r>
      <w:r w:rsidRPr="400BD965" w:rsidR="0AFED303">
        <w:rPr>
          <w:rFonts w:ascii="Times New Roman" w:hAnsi="Times New Roman" w:cs="Times New Roman"/>
          <w:i w:val="0"/>
          <w:iCs w:val="0"/>
        </w:rPr>
        <w:t>)</w:t>
      </w:r>
    </w:p>
    <w:p w:rsidR="0AFED303" w:rsidP="400BD965" w:rsidRDefault="0AFED303" w14:paraId="5091C685" w14:textId="7FEE2E83">
      <w:pPr>
        <w:pStyle w:val="ListParagraph"/>
        <w:numPr>
          <w:ilvl w:val="0"/>
          <w:numId w:val="2"/>
        </w:numPr>
        <w:spacing w:line="480" w:lineRule="auto"/>
        <w:rPr>
          <w:rFonts w:ascii="Times New Roman" w:hAnsi="Times New Roman" w:cs="Times New Roman"/>
          <w:i w:val="0"/>
          <w:iCs w:val="0"/>
        </w:rPr>
      </w:pPr>
      <w:r w:rsidRPr="400BD965" w:rsidR="0AFED303">
        <w:rPr>
          <w:rFonts w:ascii="Times New Roman" w:hAnsi="Times New Roman" w:cs="Times New Roman"/>
          <w:b w:val="1"/>
          <w:bCs w:val="1"/>
          <w:i w:val="0"/>
          <w:iCs w:val="0"/>
        </w:rPr>
        <w:t>Level3_Beh_Pharma_Neuro</w:t>
      </w:r>
      <w:r w:rsidRPr="400BD965" w:rsidR="0AFED303">
        <w:rPr>
          <w:rFonts w:ascii="Times New Roman" w:hAnsi="Times New Roman" w:cs="Times New Roman"/>
          <w:i w:val="0"/>
          <w:iCs w:val="0"/>
        </w:rPr>
        <w:t>: Procedure-based classification of an experimental manipulation (Examples: Behavior, Pharm</w:t>
      </w:r>
      <w:r w:rsidRPr="400BD965" w:rsidR="49A3B834">
        <w:rPr>
          <w:rFonts w:ascii="Times New Roman" w:hAnsi="Times New Roman" w:cs="Times New Roman"/>
          <w:i w:val="0"/>
          <w:iCs w:val="0"/>
        </w:rPr>
        <w:t>acological, Neuromodulation)</w:t>
      </w:r>
    </w:p>
    <w:p w:rsidR="49A3B834" w:rsidP="400BD965" w:rsidRDefault="49A3B834" w14:paraId="7F998B27" w14:textId="0752888C">
      <w:pPr>
        <w:pStyle w:val="ListParagraph"/>
        <w:numPr>
          <w:ilvl w:val="0"/>
          <w:numId w:val="2"/>
        </w:numPr>
        <w:spacing w:line="480" w:lineRule="auto"/>
        <w:rPr>
          <w:rFonts w:ascii="Times New Roman" w:hAnsi="Times New Roman" w:cs="Times New Roman"/>
          <w:i w:val="0"/>
          <w:iCs w:val="0"/>
        </w:rPr>
      </w:pPr>
      <w:r w:rsidRPr="400BD965" w:rsidR="49A3B834">
        <w:rPr>
          <w:rFonts w:ascii="Times New Roman" w:hAnsi="Times New Roman" w:cs="Times New Roman"/>
          <w:b w:val="1"/>
          <w:bCs w:val="1"/>
          <w:i w:val="0"/>
          <w:iCs w:val="0"/>
        </w:rPr>
        <w:t>Level3_Direct_Indirect</w:t>
      </w:r>
      <w:r w:rsidRPr="400BD965" w:rsidR="49A3B834">
        <w:rPr>
          <w:rFonts w:ascii="Times New Roman" w:hAnsi="Times New Roman" w:cs="Times New Roman"/>
          <w:i w:val="0"/>
          <w:iCs w:val="0"/>
        </w:rPr>
        <w:t>: Approach of Behavior experimental manipulations as to whether they involve direct re-engagement with the</w:t>
      </w:r>
      <w:r w:rsidRPr="400BD965" w:rsidR="08489D66">
        <w:rPr>
          <w:rFonts w:ascii="Times New Roman" w:hAnsi="Times New Roman" w:cs="Times New Roman"/>
          <w:i w:val="0"/>
          <w:iCs w:val="0"/>
        </w:rPr>
        <w:t xml:space="preserve"> trauma material or not (Examples: Direct, Indirect)</w:t>
      </w:r>
    </w:p>
    <w:p w:rsidR="08489D66" w:rsidP="400BD965" w:rsidRDefault="08489D66" w14:paraId="02C745E5" w14:textId="7ADCA50F">
      <w:pPr>
        <w:pStyle w:val="ListParagraph"/>
        <w:numPr>
          <w:ilvl w:val="0"/>
          <w:numId w:val="2"/>
        </w:numPr>
        <w:spacing w:line="480" w:lineRule="auto"/>
        <w:rPr>
          <w:rFonts w:ascii="Times New Roman" w:hAnsi="Times New Roman" w:cs="Times New Roman"/>
          <w:i w:val="0"/>
          <w:iCs w:val="0"/>
        </w:rPr>
      </w:pPr>
      <w:r w:rsidRPr="400BD965" w:rsidR="08489D66">
        <w:rPr>
          <w:rFonts w:ascii="Times New Roman" w:hAnsi="Times New Roman" w:cs="Times New Roman"/>
          <w:b w:val="1"/>
          <w:bCs w:val="1"/>
          <w:i w:val="0"/>
          <w:iCs w:val="0"/>
        </w:rPr>
        <w:t>Level3_Imagery_Verbal_Emotion_Other</w:t>
      </w:r>
      <w:r w:rsidRPr="400BD965" w:rsidR="08489D66">
        <w:rPr>
          <w:rFonts w:ascii="Times New Roman" w:hAnsi="Times New Roman" w:cs="Times New Roman"/>
          <w:i w:val="0"/>
          <w:iCs w:val="0"/>
        </w:rPr>
        <w:t>: Mechanistic-based categorization of Behavior experimental manipulations based on their underlying mechanisms (Examples: Imagery, Verbal, Oth</w:t>
      </w:r>
      <w:r w:rsidRPr="400BD965" w:rsidR="599D13A1">
        <w:rPr>
          <w:rFonts w:ascii="Times New Roman" w:hAnsi="Times New Roman" w:cs="Times New Roman"/>
          <w:i w:val="0"/>
          <w:iCs w:val="0"/>
        </w:rPr>
        <w:t>er, Emotion)</w:t>
      </w:r>
    </w:p>
    <w:p w:rsidR="599D13A1" w:rsidP="400BD965" w:rsidRDefault="599D13A1" w14:paraId="20D48916" w14:textId="4CF002C0">
      <w:pPr>
        <w:pStyle w:val="ListParagraph"/>
        <w:numPr>
          <w:ilvl w:val="0"/>
          <w:numId w:val="2"/>
        </w:numPr>
        <w:spacing w:line="480" w:lineRule="auto"/>
        <w:rPr>
          <w:rFonts w:ascii="Times New Roman" w:hAnsi="Times New Roman" w:cs="Times New Roman"/>
          <w:i w:val="0"/>
          <w:iCs w:val="0"/>
        </w:rPr>
      </w:pPr>
      <w:r w:rsidRPr="400BD965" w:rsidR="599D13A1">
        <w:rPr>
          <w:rFonts w:ascii="Times New Roman" w:hAnsi="Times New Roman" w:cs="Times New Roman"/>
          <w:b w:val="1"/>
          <w:bCs w:val="1"/>
          <w:i w:val="0"/>
          <w:iCs w:val="0"/>
        </w:rPr>
        <w:t>Level3_Task_Instruction</w:t>
      </w:r>
      <w:r w:rsidRPr="400BD965" w:rsidR="599D13A1">
        <w:rPr>
          <w:rFonts w:ascii="Times New Roman" w:hAnsi="Times New Roman" w:cs="Times New Roman"/>
          <w:i w:val="0"/>
          <w:iCs w:val="0"/>
        </w:rPr>
        <w:t>: Modality-based categorization of Behavior experimental manipulations based on how they administered (</w:t>
      </w:r>
      <w:r w:rsidRPr="400BD965" w:rsidR="2A6D57BB">
        <w:rPr>
          <w:rFonts w:ascii="Times New Roman" w:hAnsi="Times New Roman" w:cs="Times New Roman"/>
          <w:i w:val="0"/>
          <w:iCs w:val="0"/>
        </w:rPr>
        <w:t>as a task with behavior output or simply through instructions to adopt a thinking style). Examples: Task, Instruction</w:t>
      </w:r>
    </w:p>
    <w:sectPr w:rsidRPr="0076526B" w:rsidR="00B93058" w:rsidSect="00720467">
      <w:pgSz w:w="11900" w:h="16840"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
    <w:nsid w:val="30e54a9f"/>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2642f1b"/>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F101261"/>
    <w:multiLevelType w:val="hybridMultilevel"/>
    <w:tmpl w:val="E9782972"/>
    <w:lvl w:ilvl="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383CFE"/>
    <w:multiLevelType w:val="multilevel"/>
    <w:tmpl w:val="4F889ACC"/>
    <w:lvl w:ilvl="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4">
    <w:abstractNumId w:val="3"/>
  </w:num>
  <w:num w:numId="3">
    <w:abstractNumId w:val="2"/>
  </w: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58"/>
    <w:rsid w:val="00013302"/>
    <w:rsid w:val="00021596"/>
    <w:rsid w:val="00030F0D"/>
    <w:rsid w:val="000655A7"/>
    <w:rsid w:val="00080BDE"/>
    <w:rsid w:val="0009413F"/>
    <w:rsid w:val="000A2BA6"/>
    <w:rsid w:val="000A56EA"/>
    <w:rsid w:val="000B680C"/>
    <w:rsid w:val="000C7FD9"/>
    <w:rsid w:val="000D076A"/>
    <w:rsid w:val="000F67ED"/>
    <w:rsid w:val="000F7460"/>
    <w:rsid w:val="00100973"/>
    <w:rsid w:val="00105412"/>
    <w:rsid w:val="00120562"/>
    <w:rsid w:val="00132863"/>
    <w:rsid w:val="00136B55"/>
    <w:rsid w:val="00152DA3"/>
    <w:rsid w:val="0016001D"/>
    <w:rsid w:val="00172EB6"/>
    <w:rsid w:val="00196E35"/>
    <w:rsid w:val="001A0857"/>
    <w:rsid w:val="001A7B1A"/>
    <w:rsid w:val="001B49B1"/>
    <w:rsid w:val="001B56E9"/>
    <w:rsid w:val="001B7164"/>
    <w:rsid w:val="001E2D72"/>
    <w:rsid w:val="002070E5"/>
    <w:rsid w:val="002076A8"/>
    <w:rsid w:val="0021520F"/>
    <w:rsid w:val="00215801"/>
    <w:rsid w:val="00235B10"/>
    <w:rsid w:val="00237A46"/>
    <w:rsid w:val="002506AC"/>
    <w:rsid w:val="00251A91"/>
    <w:rsid w:val="002602EE"/>
    <w:rsid w:val="002806D4"/>
    <w:rsid w:val="002819DE"/>
    <w:rsid w:val="00287DCD"/>
    <w:rsid w:val="00291E50"/>
    <w:rsid w:val="002A4D9D"/>
    <w:rsid w:val="002B6D17"/>
    <w:rsid w:val="002C2A88"/>
    <w:rsid w:val="002F2079"/>
    <w:rsid w:val="002F388C"/>
    <w:rsid w:val="003107AB"/>
    <w:rsid w:val="00320490"/>
    <w:rsid w:val="00341023"/>
    <w:rsid w:val="00353162"/>
    <w:rsid w:val="00357D28"/>
    <w:rsid w:val="00375095"/>
    <w:rsid w:val="003917D2"/>
    <w:rsid w:val="003931ED"/>
    <w:rsid w:val="00411830"/>
    <w:rsid w:val="00412BF7"/>
    <w:rsid w:val="0043785E"/>
    <w:rsid w:val="00442E2C"/>
    <w:rsid w:val="00450489"/>
    <w:rsid w:val="0045113A"/>
    <w:rsid w:val="00485F9B"/>
    <w:rsid w:val="00495B1E"/>
    <w:rsid w:val="004B0AD9"/>
    <w:rsid w:val="004C11DF"/>
    <w:rsid w:val="004C60A6"/>
    <w:rsid w:val="004D6944"/>
    <w:rsid w:val="004F6357"/>
    <w:rsid w:val="004F7706"/>
    <w:rsid w:val="00500762"/>
    <w:rsid w:val="005273B6"/>
    <w:rsid w:val="005313E8"/>
    <w:rsid w:val="00534B55"/>
    <w:rsid w:val="005361D5"/>
    <w:rsid w:val="0054115E"/>
    <w:rsid w:val="00551520"/>
    <w:rsid w:val="00556A54"/>
    <w:rsid w:val="00560040"/>
    <w:rsid w:val="00561515"/>
    <w:rsid w:val="00574250"/>
    <w:rsid w:val="00580F73"/>
    <w:rsid w:val="00593D02"/>
    <w:rsid w:val="00595D7A"/>
    <w:rsid w:val="005B7444"/>
    <w:rsid w:val="005C6550"/>
    <w:rsid w:val="005D087B"/>
    <w:rsid w:val="005F5D59"/>
    <w:rsid w:val="00605304"/>
    <w:rsid w:val="006123C0"/>
    <w:rsid w:val="00614195"/>
    <w:rsid w:val="00614A3E"/>
    <w:rsid w:val="006218F8"/>
    <w:rsid w:val="006435CE"/>
    <w:rsid w:val="00643BC4"/>
    <w:rsid w:val="006520AB"/>
    <w:rsid w:val="006567A3"/>
    <w:rsid w:val="00660E80"/>
    <w:rsid w:val="00667635"/>
    <w:rsid w:val="00681315"/>
    <w:rsid w:val="00694393"/>
    <w:rsid w:val="006A6816"/>
    <w:rsid w:val="006D744D"/>
    <w:rsid w:val="006E01E3"/>
    <w:rsid w:val="007043A0"/>
    <w:rsid w:val="00706385"/>
    <w:rsid w:val="0071239E"/>
    <w:rsid w:val="00720467"/>
    <w:rsid w:val="007254C7"/>
    <w:rsid w:val="00731FEE"/>
    <w:rsid w:val="00735E8E"/>
    <w:rsid w:val="00747DEB"/>
    <w:rsid w:val="00756648"/>
    <w:rsid w:val="00757740"/>
    <w:rsid w:val="0076526B"/>
    <w:rsid w:val="00767D99"/>
    <w:rsid w:val="0077301C"/>
    <w:rsid w:val="00773175"/>
    <w:rsid w:val="00774381"/>
    <w:rsid w:val="00777C42"/>
    <w:rsid w:val="007856B2"/>
    <w:rsid w:val="007873D0"/>
    <w:rsid w:val="007925B0"/>
    <w:rsid w:val="007A2966"/>
    <w:rsid w:val="007B3F86"/>
    <w:rsid w:val="007B6E53"/>
    <w:rsid w:val="007C5ADD"/>
    <w:rsid w:val="007C6760"/>
    <w:rsid w:val="007E26CE"/>
    <w:rsid w:val="007E6B1F"/>
    <w:rsid w:val="007E7234"/>
    <w:rsid w:val="007F1E6C"/>
    <w:rsid w:val="007F2908"/>
    <w:rsid w:val="007F3DA9"/>
    <w:rsid w:val="007F5FD9"/>
    <w:rsid w:val="007F78FF"/>
    <w:rsid w:val="00807DB5"/>
    <w:rsid w:val="00815A80"/>
    <w:rsid w:val="0082513D"/>
    <w:rsid w:val="008342C1"/>
    <w:rsid w:val="00854D63"/>
    <w:rsid w:val="0086233D"/>
    <w:rsid w:val="00863558"/>
    <w:rsid w:val="00871F79"/>
    <w:rsid w:val="0088314F"/>
    <w:rsid w:val="008B0E30"/>
    <w:rsid w:val="008B15B0"/>
    <w:rsid w:val="008C1A87"/>
    <w:rsid w:val="008D437B"/>
    <w:rsid w:val="008D606D"/>
    <w:rsid w:val="008D6DC3"/>
    <w:rsid w:val="008E2AE1"/>
    <w:rsid w:val="008FE22A"/>
    <w:rsid w:val="00904A10"/>
    <w:rsid w:val="009129E8"/>
    <w:rsid w:val="00920A5F"/>
    <w:rsid w:val="00922582"/>
    <w:rsid w:val="00944970"/>
    <w:rsid w:val="00975410"/>
    <w:rsid w:val="0099597F"/>
    <w:rsid w:val="009D14D4"/>
    <w:rsid w:val="009D22D3"/>
    <w:rsid w:val="009F1D31"/>
    <w:rsid w:val="00A1028F"/>
    <w:rsid w:val="00A115E5"/>
    <w:rsid w:val="00A1333B"/>
    <w:rsid w:val="00A14375"/>
    <w:rsid w:val="00A148E8"/>
    <w:rsid w:val="00A23B44"/>
    <w:rsid w:val="00A25757"/>
    <w:rsid w:val="00A323EA"/>
    <w:rsid w:val="00A355F9"/>
    <w:rsid w:val="00A5167C"/>
    <w:rsid w:val="00A551AA"/>
    <w:rsid w:val="00A62367"/>
    <w:rsid w:val="00A70A15"/>
    <w:rsid w:val="00A734CC"/>
    <w:rsid w:val="00A7662B"/>
    <w:rsid w:val="00A82DDD"/>
    <w:rsid w:val="00A84331"/>
    <w:rsid w:val="00A964B4"/>
    <w:rsid w:val="00A96EF1"/>
    <w:rsid w:val="00AA0456"/>
    <w:rsid w:val="00AA5ECE"/>
    <w:rsid w:val="00AB01BE"/>
    <w:rsid w:val="00AB4896"/>
    <w:rsid w:val="00AB7F56"/>
    <w:rsid w:val="00AC4498"/>
    <w:rsid w:val="00AC5C1D"/>
    <w:rsid w:val="00AC6DFB"/>
    <w:rsid w:val="00AC7923"/>
    <w:rsid w:val="00AE21C1"/>
    <w:rsid w:val="00AE595B"/>
    <w:rsid w:val="00AF2694"/>
    <w:rsid w:val="00AF7948"/>
    <w:rsid w:val="00B03CF6"/>
    <w:rsid w:val="00B145C5"/>
    <w:rsid w:val="00B21636"/>
    <w:rsid w:val="00B322D1"/>
    <w:rsid w:val="00B3606A"/>
    <w:rsid w:val="00B5087E"/>
    <w:rsid w:val="00B5237C"/>
    <w:rsid w:val="00B53403"/>
    <w:rsid w:val="00B56758"/>
    <w:rsid w:val="00B93058"/>
    <w:rsid w:val="00BA331B"/>
    <w:rsid w:val="00BA6018"/>
    <w:rsid w:val="00BC028E"/>
    <w:rsid w:val="00BC3478"/>
    <w:rsid w:val="00BC52EB"/>
    <w:rsid w:val="00BD4A2E"/>
    <w:rsid w:val="00BE2FAC"/>
    <w:rsid w:val="00BF5C25"/>
    <w:rsid w:val="00C045B0"/>
    <w:rsid w:val="00C22568"/>
    <w:rsid w:val="00C32789"/>
    <w:rsid w:val="00C35C21"/>
    <w:rsid w:val="00C67EA3"/>
    <w:rsid w:val="00C82FA9"/>
    <w:rsid w:val="00C95160"/>
    <w:rsid w:val="00CA0AB8"/>
    <w:rsid w:val="00CB3F33"/>
    <w:rsid w:val="00CB5BF4"/>
    <w:rsid w:val="00CB671D"/>
    <w:rsid w:val="00CC2ABE"/>
    <w:rsid w:val="00CE5021"/>
    <w:rsid w:val="00CE7698"/>
    <w:rsid w:val="00CE787F"/>
    <w:rsid w:val="00CF2E66"/>
    <w:rsid w:val="00D01804"/>
    <w:rsid w:val="00D1212E"/>
    <w:rsid w:val="00D158A8"/>
    <w:rsid w:val="00D3706F"/>
    <w:rsid w:val="00D41845"/>
    <w:rsid w:val="00D748FF"/>
    <w:rsid w:val="00D75B7B"/>
    <w:rsid w:val="00D8063B"/>
    <w:rsid w:val="00D90756"/>
    <w:rsid w:val="00D93823"/>
    <w:rsid w:val="00D94E0C"/>
    <w:rsid w:val="00DA5324"/>
    <w:rsid w:val="00DB5F4E"/>
    <w:rsid w:val="00DC2791"/>
    <w:rsid w:val="00DC2EF7"/>
    <w:rsid w:val="00DC49DF"/>
    <w:rsid w:val="00DC4FBA"/>
    <w:rsid w:val="00DD0EC2"/>
    <w:rsid w:val="00DD3DFB"/>
    <w:rsid w:val="00E05864"/>
    <w:rsid w:val="00E216B4"/>
    <w:rsid w:val="00E218C9"/>
    <w:rsid w:val="00E34970"/>
    <w:rsid w:val="00E37539"/>
    <w:rsid w:val="00E53283"/>
    <w:rsid w:val="00E54766"/>
    <w:rsid w:val="00E55E18"/>
    <w:rsid w:val="00E75C42"/>
    <w:rsid w:val="00E81891"/>
    <w:rsid w:val="00E843A4"/>
    <w:rsid w:val="00E85CD0"/>
    <w:rsid w:val="00E9069C"/>
    <w:rsid w:val="00E958E9"/>
    <w:rsid w:val="00EA7B76"/>
    <w:rsid w:val="00EB34F8"/>
    <w:rsid w:val="00EC0020"/>
    <w:rsid w:val="00F10548"/>
    <w:rsid w:val="00F16B06"/>
    <w:rsid w:val="00F30549"/>
    <w:rsid w:val="00F533F2"/>
    <w:rsid w:val="00F540FB"/>
    <w:rsid w:val="00F56387"/>
    <w:rsid w:val="00F61099"/>
    <w:rsid w:val="00F61539"/>
    <w:rsid w:val="00F615D8"/>
    <w:rsid w:val="00F644CD"/>
    <w:rsid w:val="00F84CBE"/>
    <w:rsid w:val="00F95CB6"/>
    <w:rsid w:val="00F96464"/>
    <w:rsid w:val="00FB0330"/>
    <w:rsid w:val="00FB4A4F"/>
    <w:rsid w:val="00FD521A"/>
    <w:rsid w:val="00FD6817"/>
    <w:rsid w:val="0126788D"/>
    <w:rsid w:val="013FA0EA"/>
    <w:rsid w:val="026BBB2B"/>
    <w:rsid w:val="02970641"/>
    <w:rsid w:val="02A84118"/>
    <w:rsid w:val="02DD092C"/>
    <w:rsid w:val="04E5CA53"/>
    <w:rsid w:val="05DFE1DA"/>
    <w:rsid w:val="05E7CF60"/>
    <w:rsid w:val="075019AF"/>
    <w:rsid w:val="077264EA"/>
    <w:rsid w:val="082BAD2F"/>
    <w:rsid w:val="08489D66"/>
    <w:rsid w:val="087F7DE5"/>
    <w:rsid w:val="08B94157"/>
    <w:rsid w:val="08E99393"/>
    <w:rsid w:val="091A5D3C"/>
    <w:rsid w:val="091F7022"/>
    <w:rsid w:val="09E273CA"/>
    <w:rsid w:val="0A342A5C"/>
    <w:rsid w:val="0A7C4854"/>
    <w:rsid w:val="0AFED303"/>
    <w:rsid w:val="0BCFFABD"/>
    <w:rsid w:val="0BD0F696"/>
    <w:rsid w:val="0C83EB72"/>
    <w:rsid w:val="0CE5F5F5"/>
    <w:rsid w:val="0D6BCB1E"/>
    <w:rsid w:val="0E25A05F"/>
    <w:rsid w:val="0E2CA91B"/>
    <w:rsid w:val="0EB4537E"/>
    <w:rsid w:val="0EDF962B"/>
    <w:rsid w:val="10E2DEB8"/>
    <w:rsid w:val="12224B24"/>
    <w:rsid w:val="129F4CE8"/>
    <w:rsid w:val="12B51791"/>
    <w:rsid w:val="12BBB333"/>
    <w:rsid w:val="1632BB3E"/>
    <w:rsid w:val="16F29596"/>
    <w:rsid w:val="1795BF1A"/>
    <w:rsid w:val="17FA5DE9"/>
    <w:rsid w:val="185B35C4"/>
    <w:rsid w:val="196A5C00"/>
    <w:rsid w:val="1BACDE5C"/>
    <w:rsid w:val="1CA1FCC2"/>
    <w:rsid w:val="1E096AB2"/>
    <w:rsid w:val="1F56D41D"/>
    <w:rsid w:val="1F68E15A"/>
    <w:rsid w:val="2050FF47"/>
    <w:rsid w:val="20AB825F"/>
    <w:rsid w:val="219E196E"/>
    <w:rsid w:val="21A5AD89"/>
    <w:rsid w:val="21F0DD33"/>
    <w:rsid w:val="2202180A"/>
    <w:rsid w:val="2235483D"/>
    <w:rsid w:val="22F5DAFD"/>
    <w:rsid w:val="23172347"/>
    <w:rsid w:val="23211DAA"/>
    <w:rsid w:val="2361B7FC"/>
    <w:rsid w:val="253B9640"/>
    <w:rsid w:val="2708B960"/>
    <w:rsid w:val="27764188"/>
    <w:rsid w:val="2871598E"/>
    <w:rsid w:val="28FD4D7C"/>
    <w:rsid w:val="29C84E60"/>
    <w:rsid w:val="2A31B34B"/>
    <w:rsid w:val="2A532CDA"/>
    <w:rsid w:val="2A6D57BB"/>
    <w:rsid w:val="2B7414A1"/>
    <w:rsid w:val="2CF41948"/>
    <w:rsid w:val="2D338FDA"/>
    <w:rsid w:val="2F8B1F4F"/>
    <w:rsid w:val="30AF9BA6"/>
    <w:rsid w:val="319B7113"/>
    <w:rsid w:val="32316431"/>
    <w:rsid w:val="324B6C07"/>
    <w:rsid w:val="3345D193"/>
    <w:rsid w:val="35FBA373"/>
    <w:rsid w:val="383C43C5"/>
    <w:rsid w:val="397C1FC4"/>
    <w:rsid w:val="3BC70BA0"/>
    <w:rsid w:val="3CF4EE37"/>
    <w:rsid w:val="3D51A12A"/>
    <w:rsid w:val="3D6A6CA2"/>
    <w:rsid w:val="3D87655D"/>
    <w:rsid w:val="3E4F90E7"/>
    <w:rsid w:val="400BD965"/>
    <w:rsid w:val="41314F5A"/>
    <w:rsid w:val="418731A9"/>
    <w:rsid w:val="418E3FB6"/>
    <w:rsid w:val="42486774"/>
    <w:rsid w:val="42FAFBA9"/>
    <w:rsid w:val="42FFACE3"/>
    <w:rsid w:val="438828E9"/>
    <w:rsid w:val="43B4C24B"/>
    <w:rsid w:val="4416C4FD"/>
    <w:rsid w:val="45C3D035"/>
    <w:rsid w:val="47232312"/>
    <w:rsid w:val="478E0423"/>
    <w:rsid w:val="48353B75"/>
    <w:rsid w:val="488DEAD8"/>
    <w:rsid w:val="48A0A86C"/>
    <w:rsid w:val="494D9C16"/>
    <w:rsid w:val="498AEB7E"/>
    <w:rsid w:val="49A3B834"/>
    <w:rsid w:val="4A67A2AD"/>
    <w:rsid w:val="4AD831A0"/>
    <w:rsid w:val="4AE96C77"/>
    <w:rsid w:val="4AEBD4CF"/>
    <w:rsid w:val="4B1BF99F"/>
    <w:rsid w:val="4CD1D1D6"/>
    <w:rsid w:val="4D926496"/>
    <w:rsid w:val="4E539A61"/>
    <w:rsid w:val="4E64D538"/>
    <w:rsid w:val="4F43D17F"/>
    <w:rsid w:val="5043050A"/>
    <w:rsid w:val="517A004C"/>
    <w:rsid w:val="519D5573"/>
    <w:rsid w:val="52334891"/>
    <w:rsid w:val="52BB22EC"/>
    <w:rsid w:val="52C08435"/>
    <w:rsid w:val="5315D0AD"/>
    <w:rsid w:val="54BC6D4E"/>
    <w:rsid w:val="54F42F23"/>
    <w:rsid w:val="56339B8F"/>
    <w:rsid w:val="57D01973"/>
    <w:rsid w:val="57E941D0"/>
    <w:rsid w:val="589D872E"/>
    <w:rsid w:val="599D13A1"/>
    <w:rsid w:val="59BAD664"/>
    <w:rsid w:val="5A5782D3"/>
    <w:rsid w:val="5CCDEDCA"/>
    <w:rsid w:val="5D366747"/>
    <w:rsid w:val="5DFBB94E"/>
    <w:rsid w:val="5E69BE2B"/>
    <w:rsid w:val="5FC075A4"/>
    <w:rsid w:val="60B58980"/>
    <w:rsid w:val="60B8F7A7"/>
    <w:rsid w:val="61902416"/>
    <w:rsid w:val="62F81666"/>
    <w:rsid w:val="632868A2"/>
    <w:rsid w:val="64795095"/>
    <w:rsid w:val="65326815"/>
    <w:rsid w:val="656693D7"/>
    <w:rsid w:val="66600964"/>
    <w:rsid w:val="6674D010"/>
    <w:rsid w:val="66A99824"/>
    <w:rsid w:val="682B7195"/>
    <w:rsid w:val="686D3391"/>
    <w:rsid w:val="68BA7EDF"/>
    <w:rsid w:val="694A88CA"/>
    <w:rsid w:val="6A5C6BC6"/>
    <w:rsid w:val="6AA1133E"/>
    <w:rsid w:val="6B3EDF1E"/>
    <w:rsid w:val="6BF83C27"/>
    <w:rsid w:val="6C0EF781"/>
    <w:rsid w:val="6C560BFC"/>
    <w:rsid w:val="6C94E6BB"/>
    <w:rsid w:val="6CFF0AF1"/>
    <w:rsid w:val="6D18D9A8"/>
    <w:rsid w:val="6DD8B400"/>
    <w:rsid w:val="6DE33586"/>
    <w:rsid w:val="6E04AF15"/>
    <w:rsid w:val="6F512F3A"/>
    <w:rsid w:val="711054C2"/>
    <w:rsid w:val="71EC4ACB"/>
    <w:rsid w:val="76BFBBEE"/>
    <w:rsid w:val="76E0C539"/>
    <w:rsid w:val="77545399"/>
    <w:rsid w:val="77D40E07"/>
    <w:rsid w:val="78A53DEC"/>
    <w:rsid w:val="78F023FA"/>
    <w:rsid w:val="7AACB479"/>
    <w:rsid w:val="7AB73708"/>
    <w:rsid w:val="7BA62C82"/>
    <w:rsid w:val="7DEED7CA"/>
    <w:rsid w:val="7E22C065"/>
    <w:rsid w:val="7E8F2487"/>
    <w:rsid w:val="7F91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47E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51520"/>
    <w:pPr>
      <w:ind w:left="720"/>
      <w:contextualSpacing/>
    </w:pPr>
  </w:style>
  <w:style w:type="character" w:styleId="CommentReference">
    <w:name w:val="annotation reference"/>
    <w:basedOn w:val="DefaultParagraphFont"/>
    <w:uiPriority w:val="99"/>
    <w:semiHidden/>
    <w:unhideWhenUsed/>
    <w:rsid w:val="00D748FF"/>
    <w:rPr>
      <w:sz w:val="18"/>
      <w:szCs w:val="18"/>
    </w:rPr>
  </w:style>
  <w:style w:type="paragraph" w:styleId="CommentText">
    <w:name w:val="annotation text"/>
    <w:basedOn w:val="Normal"/>
    <w:link w:val="CommentTextChar"/>
    <w:uiPriority w:val="99"/>
    <w:semiHidden/>
    <w:unhideWhenUsed/>
    <w:rsid w:val="00D748FF"/>
  </w:style>
  <w:style w:type="character" w:styleId="CommentTextChar" w:customStyle="1">
    <w:name w:val="Comment Text Char"/>
    <w:basedOn w:val="DefaultParagraphFont"/>
    <w:link w:val="CommentText"/>
    <w:uiPriority w:val="99"/>
    <w:semiHidden/>
    <w:rsid w:val="00D748FF"/>
  </w:style>
  <w:style w:type="paragraph" w:styleId="CommentSubject">
    <w:name w:val="annotation subject"/>
    <w:basedOn w:val="CommentText"/>
    <w:next w:val="CommentText"/>
    <w:link w:val="CommentSubjectChar"/>
    <w:uiPriority w:val="99"/>
    <w:semiHidden/>
    <w:unhideWhenUsed/>
    <w:rsid w:val="00D748FF"/>
    <w:rPr>
      <w:b/>
      <w:bCs/>
      <w:sz w:val="20"/>
      <w:szCs w:val="20"/>
    </w:rPr>
  </w:style>
  <w:style w:type="character" w:styleId="CommentSubjectChar" w:customStyle="1">
    <w:name w:val="Comment Subject Char"/>
    <w:basedOn w:val="CommentTextChar"/>
    <w:link w:val="CommentSubject"/>
    <w:uiPriority w:val="99"/>
    <w:semiHidden/>
    <w:rsid w:val="00D748FF"/>
    <w:rPr>
      <w:b/>
      <w:bCs/>
      <w:sz w:val="20"/>
      <w:szCs w:val="20"/>
    </w:rPr>
  </w:style>
  <w:style w:type="paragraph" w:styleId="BalloonText">
    <w:name w:val="Balloon Text"/>
    <w:basedOn w:val="Normal"/>
    <w:link w:val="BalloonTextChar"/>
    <w:uiPriority w:val="99"/>
    <w:semiHidden/>
    <w:unhideWhenUsed/>
    <w:rsid w:val="00D748FF"/>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D748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microsoft.com/office/2011/relationships/commentsExtended" Target="commentsExtended.xml" Id="rId6" /><Relationship Type="http://schemas.openxmlformats.org/officeDocument/2006/relationships/fontTable" Target="fontTable.xml" Id="rId7" /><Relationship Type="http://schemas.microsoft.com/office/2011/relationships/people" Target="people.xml" Id="rId8" /><Relationship Type="http://schemas.openxmlformats.org/officeDocument/2006/relationships/theme" Target="theme/theme1.xml" Id="rId9" /><Relationship Type="http://schemas.openxmlformats.org/officeDocument/2006/relationships/numbering" Target="numbering.xml" Id="rId1" /><Relationship Type="http://schemas.openxmlformats.org/officeDocument/2006/relationships/styles" Target="styles.xml" Id="rId2" /><Relationship Type="http://schemas.microsoft.com/office/2016/09/relationships/commentsIds" Target="commentsIds.xml" Id="R04a62fc8cfd74f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mohith96@connect.hku.hk</lastModifiedBy>
  <revision>12</revision>
  <dcterms:created xsi:type="dcterms:W3CDTF">2020-10-28T11:45:00.0000000Z</dcterms:created>
  <dcterms:modified xsi:type="dcterms:W3CDTF">2023-07-19T05:43:53.7351316Z</dcterms:modified>
</coreProperties>
</file>