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5355" w:rsidRPr="00EC5355" w:rsidRDefault="00EC5355" w:rsidP="00EC5355">
      <w:proofErr w:type="spellStart"/>
      <w:r w:rsidRPr="00EC5355">
        <w:t>Backend</w:t>
      </w:r>
      <w:proofErr w:type="spellEnd"/>
      <w:r w:rsidRPr="00EC5355">
        <w:t xml:space="preserve"> </w:t>
      </w:r>
      <w:proofErr w:type="spellStart"/>
      <w:r w:rsidRPr="00EC5355">
        <w:t>Structure</w:t>
      </w:r>
      <w:proofErr w:type="spellEnd"/>
      <w:r w:rsidRPr="00EC5355">
        <w:t xml:space="preserve"> - PACTA</w:t>
      </w:r>
    </w:p>
    <w:p w:rsidR="00EC5355" w:rsidRPr="00EC5355" w:rsidRDefault="00EC5355" w:rsidP="00EC5355">
      <w:r w:rsidRPr="00EC5355">
        <w:t xml:space="preserve">.1 A </w:t>
      </w:r>
      <w:proofErr w:type="spellStart"/>
      <w:r w:rsidRPr="00EC5355">
        <w:t>document</w:t>
      </w:r>
      <w:proofErr w:type="spellEnd"/>
      <w:r w:rsidRPr="00EC5355">
        <w:t xml:space="preserve"> </w:t>
      </w:r>
      <w:proofErr w:type="spellStart"/>
      <w:r w:rsidRPr="00EC5355">
        <w:t>that</w:t>
      </w:r>
      <w:proofErr w:type="spellEnd"/>
      <w:r w:rsidRPr="00EC5355">
        <w:t xml:space="preserve"> </w:t>
      </w:r>
      <w:proofErr w:type="spellStart"/>
      <w:r w:rsidRPr="00EC5355">
        <w:t>explains</w:t>
      </w:r>
      <w:proofErr w:type="spellEnd"/>
      <w:r w:rsidRPr="00EC5355">
        <w:t xml:space="preserve"> </w:t>
      </w:r>
      <w:proofErr w:type="spellStart"/>
      <w:r w:rsidRPr="00EC5355">
        <w:t>the</w:t>
      </w:r>
      <w:proofErr w:type="spellEnd"/>
      <w:r w:rsidRPr="00EC5355">
        <w:t xml:space="preserve"> </w:t>
      </w:r>
      <w:proofErr w:type="spellStart"/>
      <w:r w:rsidRPr="00EC5355">
        <w:t>schema</w:t>
      </w:r>
      <w:proofErr w:type="spellEnd"/>
      <w:r w:rsidRPr="00EC5355">
        <w:t xml:space="preserve">, tables, and </w:t>
      </w:r>
      <w:proofErr w:type="spellStart"/>
      <w:r w:rsidRPr="00EC5355">
        <w:t>policies</w:t>
      </w:r>
      <w:proofErr w:type="spellEnd"/>
      <w:r w:rsidRPr="00EC5355">
        <w:br/>
        <w:t xml:space="preserve">Contexto: PACTA utiliza SQLite con Prisma para gestionar una base de datos local que almacena contratos, usuarios, notificaciones y más. El </w:t>
      </w:r>
      <w:proofErr w:type="spellStart"/>
      <w:r w:rsidRPr="00EC5355">
        <w:t>backend</w:t>
      </w:r>
      <w:proofErr w:type="spellEnd"/>
      <w:r w:rsidRPr="00EC5355">
        <w:t xml:space="preserve"> debe ser seguro, eficiente y escalable dentro de un entorno local.</w:t>
      </w:r>
    </w:p>
    <w:p w:rsidR="00EC5355" w:rsidRPr="00EC5355" w:rsidRDefault="00EC5355" w:rsidP="00EC5355">
      <w:proofErr w:type="spellStart"/>
      <w:r w:rsidRPr="00EC5355">
        <w:t>Schema</w:t>
      </w:r>
      <w:proofErr w:type="spellEnd"/>
      <w:r w:rsidRPr="00EC5355">
        <w:t xml:space="preserve"> (Basado en el Prisma </w:t>
      </w:r>
      <w:proofErr w:type="spellStart"/>
      <w:r w:rsidRPr="00EC5355">
        <w:t>Schema</w:t>
      </w:r>
      <w:proofErr w:type="spellEnd"/>
      <w:r w:rsidRPr="00EC5355">
        <w:t xml:space="preserve"> Proporcionado): </w:t>
      </w:r>
    </w:p>
    <w:p w:rsidR="00EC5355" w:rsidRPr="00EC5355" w:rsidRDefault="00EC5355" w:rsidP="00EC5355">
      <w:pPr>
        <w:numPr>
          <w:ilvl w:val="0"/>
          <w:numId w:val="1"/>
        </w:numPr>
      </w:pPr>
      <w:proofErr w:type="spellStart"/>
      <w:r w:rsidRPr="00EC5355">
        <w:t>User</w:t>
      </w:r>
      <w:proofErr w:type="spellEnd"/>
      <w:r w:rsidRPr="00EC5355">
        <w:t xml:space="preserve">: Almacena usuarios (RA, </w:t>
      </w:r>
      <w:proofErr w:type="spellStart"/>
      <w:r w:rsidRPr="00EC5355">
        <w:t>Admin</w:t>
      </w:r>
      <w:proofErr w:type="spellEnd"/>
      <w:r w:rsidRPr="00EC5355">
        <w:t xml:space="preserve">, etc.) con roles y estados. </w:t>
      </w:r>
    </w:p>
    <w:p w:rsidR="00EC5355" w:rsidRPr="00EC5355" w:rsidRDefault="00EC5355" w:rsidP="00EC5355">
      <w:pPr>
        <w:numPr>
          <w:ilvl w:val="0"/>
          <w:numId w:val="1"/>
        </w:numPr>
      </w:pPr>
      <w:r w:rsidRPr="00EC5355">
        <w:t xml:space="preserve">Company: Empresas asociadas a contratos. </w:t>
      </w:r>
    </w:p>
    <w:p w:rsidR="00EC5355" w:rsidRPr="00EC5355" w:rsidRDefault="00EC5355" w:rsidP="00EC5355">
      <w:pPr>
        <w:numPr>
          <w:ilvl w:val="0"/>
          <w:numId w:val="1"/>
        </w:numPr>
      </w:pPr>
      <w:proofErr w:type="spellStart"/>
      <w:r w:rsidRPr="00EC5355">
        <w:t>Department</w:t>
      </w:r>
      <w:proofErr w:type="spellEnd"/>
      <w:r w:rsidRPr="00EC5355">
        <w:t xml:space="preserve">: Departamentos dentro de las empresas. </w:t>
      </w:r>
    </w:p>
    <w:p w:rsidR="00EC5355" w:rsidRPr="00EC5355" w:rsidRDefault="00EC5355" w:rsidP="00EC5355">
      <w:pPr>
        <w:numPr>
          <w:ilvl w:val="0"/>
          <w:numId w:val="1"/>
        </w:numPr>
      </w:pPr>
      <w:proofErr w:type="spellStart"/>
      <w:r w:rsidRPr="00EC5355">
        <w:t>Contract</w:t>
      </w:r>
      <w:proofErr w:type="spellEnd"/>
      <w:r w:rsidRPr="00EC5355">
        <w:t xml:space="preserve">: Contratos con estados (Activo, Vencido, etc.) y relaciones (suplementos, documentos). </w:t>
      </w:r>
    </w:p>
    <w:p w:rsidR="00EC5355" w:rsidRPr="00EC5355" w:rsidRDefault="00EC5355" w:rsidP="00EC5355">
      <w:pPr>
        <w:numPr>
          <w:ilvl w:val="0"/>
          <w:numId w:val="1"/>
        </w:numPr>
      </w:pPr>
      <w:r w:rsidRPr="00EC5355">
        <w:t>Parte/</w:t>
      </w:r>
      <w:proofErr w:type="spellStart"/>
      <w:r w:rsidRPr="00EC5355">
        <w:t>ContratoParte</w:t>
      </w:r>
      <w:proofErr w:type="spellEnd"/>
      <w:r w:rsidRPr="00EC5355">
        <w:t xml:space="preserve">: Partes involucradas en contratos. </w:t>
      </w:r>
    </w:p>
    <w:p w:rsidR="00EC5355" w:rsidRPr="00EC5355" w:rsidRDefault="00EC5355" w:rsidP="00EC5355">
      <w:pPr>
        <w:numPr>
          <w:ilvl w:val="0"/>
          <w:numId w:val="1"/>
        </w:numPr>
      </w:pPr>
      <w:proofErr w:type="spellStart"/>
      <w:r w:rsidRPr="00EC5355">
        <w:t>Obligacion</w:t>
      </w:r>
      <w:proofErr w:type="spellEnd"/>
      <w:r w:rsidRPr="00EC5355">
        <w:t xml:space="preserve">, Entrega, Pago, </w:t>
      </w:r>
      <w:proofErr w:type="spellStart"/>
      <w:r w:rsidRPr="00EC5355">
        <w:t>Garantia</w:t>
      </w:r>
      <w:proofErr w:type="spellEnd"/>
      <w:r w:rsidRPr="00EC5355">
        <w:t xml:space="preserve">: Detalles operativos de los contratos. </w:t>
      </w:r>
    </w:p>
    <w:p w:rsidR="00EC5355" w:rsidRPr="00EC5355" w:rsidRDefault="00EC5355" w:rsidP="00EC5355">
      <w:pPr>
        <w:numPr>
          <w:ilvl w:val="0"/>
          <w:numId w:val="1"/>
        </w:numPr>
      </w:pPr>
      <w:proofErr w:type="spellStart"/>
      <w:r w:rsidRPr="00EC5355">
        <w:t>Supplement</w:t>
      </w:r>
      <w:proofErr w:type="spellEnd"/>
      <w:r w:rsidRPr="00EC5355">
        <w:t xml:space="preserve">: Suplementos para modificar contratos. </w:t>
      </w:r>
    </w:p>
    <w:p w:rsidR="00EC5355" w:rsidRPr="00EC5355" w:rsidRDefault="00EC5355" w:rsidP="00EC5355">
      <w:pPr>
        <w:numPr>
          <w:ilvl w:val="0"/>
          <w:numId w:val="1"/>
        </w:numPr>
      </w:pPr>
      <w:proofErr w:type="spellStart"/>
      <w:r w:rsidRPr="00EC5355">
        <w:t>Notification</w:t>
      </w:r>
      <w:proofErr w:type="spellEnd"/>
      <w:r w:rsidRPr="00EC5355">
        <w:t xml:space="preserve">: Notificaciones automáticas. </w:t>
      </w:r>
    </w:p>
    <w:p w:rsidR="00EC5355" w:rsidRPr="00EC5355" w:rsidRDefault="00EC5355" w:rsidP="00EC5355">
      <w:pPr>
        <w:numPr>
          <w:ilvl w:val="0"/>
          <w:numId w:val="1"/>
        </w:numPr>
      </w:pPr>
      <w:proofErr w:type="spellStart"/>
      <w:r w:rsidRPr="00EC5355">
        <w:t>Activity</w:t>
      </w:r>
      <w:proofErr w:type="spellEnd"/>
      <w:r w:rsidRPr="00EC5355">
        <w:t>/</w:t>
      </w:r>
      <w:proofErr w:type="spellStart"/>
      <w:r w:rsidRPr="00EC5355">
        <w:t>AccessLog</w:t>
      </w:r>
      <w:proofErr w:type="spellEnd"/>
      <w:r w:rsidRPr="00EC5355">
        <w:t xml:space="preserve">: Registro de actividades y accesos. </w:t>
      </w:r>
    </w:p>
    <w:p w:rsidR="00EC5355" w:rsidRPr="00EC5355" w:rsidRDefault="00EC5355" w:rsidP="00EC5355">
      <w:pPr>
        <w:numPr>
          <w:ilvl w:val="0"/>
          <w:numId w:val="1"/>
        </w:numPr>
      </w:pPr>
      <w:proofErr w:type="spellStart"/>
      <w:r w:rsidRPr="00EC5355">
        <w:t>SystemSetting</w:t>
      </w:r>
      <w:proofErr w:type="spellEnd"/>
      <w:r w:rsidRPr="00EC5355">
        <w:t>/</w:t>
      </w:r>
      <w:proofErr w:type="spellStart"/>
      <w:r w:rsidRPr="00EC5355">
        <w:t>Backup</w:t>
      </w:r>
      <w:proofErr w:type="spellEnd"/>
      <w:r w:rsidRPr="00EC5355">
        <w:t>: Configuraciones y copias de seguridad.</w:t>
      </w:r>
    </w:p>
    <w:p w:rsidR="00EC5355" w:rsidRPr="00EC5355" w:rsidRDefault="00EC5355" w:rsidP="00EC5355">
      <w:proofErr w:type="spellStart"/>
      <w:r w:rsidRPr="00EC5355">
        <w:t>Policies</w:t>
      </w:r>
      <w:proofErr w:type="spellEnd"/>
      <w:r w:rsidRPr="00EC5355">
        <w:t xml:space="preserve"> (Seguridad): </w:t>
      </w:r>
    </w:p>
    <w:p w:rsidR="00EC5355" w:rsidRPr="00EC5355" w:rsidRDefault="00EC5355" w:rsidP="00EC5355">
      <w:pPr>
        <w:numPr>
          <w:ilvl w:val="0"/>
          <w:numId w:val="2"/>
        </w:numPr>
      </w:pPr>
      <w:r w:rsidRPr="00EC5355">
        <w:t xml:space="preserve">Autenticación: </w:t>
      </w:r>
    </w:p>
    <w:p w:rsidR="00EC5355" w:rsidRPr="00EC5355" w:rsidRDefault="00EC5355" w:rsidP="00EC5355">
      <w:pPr>
        <w:numPr>
          <w:ilvl w:val="1"/>
          <w:numId w:val="2"/>
        </w:numPr>
      </w:pPr>
      <w:r w:rsidRPr="00EC5355">
        <w:t xml:space="preserve">Auth.js para gestionar sesiones. </w:t>
      </w:r>
    </w:p>
    <w:p w:rsidR="00EC5355" w:rsidRPr="00EC5355" w:rsidRDefault="00EC5355" w:rsidP="00EC5355">
      <w:pPr>
        <w:numPr>
          <w:ilvl w:val="1"/>
          <w:numId w:val="2"/>
        </w:numPr>
      </w:pPr>
      <w:r w:rsidRPr="00EC5355">
        <w:t xml:space="preserve">Hash de contraseñas con </w:t>
      </w:r>
      <w:proofErr w:type="spellStart"/>
      <w:r w:rsidRPr="00EC5355">
        <w:t>bcrypt</w:t>
      </w:r>
      <w:proofErr w:type="spellEnd"/>
      <w:r w:rsidRPr="00EC5355">
        <w:t xml:space="preserve">. </w:t>
      </w:r>
    </w:p>
    <w:p w:rsidR="00EC5355" w:rsidRPr="00EC5355" w:rsidRDefault="00EC5355" w:rsidP="00EC5355">
      <w:pPr>
        <w:numPr>
          <w:ilvl w:val="1"/>
          <w:numId w:val="2"/>
        </w:numPr>
      </w:pPr>
      <w:r w:rsidRPr="00EC5355">
        <w:t xml:space="preserve">Sesiones con JWT almacenados en SQLite (tabla </w:t>
      </w:r>
      <w:proofErr w:type="spellStart"/>
      <w:r w:rsidRPr="00EC5355">
        <w:t>AccessLog</w:t>
      </w:r>
      <w:proofErr w:type="spellEnd"/>
      <w:r w:rsidRPr="00EC5355">
        <w:t>).</w:t>
      </w:r>
    </w:p>
    <w:p w:rsidR="00EC5355" w:rsidRPr="00EC5355" w:rsidRDefault="00EC5355" w:rsidP="00EC5355">
      <w:pPr>
        <w:numPr>
          <w:ilvl w:val="0"/>
          <w:numId w:val="2"/>
        </w:numPr>
      </w:pPr>
      <w:r w:rsidRPr="00EC5355">
        <w:t xml:space="preserve">Autorización: </w:t>
      </w:r>
    </w:p>
    <w:p w:rsidR="00EC5355" w:rsidRPr="00EC5355" w:rsidRDefault="00EC5355" w:rsidP="00EC5355">
      <w:pPr>
        <w:numPr>
          <w:ilvl w:val="1"/>
          <w:numId w:val="2"/>
        </w:numPr>
      </w:pPr>
      <w:r w:rsidRPr="00EC5355">
        <w:t xml:space="preserve">Roles (RA, </w:t>
      </w:r>
      <w:proofErr w:type="spellStart"/>
      <w:r w:rsidRPr="00EC5355">
        <w:t>Admin</w:t>
      </w:r>
      <w:proofErr w:type="spellEnd"/>
      <w:r w:rsidRPr="00EC5355">
        <w:t xml:space="preserve">) con permisos específicos (tabla Permiso). </w:t>
      </w:r>
    </w:p>
    <w:p w:rsidR="00EC5355" w:rsidRPr="00EC5355" w:rsidRDefault="00EC5355" w:rsidP="00EC5355">
      <w:pPr>
        <w:numPr>
          <w:ilvl w:val="1"/>
          <w:numId w:val="2"/>
        </w:numPr>
      </w:pPr>
      <w:r w:rsidRPr="00EC5355">
        <w:t xml:space="preserve">RA puede crear usuarios; </w:t>
      </w:r>
      <w:proofErr w:type="spellStart"/>
      <w:r w:rsidRPr="00EC5355">
        <w:t>Admin</w:t>
      </w:r>
      <w:proofErr w:type="spellEnd"/>
      <w:r w:rsidRPr="00EC5355">
        <w:t xml:space="preserve"> gestiona contratos.</w:t>
      </w:r>
    </w:p>
    <w:p w:rsidR="00EC5355" w:rsidRPr="00EC5355" w:rsidRDefault="00EC5355" w:rsidP="00EC5355">
      <w:pPr>
        <w:numPr>
          <w:ilvl w:val="0"/>
          <w:numId w:val="2"/>
        </w:numPr>
      </w:pPr>
      <w:r w:rsidRPr="00EC5355">
        <w:t xml:space="preserve">Seguridad de Datos: </w:t>
      </w:r>
    </w:p>
    <w:p w:rsidR="00EC5355" w:rsidRPr="00EC5355" w:rsidRDefault="00EC5355" w:rsidP="00EC5355">
      <w:pPr>
        <w:numPr>
          <w:ilvl w:val="1"/>
          <w:numId w:val="2"/>
        </w:numPr>
      </w:pPr>
      <w:r w:rsidRPr="00EC5355">
        <w:t xml:space="preserve">Cifrado de copias de seguridad (tabla </w:t>
      </w:r>
      <w:proofErr w:type="spellStart"/>
      <w:r w:rsidRPr="00EC5355">
        <w:t>Backup</w:t>
      </w:r>
      <w:proofErr w:type="spellEnd"/>
      <w:r w:rsidRPr="00EC5355">
        <w:t xml:space="preserve">). </w:t>
      </w:r>
    </w:p>
    <w:p w:rsidR="00EC5355" w:rsidRPr="00EC5355" w:rsidRDefault="00EC5355" w:rsidP="00EC5355">
      <w:pPr>
        <w:numPr>
          <w:ilvl w:val="1"/>
          <w:numId w:val="2"/>
        </w:numPr>
      </w:pPr>
      <w:r w:rsidRPr="00EC5355">
        <w:t xml:space="preserve">Validación de entradas con </w:t>
      </w:r>
      <w:proofErr w:type="spellStart"/>
      <w:r w:rsidRPr="00EC5355">
        <w:t>Joi</w:t>
      </w:r>
      <w:proofErr w:type="spellEnd"/>
      <w:r w:rsidRPr="00EC5355">
        <w:t xml:space="preserve"> para evitar inyecciones SQL.</w:t>
      </w:r>
    </w:p>
    <w:p w:rsidR="00EC5355" w:rsidRPr="00EC5355" w:rsidRDefault="00EC5355" w:rsidP="00EC5355">
      <w:pPr>
        <w:numPr>
          <w:ilvl w:val="0"/>
          <w:numId w:val="2"/>
        </w:numPr>
      </w:pPr>
      <w:proofErr w:type="spellStart"/>
      <w:r w:rsidRPr="00EC5355">
        <w:t>Rate</w:t>
      </w:r>
      <w:proofErr w:type="spellEnd"/>
      <w:r w:rsidRPr="00EC5355">
        <w:t xml:space="preserve"> </w:t>
      </w:r>
      <w:proofErr w:type="spellStart"/>
      <w:r w:rsidRPr="00EC5355">
        <w:t>Limiting</w:t>
      </w:r>
      <w:proofErr w:type="spellEnd"/>
      <w:r w:rsidRPr="00EC5355">
        <w:t xml:space="preserve">: Limitar intentos de </w:t>
      </w:r>
      <w:proofErr w:type="spellStart"/>
      <w:r w:rsidRPr="00EC5355">
        <w:t>login</w:t>
      </w:r>
      <w:proofErr w:type="spellEnd"/>
      <w:r w:rsidRPr="00EC5355">
        <w:t xml:space="preserve"> (</w:t>
      </w:r>
      <w:proofErr w:type="spellStart"/>
      <w:r w:rsidRPr="00EC5355">
        <w:t>express-rate-limit</w:t>
      </w:r>
      <w:proofErr w:type="spellEnd"/>
      <w:r w:rsidRPr="00EC5355">
        <w:t>).</w:t>
      </w:r>
    </w:p>
    <w:p w:rsidR="00EC5355" w:rsidRPr="00EC5355" w:rsidRDefault="00EC5355" w:rsidP="00EC5355">
      <w:r w:rsidRPr="00EC5355">
        <w:t xml:space="preserve">.2 </w:t>
      </w:r>
      <w:proofErr w:type="spellStart"/>
      <w:r w:rsidRPr="00EC5355">
        <w:t>It</w:t>
      </w:r>
      <w:proofErr w:type="spellEnd"/>
      <w:r w:rsidRPr="00EC5355">
        <w:t xml:space="preserve"> </w:t>
      </w:r>
      <w:proofErr w:type="spellStart"/>
      <w:r w:rsidRPr="00EC5355">
        <w:t>contains</w:t>
      </w:r>
      <w:proofErr w:type="spellEnd"/>
      <w:r w:rsidRPr="00EC5355">
        <w:t xml:space="preserve"> </w:t>
      </w:r>
      <w:proofErr w:type="spellStart"/>
      <w:r w:rsidRPr="00EC5355">
        <w:t>all</w:t>
      </w:r>
      <w:proofErr w:type="spellEnd"/>
      <w:r w:rsidRPr="00EC5355">
        <w:t xml:space="preserve"> </w:t>
      </w:r>
      <w:proofErr w:type="spellStart"/>
      <w:r w:rsidRPr="00EC5355">
        <w:t>database</w:t>
      </w:r>
      <w:proofErr w:type="spellEnd"/>
      <w:r w:rsidRPr="00EC5355">
        <w:t xml:space="preserve"> tables </w:t>
      </w:r>
      <w:proofErr w:type="spellStart"/>
      <w:r w:rsidRPr="00EC5355">
        <w:t>that</w:t>
      </w:r>
      <w:proofErr w:type="spellEnd"/>
      <w:r w:rsidRPr="00EC5355">
        <w:t xml:space="preserve"> I </w:t>
      </w:r>
      <w:proofErr w:type="spellStart"/>
      <w:r w:rsidRPr="00EC5355">
        <w:t>need</w:t>
      </w:r>
      <w:proofErr w:type="spellEnd"/>
      <w:r w:rsidRPr="00EC5355">
        <w:t xml:space="preserve"> </w:t>
      </w:r>
      <w:proofErr w:type="spellStart"/>
      <w:r w:rsidRPr="00EC5355">
        <w:t>to</w:t>
      </w:r>
      <w:proofErr w:type="spellEnd"/>
      <w:r w:rsidRPr="00EC5355">
        <w:t xml:space="preserve"> </w:t>
      </w:r>
      <w:proofErr w:type="spellStart"/>
      <w:r w:rsidRPr="00EC5355">
        <w:t>create</w:t>
      </w:r>
      <w:proofErr w:type="spellEnd"/>
      <w:r w:rsidRPr="00EC5355">
        <w:t xml:space="preserve">, </w:t>
      </w:r>
      <w:proofErr w:type="spellStart"/>
      <w:r w:rsidRPr="00EC5355">
        <w:t>storage</w:t>
      </w:r>
      <w:proofErr w:type="spellEnd"/>
      <w:r w:rsidRPr="00EC5355">
        <w:t xml:space="preserve">, and </w:t>
      </w:r>
      <w:proofErr w:type="spellStart"/>
      <w:r w:rsidRPr="00EC5355">
        <w:t>all</w:t>
      </w:r>
      <w:proofErr w:type="spellEnd"/>
      <w:r w:rsidRPr="00EC5355">
        <w:t xml:space="preserve"> I </w:t>
      </w:r>
      <w:proofErr w:type="spellStart"/>
      <w:r w:rsidRPr="00EC5355">
        <w:t>need</w:t>
      </w:r>
      <w:proofErr w:type="spellEnd"/>
      <w:r w:rsidRPr="00EC5355">
        <w:t xml:space="preserve"> </w:t>
      </w:r>
      <w:proofErr w:type="spellStart"/>
      <w:r w:rsidRPr="00EC5355">
        <w:t>to</w:t>
      </w:r>
      <w:proofErr w:type="spellEnd"/>
      <w:r w:rsidRPr="00EC5355">
        <w:t xml:space="preserve"> </w:t>
      </w:r>
      <w:proofErr w:type="spellStart"/>
      <w:r w:rsidRPr="00EC5355">
        <w:t>application</w:t>
      </w:r>
      <w:proofErr w:type="spellEnd"/>
      <w:r w:rsidRPr="00EC5355">
        <w:t xml:space="preserve"> PACTA </w:t>
      </w:r>
    </w:p>
    <w:p w:rsidR="00EC5355" w:rsidRPr="00EC5355" w:rsidRDefault="00EC5355" w:rsidP="00EC5355">
      <w:pPr>
        <w:numPr>
          <w:ilvl w:val="0"/>
          <w:numId w:val="3"/>
        </w:numPr>
      </w:pPr>
      <w:r w:rsidRPr="00EC5355">
        <w:t xml:space="preserve">Tablas: Ya definidas en el </w:t>
      </w:r>
      <w:proofErr w:type="spellStart"/>
      <w:r w:rsidRPr="00EC5355">
        <w:t>schema</w:t>
      </w:r>
      <w:proofErr w:type="spellEnd"/>
      <w:r w:rsidRPr="00EC5355">
        <w:t xml:space="preserve"> proporcionado (</w:t>
      </w:r>
      <w:proofErr w:type="spellStart"/>
      <w:r w:rsidRPr="00EC5355">
        <w:t>User</w:t>
      </w:r>
      <w:proofErr w:type="spellEnd"/>
      <w:r w:rsidRPr="00EC5355">
        <w:t xml:space="preserve">, </w:t>
      </w:r>
      <w:proofErr w:type="spellStart"/>
      <w:r w:rsidRPr="00EC5355">
        <w:t>Contract</w:t>
      </w:r>
      <w:proofErr w:type="spellEnd"/>
      <w:r w:rsidRPr="00EC5355">
        <w:t xml:space="preserve">, </w:t>
      </w:r>
      <w:proofErr w:type="spellStart"/>
      <w:r w:rsidRPr="00EC5355">
        <w:t>Notification</w:t>
      </w:r>
      <w:proofErr w:type="spellEnd"/>
      <w:r w:rsidRPr="00EC5355">
        <w:t xml:space="preserve">, etc.). </w:t>
      </w:r>
    </w:p>
    <w:p w:rsidR="00EC5355" w:rsidRPr="00EC5355" w:rsidRDefault="00EC5355" w:rsidP="00EC5355">
      <w:pPr>
        <w:numPr>
          <w:ilvl w:val="0"/>
          <w:numId w:val="3"/>
        </w:numPr>
      </w:pPr>
      <w:r w:rsidRPr="00EC5355">
        <w:t xml:space="preserve">Storage: </w:t>
      </w:r>
    </w:p>
    <w:p w:rsidR="00EC5355" w:rsidRPr="00EC5355" w:rsidRDefault="00EC5355" w:rsidP="00EC5355">
      <w:pPr>
        <w:numPr>
          <w:ilvl w:val="1"/>
          <w:numId w:val="3"/>
        </w:numPr>
      </w:pPr>
      <w:r w:rsidRPr="00EC5355">
        <w:lastRenderedPageBreak/>
        <w:t xml:space="preserve">Archivos (contratos, suplementos) se almacenan localmente en el directorio </w:t>
      </w:r>
      <w:proofErr w:type="spellStart"/>
      <w:r w:rsidRPr="00EC5355">
        <w:t>public</w:t>
      </w:r>
      <w:proofErr w:type="spellEnd"/>
      <w:r w:rsidRPr="00EC5355">
        <w:t>/</w:t>
      </w:r>
      <w:proofErr w:type="spellStart"/>
      <w:r w:rsidRPr="00EC5355">
        <w:t>uploads</w:t>
      </w:r>
      <w:proofErr w:type="spellEnd"/>
      <w:r w:rsidRPr="00EC5355">
        <w:t xml:space="preserve">. </w:t>
      </w:r>
    </w:p>
    <w:p w:rsidR="00EC5355" w:rsidRPr="00EC5355" w:rsidRDefault="00EC5355" w:rsidP="00EC5355">
      <w:pPr>
        <w:numPr>
          <w:ilvl w:val="1"/>
          <w:numId w:val="3"/>
        </w:numPr>
      </w:pPr>
      <w:r w:rsidRPr="00EC5355">
        <w:t xml:space="preserve">Ruta en SQLite: </w:t>
      </w:r>
      <w:proofErr w:type="spellStart"/>
      <w:r w:rsidRPr="00EC5355">
        <w:t>fileUrl</w:t>
      </w:r>
      <w:proofErr w:type="spellEnd"/>
      <w:r w:rsidRPr="00EC5355">
        <w:t xml:space="preserve"> en las tablas </w:t>
      </w:r>
      <w:proofErr w:type="spellStart"/>
      <w:r w:rsidRPr="00EC5355">
        <w:t>Contract</w:t>
      </w:r>
      <w:proofErr w:type="spellEnd"/>
      <w:r w:rsidRPr="00EC5355">
        <w:t xml:space="preserve"> y </w:t>
      </w:r>
      <w:proofErr w:type="spellStart"/>
      <w:r w:rsidRPr="00EC5355">
        <w:t>Supplement</w:t>
      </w:r>
      <w:proofErr w:type="spellEnd"/>
      <w:r w:rsidRPr="00EC5355">
        <w:t xml:space="preserve">. </w:t>
      </w:r>
    </w:p>
    <w:p w:rsidR="00EC5355" w:rsidRPr="00EC5355" w:rsidRDefault="00EC5355" w:rsidP="00EC5355">
      <w:pPr>
        <w:numPr>
          <w:ilvl w:val="1"/>
          <w:numId w:val="3"/>
        </w:numPr>
      </w:pPr>
      <w:r w:rsidRPr="00EC5355">
        <w:t xml:space="preserve">Tamaño máximo por archivo: 10MB (validado en el </w:t>
      </w:r>
      <w:proofErr w:type="spellStart"/>
      <w:r w:rsidRPr="00EC5355">
        <w:t>backend</w:t>
      </w:r>
      <w:proofErr w:type="spellEnd"/>
      <w:r w:rsidRPr="00EC5355">
        <w:t>).</w:t>
      </w:r>
    </w:p>
    <w:p w:rsidR="00EC5355" w:rsidRPr="00EC5355" w:rsidRDefault="00EC5355" w:rsidP="00EC5355">
      <w:pPr>
        <w:numPr>
          <w:ilvl w:val="0"/>
          <w:numId w:val="3"/>
        </w:numPr>
      </w:pPr>
      <w:r w:rsidRPr="00EC5355">
        <w:t xml:space="preserve">Configuración Adicional: </w:t>
      </w:r>
    </w:p>
    <w:p w:rsidR="00EC5355" w:rsidRPr="00EC5355" w:rsidRDefault="00EC5355" w:rsidP="00EC5355">
      <w:pPr>
        <w:numPr>
          <w:ilvl w:val="1"/>
          <w:numId w:val="3"/>
        </w:numPr>
      </w:pPr>
      <w:r w:rsidRPr="00EC5355">
        <w:t xml:space="preserve">Índices para optimizar consultas (ej. @@index([numero]) en </w:t>
      </w:r>
      <w:proofErr w:type="spellStart"/>
      <w:r w:rsidRPr="00EC5355">
        <w:t>Contract</w:t>
      </w:r>
      <w:proofErr w:type="spellEnd"/>
      <w:r w:rsidRPr="00EC5355">
        <w:t xml:space="preserve">). </w:t>
      </w:r>
    </w:p>
    <w:p w:rsidR="00EC5355" w:rsidRPr="00EC5355" w:rsidRDefault="00EC5355" w:rsidP="00EC5355">
      <w:pPr>
        <w:numPr>
          <w:ilvl w:val="1"/>
          <w:numId w:val="3"/>
        </w:numPr>
      </w:pPr>
      <w:r w:rsidRPr="00EC5355">
        <w:t xml:space="preserve">Migraciones con Prisma (prisma </w:t>
      </w:r>
      <w:proofErr w:type="spellStart"/>
      <w:r w:rsidRPr="00EC5355">
        <w:t>migrate</w:t>
      </w:r>
      <w:proofErr w:type="spellEnd"/>
      <w:r w:rsidRPr="00EC5355">
        <w:t xml:space="preserve"> </w:t>
      </w:r>
      <w:proofErr w:type="spellStart"/>
      <w:r w:rsidRPr="00EC5355">
        <w:t>dev</w:t>
      </w:r>
      <w:proofErr w:type="spellEnd"/>
      <w:r w:rsidRPr="00EC5355">
        <w:t xml:space="preserve">). </w:t>
      </w:r>
    </w:p>
    <w:p w:rsidR="00EC5355" w:rsidRPr="00EC5355" w:rsidRDefault="00EC5355" w:rsidP="00EC5355">
      <w:pPr>
        <w:numPr>
          <w:ilvl w:val="1"/>
          <w:numId w:val="3"/>
        </w:numPr>
      </w:pPr>
      <w:r w:rsidRPr="00EC5355">
        <w:t xml:space="preserve">Copias de seguridad automáticas (tabla </w:t>
      </w:r>
      <w:proofErr w:type="spellStart"/>
      <w:r w:rsidRPr="00EC5355">
        <w:t>Backup</w:t>
      </w:r>
      <w:proofErr w:type="spellEnd"/>
      <w:r w:rsidRPr="00EC5355">
        <w:t>) cada 24 horas.</w:t>
      </w:r>
    </w:p>
    <w:p w:rsidR="00D525E0" w:rsidRDefault="00D525E0"/>
    <w:sectPr w:rsidR="00D525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6716E"/>
    <w:multiLevelType w:val="multilevel"/>
    <w:tmpl w:val="B50E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6C0315"/>
    <w:multiLevelType w:val="multilevel"/>
    <w:tmpl w:val="D652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533414"/>
    <w:multiLevelType w:val="multilevel"/>
    <w:tmpl w:val="673E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79881">
    <w:abstractNumId w:val="0"/>
  </w:num>
  <w:num w:numId="2" w16cid:durableId="1016928880">
    <w:abstractNumId w:val="1"/>
  </w:num>
  <w:num w:numId="3" w16cid:durableId="20487983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355"/>
    <w:rsid w:val="003E44E8"/>
    <w:rsid w:val="00D525E0"/>
    <w:rsid w:val="00E50F81"/>
    <w:rsid w:val="00EC5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0F395E-490E-4853-A356-E1A2DED63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5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5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5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5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5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5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5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5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5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5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5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5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53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535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53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53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53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53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5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5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5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5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5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53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53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535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5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535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53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5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7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4513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253671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950635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447451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80561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999116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800305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851799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330125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856717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133385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574789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386373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335173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106538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662198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382138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858332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095335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583110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786464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130546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85563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92185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18778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306709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047391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218091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157079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142018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213372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717451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565285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224044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757631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4878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514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654491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442005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92722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456514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515634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777158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41568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127212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555739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118068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36934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854056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508041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361406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20649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186094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983075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269268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175195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995769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352319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414941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993102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270972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98780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46368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993998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06315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23839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474522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573420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740841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2764299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252509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315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Jelvys Triana Castro</dc:creator>
  <cp:keywords/>
  <dc:description/>
  <cp:lastModifiedBy>Jelvys Triana Castro</cp:lastModifiedBy>
  <cp:revision>1</cp:revision>
  <dcterms:created xsi:type="dcterms:W3CDTF">2025-04-08T18:26:00Z</dcterms:created>
  <dcterms:modified xsi:type="dcterms:W3CDTF">2025-04-08T18:28:00Z</dcterms:modified>
</cp:coreProperties>
</file>