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ABD" w:rsidRPr="003F5ABD" w:rsidRDefault="003F5ABD" w:rsidP="003F5ABD">
      <w:proofErr w:type="spellStart"/>
      <w:r w:rsidRPr="003F5ABD">
        <w:t>Tech</w:t>
      </w:r>
      <w:proofErr w:type="spellEnd"/>
      <w:r w:rsidRPr="003F5ABD">
        <w:t xml:space="preserve"> </w:t>
      </w:r>
      <w:proofErr w:type="spellStart"/>
      <w:r w:rsidRPr="003F5ABD">
        <w:t>Stack</w:t>
      </w:r>
      <w:proofErr w:type="spellEnd"/>
      <w:r w:rsidRPr="003F5ABD">
        <w:t xml:space="preserve"> </w:t>
      </w:r>
      <w:proofErr w:type="spellStart"/>
      <w:r w:rsidRPr="003F5ABD">
        <w:t>Doc</w:t>
      </w:r>
      <w:proofErr w:type="spellEnd"/>
      <w:r w:rsidRPr="003F5ABD">
        <w:t xml:space="preserve"> - PACTA</w:t>
      </w:r>
    </w:p>
    <w:p w:rsidR="003F5ABD" w:rsidRPr="003F5ABD" w:rsidRDefault="003F5ABD" w:rsidP="003F5ABD">
      <w:r w:rsidRPr="003F5ABD">
        <w:t xml:space="preserve">.1 </w:t>
      </w:r>
      <w:proofErr w:type="spellStart"/>
      <w:r w:rsidRPr="003F5ABD">
        <w:t>This</w:t>
      </w:r>
      <w:proofErr w:type="spellEnd"/>
      <w:r w:rsidRPr="003F5ABD">
        <w:t xml:space="preserve"> </w:t>
      </w:r>
      <w:proofErr w:type="spellStart"/>
      <w:r w:rsidRPr="003F5ABD">
        <w:t>doc</w:t>
      </w:r>
      <w:proofErr w:type="spellEnd"/>
      <w:r w:rsidRPr="003F5ABD">
        <w:t xml:space="preserve"> </w:t>
      </w:r>
      <w:proofErr w:type="spellStart"/>
      <w:r w:rsidRPr="003F5ABD">
        <w:t>will</w:t>
      </w:r>
      <w:proofErr w:type="spellEnd"/>
      <w:r w:rsidRPr="003F5ABD">
        <w:t xml:space="preserve"> </w:t>
      </w:r>
      <w:proofErr w:type="spellStart"/>
      <w:r w:rsidRPr="003F5ABD">
        <w:t>explain</w:t>
      </w:r>
      <w:proofErr w:type="spellEnd"/>
      <w:r w:rsidRPr="003F5ABD">
        <w:t xml:space="preserve"> </w:t>
      </w:r>
      <w:proofErr w:type="spellStart"/>
      <w:r w:rsidRPr="003F5ABD">
        <w:t>every</w:t>
      </w:r>
      <w:proofErr w:type="spellEnd"/>
      <w:r w:rsidRPr="003F5ABD">
        <w:t xml:space="preserve"> single </w:t>
      </w:r>
      <w:proofErr w:type="spellStart"/>
      <w:r w:rsidRPr="003F5ABD">
        <w:t>detail</w:t>
      </w:r>
      <w:proofErr w:type="spellEnd"/>
      <w:r w:rsidRPr="003F5ABD">
        <w:t xml:space="preserve"> </w:t>
      </w:r>
      <w:proofErr w:type="spellStart"/>
      <w:r w:rsidRPr="003F5ABD">
        <w:t>about</w:t>
      </w:r>
      <w:proofErr w:type="spellEnd"/>
      <w:r w:rsidRPr="003F5ABD">
        <w:t xml:space="preserve"> </w:t>
      </w:r>
      <w:proofErr w:type="spellStart"/>
      <w:r w:rsidRPr="003F5ABD">
        <w:t>the</w:t>
      </w:r>
      <w:proofErr w:type="spellEnd"/>
      <w:r w:rsidRPr="003F5ABD">
        <w:t xml:space="preserve"> </w:t>
      </w:r>
      <w:proofErr w:type="spellStart"/>
      <w:r w:rsidRPr="003F5ABD">
        <w:t>stack</w:t>
      </w:r>
      <w:proofErr w:type="spellEnd"/>
      <w:r w:rsidRPr="003F5ABD">
        <w:t xml:space="preserve"> AI </w:t>
      </w:r>
      <w:proofErr w:type="spellStart"/>
      <w:r w:rsidRPr="003F5ABD">
        <w:t>needs</w:t>
      </w:r>
      <w:proofErr w:type="spellEnd"/>
      <w:r w:rsidRPr="003F5ABD">
        <w:t xml:space="preserve"> </w:t>
      </w:r>
      <w:proofErr w:type="spellStart"/>
      <w:r w:rsidRPr="003F5ABD">
        <w:t>to</w:t>
      </w:r>
      <w:proofErr w:type="spellEnd"/>
      <w:r w:rsidRPr="003F5ABD">
        <w:t xml:space="preserve"> use </w:t>
      </w:r>
      <w:proofErr w:type="spellStart"/>
      <w:r w:rsidRPr="003F5ABD">
        <w:t>to</w:t>
      </w:r>
      <w:proofErr w:type="spellEnd"/>
      <w:r w:rsidRPr="003F5ABD">
        <w:t xml:space="preserve"> </w:t>
      </w:r>
      <w:proofErr w:type="spellStart"/>
      <w:r w:rsidRPr="003F5ABD">
        <w:t>build</w:t>
      </w:r>
      <w:proofErr w:type="spellEnd"/>
      <w:r w:rsidRPr="003F5ABD">
        <w:t xml:space="preserve"> la aplicación de PACTA</w:t>
      </w:r>
      <w:r w:rsidRPr="003F5ABD">
        <w:br/>
        <w:t xml:space="preserve">Contexto: PACTA es una aplicación de escritorio que automatiza la gestión de contratos para empresas grandes, con un enfoque en seguridad, accesibilidad y funcionamiento offline. El </w:t>
      </w:r>
      <w:proofErr w:type="spellStart"/>
      <w:r w:rsidRPr="003F5ABD">
        <w:t>stack</w:t>
      </w:r>
      <w:proofErr w:type="spellEnd"/>
      <w:r w:rsidRPr="003F5ABD">
        <w:t xml:space="preserve"> debe ser moderno, popular y compatible con </w:t>
      </w:r>
      <w:proofErr w:type="spellStart"/>
      <w:r w:rsidRPr="003F5ABD">
        <w:t>LLMs</w:t>
      </w:r>
      <w:proofErr w:type="spellEnd"/>
      <w:r w:rsidRPr="003F5ABD">
        <w:t xml:space="preserve"> para facilitar el desarrollo asistido por IA.</w:t>
      </w:r>
    </w:p>
    <w:p w:rsidR="003F5ABD" w:rsidRPr="003F5ABD" w:rsidRDefault="003F5ABD" w:rsidP="003F5ABD">
      <w:proofErr w:type="spellStart"/>
      <w:r w:rsidRPr="003F5ABD">
        <w:t>Frontend</w:t>
      </w:r>
      <w:proofErr w:type="spellEnd"/>
      <w:r w:rsidRPr="003F5ABD">
        <w:t xml:space="preserve"> </w:t>
      </w:r>
      <w:proofErr w:type="spellStart"/>
      <w:r w:rsidRPr="003F5ABD">
        <w:t>Stack</w:t>
      </w:r>
      <w:proofErr w:type="spellEnd"/>
      <w:r w:rsidRPr="003F5ABD">
        <w:t xml:space="preserve">: </w:t>
      </w:r>
    </w:p>
    <w:p w:rsidR="003F5ABD" w:rsidRPr="003F5ABD" w:rsidRDefault="003F5ABD" w:rsidP="003F5ABD">
      <w:pPr>
        <w:numPr>
          <w:ilvl w:val="0"/>
          <w:numId w:val="1"/>
        </w:numPr>
      </w:pPr>
      <w:r w:rsidRPr="003F5ABD">
        <w:t xml:space="preserve">Framework: </w:t>
      </w:r>
      <w:proofErr w:type="spellStart"/>
      <w:r w:rsidRPr="003F5ABD">
        <w:t>React</w:t>
      </w:r>
      <w:proofErr w:type="spellEnd"/>
      <w:r w:rsidRPr="003F5ABD">
        <w:t xml:space="preserve"> 18 con </w:t>
      </w:r>
      <w:proofErr w:type="spellStart"/>
      <w:r w:rsidRPr="003F5ABD">
        <w:t>Electron</w:t>
      </w:r>
      <w:proofErr w:type="spellEnd"/>
      <w:r w:rsidRPr="003F5ABD">
        <w:t xml:space="preserve"> (para empaquetar como .exe). </w:t>
      </w:r>
    </w:p>
    <w:p w:rsidR="003F5ABD" w:rsidRPr="003F5ABD" w:rsidRDefault="003F5ABD" w:rsidP="003F5ABD">
      <w:pPr>
        <w:numPr>
          <w:ilvl w:val="0"/>
          <w:numId w:val="1"/>
        </w:numPr>
      </w:pPr>
      <w:proofErr w:type="spellStart"/>
      <w:r w:rsidRPr="003F5ABD">
        <w:t>Router</w:t>
      </w:r>
      <w:proofErr w:type="spellEnd"/>
      <w:r w:rsidRPr="003F5ABD">
        <w:t xml:space="preserve">: Wouter (ligero y compatible con </w:t>
      </w:r>
      <w:proofErr w:type="spellStart"/>
      <w:r w:rsidRPr="003F5ABD">
        <w:t>React</w:t>
      </w:r>
      <w:proofErr w:type="spellEnd"/>
      <w:r w:rsidRPr="003F5ABD">
        <w:t xml:space="preserve">). </w:t>
      </w:r>
    </w:p>
    <w:p w:rsidR="003F5ABD" w:rsidRPr="003F5ABD" w:rsidRDefault="003F5ABD" w:rsidP="003F5ABD">
      <w:pPr>
        <w:numPr>
          <w:ilvl w:val="0"/>
          <w:numId w:val="1"/>
        </w:numPr>
      </w:pPr>
      <w:r w:rsidRPr="003F5ABD">
        <w:t xml:space="preserve">Estado Global: </w:t>
      </w:r>
      <w:proofErr w:type="spellStart"/>
      <w:r w:rsidRPr="003F5ABD">
        <w:t>Zustand</w:t>
      </w:r>
      <w:proofErr w:type="spellEnd"/>
      <w:r w:rsidRPr="003F5ABD">
        <w:t xml:space="preserve"> (simple y eficiente). </w:t>
      </w:r>
    </w:p>
    <w:p w:rsidR="003F5ABD" w:rsidRPr="003F5ABD" w:rsidRDefault="003F5ABD" w:rsidP="003F5ABD">
      <w:pPr>
        <w:numPr>
          <w:ilvl w:val="0"/>
          <w:numId w:val="1"/>
        </w:numPr>
      </w:pPr>
      <w:r w:rsidRPr="003F5ABD">
        <w:t xml:space="preserve">Estilos: </w:t>
      </w:r>
      <w:proofErr w:type="spellStart"/>
      <w:r w:rsidRPr="003F5ABD">
        <w:t>TailwindCSS</w:t>
      </w:r>
      <w:proofErr w:type="spellEnd"/>
      <w:r w:rsidRPr="003F5ABD">
        <w:t xml:space="preserve"> con </w:t>
      </w:r>
      <w:proofErr w:type="spellStart"/>
      <w:r w:rsidRPr="003F5ABD">
        <w:t>Shadcn</w:t>
      </w:r>
      <w:proofErr w:type="spellEnd"/>
      <w:r w:rsidRPr="003F5ABD">
        <w:t xml:space="preserve"> UI (componentes accesibles). </w:t>
      </w:r>
    </w:p>
    <w:p w:rsidR="003F5ABD" w:rsidRPr="003F5ABD" w:rsidRDefault="003F5ABD" w:rsidP="003F5ABD">
      <w:pPr>
        <w:numPr>
          <w:ilvl w:val="0"/>
          <w:numId w:val="1"/>
        </w:numPr>
      </w:pPr>
      <w:r w:rsidRPr="003F5ABD">
        <w:t xml:space="preserve">Librerías Adicionales: </w:t>
      </w:r>
      <w:proofErr w:type="spellStart"/>
      <w:r w:rsidRPr="003F5ABD">
        <w:t>Flicking</w:t>
      </w:r>
      <w:proofErr w:type="spellEnd"/>
      <w:r w:rsidRPr="003F5ABD">
        <w:t xml:space="preserve">, </w:t>
      </w:r>
      <w:proofErr w:type="spellStart"/>
      <w:r w:rsidRPr="003F5ABD">
        <w:t>Recharts</w:t>
      </w:r>
      <w:proofErr w:type="spellEnd"/>
      <w:r w:rsidRPr="003F5ABD">
        <w:t xml:space="preserve">, </w:t>
      </w:r>
      <w:proofErr w:type="spellStart"/>
      <w:r w:rsidRPr="003F5ABD">
        <w:t>DnDKit</w:t>
      </w:r>
      <w:proofErr w:type="spellEnd"/>
      <w:r w:rsidRPr="003F5ABD">
        <w:t xml:space="preserve">, </w:t>
      </w:r>
      <w:proofErr w:type="spellStart"/>
      <w:r w:rsidRPr="003F5ABD">
        <w:t>Sonner</w:t>
      </w:r>
      <w:proofErr w:type="spellEnd"/>
      <w:r w:rsidRPr="003F5ABD">
        <w:t xml:space="preserve">, </w:t>
      </w:r>
      <w:proofErr w:type="spellStart"/>
      <w:r w:rsidRPr="003F5ABD">
        <w:t>Virtua</w:t>
      </w:r>
      <w:proofErr w:type="spellEnd"/>
      <w:r w:rsidRPr="003F5ABD">
        <w:t xml:space="preserve">, </w:t>
      </w:r>
      <w:proofErr w:type="spellStart"/>
      <w:r w:rsidRPr="003F5ABD">
        <w:t>React</w:t>
      </w:r>
      <w:proofErr w:type="spellEnd"/>
      <w:r w:rsidRPr="003F5ABD">
        <w:t xml:space="preserve"> Aria Modal, </w:t>
      </w:r>
      <w:proofErr w:type="spellStart"/>
      <w:r w:rsidRPr="003F5ABD">
        <w:t>Framer</w:t>
      </w:r>
      <w:proofErr w:type="spellEnd"/>
      <w:r w:rsidRPr="003F5ABD">
        <w:t xml:space="preserve"> </w:t>
      </w:r>
      <w:proofErr w:type="spellStart"/>
      <w:r w:rsidRPr="003F5ABD">
        <w:t>Motion</w:t>
      </w:r>
      <w:proofErr w:type="spellEnd"/>
      <w:r w:rsidRPr="003F5ABD">
        <w:t xml:space="preserve">, </w:t>
      </w:r>
      <w:proofErr w:type="spellStart"/>
      <w:r w:rsidRPr="003F5ABD">
        <w:t>React</w:t>
      </w:r>
      <w:proofErr w:type="spellEnd"/>
      <w:r w:rsidRPr="003F5ABD">
        <w:t xml:space="preserve"> Hook </w:t>
      </w:r>
      <w:proofErr w:type="spellStart"/>
      <w:r w:rsidRPr="003F5ABD">
        <w:t>Form</w:t>
      </w:r>
      <w:proofErr w:type="spellEnd"/>
      <w:r w:rsidRPr="003F5ABD">
        <w:t xml:space="preserve">, </w:t>
      </w:r>
      <w:proofErr w:type="spellStart"/>
      <w:r w:rsidRPr="003F5ABD">
        <w:t>Tanstack</w:t>
      </w:r>
      <w:proofErr w:type="spellEnd"/>
      <w:r w:rsidRPr="003F5ABD">
        <w:t xml:space="preserve"> </w:t>
      </w:r>
      <w:proofErr w:type="spellStart"/>
      <w:r w:rsidRPr="003F5ABD">
        <w:t>Query</w:t>
      </w:r>
      <w:proofErr w:type="spellEnd"/>
      <w:r w:rsidRPr="003F5ABD">
        <w:t xml:space="preserve">, </w:t>
      </w:r>
      <w:proofErr w:type="spellStart"/>
      <w:r w:rsidRPr="003F5ABD">
        <w:t>Tanstack</w:t>
      </w:r>
      <w:proofErr w:type="spellEnd"/>
      <w:r w:rsidRPr="003F5ABD">
        <w:t xml:space="preserve"> Table.</w:t>
      </w:r>
    </w:p>
    <w:p w:rsidR="003F5ABD" w:rsidRPr="003F5ABD" w:rsidRDefault="003F5ABD" w:rsidP="003F5ABD">
      <w:proofErr w:type="spellStart"/>
      <w:r w:rsidRPr="003F5ABD">
        <w:t>Backend</w:t>
      </w:r>
      <w:proofErr w:type="spellEnd"/>
      <w:r w:rsidRPr="003F5ABD">
        <w:t xml:space="preserve"> </w:t>
      </w:r>
      <w:proofErr w:type="spellStart"/>
      <w:r w:rsidRPr="003F5ABD">
        <w:t>Stack</w:t>
      </w:r>
      <w:proofErr w:type="spellEnd"/>
      <w:r w:rsidRPr="003F5ABD">
        <w:t xml:space="preserve">: </w:t>
      </w:r>
    </w:p>
    <w:p w:rsidR="003F5ABD" w:rsidRPr="003F5ABD" w:rsidRDefault="003F5ABD" w:rsidP="003F5ABD">
      <w:pPr>
        <w:numPr>
          <w:ilvl w:val="0"/>
          <w:numId w:val="2"/>
        </w:numPr>
      </w:pPr>
      <w:r w:rsidRPr="003F5ABD">
        <w:t xml:space="preserve">Framework: Node.js 20 con Express (popular y bien documentado). </w:t>
      </w:r>
    </w:p>
    <w:p w:rsidR="003F5ABD" w:rsidRPr="003F5ABD" w:rsidRDefault="003F5ABD" w:rsidP="003F5ABD">
      <w:pPr>
        <w:numPr>
          <w:ilvl w:val="0"/>
          <w:numId w:val="2"/>
        </w:numPr>
      </w:pPr>
      <w:r w:rsidRPr="003F5ABD">
        <w:t xml:space="preserve">Base de Datos: SQLite (ligera, ideal para apps locales). </w:t>
      </w:r>
    </w:p>
    <w:p w:rsidR="003F5ABD" w:rsidRPr="003F5ABD" w:rsidRDefault="003F5ABD" w:rsidP="003F5ABD">
      <w:pPr>
        <w:numPr>
          <w:ilvl w:val="0"/>
          <w:numId w:val="2"/>
        </w:numPr>
      </w:pPr>
      <w:r w:rsidRPr="003F5ABD">
        <w:t xml:space="preserve">ORM: Prisma (para consultas seguras y </w:t>
      </w:r>
      <w:proofErr w:type="spellStart"/>
      <w:r w:rsidRPr="003F5ABD">
        <w:t>tipadas</w:t>
      </w:r>
      <w:proofErr w:type="spellEnd"/>
      <w:r w:rsidRPr="003F5ABD">
        <w:t xml:space="preserve">). </w:t>
      </w:r>
    </w:p>
    <w:p w:rsidR="003F5ABD" w:rsidRPr="003F5ABD" w:rsidRDefault="003F5ABD" w:rsidP="003F5ABD">
      <w:pPr>
        <w:numPr>
          <w:ilvl w:val="0"/>
          <w:numId w:val="2"/>
        </w:numPr>
      </w:pPr>
      <w:r w:rsidRPr="003F5ABD">
        <w:t xml:space="preserve">Autenticación: Auth.js (integrado con Express). </w:t>
      </w:r>
    </w:p>
    <w:p w:rsidR="003F5ABD" w:rsidRPr="003F5ABD" w:rsidRDefault="003F5ABD" w:rsidP="003F5ABD">
      <w:pPr>
        <w:numPr>
          <w:ilvl w:val="0"/>
          <w:numId w:val="2"/>
        </w:numPr>
      </w:pPr>
      <w:r w:rsidRPr="003F5ABD">
        <w:t xml:space="preserve">Seguridad: </w:t>
      </w:r>
      <w:proofErr w:type="spellStart"/>
      <w:r w:rsidRPr="003F5ABD">
        <w:t>Helmet</w:t>
      </w:r>
      <w:proofErr w:type="spellEnd"/>
      <w:r w:rsidRPr="003F5ABD">
        <w:t xml:space="preserve"> (cabeceras HTTP seguras), </w:t>
      </w:r>
      <w:proofErr w:type="spellStart"/>
      <w:r w:rsidRPr="003F5ABD">
        <w:t>bcrypt</w:t>
      </w:r>
      <w:proofErr w:type="spellEnd"/>
      <w:r w:rsidRPr="003F5ABD">
        <w:t xml:space="preserve"> (hash de contraseñas), </w:t>
      </w:r>
      <w:proofErr w:type="spellStart"/>
      <w:r w:rsidRPr="003F5ABD">
        <w:t>express-rate-limit</w:t>
      </w:r>
      <w:proofErr w:type="spellEnd"/>
      <w:r w:rsidRPr="003F5ABD">
        <w:t xml:space="preserve"> (limitación de intentos de </w:t>
      </w:r>
      <w:proofErr w:type="spellStart"/>
      <w:r w:rsidRPr="003F5ABD">
        <w:t>login</w:t>
      </w:r>
      <w:proofErr w:type="spellEnd"/>
      <w:r w:rsidRPr="003F5ABD">
        <w:t xml:space="preserve">). </w:t>
      </w:r>
    </w:p>
    <w:p w:rsidR="003F5ABD" w:rsidRPr="003F5ABD" w:rsidRDefault="003F5ABD" w:rsidP="003F5ABD">
      <w:pPr>
        <w:numPr>
          <w:ilvl w:val="0"/>
          <w:numId w:val="2"/>
        </w:numPr>
      </w:pPr>
      <w:proofErr w:type="spellStart"/>
      <w:r w:rsidRPr="003F5ABD">
        <w:t>Logging</w:t>
      </w:r>
      <w:proofErr w:type="spellEnd"/>
      <w:r w:rsidRPr="003F5ABD">
        <w:t>: Winston (registro de actividades y errores).</w:t>
      </w:r>
    </w:p>
    <w:p w:rsidR="003F5ABD" w:rsidRPr="003F5ABD" w:rsidRDefault="003F5ABD" w:rsidP="003F5ABD">
      <w:r w:rsidRPr="003F5ABD">
        <w:t xml:space="preserve">Distribución: </w:t>
      </w:r>
    </w:p>
    <w:p w:rsidR="003F5ABD" w:rsidRPr="003F5ABD" w:rsidRDefault="003F5ABD" w:rsidP="003F5ABD">
      <w:pPr>
        <w:numPr>
          <w:ilvl w:val="0"/>
          <w:numId w:val="3"/>
        </w:numPr>
      </w:pPr>
      <w:proofErr w:type="spellStart"/>
      <w:r w:rsidRPr="003F5ABD">
        <w:t>Electron</w:t>
      </w:r>
      <w:proofErr w:type="spellEnd"/>
      <w:r w:rsidRPr="003F5ABD">
        <w:t xml:space="preserve">: Empaquetar </w:t>
      </w:r>
      <w:proofErr w:type="spellStart"/>
      <w:r w:rsidRPr="003F5ABD">
        <w:t>frontend</w:t>
      </w:r>
      <w:proofErr w:type="spellEnd"/>
      <w:r w:rsidRPr="003F5ABD">
        <w:t xml:space="preserve"> y </w:t>
      </w:r>
      <w:proofErr w:type="spellStart"/>
      <w:r w:rsidRPr="003F5ABD">
        <w:t>backend</w:t>
      </w:r>
      <w:proofErr w:type="spellEnd"/>
      <w:r w:rsidRPr="003F5ABD">
        <w:t xml:space="preserve"> en un instalador .exe. </w:t>
      </w:r>
    </w:p>
    <w:p w:rsidR="003F5ABD" w:rsidRPr="003F5ABD" w:rsidRDefault="003F5ABD" w:rsidP="003F5ABD">
      <w:pPr>
        <w:numPr>
          <w:ilvl w:val="0"/>
          <w:numId w:val="3"/>
        </w:numPr>
      </w:pPr>
      <w:proofErr w:type="spellStart"/>
      <w:r w:rsidRPr="003F5ABD">
        <w:t>Electron</w:t>
      </w:r>
      <w:proofErr w:type="spellEnd"/>
      <w:r w:rsidRPr="003F5ABD">
        <w:t xml:space="preserve"> </w:t>
      </w:r>
      <w:proofErr w:type="spellStart"/>
      <w:r w:rsidRPr="003F5ABD">
        <w:t>Builder</w:t>
      </w:r>
      <w:proofErr w:type="spellEnd"/>
      <w:r w:rsidRPr="003F5ABD">
        <w:t xml:space="preserve">: Para generar el instalador con </w:t>
      </w:r>
      <w:proofErr w:type="spellStart"/>
      <w:r w:rsidRPr="003F5ABD">
        <w:t>auto-actualizaciones</w:t>
      </w:r>
      <w:proofErr w:type="spellEnd"/>
      <w:r w:rsidRPr="003F5ABD">
        <w:t>.</w:t>
      </w:r>
    </w:p>
    <w:p w:rsidR="003F5ABD" w:rsidRPr="003F5ABD" w:rsidRDefault="003F5ABD" w:rsidP="003F5ABD">
      <w:r w:rsidRPr="003F5ABD">
        <w:t xml:space="preserve">Herramientas de Desarrollo: </w:t>
      </w:r>
    </w:p>
    <w:p w:rsidR="003F5ABD" w:rsidRPr="003F5ABD" w:rsidRDefault="003F5ABD" w:rsidP="003F5ABD">
      <w:pPr>
        <w:numPr>
          <w:ilvl w:val="0"/>
          <w:numId w:val="4"/>
        </w:numPr>
      </w:pPr>
      <w:r w:rsidRPr="003F5ABD">
        <w:t xml:space="preserve">Gestión de Dependencias: </w:t>
      </w:r>
      <w:proofErr w:type="spellStart"/>
      <w:r w:rsidRPr="003F5ABD">
        <w:t>pnpm</w:t>
      </w:r>
      <w:proofErr w:type="spellEnd"/>
      <w:r w:rsidRPr="003F5ABD">
        <w:t xml:space="preserve"> (rápido y eficiente). </w:t>
      </w:r>
    </w:p>
    <w:p w:rsidR="003F5ABD" w:rsidRPr="003F5ABD" w:rsidRDefault="003F5ABD" w:rsidP="003F5ABD">
      <w:pPr>
        <w:numPr>
          <w:ilvl w:val="0"/>
          <w:numId w:val="4"/>
        </w:numPr>
      </w:pPr>
      <w:proofErr w:type="spellStart"/>
      <w:r w:rsidRPr="003F5ABD">
        <w:t>Linter</w:t>
      </w:r>
      <w:proofErr w:type="spellEnd"/>
      <w:r w:rsidRPr="003F5ABD">
        <w:t xml:space="preserve">: </w:t>
      </w:r>
      <w:proofErr w:type="spellStart"/>
      <w:r w:rsidRPr="003F5ABD">
        <w:t>ESLint</w:t>
      </w:r>
      <w:proofErr w:type="spellEnd"/>
      <w:r w:rsidRPr="003F5ABD">
        <w:t xml:space="preserve"> con configuración de Airbnb. </w:t>
      </w:r>
    </w:p>
    <w:p w:rsidR="003F5ABD" w:rsidRPr="003F5ABD" w:rsidRDefault="003F5ABD" w:rsidP="003F5ABD">
      <w:pPr>
        <w:numPr>
          <w:ilvl w:val="0"/>
          <w:numId w:val="4"/>
        </w:numPr>
      </w:pPr>
      <w:r w:rsidRPr="003F5ABD">
        <w:t xml:space="preserve">Formateo: </w:t>
      </w:r>
      <w:proofErr w:type="spellStart"/>
      <w:r w:rsidRPr="003F5ABD">
        <w:t>Prettier</w:t>
      </w:r>
      <w:proofErr w:type="spellEnd"/>
      <w:r w:rsidRPr="003F5ABD">
        <w:t xml:space="preserve">. </w:t>
      </w:r>
    </w:p>
    <w:p w:rsidR="003F5ABD" w:rsidRPr="003F5ABD" w:rsidRDefault="003F5ABD" w:rsidP="003F5ABD">
      <w:pPr>
        <w:numPr>
          <w:ilvl w:val="0"/>
          <w:numId w:val="4"/>
        </w:numPr>
      </w:pPr>
      <w:proofErr w:type="spellStart"/>
      <w:r w:rsidRPr="003F5ABD">
        <w:t>Testing</w:t>
      </w:r>
      <w:proofErr w:type="spellEnd"/>
      <w:r w:rsidRPr="003F5ABD">
        <w:t xml:space="preserve">: </w:t>
      </w:r>
      <w:proofErr w:type="spellStart"/>
      <w:r w:rsidRPr="003F5ABD">
        <w:t>Vitest</w:t>
      </w:r>
      <w:proofErr w:type="spellEnd"/>
      <w:r w:rsidRPr="003F5ABD">
        <w:t xml:space="preserve"> (</w:t>
      </w:r>
      <w:proofErr w:type="spellStart"/>
      <w:r w:rsidRPr="003F5ABD">
        <w:t>unit</w:t>
      </w:r>
      <w:proofErr w:type="spellEnd"/>
      <w:r w:rsidRPr="003F5ABD">
        <w:t xml:space="preserve"> </w:t>
      </w:r>
      <w:proofErr w:type="spellStart"/>
      <w:r w:rsidRPr="003F5ABD">
        <w:t>tests</w:t>
      </w:r>
      <w:proofErr w:type="spellEnd"/>
      <w:r w:rsidRPr="003F5ABD">
        <w:t xml:space="preserve">) y </w:t>
      </w:r>
      <w:proofErr w:type="spellStart"/>
      <w:r w:rsidRPr="003F5ABD">
        <w:t>Playwright</w:t>
      </w:r>
      <w:proofErr w:type="spellEnd"/>
      <w:r w:rsidRPr="003F5ABD">
        <w:t xml:space="preserve"> (e2e </w:t>
      </w:r>
      <w:proofErr w:type="spellStart"/>
      <w:r w:rsidRPr="003F5ABD">
        <w:t>tests</w:t>
      </w:r>
      <w:proofErr w:type="spellEnd"/>
      <w:r w:rsidRPr="003F5ABD">
        <w:t>).</w:t>
      </w:r>
    </w:p>
    <w:p w:rsidR="003F5ABD" w:rsidRPr="003F5ABD" w:rsidRDefault="003F5ABD" w:rsidP="003F5ABD">
      <w:r w:rsidRPr="003F5ABD">
        <w:t xml:space="preserve">.2 </w:t>
      </w:r>
      <w:proofErr w:type="spellStart"/>
      <w:r w:rsidRPr="003F5ABD">
        <w:t>Asegurate</w:t>
      </w:r>
      <w:proofErr w:type="spellEnd"/>
      <w:r w:rsidRPr="003F5ABD">
        <w:t xml:space="preserve"> de usar solo popular </w:t>
      </w:r>
      <w:proofErr w:type="spellStart"/>
      <w:r w:rsidRPr="003F5ABD">
        <w:t>tech</w:t>
      </w:r>
      <w:proofErr w:type="spellEnd"/>
      <w:r w:rsidRPr="003F5ABD">
        <w:t xml:space="preserve"> </w:t>
      </w:r>
      <w:proofErr w:type="spellStart"/>
      <w:r w:rsidRPr="003F5ABD">
        <w:t>stacks</w:t>
      </w:r>
      <w:proofErr w:type="spellEnd"/>
      <w:r w:rsidRPr="003F5ABD">
        <w:t xml:space="preserve">, </w:t>
      </w:r>
      <w:proofErr w:type="spellStart"/>
      <w:r w:rsidRPr="003F5ABD">
        <w:t>because</w:t>
      </w:r>
      <w:proofErr w:type="spellEnd"/>
      <w:r w:rsidRPr="003F5ABD">
        <w:t xml:space="preserve"> </w:t>
      </w:r>
      <w:proofErr w:type="spellStart"/>
      <w:r w:rsidRPr="003F5ABD">
        <w:t>LLMs</w:t>
      </w:r>
      <w:proofErr w:type="spellEnd"/>
      <w:r w:rsidRPr="003F5ABD">
        <w:t xml:space="preserve"> </w:t>
      </w:r>
      <w:proofErr w:type="spellStart"/>
      <w:r w:rsidRPr="003F5ABD">
        <w:t>like</w:t>
      </w:r>
      <w:proofErr w:type="spellEnd"/>
      <w:r w:rsidRPr="003F5ABD">
        <w:t xml:space="preserve"> Claude, GPT </w:t>
      </w:r>
      <w:proofErr w:type="spellStart"/>
      <w:r w:rsidRPr="003F5ABD">
        <w:t>or</w:t>
      </w:r>
      <w:proofErr w:type="spellEnd"/>
      <w:r w:rsidRPr="003F5ABD">
        <w:t xml:space="preserve"> Gemini are </w:t>
      </w:r>
      <w:proofErr w:type="spellStart"/>
      <w:r w:rsidRPr="003F5ABD">
        <w:t>trained</w:t>
      </w:r>
      <w:proofErr w:type="spellEnd"/>
      <w:r w:rsidRPr="003F5ABD">
        <w:t xml:space="preserve"> </w:t>
      </w:r>
      <w:proofErr w:type="spellStart"/>
      <w:r w:rsidRPr="003F5ABD">
        <w:t>on</w:t>
      </w:r>
      <w:proofErr w:type="spellEnd"/>
      <w:r w:rsidRPr="003F5ABD">
        <w:t xml:space="preserve"> </w:t>
      </w:r>
      <w:proofErr w:type="spellStart"/>
      <w:r w:rsidRPr="003F5ABD">
        <w:t>vastly</w:t>
      </w:r>
      <w:proofErr w:type="spellEnd"/>
      <w:r w:rsidRPr="003F5ABD">
        <w:t xml:space="preserve"> </w:t>
      </w:r>
      <w:proofErr w:type="spellStart"/>
      <w:r w:rsidRPr="003F5ABD">
        <w:t>adapted</w:t>
      </w:r>
      <w:proofErr w:type="spellEnd"/>
      <w:r w:rsidRPr="003F5ABD">
        <w:t xml:space="preserve"> </w:t>
      </w:r>
      <w:proofErr w:type="spellStart"/>
      <w:r w:rsidRPr="003F5ABD">
        <w:t>frameworks</w:t>
      </w:r>
      <w:proofErr w:type="spellEnd"/>
      <w:r w:rsidRPr="003F5ABD">
        <w:t xml:space="preserve"> </w:t>
      </w:r>
    </w:p>
    <w:p w:rsidR="003F5ABD" w:rsidRPr="003F5ABD" w:rsidRDefault="003F5ABD" w:rsidP="003F5ABD">
      <w:pPr>
        <w:numPr>
          <w:ilvl w:val="0"/>
          <w:numId w:val="5"/>
        </w:numPr>
      </w:pPr>
      <w:r w:rsidRPr="003F5ABD">
        <w:t xml:space="preserve">Justificación: </w:t>
      </w:r>
    </w:p>
    <w:p w:rsidR="003F5ABD" w:rsidRPr="003F5ABD" w:rsidRDefault="003F5ABD" w:rsidP="003F5ABD">
      <w:pPr>
        <w:numPr>
          <w:ilvl w:val="1"/>
          <w:numId w:val="5"/>
        </w:numPr>
      </w:pPr>
      <w:proofErr w:type="spellStart"/>
      <w:r w:rsidRPr="003F5ABD">
        <w:lastRenderedPageBreak/>
        <w:t>React</w:t>
      </w:r>
      <w:proofErr w:type="spellEnd"/>
      <w:r w:rsidRPr="003F5ABD">
        <w:t xml:space="preserve">, Node.js, Express y SQLite son ampliamente utilizados y tienen extensa documentación, lo que facilita el soporte de </w:t>
      </w:r>
      <w:proofErr w:type="spellStart"/>
      <w:r w:rsidRPr="003F5ABD">
        <w:t>LLMs</w:t>
      </w:r>
      <w:proofErr w:type="spellEnd"/>
      <w:r w:rsidRPr="003F5ABD">
        <w:t xml:space="preserve">. </w:t>
      </w:r>
    </w:p>
    <w:p w:rsidR="003F5ABD" w:rsidRPr="003F5ABD" w:rsidRDefault="003F5ABD" w:rsidP="003F5ABD">
      <w:pPr>
        <w:numPr>
          <w:ilvl w:val="1"/>
          <w:numId w:val="5"/>
        </w:numPr>
      </w:pPr>
      <w:r w:rsidRPr="003F5ABD">
        <w:t xml:space="preserve">Prisma y </w:t>
      </w:r>
      <w:proofErr w:type="spellStart"/>
      <w:r w:rsidRPr="003F5ABD">
        <w:t>TailwindCSS</w:t>
      </w:r>
      <w:proofErr w:type="spellEnd"/>
      <w:r w:rsidRPr="003F5ABD">
        <w:t xml:space="preserve"> son estándares modernos con comunidades activas. </w:t>
      </w:r>
    </w:p>
    <w:p w:rsidR="003F5ABD" w:rsidRPr="003F5ABD" w:rsidRDefault="003F5ABD" w:rsidP="003F5ABD">
      <w:pPr>
        <w:numPr>
          <w:ilvl w:val="1"/>
          <w:numId w:val="5"/>
        </w:numPr>
      </w:pPr>
      <w:proofErr w:type="spellStart"/>
      <w:r w:rsidRPr="003F5ABD">
        <w:t>Electron</w:t>
      </w:r>
      <w:proofErr w:type="spellEnd"/>
      <w:r w:rsidRPr="003F5ABD">
        <w:t xml:space="preserve"> es la opción más popular para aplicaciones de escritorio con JavaScript.</w:t>
      </w:r>
    </w:p>
    <w:p w:rsidR="00D525E0" w:rsidRDefault="00D525E0"/>
    <w:sectPr w:rsidR="00D52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DAE"/>
    <w:multiLevelType w:val="multilevel"/>
    <w:tmpl w:val="0F9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65828"/>
    <w:multiLevelType w:val="multilevel"/>
    <w:tmpl w:val="805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91422"/>
    <w:multiLevelType w:val="multilevel"/>
    <w:tmpl w:val="232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17F52"/>
    <w:multiLevelType w:val="multilevel"/>
    <w:tmpl w:val="62D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E4988"/>
    <w:multiLevelType w:val="multilevel"/>
    <w:tmpl w:val="736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84308">
    <w:abstractNumId w:val="0"/>
  </w:num>
  <w:num w:numId="2" w16cid:durableId="716199137">
    <w:abstractNumId w:val="2"/>
  </w:num>
  <w:num w:numId="3" w16cid:durableId="685012478">
    <w:abstractNumId w:val="1"/>
  </w:num>
  <w:num w:numId="4" w16cid:durableId="31149846">
    <w:abstractNumId w:val="4"/>
  </w:num>
  <w:num w:numId="5" w16cid:durableId="1621522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BD"/>
    <w:rsid w:val="003E44E8"/>
    <w:rsid w:val="003F5ABD"/>
    <w:rsid w:val="00D525E0"/>
    <w:rsid w:val="00E5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3A6EB-C053-41CC-814E-54B05C39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A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A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A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A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8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4996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4708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2624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3775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20115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78657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70421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02930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25687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2187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9332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08815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1914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06705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91996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40463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9921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0473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9540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4959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1986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6840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54828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1927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1962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62385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2471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576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25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8454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38492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2582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246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5070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1493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4284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5839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87428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1610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5150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62901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95946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1043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7381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5524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84646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00055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75755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0170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329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328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6819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31092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93274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23496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39973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cp:keywords/>
  <dc:description/>
  <cp:lastModifiedBy>Jelvys Triana Castro</cp:lastModifiedBy>
  <cp:revision>1</cp:revision>
  <dcterms:created xsi:type="dcterms:W3CDTF">2025-04-08T18:24:00Z</dcterms:created>
  <dcterms:modified xsi:type="dcterms:W3CDTF">2025-04-08T18:26:00Z</dcterms:modified>
</cp:coreProperties>
</file>