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B5B" w:rsidRPr="007351F5" w:rsidRDefault="00E73042" w:rsidP="00E73042">
      <w:pPr>
        <w:pStyle w:val="Heading1"/>
        <w:jc w:val="center"/>
        <w:rPr>
          <w:color w:val="auto"/>
        </w:rPr>
      </w:pPr>
      <w:bookmarkStart w:id="0" w:name="_Toc389115372"/>
      <w:r w:rsidRPr="007351F5">
        <w:rPr>
          <w:color w:val="auto"/>
        </w:rPr>
        <w:t>DECIDE Framework</w:t>
      </w:r>
      <w:bookmarkEnd w:id="0"/>
    </w:p>
    <w:p w:rsidR="00E73042" w:rsidRPr="00E73042" w:rsidRDefault="00E73042" w:rsidP="00E73042"/>
    <w:p w:rsidR="00E73042" w:rsidRPr="007351F5" w:rsidRDefault="00E73042" w:rsidP="00E73042">
      <w:pPr>
        <w:autoSpaceDE w:val="0"/>
        <w:autoSpaceDN w:val="0"/>
        <w:adjustRightInd w:val="0"/>
        <w:spacing w:after="0" w:line="240" w:lineRule="auto"/>
        <w:rPr>
          <w:rFonts w:ascii="Times New Roman" w:hAnsi="Times New Roman" w:cs="Times New Roman"/>
          <w:b/>
          <w:sz w:val="28"/>
          <w:szCs w:val="28"/>
          <w:u w:val="single"/>
        </w:rPr>
      </w:pPr>
      <w:bookmarkStart w:id="1" w:name="_Toc389115373"/>
      <w:r w:rsidRPr="007351F5">
        <w:rPr>
          <w:rFonts w:ascii="Times New Roman" w:hAnsi="Times New Roman" w:cs="Times New Roman"/>
          <w:b/>
          <w:sz w:val="28"/>
          <w:szCs w:val="28"/>
          <w:u w:val="single"/>
        </w:rPr>
        <w:t>Determine the goals of evaluation</w:t>
      </w:r>
      <w:bookmarkEnd w:id="1"/>
    </w:p>
    <w:p w:rsidR="00E73042" w:rsidRDefault="00E73042" w:rsidP="00E73042">
      <w:pPr>
        <w:autoSpaceDE w:val="0"/>
        <w:autoSpaceDN w:val="0"/>
        <w:adjustRightInd w:val="0"/>
        <w:spacing w:after="0" w:line="240" w:lineRule="auto"/>
        <w:rPr>
          <w:rFonts w:ascii="CMR12" w:hAnsi="CMR12" w:cs="CMR12"/>
          <w:sz w:val="24"/>
          <w:szCs w:val="24"/>
        </w:rPr>
      </w:pPr>
    </w:p>
    <w:p w:rsidR="00E73042" w:rsidRDefault="00E73042" w:rsidP="00E73042">
      <w:pPr>
        <w:autoSpaceDE w:val="0"/>
        <w:autoSpaceDN w:val="0"/>
        <w:adjustRightInd w:val="0"/>
        <w:spacing w:after="0" w:line="240" w:lineRule="auto"/>
        <w:rPr>
          <w:rFonts w:ascii="Times New Roman" w:hAnsi="Times New Roman" w:cs="Times New Roman"/>
          <w:sz w:val="24"/>
          <w:szCs w:val="24"/>
        </w:rPr>
      </w:pPr>
      <w:r w:rsidRPr="00E73042">
        <w:rPr>
          <w:rFonts w:ascii="Times New Roman" w:hAnsi="Times New Roman" w:cs="Times New Roman"/>
          <w:sz w:val="24"/>
          <w:szCs w:val="24"/>
        </w:rPr>
        <w:t xml:space="preserve">A Post-Doctoral fellow is a person who conducts research </w:t>
      </w:r>
      <w:r w:rsidRPr="00E73042">
        <w:rPr>
          <w:rFonts w:ascii="Times New Roman" w:hAnsi="Times New Roman" w:cs="Times New Roman"/>
          <w:sz w:val="24"/>
          <w:szCs w:val="24"/>
        </w:rPr>
        <w:t xml:space="preserve">after they have completed their </w:t>
      </w:r>
      <w:r w:rsidRPr="00E73042">
        <w:rPr>
          <w:rFonts w:ascii="Times New Roman" w:hAnsi="Times New Roman" w:cs="Times New Roman"/>
          <w:sz w:val="24"/>
          <w:szCs w:val="24"/>
        </w:rPr>
        <w:t>PhD, with the aim of deepening their knowledge in</w:t>
      </w:r>
      <w:r w:rsidRPr="00E73042">
        <w:rPr>
          <w:rFonts w:ascii="Times New Roman" w:hAnsi="Times New Roman" w:cs="Times New Roman"/>
          <w:sz w:val="24"/>
          <w:szCs w:val="24"/>
        </w:rPr>
        <w:t xml:space="preserve"> a specified. The University of </w:t>
      </w:r>
      <w:r w:rsidRPr="00E73042">
        <w:rPr>
          <w:rFonts w:ascii="Times New Roman" w:hAnsi="Times New Roman" w:cs="Times New Roman"/>
          <w:sz w:val="24"/>
          <w:szCs w:val="24"/>
        </w:rPr>
        <w:t xml:space="preserve">Pretoria supports such research opportunities in order to the </w:t>
      </w:r>
      <w:r w:rsidRPr="00E73042">
        <w:rPr>
          <w:rFonts w:ascii="Times New Roman" w:hAnsi="Times New Roman" w:cs="Times New Roman"/>
          <w:sz w:val="24"/>
          <w:szCs w:val="24"/>
        </w:rPr>
        <w:t xml:space="preserve">increase research output of the </w:t>
      </w:r>
      <w:r w:rsidRPr="00E73042">
        <w:rPr>
          <w:rFonts w:ascii="Times New Roman" w:hAnsi="Times New Roman" w:cs="Times New Roman"/>
          <w:sz w:val="24"/>
          <w:szCs w:val="24"/>
        </w:rPr>
        <w:t>University. Post-Doctoral fellows who conduct their researc</w:t>
      </w:r>
      <w:r w:rsidRPr="00E73042">
        <w:rPr>
          <w:rFonts w:ascii="Times New Roman" w:hAnsi="Times New Roman" w:cs="Times New Roman"/>
          <w:sz w:val="24"/>
          <w:szCs w:val="24"/>
        </w:rPr>
        <w:t xml:space="preserve">h at the University of Pretoria </w:t>
      </w:r>
      <w:r w:rsidRPr="00E73042">
        <w:rPr>
          <w:rFonts w:ascii="Times New Roman" w:hAnsi="Times New Roman" w:cs="Times New Roman"/>
          <w:sz w:val="24"/>
          <w:szCs w:val="24"/>
        </w:rPr>
        <w:t>do so</w:t>
      </w:r>
      <w:r w:rsidRPr="00E73042">
        <w:rPr>
          <w:rFonts w:ascii="Times New Roman" w:hAnsi="Times New Roman" w:cs="Times New Roman"/>
          <w:sz w:val="24"/>
          <w:szCs w:val="24"/>
        </w:rPr>
        <w:t xml:space="preserve"> under the supervision of a staff</w:t>
      </w:r>
      <w:r w:rsidRPr="00E73042">
        <w:rPr>
          <w:rFonts w:ascii="Times New Roman" w:hAnsi="Times New Roman" w:cs="Times New Roman"/>
          <w:sz w:val="24"/>
          <w:szCs w:val="24"/>
        </w:rPr>
        <w:t xml:space="preserve"> member of the University and thei</w:t>
      </w:r>
      <w:r w:rsidRPr="00E73042">
        <w:rPr>
          <w:rFonts w:ascii="Times New Roman" w:hAnsi="Times New Roman" w:cs="Times New Roman"/>
          <w:sz w:val="24"/>
          <w:szCs w:val="24"/>
        </w:rPr>
        <w:t xml:space="preserve">r research may be </w:t>
      </w:r>
      <w:r w:rsidRPr="00E73042">
        <w:rPr>
          <w:rFonts w:ascii="Times New Roman" w:hAnsi="Times New Roman" w:cs="Times New Roman"/>
          <w:sz w:val="24"/>
          <w:szCs w:val="24"/>
        </w:rPr>
        <w:t>privately or intern</w:t>
      </w:r>
      <w:r w:rsidRPr="00E73042">
        <w:rPr>
          <w:rFonts w:ascii="Times New Roman" w:hAnsi="Times New Roman" w:cs="Times New Roman"/>
          <w:sz w:val="24"/>
          <w:szCs w:val="24"/>
        </w:rPr>
        <w:t>ally funded. This is a growing fi</w:t>
      </w:r>
      <w:r w:rsidRPr="00E73042">
        <w:rPr>
          <w:rFonts w:ascii="Times New Roman" w:hAnsi="Times New Roman" w:cs="Times New Roman"/>
          <w:sz w:val="24"/>
          <w:szCs w:val="24"/>
        </w:rPr>
        <w:t>eld in Un</w:t>
      </w:r>
      <w:r w:rsidRPr="00E73042">
        <w:rPr>
          <w:rFonts w:ascii="Times New Roman" w:hAnsi="Times New Roman" w:cs="Times New Roman"/>
          <w:sz w:val="24"/>
          <w:szCs w:val="24"/>
        </w:rPr>
        <w:t xml:space="preserve">iversities around South Africa. </w:t>
      </w:r>
      <w:r w:rsidRPr="00E73042">
        <w:rPr>
          <w:rFonts w:ascii="Times New Roman" w:hAnsi="Times New Roman" w:cs="Times New Roman"/>
          <w:sz w:val="24"/>
          <w:szCs w:val="24"/>
        </w:rPr>
        <w:t>A lack in the software solutions for the application manageme</w:t>
      </w:r>
      <w:r w:rsidRPr="00E73042">
        <w:rPr>
          <w:rFonts w:ascii="Times New Roman" w:hAnsi="Times New Roman" w:cs="Times New Roman"/>
          <w:sz w:val="24"/>
          <w:szCs w:val="24"/>
        </w:rPr>
        <w:t>nt of Post-Doctoral fellows has been identified</w:t>
      </w:r>
      <w:r>
        <w:rPr>
          <w:rFonts w:ascii="Times New Roman" w:hAnsi="Times New Roman" w:cs="Times New Roman"/>
          <w:sz w:val="24"/>
          <w:szCs w:val="24"/>
        </w:rPr>
        <w:t xml:space="preserve"> by the </w:t>
      </w:r>
      <w:proofErr w:type="spellStart"/>
      <w:r>
        <w:rPr>
          <w:rFonts w:ascii="Times New Roman" w:hAnsi="Times New Roman" w:cs="Times New Roman"/>
          <w:sz w:val="24"/>
          <w:szCs w:val="24"/>
        </w:rPr>
        <w:t>SoftServe</w:t>
      </w:r>
      <w:proofErr w:type="spellEnd"/>
      <w:r>
        <w:rPr>
          <w:rFonts w:ascii="Times New Roman" w:hAnsi="Times New Roman" w:cs="Times New Roman"/>
          <w:sz w:val="24"/>
          <w:szCs w:val="24"/>
        </w:rPr>
        <w:t xml:space="preserve"> group.</w:t>
      </w:r>
    </w:p>
    <w:p w:rsidR="00E73042" w:rsidRDefault="00E73042" w:rsidP="00E73042">
      <w:pPr>
        <w:autoSpaceDE w:val="0"/>
        <w:autoSpaceDN w:val="0"/>
        <w:adjustRightInd w:val="0"/>
        <w:spacing w:after="0" w:line="240" w:lineRule="auto"/>
        <w:rPr>
          <w:rFonts w:ascii="Times New Roman" w:hAnsi="Times New Roman" w:cs="Times New Roman"/>
          <w:sz w:val="24"/>
          <w:szCs w:val="24"/>
        </w:rPr>
      </w:pPr>
    </w:p>
    <w:p w:rsidR="00E73042" w:rsidRDefault="00E73042" w:rsidP="00E73042">
      <w:pPr>
        <w:rPr>
          <w:rFonts w:ascii="Times New Roman" w:hAnsi="Times New Roman" w:cs="Times New Roman"/>
          <w:sz w:val="24"/>
          <w:szCs w:val="24"/>
        </w:rPr>
      </w:pPr>
      <w:r w:rsidRPr="00E73042">
        <w:rPr>
          <w:rFonts w:ascii="Times New Roman" w:hAnsi="Times New Roman" w:cs="Times New Roman"/>
          <w:sz w:val="24"/>
          <w:szCs w:val="24"/>
        </w:rPr>
        <w:t xml:space="preserve">The purpose of the evaluation is to check areas of usability that are successfully comprehended by the user, and at the same time also discover those areas that are not consistent or intuitive for the user, all in efforts to better the system. The specific goal of the evaluation is to see if the users can intuitively navigate through the application to perform common tasks by </w:t>
      </w:r>
      <w:r w:rsidR="007351F5">
        <w:rPr>
          <w:rFonts w:ascii="Times New Roman" w:hAnsi="Times New Roman" w:cs="Times New Roman"/>
          <w:sz w:val="24"/>
          <w:szCs w:val="24"/>
        </w:rPr>
        <w:t xml:space="preserve">understanding their role in the system. </w:t>
      </w:r>
      <w:r w:rsidRPr="00E73042">
        <w:rPr>
          <w:rFonts w:ascii="Times New Roman" w:hAnsi="Times New Roman" w:cs="Times New Roman"/>
          <w:sz w:val="24"/>
          <w:szCs w:val="24"/>
        </w:rPr>
        <w:t xml:space="preserve">The evaluation will also consider the time it took to perform the tasks and will help discover better solutions for parts of the evaluation where the user struggled to use the application. The evaluation is important to the success of the system, as it is imperative that users be able to understand the options available to them and be able to efficiently navigate the system for their benefit. </w:t>
      </w:r>
    </w:p>
    <w:p w:rsidR="007351F5" w:rsidRDefault="007351F5" w:rsidP="00E73042">
      <w:pPr>
        <w:rPr>
          <w:rFonts w:ascii="Times New Roman" w:hAnsi="Times New Roman" w:cs="Times New Roman"/>
          <w:sz w:val="24"/>
          <w:szCs w:val="24"/>
        </w:rPr>
      </w:pPr>
    </w:p>
    <w:p w:rsidR="007351F5" w:rsidRDefault="007351F5" w:rsidP="007351F5">
      <w:pPr>
        <w:pStyle w:val="Heading2"/>
        <w:rPr>
          <w:rFonts w:ascii="Times New Roman" w:hAnsi="Times New Roman" w:cs="Times New Roman"/>
          <w:color w:val="auto"/>
          <w:sz w:val="28"/>
          <w:szCs w:val="28"/>
          <w:u w:val="single"/>
        </w:rPr>
      </w:pPr>
      <w:bookmarkStart w:id="2" w:name="_Toc389115374"/>
      <w:r w:rsidRPr="007351F5">
        <w:rPr>
          <w:rFonts w:ascii="Times New Roman" w:hAnsi="Times New Roman" w:cs="Times New Roman"/>
          <w:color w:val="auto"/>
          <w:sz w:val="28"/>
          <w:szCs w:val="28"/>
          <w:u w:val="single"/>
        </w:rPr>
        <w:t>Explore the specific questions to be answered</w:t>
      </w:r>
      <w:bookmarkEnd w:id="2"/>
    </w:p>
    <w:p w:rsidR="007351F5" w:rsidRDefault="007351F5" w:rsidP="007351F5"/>
    <w:p w:rsidR="007351F5" w:rsidRPr="007351F5" w:rsidRDefault="007351F5" w:rsidP="007351F5">
      <w:pPr>
        <w:rPr>
          <w:rFonts w:ascii="Times New Roman" w:hAnsi="Times New Roman" w:cs="Times New Roman"/>
          <w:sz w:val="24"/>
          <w:szCs w:val="24"/>
        </w:rPr>
      </w:pPr>
      <w:r w:rsidRPr="007351F5">
        <w:rPr>
          <w:rFonts w:ascii="Times New Roman" w:hAnsi="Times New Roman" w:cs="Times New Roman"/>
          <w:sz w:val="24"/>
          <w:szCs w:val="24"/>
        </w:rPr>
        <w:t>Are users intuitively able to navigate through the application?</w:t>
      </w:r>
    </w:p>
    <w:p w:rsidR="007351F5" w:rsidRPr="007351F5" w:rsidRDefault="007351F5" w:rsidP="007351F5">
      <w:pPr>
        <w:rPr>
          <w:rFonts w:ascii="Times New Roman" w:hAnsi="Times New Roman" w:cs="Times New Roman"/>
          <w:sz w:val="24"/>
          <w:szCs w:val="24"/>
        </w:rPr>
      </w:pPr>
      <w:r w:rsidRPr="007351F5">
        <w:rPr>
          <w:rFonts w:ascii="Times New Roman" w:hAnsi="Times New Roman" w:cs="Times New Roman"/>
          <w:sz w:val="24"/>
          <w:szCs w:val="24"/>
        </w:rPr>
        <w:t>Are users able to perform tasks faster after using the application again?</w:t>
      </w:r>
    </w:p>
    <w:p w:rsidR="007351F5" w:rsidRDefault="007351F5" w:rsidP="007351F5">
      <w:pPr>
        <w:rPr>
          <w:rFonts w:ascii="Times New Roman" w:hAnsi="Times New Roman" w:cs="Times New Roman"/>
          <w:sz w:val="24"/>
          <w:szCs w:val="24"/>
        </w:rPr>
      </w:pPr>
      <w:r w:rsidRPr="007351F5">
        <w:rPr>
          <w:rFonts w:ascii="Times New Roman" w:hAnsi="Times New Roman" w:cs="Times New Roman"/>
          <w:sz w:val="24"/>
          <w:szCs w:val="24"/>
        </w:rPr>
        <w:t>Is the process of creating an application intuitive enough?</w:t>
      </w:r>
    </w:p>
    <w:p w:rsidR="007351F5" w:rsidRDefault="007351F5" w:rsidP="007351F5">
      <w:pPr>
        <w:rPr>
          <w:rFonts w:ascii="Times New Roman" w:hAnsi="Times New Roman" w:cs="Times New Roman"/>
          <w:sz w:val="24"/>
          <w:szCs w:val="24"/>
        </w:rPr>
      </w:pPr>
      <w:r>
        <w:rPr>
          <w:rFonts w:ascii="Times New Roman" w:hAnsi="Times New Roman" w:cs="Times New Roman"/>
          <w:sz w:val="24"/>
          <w:szCs w:val="24"/>
        </w:rPr>
        <w:t>How do the users feel about the forms filling process?</w:t>
      </w:r>
    </w:p>
    <w:p w:rsidR="007351F5" w:rsidRDefault="007351F5" w:rsidP="007351F5">
      <w:pPr>
        <w:rPr>
          <w:rFonts w:ascii="Times New Roman" w:hAnsi="Times New Roman" w:cs="Times New Roman"/>
          <w:sz w:val="24"/>
          <w:szCs w:val="24"/>
        </w:rPr>
      </w:pPr>
      <w:r>
        <w:rPr>
          <w:rFonts w:ascii="Times New Roman" w:hAnsi="Times New Roman" w:cs="Times New Roman"/>
          <w:sz w:val="24"/>
          <w:szCs w:val="24"/>
        </w:rPr>
        <w:t>General opinions on User Interface Elements?</w:t>
      </w:r>
    </w:p>
    <w:p w:rsidR="007351F5" w:rsidRDefault="007351F5">
      <w:pPr>
        <w:rPr>
          <w:rFonts w:ascii="Times New Roman" w:hAnsi="Times New Roman" w:cs="Times New Roman"/>
          <w:sz w:val="24"/>
          <w:szCs w:val="24"/>
        </w:rPr>
      </w:pPr>
      <w:r>
        <w:rPr>
          <w:rFonts w:ascii="Times New Roman" w:hAnsi="Times New Roman" w:cs="Times New Roman"/>
          <w:sz w:val="24"/>
          <w:szCs w:val="24"/>
        </w:rPr>
        <w:br w:type="page"/>
      </w:r>
    </w:p>
    <w:p w:rsidR="007351F5" w:rsidRPr="007351F5" w:rsidRDefault="007351F5" w:rsidP="007351F5">
      <w:pPr>
        <w:pStyle w:val="Heading2"/>
        <w:rPr>
          <w:rFonts w:ascii="Times New Roman" w:hAnsi="Times New Roman" w:cs="Times New Roman"/>
          <w:color w:val="auto"/>
          <w:sz w:val="28"/>
          <w:szCs w:val="28"/>
          <w:u w:val="single"/>
        </w:rPr>
      </w:pPr>
      <w:bookmarkStart w:id="3" w:name="_Toc389115375"/>
      <w:r w:rsidRPr="007351F5">
        <w:rPr>
          <w:rFonts w:ascii="Times New Roman" w:hAnsi="Times New Roman" w:cs="Times New Roman"/>
          <w:color w:val="auto"/>
          <w:sz w:val="28"/>
          <w:szCs w:val="28"/>
          <w:u w:val="single"/>
        </w:rPr>
        <w:lastRenderedPageBreak/>
        <w:t>Choose the evaluation paradigm and techniques to answer questions</w:t>
      </w:r>
      <w:bookmarkEnd w:id="3"/>
    </w:p>
    <w:p w:rsidR="007351F5" w:rsidRDefault="007351F5" w:rsidP="007351F5">
      <w:pPr>
        <w:jc w:val="both"/>
      </w:pPr>
    </w:p>
    <w:p w:rsidR="007351F5" w:rsidRDefault="007351F5" w:rsidP="007351F5">
      <w:pPr>
        <w:jc w:val="both"/>
      </w:pPr>
      <w:r>
        <w:t>The primary evaluation technique that was used for the evaluation was Usability Testing. The reason for choosing this technique is because the evaluations needed to take place in a controlled setting where the evaluators are able keep track of various behaviours of the users after performing predetermined tasks on the application.</w:t>
      </w:r>
    </w:p>
    <w:p w:rsidR="007351F5" w:rsidRDefault="007351F5" w:rsidP="007351F5">
      <w:pPr>
        <w:jc w:val="both"/>
      </w:pPr>
      <w:r>
        <w:t xml:space="preserve">The data gathering techniques used was </w:t>
      </w:r>
      <w:r w:rsidRPr="00C2019A">
        <w:rPr>
          <w:i/>
        </w:rPr>
        <w:t>taking notes</w:t>
      </w:r>
      <w:r>
        <w:t xml:space="preserve">, </w:t>
      </w:r>
      <w:r w:rsidRPr="00C2019A">
        <w:rPr>
          <w:i/>
        </w:rPr>
        <w:t>video recording</w:t>
      </w:r>
      <w:r>
        <w:t xml:space="preserve"> and </w:t>
      </w:r>
      <w:r w:rsidRPr="00C2019A">
        <w:rPr>
          <w:i/>
        </w:rPr>
        <w:t>monitoring key strokes</w:t>
      </w:r>
      <w:r>
        <w:t>. These techniques were used to produce both quantitative and qualitative data but primarily quantitative data that can easily be quantified and summarized into meaningful averages that can be further analysed at a later stage.</w:t>
      </w:r>
    </w:p>
    <w:p w:rsidR="007351F5" w:rsidRDefault="007351F5" w:rsidP="007351F5">
      <w:pPr>
        <w:pStyle w:val="Heading2"/>
        <w:rPr>
          <w:rFonts w:ascii="Times New Roman" w:hAnsi="Times New Roman" w:cs="Times New Roman"/>
          <w:color w:val="auto"/>
          <w:sz w:val="28"/>
          <w:szCs w:val="28"/>
          <w:u w:val="single"/>
        </w:rPr>
      </w:pPr>
      <w:bookmarkStart w:id="4" w:name="_Toc389115376"/>
      <w:r w:rsidRPr="007351F5">
        <w:rPr>
          <w:rFonts w:ascii="Times New Roman" w:hAnsi="Times New Roman" w:cs="Times New Roman"/>
          <w:color w:val="auto"/>
          <w:sz w:val="28"/>
          <w:szCs w:val="28"/>
          <w:u w:val="single"/>
        </w:rPr>
        <w:t>Identify the practical issues that must be addressed</w:t>
      </w:r>
      <w:bookmarkEnd w:id="4"/>
    </w:p>
    <w:p w:rsidR="007351F5" w:rsidRDefault="007351F5" w:rsidP="007351F5"/>
    <w:p w:rsidR="007351F5" w:rsidRDefault="007351F5" w:rsidP="007351F5">
      <w:pPr>
        <w:pStyle w:val="ListParagraph"/>
        <w:numPr>
          <w:ilvl w:val="0"/>
          <w:numId w:val="1"/>
        </w:numPr>
      </w:pPr>
      <w:r>
        <w:t xml:space="preserve">Users will have to include current </w:t>
      </w:r>
      <w:proofErr w:type="spellStart"/>
      <w:r>
        <w:t>Post Doctoral</w:t>
      </w:r>
      <w:proofErr w:type="spellEnd"/>
      <w:r>
        <w:t xml:space="preserve"> students, DRIS members</w:t>
      </w:r>
      <w:r w:rsidR="00FA311C">
        <w:t>, the client and other computer literate members.</w:t>
      </w:r>
    </w:p>
    <w:p w:rsidR="00FA311C" w:rsidRDefault="00FA311C" w:rsidP="00FA311C">
      <w:pPr>
        <w:pStyle w:val="ListParagraph"/>
        <w:numPr>
          <w:ilvl w:val="0"/>
          <w:numId w:val="1"/>
        </w:numPr>
        <w:spacing w:after="200" w:line="276" w:lineRule="auto"/>
      </w:pPr>
      <w:r>
        <w:t>Users will have to</w:t>
      </w:r>
      <w:r w:rsidRPr="00706E9E">
        <w:t xml:space="preserve"> concurrently</w:t>
      </w:r>
      <w:r>
        <w:t xml:space="preserve"> be able to complete their tasks on the application with other users in the laboratory.</w:t>
      </w:r>
    </w:p>
    <w:p w:rsidR="00FA311C" w:rsidRDefault="00FA311C" w:rsidP="00FA311C">
      <w:pPr>
        <w:pStyle w:val="ListParagraph"/>
        <w:numPr>
          <w:ilvl w:val="0"/>
          <w:numId w:val="1"/>
        </w:numPr>
        <w:spacing w:after="200" w:line="276" w:lineRule="auto"/>
      </w:pPr>
      <w:r>
        <w:t>The users may be disturbed by external noise from nearby construction, students passing by etc., but should not affect the outcomes of the evaluation because the application was designed with simplicity and does not require a lot of focus.</w:t>
      </w:r>
    </w:p>
    <w:p w:rsidR="00FA311C" w:rsidRDefault="00FA311C" w:rsidP="00FA311C">
      <w:pPr>
        <w:pStyle w:val="ListParagraph"/>
        <w:numPr>
          <w:ilvl w:val="0"/>
          <w:numId w:val="1"/>
        </w:numPr>
        <w:spacing w:after="200" w:line="276" w:lineRule="auto"/>
      </w:pPr>
      <w:r>
        <w:t xml:space="preserve">The user only has </w:t>
      </w:r>
      <w:r>
        <w:t>an hour</w:t>
      </w:r>
      <w:r>
        <w:t xml:space="preserve"> to complete all their tasks otherwise their results will have to be nullified. </w:t>
      </w:r>
    </w:p>
    <w:p w:rsidR="00FA311C" w:rsidRDefault="00FA311C" w:rsidP="00FA311C">
      <w:pPr>
        <w:pStyle w:val="ListParagraph"/>
        <w:numPr>
          <w:ilvl w:val="0"/>
          <w:numId w:val="1"/>
        </w:numPr>
        <w:spacing w:after="200" w:line="276" w:lineRule="auto"/>
      </w:pPr>
      <w:r>
        <w:t>Different users will have different tasks and as a result there could be distractions in the lab</w:t>
      </w:r>
    </w:p>
    <w:p w:rsidR="00FA311C" w:rsidRDefault="00FA311C" w:rsidP="00FA311C">
      <w:pPr>
        <w:pStyle w:val="ListParagraph"/>
        <w:numPr>
          <w:ilvl w:val="0"/>
          <w:numId w:val="1"/>
        </w:numPr>
        <w:spacing w:after="200" w:line="276" w:lineRule="auto"/>
      </w:pPr>
      <w:r>
        <w:t>The users may be disturbed by external noise from nearby constru</w:t>
      </w:r>
      <w:r>
        <w:t>ction, students passing by etc… This may</w:t>
      </w:r>
      <w:r>
        <w:t xml:space="preserve"> affect the outcomes of the evaluation because</w:t>
      </w:r>
      <w:r>
        <w:t xml:space="preserve"> although</w:t>
      </w:r>
      <w:r>
        <w:t xml:space="preserve"> the application was designed with </w:t>
      </w:r>
      <w:r>
        <w:t>simplicity and it does</w:t>
      </w:r>
      <w:r>
        <w:t xml:space="preserve"> require a lot of focus.</w:t>
      </w:r>
    </w:p>
    <w:p w:rsidR="00FA311C" w:rsidRDefault="00FA311C" w:rsidP="007351F5">
      <w:pPr>
        <w:pStyle w:val="ListParagraph"/>
        <w:numPr>
          <w:ilvl w:val="0"/>
          <w:numId w:val="1"/>
        </w:numPr>
      </w:pPr>
      <w:r>
        <w:t>Making the application accessible over the UP network.</w:t>
      </w:r>
    </w:p>
    <w:p w:rsidR="00FA311C" w:rsidRDefault="00FA311C" w:rsidP="00FA311C">
      <w:pPr>
        <w:pStyle w:val="Heading2"/>
        <w:rPr>
          <w:rFonts w:ascii="Times New Roman" w:hAnsi="Times New Roman" w:cs="Times New Roman"/>
          <w:color w:val="auto"/>
          <w:sz w:val="28"/>
          <w:szCs w:val="28"/>
          <w:u w:val="single"/>
        </w:rPr>
      </w:pPr>
      <w:bookmarkStart w:id="5" w:name="_Toc389115377"/>
      <w:r w:rsidRPr="00FA311C">
        <w:rPr>
          <w:rFonts w:ascii="Times New Roman" w:hAnsi="Times New Roman" w:cs="Times New Roman"/>
          <w:color w:val="auto"/>
          <w:sz w:val="28"/>
          <w:szCs w:val="28"/>
          <w:u w:val="single"/>
        </w:rPr>
        <w:t>Decide how to deal with the ethical issues</w:t>
      </w:r>
      <w:bookmarkEnd w:id="5"/>
    </w:p>
    <w:p w:rsidR="00FA311C" w:rsidRDefault="00FA311C" w:rsidP="00FA311C"/>
    <w:p w:rsidR="00FA311C" w:rsidRDefault="00FA311C" w:rsidP="00FA311C">
      <w:pPr>
        <w:rPr>
          <w:rFonts w:ascii="Times New Roman" w:hAnsi="Times New Roman" w:cs="Times New Roman"/>
          <w:sz w:val="24"/>
          <w:szCs w:val="24"/>
          <w:u w:val="single"/>
        </w:rPr>
      </w:pPr>
      <w:r w:rsidRPr="00FA311C">
        <w:rPr>
          <w:rFonts w:ascii="Times New Roman" w:hAnsi="Times New Roman" w:cs="Times New Roman"/>
          <w:sz w:val="24"/>
          <w:szCs w:val="24"/>
        </w:rPr>
        <w:t>Ethical issues, which we may encounter, would be dealing with confidentiality of information we receive from the users. We will address this issue by presenting a consent form for the use to sign – that guards their rights and our special privilege to their information. Our duty after that is to make sure their personal information is not compromised or released. Another issue, which we may encounter, would be dealing with the actual testing. The participants will be told in advance that if any part of the testing is not comfortable, they may choose to quit the testing.</w:t>
      </w:r>
      <w:r w:rsidRPr="00FA311C">
        <w:rPr>
          <w:rFonts w:ascii="Times New Roman" w:hAnsi="Times New Roman" w:cs="Times New Roman"/>
          <w:sz w:val="24"/>
          <w:szCs w:val="24"/>
          <w:u w:val="single"/>
        </w:rPr>
        <w:t xml:space="preserve"> </w:t>
      </w:r>
    </w:p>
    <w:p w:rsidR="00FA311C" w:rsidRDefault="00FA311C">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FA311C" w:rsidRDefault="00FA311C" w:rsidP="00FA311C">
      <w:pPr>
        <w:pStyle w:val="Heading2"/>
        <w:rPr>
          <w:rFonts w:ascii="Times New Roman" w:hAnsi="Times New Roman" w:cs="Times New Roman"/>
          <w:color w:val="auto"/>
          <w:sz w:val="28"/>
          <w:szCs w:val="28"/>
          <w:u w:val="single"/>
        </w:rPr>
      </w:pPr>
      <w:bookmarkStart w:id="6" w:name="_Toc389115378"/>
      <w:r w:rsidRPr="00FA311C">
        <w:rPr>
          <w:rFonts w:ascii="Times New Roman" w:hAnsi="Times New Roman" w:cs="Times New Roman"/>
          <w:color w:val="auto"/>
          <w:sz w:val="28"/>
          <w:szCs w:val="28"/>
          <w:u w:val="single"/>
        </w:rPr>
        <w:lastRenderedPageBreak/>
        <w:t>Evaluate, analyse, interpret and present the data</w:t>
      </w:r>
      <w:bookmarkEnd w:id="6"/>
      <w:r w:rsidRPr="00FA311C">
        <w:rPr>
          <w:rFonts w:ascii="Times New Roman" w:hAnsi="Times New Roman" w:cs="Times New Roman"/>
          <w:color w:val="auto"/>
          <w:sz w:val="28"/>
          <w:szCs w:val="28"/>
          <w:u w:val="single"/>
        </w:rPr>
        <w:t xml:space="preserve"> </w:t>
      </w:r>
    </w:p>
    <w:p w:rsidR="00FA311C" w:rsidRDefault="00FA311C" w:rsidP="00FA311C"/>
    <w:p w:rsidR="00FA311C" w:rsidRDefault="00FA311C" w:rsidP="00FA311C">
      <w:pPr>
        <w:rPr>
          <w:rFonts w:ascii="Times New Roman" w:hAnsi="Times New Roman" w:cs="Times New Roman"/>
          <w:sz w:val="24"/>
          <w:szCs w:val="24"/>
        </w:rPr>
      </w:pPr>
      <w:r w:rsidRPr="00FA311C">
        <w:rPr>
          <w:rFonts w:ascii="Times New Roman" w:hAnsi="Times New Roman" w:cs="Times New Roman"/>
          <w:sz w:val="24"/>
          <w:szCs w:val="24"/>
        </w:rPr>
        <w:t xml:space="preserve">We will evaluate the data looking for patterns in the user’s behaviour for certain tasks and take all users into consideration that gave us consent and completed all the tasks in time. We will analyse the data by using both quantitative and qualitative frameworks and techniques to get meaningful data that can help us in improving the application’s user experience and expectations. We will interpret the data to a human understandable format that allows an easier understanding evaluation taking place. We will then present the data in order to help detect where to improve or tweak the application to improve a user’s experience of using the application. </w:t>
      </w:r>
    </w:p>
    <w:p w:rsidR="00FA311C" w:rsidRPr="00FA311C" w:rsidRDefault="00FA311C" w:rsidP="00FA311C">
      <w:pPr>
        <w:rPr>
          <w:rFonts w:ascii="Times New Roman" w:hAnsi="Times New Roman" w:cs="Times New Roman"/>
          <w:sz w:val="24"/>
          <w:szCs w:val="24"/>
        </w:rPr>
      </w:pPr>
      <w:bookmarkStart w:id="7" w:name="_GoBack"/>
      <w:bookmarkEnd w:id="7"/>
    </w:p>
    <w:p w:rsidR="00FA311C" w:rsidRDefault="00FA311C" w:rsidP="00FA311C"/>
    <w:p w:rsidR="00FA311C" w:rsidRPr="00FA311C" w:rsidRDefault="00FA311C" w:rsidP="00FA311C"/>
    <w:p w:rsidR="00FA311C" w:rsidRPr="00FA311C" w:rsidRDefault="00FA311C" w:rsidP="00FA311C">
      <w:pPr>
        <w:rPr>
          <w:rFonts w:ascii="Times New Roman" w:hAnsi="Times New Roman" w:cs="Times New Roman"/>
          <w:sz w:val="24"/>
          <w:szCs w:val="24"/>
          <w:u w:val="single"/>
        </w:rPr>
      </w:pPr>
    </w:p>
    <w:p w:rsidR="00FA311C" w:rsidRPr="00FA311C" w:rsidRDefault="00FA311C" w:rsidP="00FA311C"/>
    <w:p w:rsidR="00FA311C" w:rsidRPr="007351F5" w:rsidRDefault="00FA311C" w:rsidP="00FA311C"/>
    <w:p w:rsidR="007351F5" w:rsidRDefault="007351F5" w:rsidP="007351F5">
      <w:pPr>
        <w:rPr>
          <w:rFonts w:ascii="Times New Roman" w:hAnsi="Times New Roman" w:cs="Times New Roman"/>
          <w:sz w:val="24"/>
          <w:szCs w:val="24"/>
        </w:rPr>
      </w:pPr>
    </w:p>
    <w:p w:rsidR="007351F5" w:rsidRPr="007351F5" w:rsidRDefault="007351F5" w:rsidP="007351F5">
      <w:pPr>
        <w:rPr>
          <w:rFonts w:ascii="Times New Roman" w:hAnsi="Times New Roman" w:cs="Times New Roman"/>
          <w:sz w:val="24"/>
          <w:szCs w:val="24"/>
        </w:rPr>
      </w:pPr>
    </w:p>
    <w:p w:rsidR="007351F5" w:rsidRPr="00E73042" w:rsidRDefault="007351F5" w:rsidP="00E73042">
      <w:pPr>
        <w:rPr>
          <w:rFonts w:ascii="Times New Roman" w:hAnsi="Times New Roman" w:cs="Times New Roman"/>
          <w:sz w:val="24"/>
          <w:szCs w:val="24"/>
          <w:lang w:val="en-ZA"/>
        </w:rPr>
      </w:pPr>
    </w:p>
    <w:p w:rsidR="00E73042" w:rsidRPr="00E73042" w:rsidRDefault="00E73042" w:rsidP="00E73042">
      <w:pPr>
        <w:rPr>
          <w:rFonts w:ascii="Times New Roman" w:hAnsi="Times New Roman" w:cs="Times New Roman"/>
          <w:sz w:val="24"/>
          <w:szCs w:val="24"/>
        </w:rPr>
      </w:pPr>
    </w:p>
    <w:p w:rsidR="00E73042" w:rsidRPr="00E73042" w:rsidRDefault="00E73042" w:rsidP="00E73042">
      <w:pPr>
        <w:autoSpaceDE w:val="0"/>
        <w:autoSpaceDN w:val="0"/>
        <w:adjustRightInd w:val="0"/>
        <w:spacing w:after="0" w:line="240" w:lineRule="auto"/>
        <w:rPr>
          <w:rFonts w:ascii="Times New Roman" w:hAnsi="Times New Roman" w:cs="Times New Roman"/>
          <w:sz w:val="24"/>
          <w:szCs w:val="24"/>
        </w:rPr>
      </w:pPr>
    </w:p>
    <w:sectPr w:rsidR="00E73042" w:rsidRPr="00E730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MR12">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922ED9"/>
    <w:multiLevelType w:val="hybridMultilevel"/>
    <w:tmpl w:val="0DB2B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22088D"/>
    <w:multiLevelType w:val="hybridMultilevel"/>
    <w:tmpl w:val="B57C04AA"/>
    <w:lvl w:ilvl="0" w:tplc="2E06E9B4">
      <w:start w:val="1"/>
      <w:numFmt w:val="decimal"/>
      <w:lvlText w:val="%1."/>
      <w:lvlJc w:val="left"/>
      <w:pPr>
        <w:ind w:left="720" w:hanging="360"/>
      </w:pPr>
      <w:rPr>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042"/>
    <w:rsid w:val="007351F5"/>
    <w:rsid w:val="009F2B5B"/>
    <w:rsid w:val="00E73042"/>
    <w:rsid w:val="00FA3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6636D5-6646-4683-825C-8C869E1EC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E730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51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04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351F5"/>
    <w:rPr>
      <w:rFonts w:asciiTheme="majorHAnsi" w:eastAsiaTheme="majorEastAsia" w:hAnsiTheme="majorHAnsi" w:cstheme="majorBidi"/>
      <w:color w:val="2E74B5" w:themeColor="accent1" w:themeShade="BF"/>
      <w:sz w:val="26"/>
      <w:szCs w:val="26"/>
      <w:lang w:val="en-GB"/>
    </w:rPr>
  </w:style>
  <w:style w:type="paragraph" w:styleId="ListParagraph">
    <w:name w:val="List Paragraph"/>
    <w:basedOn w:val="Normal"/>
    <w:uiPriority w:val="34"/>
    <w:qFormat/>
    <w:rsid w:val="007351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dc:creator>
  <cp:keywords/>
  <dc:description/>
  <cp:lastModifiedBy>Carlo</cp:lastModifiedBy>
  <cp:revision>1</cp:revision>
  <dcterms:created xsi:type="dcterms:W3CDTF">2014-09-16T05:43:00Z</dcterms:created>
  <dcterms:modified xsi:type="dcterms:W3CDTF">2014-09-16T06:15:00Z</dcterms:modified>
</cp:coreProperties>
</file>