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1.xml.rels" ContentType="application/vnd.openxmlformats-package.relationships+xml"/>
  <Override PartName="/word/_rels/document.xml.rels" ContentType="application/vnd.openxmlformats-package.relationships+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before="0" w:after="58"/>
        <w:rPr/>
      </w:pPr>
      <w:r>
        <w:rPr/>
        <w:t xml:space="preserve">Experienced Technical Program Manager (TPM) </w:t>
      </w:r>
      <w:del w:id="0" w:author="Denis Davydov" w:date="2024-01-03T12:27:43Z">
        <w:r>
          <w:rPr/>
          <w:commentReference w:id="0"/>
        </w:r>
      </w:del>
      <w:r>
        <w:rPr/>
        <w:t xml:space="preserve"> specialized in IT and Cloud infrastructure. I have extensive accomplishments leading </w:t>
      </w:r>
      <w:ins w:id="1" w:author="Denis Davydov" w:date="2024-01-03T12:27:43Z">
        <w:r>
          <w:rPr/>
          <w:t>new product introduction(NPI)</w:t>
        </w:r>
      </w:ins>
      <w:ins w:id="2" w:author="Denis Davydov" w:date="2024-01-03T12:27:43Z">
        <w:r>
          <w:rPr/>
          <w:t xml:space="preserve">/product development </w:t>
        </w:r>
      </w:ins>
      <w:del w:id="3" w:author="Denis Davydov" w:date="2024-01-03T12:27:43Z">
        <w:r>
          <w:rPr/>
          <w:delText>product development/</w:delText>
        </w:r>
      </w:del>
      <w:del w:id="4" w:author="Denis Davydov" w:date="2024-01-03T12:27:43Z">
        <w:commentRangeStart w:id="1"/>
        <w:r>
          <w:rPr/>
          <w:delText>NPI</w:delText>
        </w:r>
      </w:del>
      <w:del w:id="5" w:author="Denis Davydov" w:date="2024-01-03T12:27:43Z">
        <w:r>
          <w:rPr/>
        </w:r>
      </w:del>
      <w:del w:id="6" w:author="Denis Davydov" w:date="2024-01-03T12:27:43Z">
        <w:commentRangeEnd w:id="1"/>
        <w:r>
          <w:commentReference w:id="1"/>
        </w:r>
        <w:r>
          <w:rPr/>
          <w:delText xml:space="preserve"> </w:delText>
        </w:r>
      </w:del>
      <w:r>
        <w:rPr/>
        <w:t xml:space="preserve">projects of high-load backend solutions </w:t>
      </w:r>
      <w:del w:id="7" w:author="Denis Davydov" w:date="2024-01-03T12:27:43Z">
        <w:r>
          <w:rPr/>
          <w:delText xml:space="preserve">and advocating Agile SDLC methodologies and DevOps practices. As a servant leader for over 10 years, I've guided cross-functional teams, contributed to technical designs, led business process optimizations, measured KPIs, and ensured the success of programs with a budget of $30+M/year and over 100 team </w:delText>
        </w:r>
      </w:del>
      <w:del w:id="8" w:author="Denis Davydov" w:date="2024-01-03T12:27:43Z">
        <w:commentRangeStart w:id="2"/>
        <w:r>
          <w:rPr/>
          <w:delText>members</w:delText>
        </w:r>
      </w:del>
      <w:del w:id="9" w:author="Denis Davydov" w:date="2024-01-03T12:27:43Z">
        <w:r>
          <w:rPr/>
        </w:r>
      </w:del>
      <w:del w:id="10" w:author="Denis Davydov" w:date="2024-01-03T12:27:43Z">
        <w:commentRangeEnd w:id="2"/>
        <w:r>
          <w:commentReference w:id="2"/>
        </w:r>
        <w:r>
          <w:rPr/>
          <w:delText>.</w:delText>
        </w:r>
      </w:del>
    </w:p>
    <w:p>
      <w:pPr>
        <w:pStyle w:val="LO-normal"/>
        <w:spacing w:before="0" w:after="58"/>
        <w:rPr>
          <w:ins w:id="14" w:author="Denis Davydov" w:date="2024-01-03T12:27:43Z"/>
        </w:rPr>
      </w:pPr>
      <w:ins w:id="11" w:author="Denis Davydov" w:date="2024-01-03T12:27:43Z">
        <w:r>
          <w:rPr/>
          <w:t xml:space="preserve">Over 10 years of experience as a servant leader, successfully assembling and accelerating cross-functional, international digital transformation teams of up to 100 people within </w:t>
        </w:r>
      </w:ins>
      <w:ins w:id="12" w:author="Denis Davydov" w:date="2024-01-03T12:27:43Z">
        <w:r>
          <w:rPr/>
          <w:t>compressed timelines</w:t>
        </w:r>
      </w:ins>
      <w:ins w:id="13" w:author="Denis Davydov" w:date="2024-01-03T12:27:43Z">
        <w:r>
          <w:rPr/>
          <w:t>.</w:t>
        </w:r>
      </w:ins>
    </w:p>
    <w:p>
      <w:pPr>
        <w:pStyle w:val="LO-normal"/>
        <w:spacing w:before="0" w:after="58"/>
        <w:rPr>
          <w:ins w:id="16" w:author="Denis Davydov" w:date="2024-01-03T12:27:43Z"/>
        </w:rPr>
      </w:pPr>
      <w:ins w:id="15" w:author="Denis Davydov" w:date="2024-01-03T12:27:43Z">
        <w:r>
          <w:rPr/>
          <w:t>Pioneered Agile methodologies and DevOps practices, introducing developer tools, CI/CD pipelines, and automated quality controls. This resulted in a 37% reduction in operational waste and a fourfold decrease in feature time-to-market.</w:t>
        </w:r>
      </w:ins>
    </w:p>
    <w:p>
      <w:pPr>
        <w:pStyle w:val="LO-normal"/>
        <w:spacing w:before="0" w:after="120"/>
        <w:rPr>
          <w:del w:id="19" w:author="Denis Davydov" w:date="2024-01-03T12:27:43Z"/>
        </w:rPr>
      </w:pPr>
      <w:del w:id="17" w:author="Denis Davydov" w:date="2024-01-03T12:27:43Z">
        <w:commentRangeStart w:id="3"/>
        <w:r>
          <w:rPr/>
          <w:delText>I'm skilled in virtualization, containerization, GCP, CI/CD, DevOps,distributed system’s solution architecture, and programming in C/C++, SQL, and Python.</w:delText>
        </w:r>
      </w:del>
      <w:del w:id="18" w:author="Denis Davydov" w:date="2024-01-03T12:27:43Z">
        <w:commentRangeEnd w:id="3"/>
        <w:r>
          <w:commentReference w:id="3"/>
        </w:r>
        <w:r>
          <w:rPr/>
        </w:r>
      </w:del>
    </w:p>
    <w:p>
      <w:pPr>
        <w:pStyle w:val="LO-normal"/>
        <w:spacing w:before="0" w:after="58"/>
        <w:rPr/>
      </w:pPr>
      <w:ins w:id="20" w:author="Denis Davydov" w:date="2024-01-03T12:27:43Z">
        <w:r>
          <w:rPr/>
          <w:t>M</w:t>
        </w:r>
      </w:ins>
      <w:ins w:id="21" w:author="Denis Davydov" w:date="2024-01-03T12:27:43Z">
        <w:r>
          <w:rPr/>
          <w:t xml:space="preserve">y crowning achievement </w:t>
        </w:r>
      </w:ins>
      <w:ins w:id="22" w:author="Denis Davydov" w:date="2024-01-03T12:27:43Z">
        <w:r>
          <w:rPr/>
          <w:t>is</w:t>
        </w:r>
      </w:ins>
      <w:del w:id="23" w:author="Denis Davydov" w:date="2024-01-03T12:27:43Z">
        <w:r>
          <w:rPr/>
          <w:delText xml:space="preserve">I </w:delText>
        </w:r>
      </w:del>
      <w:del w:id="24" w:author="Denis Davydov" w:date="2024-01-03T12:27:43Z">
        <w:r>
          <w:rPr/>
          <w:commentReference w:id="4"/>
        </w:r>
      </w:del>
      <w:del w:id="25" w:author="Denis Davydov" w:date="2024-01-03T12:27:43Z">
        <w:r>
          <w:rPr/>
          <w:delText>led the</w:delText>
        </w:r>
      </w:del>
      <w:r>
        <w:rPr/>
        <w:t xml:space="preserve"> </w:t>
      </w:r>
      <w:r>
        <w:rPr/>
        <w:t>design, implementation, and timely launch of Google's customer-facing API security SaaS product, leveraging machine learning (ML) capabilities.</w:t>
      </w:r>
    </w:p>
    <w:p>
      <w:pPr>
        <w:pStyle w:val="Heading2"/>
        <w:rPr>
          <w:bCs/>
        </w:rPr>
      </w:pPr>
      <w:r>
        <w:rPr>
          <w:bCs/>
        </w:rPr>
        <w:t>EXPERIENCE</w:t>
      </w:r>
      <w:del w:id="26" w:author="Denis Davydov" w:date="2024-01-03T12:27:43Z">
        <w:r>
          <w:rPr>
            <w:bCs/>
          </w:rPr>
          <w:br/>
        </w:r>
      </w:del>
    </w:p>
    <w:p>
      <w:pPr>
        <w:pStyle w:val="Heading2"/>
        <w:rPr>
          <w:bCs/>
        </w:rPr>
      </w:pPr>
      <w:r>
        <w:rPr>
          <w:b/>
          <w:bCs/>
        </w:rPr>
        <w:t xml:space="preserve">EPAM, </w:t>
      </w:r>
      <w:r>
        <w:rPr/>
        <w:t>Jan 2013 - Apr 2023</w:t>
      </w:r>
      <w:del w:id="27" w:author="Denis Davydov" w:date="2024-01-03T12:27:43Z">
        <w:r>
          <w:rPr/>
          <w:commentReference w:id="5"/>
        </w:r>
      </w:del>
      <w:del w:id="28" w:author="Denis Davydov" w:date="2024-01-03T12:27:43Z">
        <w:r>
          <w:rPr>
            <w:b/>
            <w:bCs/>
          </w:rPr>
          <w:br/>
        </w:r>
      </w:del>
    </w:p>
    <w:p>
      <w:pPr>
        <w:pStyle w:val="LO-normal"/>
        <w:ind w:hanging="0"/>
        <w:rPr>
          <w:bCs/>
        </w:rPr>
      </w:pPr>
      <w:r>
        <w:rPr/>
        <w:t xml:space="preserve">Client: </w:t>
      </w:r>
      <w:r>
        <w:rPr>
          <w:b/>
          <w:bCs/>
        </w:rPr>
        <w:t>Google</w:t>
      </w:r>
    </w:p>
    <w:p>
      <w:pPr>
        <w:pStyle w:val="Heading3"/>
        <w:spacing w:before="144" w:after="0"/>
        <w:ind w:left="270" w:hanging="0"/>
        <w:rPr/>
      </w:pPr>
      <w:r>
        <w:rPr>
          <w:rFonts w:eastAsia="Calibri" w:cs="Calibri"/>
          <w:sz w:val="24"/>
        </w:rPr>
        <w:t>Principal Technical Program Manager</w:t>
      </w:r>
      <w:r>
        <w:rPr>
          <w:rFonts w:eastAsia="Calibri" w:cs="Calibri"/>
          <w:sz w:val="24"/>
          <w:u w:val="single"/>
        </w:rPr>
        <w:t>,</w:t>
      </w:r>
      <w:r>
        <w:rPr>
          <w:u w:val="single"/>
        </w:rPr>
        <w:t xml:space="preserve"> </w:t>
      </w:r>
      <w:r>
        <w:rPr>
          <w:b w:val="false"/>
          <w:bCs w:val="false"/>
        </w:rPr>
        <w:t>Apr 2022 - Apr 2023</w:t>
      </w:r>
      <w:r>
        <w:rPr/>
        <w:t xml:space="preserve"> </w:t>
      </w:r>
    </w:p>
    <w:p>
      <w:pPr>
        <w:pStyle w:val="LO-normal"/>
        <w:ind w:left="270" w:hanging="0"/>
        <w:rPr/>
      </w:pPr>
      <w:r>
        <w:rPr>
          <w:rFonts w:eastAsia="Calibri" w:cs="Calibri"/>
          <w:color w:val="000000"/>
        </w:rPr>
        <w:t xml:space="preserve">Led 30+ member cross-functional team through NPI from ideation, design, implementation, and product launch. </w:t>
      </w:r>
      <w:hyperlink r:id="rId2">
        <w:r>
          <w:rPr>
            <w:rFonts w:eastAsia="Calibri" w:cs="Calibri"/>
            <w:color w:val="1155CC"/>
            <w:u w:val="single"/>
          </w:rPr>
          <w:t>Successfully launched</w:t>
        </w:r>
      </w:hyperlink>
      <w:r>
        <w:rPr>
          <w:rFonts w:eastAsia="Calibri" w:cs="Calibri"/>
          <w:color w:val="000000"/>
        </w:rPr>
        <w:t xml:space="preserve"> new customer facing machine learning (ML) SaaS security product under the Google brand</w:t>
      </w:r>
      <w:del w:id="29" w:author="Denis Davydov" w:date="2024-01-03T12:27:43Z">
        <w:r>
          <w:rPr>
            <w:rFonts w:eastAsia="Calibri" w:cs="Calibri"/>
            <w:color w:val="000000"/>
          </w:rPr>
          <w:commentReference w:id="6"/>
        </w:r>
      </w:del>
      <w:r>
        <w:rPr>
          <w:rFonts w:eastAsia="Calibri" w:cs="Calibri"/>
          <w:color w:val="000000"/>
        </w:rPr>
        <w:t>.</w:t>
      </w:r>
    </w:p>
    <w:p>
      <w:pPr>
        <w:pStyle w:val="LO-normal"/>
        <w:numPr>
          <w:ilvl w:val="0"/>
          <w:numId w:val="1"/>
        </w:numPr>
        <w:ind w:left="540" w:hanging="270"/>
        <w:rPr/>
      </w:pPr>
      <w:r>
        <w:rPr/>
        <w:t>Led the adoption of Agile development methodologies. As scrum master, drove Agile rituals and fostered a culture of continuous improvement, resulting in an 18% increase in engineering efficiency and increased delivery cadence.</w:t>
      </w:r>
    </w:p>
    <w:p>
      <w:pPr>
        <w:pStyle w:val="LO-normal"/>
        <w:numPr>
          <w:ilvl w:val="0"/>
          <w:numId w:val="1"/>
        </w:numPr>
        <w:ind w:left="540" w:hanging="270"/>
        <w:rPr/>
      </w:pPr>
      <w:r>
        <w:rPr/>
        <w:t>Pioneered implementation of engineering standards and processes such as continuous integration (CI), unit testing, automated testing, and code review workflows, Infrastructure as Code (IaC) to improve product quality and velocity, resulting in accelerated development cycles and improved customer satisfaction.</w:t>
      </w:r>
    </w:p>
    <w:p>
      <w:pPr>
        <w:pStyle w:val="LO-normal"/>
        <w:numPr>
          <w:ilvl w:val="0"/>
          <w:numId w:val="1"/>
        </w:numPr>
        <w:ind w:left="540" w:hanging="270"/>
        <w:rPr/>
      </w:pPr>
      <w:r>
        <w:rPr/>
        <w:t>Engaged with technical leaders to pinpoint challenges, converting them into practical ML problems with effective solutions that boosted business outcomes. Skillfully conveyed intricate ML model concepts and results to both technical and non-technical stakeholders.</w:t>
      </w:r>
    </w:p>
    <w:p>
      <w:pPr>
        <w:pStyle w:val="LO-normal"/>
        <w:numPr>
          <w:ilvl w:val="0"/>
          <w:numId w:val="1"/>
        </w:numPr>
        <w:ind w:left="540" w:hanging="270"/>
        <w:rPr>
          <w:color w:val="auto"/>
        </w:rPr>
      </w:pPr>
      <w:r>
        <w:rPr>
          <w:color w:val="auto"/>
        </w:rPr>
        <w:t>Partnered with Product Management to strategize the NPI roadmap for engineering. Defined schedule, milestones, mitigated risks, measured KPIs, and ensured achievement of success factors for successful SaaS product delivery.</w:t>
      </w:r>
    </w:p>
    <w:p>
      <w:pPr>
        <w:pStyle w:val="LO-normal"/>
        <w:numPr>
          <w:ilvl w:val="0"/>
          <w:numId w:val="1"/>
        </w:numPr>
        <w:ind w:left="540" w:hanging="270"/>
        <w:rPr/>
      </w:pPr>
      <w:r>
        <w:rPr/>
        <w:t>Implemented data-driven decision-making processes, leveraging custom analytics reports in Tableau / Looker and critical path analysis in MS Project, to balance long-term vision with immediate business needs.</w:t>
      </w:r>
      <w:del w:id="30" w:author="Denis Davydov" w:date="2024-01-03T12:27:43Z">
        <w:r>
          <w:rPr/>
          <w:br/>
        </w:r>
      </w:del>
    </w:p>
    <w:p>
      <w:pPr>
        <w:pStyle w:val="LO-normal"/>
        <w:spacing w:before="144" w:after="0"/>
        <w:ind w:left="540" w:hanging="270"/>
        <w:rPr>
          <w:sz w:val="22"/>
          <w:szCs w:val="22"/>
        </w:rPr>
      </w:pPr>
      <w:r>
        <w:rPr>
          <w:rFonts w:eastAsia="Calibri" w:cs="Calibri"/>
          <w:b/>
          <w:bCs/>
          <w:color w:val="000000"/>
          <w:sz w:val="22"/>
          <w:szCs w:val="22"/>
        </w:rPr>
        <w:t xml:space="preserve">Engineering Director, </w:t>
      </w:r>
      <w:r>
        <w:rPr>
          <w:sz w:val="22"/>
          <w:szCs w:val="22"/>
        </w:rPr>
        <w:t>Apr 2017 - Mar 2022</w:t>
      </w:r>
    </w:p>
    <w:p>
      <w:pPr>
        <w:pStyle w:val="LO-normal"/>
        <w:ind w:left="540" w:hanging="270"/>
        <w:rPr/>
      </w:pPr>
      <w:r>
        <w:rPr>
          <w:rFonts w:eastAsia="Calibri" w:cs="Calibri"/>
          <w:color w:val="000000"/>
        </w:rPr>
        <w:t xml:space="preserve">Managed flagship software engineering programs for Google with a  $20M annual budget and 100+ headcount from inception to general availability. </w:t>
      </w:r>
    </w:p>
    <w:p>
      <w:pPr>
        <w:pStyle w:val="LO-normal"/>
        <w:numPr>
          <w:ilvl w:val="0"/>
          <w:numId w:val="2"/>
        </w:numPr>
        <w:ind w:left="540" w:hanging="270"/>
        <w:rPr/>
      </w:pPr>
      <w:r>
        <w:rPr/>
        <w:t>Designed and implemented scalable backend systems using Cassandra, Kafka, GraphQL, Tableau for processing and analyzing large volumes of data, improving overall system performance by 25%.</w:t>
      </w:r>
    </w:p>
    <w:p>
      <w:pPr>
        <w:pStyle w:val="LO-normal"/>
        <w:numPr>
          <w:ilvl w:val="0"/>
          <w:numId w:val="2"/>
        </w:numPr>
        <w:ind w:left="540" w:hanging="270"/>
        <w:rPr/>
      </w:pPr>
      <w:r>
        <w:rPr/>
        <w:t>Recruited, mentored, and led 7</w:t>
      </w:r>
      <w:del w:id="31" w:author="Denis Davydov" w:date="2024-01-03T13:08:15Z">
        <w:r>
          <w:rPr/>
          <w:delText>+</w:delText>
        </w:r>
      </w:del>
      <w:r>
        <w:rPr/>
        <w:t xml:space="preserve"> Engineering Managers and Technical PM. Fostering a diverse community through servant-leadership, advising in tech, program management, and ethics, inspiring professional growth.</w:t>
      </w:r>
    </w:p>
    <w:p>
      <w:pPr>
        <w:pStyle w:val="LO-normal"/>
        <w:numPr>
          <w:ilvl w:val="0"/>
          <w:numId w:val="2"/>
        </w:numPr>
        <w:ind w:left="540" w:hanging="270"/>
        <w:rPr/>
      </w:pPr>
      <w:r>
        <w:rPr/>
        <w:t>Anticipated stakeholder needs and proactively developed and discussed potential solutions to business issues, leveraging expertise in application development, cloud platforms (AWS/GCP), and micro services architecture to deliver innovative and scalable solutions.</w:t>
      </w:r>
    </w:p>
    <w:p>
      <w:pPr>
        <w:pStyle w:val="LO-normal"/>
        <w:numPr>
          <w:ilvl w:val="0"/>
          <w:numId w:val="2"/>
        </w:numPr>
        <w:ind w:left="540" w:hanging="270"/>
        <w:rPr/>
      </w:pPr>
      <w:r>
        <w:rPr/>
        <w:t xml:space="preserve">Initiated cloud migration programs from assessment through planning, platform selection, ensured compliance, executed migration, monitored performance, and optimized costs. Implemented engineering standards and processes, leveraging Jenkins, Puppet, SonarQube and Git, to ensure the highest level of excellence in product quality and SW delivery velocity. </w:t>
      </w:r>
      <w:del w:id="32" w:author="Denis Davydov" w:date="2024-01-03T12:27:43Z">
        <w:r>
          <w:rPr/>
          <w:br/>
        </w:r>
      </w:del>
    </w:p>
    <w:p>
      <w:pPr>
        <w:pStyle w:val="LO-normal"/>
        <w:spacing w:before="144" w:after="0"/>
        <w:ind w:left="270" w:hanging="0"/>
        <w:rPr/>
      </w:pPr>
      <w:r>
        <w:rPr/>
        <w:t>Client:</w:t>
      </w:r>
      <w:r>
        <w:rPr>
          <w:b/>
          <w:bCs/>
        </w:rPr>
        <w:t xml:space="preserve"> Amway</w:t>
      </w:r>
    </w:p>
    <w:p>
      <w:pPr>
        <w:pStyle w:val="LO-normal"/>
        <w:spacing w:before="0" w:after="115"/>
        <w:ind w:left="270" w:hanging="0"/>
        <w:rPr/>
      </w:pPr>
      <w:r>
        <w:rPr>
          <w:b/>
          <w:bCs/>
        </w:rPr>
        <w:t xml:space="preserve">Senior Technical Program Manager </w:t>
      </w:r>
      <w:r>
        <w:rPr>
          <w:rFonts w:eastAsia="Calibri" w:cs="Calibri"/>
          <w:color w:val="000000"/>
        </w:rPr>
        <w:t>Jul 2016 - Mar 2017</w:t>
      </w:r>
    </w:p>
    <w:p>
      <w:pPr>
        <w:pStyle w:val="LO-normal"/>
        <w:ind w:left="270" w:hanging="0"/>
        <w:rPr/>
      </w:pPr>
      <w:r>
        <w:rPr>
          <w:rFonts w:eastAsia="Calibri" w:cs="Calibri"/>
          <w:color w:val="000000"/>
        </w:rPr>
        <w:t>Launched an omni-channel e-commerce implementation for Amway using the SAP Hybris e-commerce platform. Hired and managed a 90+ member team, launching the program and instituting robust SDLC, QA processes, and CI/CD  resulting in improved team performance, with 4 distributed teams operating seamlessly.</w:t>
      </w:r>
    </w:p>
    <w:p>
      <w:pPr>
        <w:pStyle w:val="Heading3"/>
        <w:ind w:left="270" w:hanging="0"/>
        <w:rPr>
          <w:szCs w:val="22"/>
        </w:rPr>
      </w:pPr>
      <w:r>
        <w:rPr>
          <w:b w:val="false"/>
          <w:bCs w:val="false"/>
          <w:szCs w:val="22"/>
        </w:rPr>
        <w:t>Client:</w:t>
      </w:r>
      <w:r>
        <w:rPr>
          <w:szCs w:val="22"/>
        </w:rPr>
        <w:t xml:space="preserve"> MVideo</w:t>
        <w:br/>
        <w:t>Technical Program Manager</w:t>
      </w:r>
      <w:r>
        <w:rPr/>
        <w:t xml:space="preserve">, </w:t>
      </w:r>
      <w:r>
        <w:rPr>
          <w:b w:val="false"/>
          <w:bCs w:val="false"/>
        </w:rPr>
        <w:t>Apr 2015 - Jun 2016</w:t>
      </w:r>
    </w:p>
    <w:p>
      <w:pPr>
        <w:pStyle w:val="LO-normal"/>
        <w:ind w:left="270" w:hanging="0"/>
        <w:rPr/>
      </w:pPr>
      <w:r>
        <w:rPr/>
        <w:t xml:space="preserve">Built a 60+ member cross-functional team in the iterative implementation of Oracle ATG Web Commerce for MVideo, a leading Russian consumer electronics retailer. Achieved seamless integration with Oracle Siebel and successfully implemented a customer loyalty system resulting in a 24% increase in </w:t>
      </w:r>
      <w:ins w:id="33" w:author="Denis Davydov" w:date="2024-01-03T12:27:43Z">
        <w:r>
          <w:rPr/>
          <w:t>d</w:t>
        </w:r>
      </w:ins>
      <w:ins w:id="34" w:author="Denis Davydov" w:date="2024-01-03T12:27:43Z">
        <w:r>
          <w:rPr/>
          <w:t xml:space="preserve">aily </w:t>
        </w:r>
      </w:ins>
      <w:ins w:id="35" w:author="Denis Davydov" w:date="2024-01-03T12:27:43Z">
        <w:r>
          <w:rPr/>
          <w:t>a</w:t>
        </w:r>
      </w:ins>
      <w:ins w:id="36" w:author="Denis Davydov" w:date="2024-01-03T12:27:43Z">
        <w:r>
          <w:rPr/>
          <w:t xml:space="preserve">ctive </w:t>
        </w:r>
      </w:ins>
      <w:ins w:id="37" w:author="Denis Davydov" w:date="2024-01-03T12:27:43Z">
        <w:r>
          <w:rPr/>
          <w:t>u</w:t>
        </w:r>
      </w:ins>
      <w:ins w:id="38" w:author="Denis Davydov" w:date="2024-01-03T12:27:43Z">
        <w:r>
          <w:rPr/>
          <w:t>sers</w:t>
        </w:r>
      </w:ins>
      <w:del w:id="39" w:author="Denis Davydov" w:date="2024-01-03T12:27:43Z">
        <w:commentRangeStart w:id="7"/>
        <w:r>
          <w:rPr/>
          <w:delText>DAU</w:delText>
        </w:r>
      </w:del>
      <w:del w:id="40" w:author="Denis Davydov" w:date="2024-01-03T12:27:43Z">
        <w:r>
          <w:rPr/>
        </w:r>
      </w:del>
      <w:commentRangeEnd w:id="7"/>
      <w:r>
        <w:commentReference w:id="7"/>
      </w:r>
      <w:r>
        <w:rPr/>
        <w:t>.</w:t>
      </w:r>
    </w:p>
    <w:p>
      <w:pPr>
        <w:pStyle w:val="Heading3"/>
        <w:ind w:left="270" w:hanging="0"/>
        <w:rPr>
          <w:szCs w:val="22"/>
          <w:highlight w:val="white"/>
        </w:rPr>
      </w:pPr>
      <w:r>
        <w:rPr>
          <w:b w:val="false"/>
          <w:bCs w:val="false"/>
          <w:szCs w:val="22"/>
          <w:highlight w:val="white"/>
        </w:rPr>
        <w:t>Client:</w:t>
      </w:r>
      <w:r>
        <w:rPr>
          <w:szCs w:val="22"/>
          <w:highlight w:val="white"/>
        </w:rPr>
        <w:t xml:space="preserve"> Gazprombank</w:t>
        <w:br/>
        <w:t xml:space="preserve">Engineering Team Lead, </w:t>
      </w:r>
      <w:r>
        <w:rPr>
          <w:b w:val="false"/>
          <w:bCs w:val="false"/>
          <w:szCs w:val="22"/>
        </w:rPr>
        <w:t>Jan 2013 - Mar 2015</w:t>
      </w:r>
    </w:p>
    <w:p>
      <w:pPr>
        <w:pStyle w:val="LO-normal"/>
        <w:ind w:left="270" w:hanging="0"/>
        <w:rPr/>
      </w:pPr>
      <w:r>
        <w:rPr>
          <w:highlight w:val="white"/>
        </w:rPr>
        <w:t>Led a 15-member engineering team, focusing on new feature implementation and performance optimization of the enterprise serial bus using IBM WebSphere.</w:t>
      </w:r>
    </w:p>
    <w:p>
      <w:pPr>
        <w:pStyle w:val="Heading3"/>
        <w:rPr/>
      </w:pPr>
      <w:r>
        <w:rPr/>
        <w:t>Ugoria</w:t>
        <w:br/>
        <w:t xml:space="preserve">Head of System Analysis, </w:t>
      </w:r>
      <w:r>
        <w:rPr>
          <w:b w:val="false"/>
          <w:bCs w:val="false"/>
        </w:rPr>
        <w:t>Mar 2012 - Dec 2012</w:t>
      </w:r>
    </w:p>
    <w:p>
      <w:pPr>
        <w:pStyle w:val="LO-normal"/>
        <w:rPr/>
      </w:pPr>
      <w:r>
        <w:rPr>
          <w:highlight w:val="white"/>
        </w:rPr>
        <w:t>Led the integration of All-Russian Insurance Association's API into Ugoria’s automotive underwriting process resulting in the launch of a new insurance product, which enjoyed overwhelmingly positive feedback from customers.</w:t>
      </w:r>
    </w:p>
    <w:p>
      <w:pPr>
        <w:pStyle w:val="Heading3"/>
        <w:rPr/>
      </w:pPr>
      <w:r>
        <w:rPr/>
        <w:t>BCS Financial Group</w:t>
        <w:br/>
      </w:r>
      <w:r>
        <w:rPr>
          <w:szCs w:val="22"/>
          <w:highlight w:val="white"/>
        </w:rPr>
        <w:t>Head of Business Analysis</w:t>
      </w:r>
      <w:r>
        <w:rPr>
          <w:szCs w:val="22"/>
        </w:rPr>
        <w:t>,</w:t>
      </w:r>
      <w:r>
        <w:rPr/>
        <w:t xml:space="preserve"> </w:t>
      </w:r>
      <w:r>
        <w:rPr>
          <w:b w:val="false"/>
          <w:bCs w:val="false"/>
        </w:rPr>
        <w:t>Oct 2010 - Feb 2012</w:t>
      </w:r>
    </w:p>
    <w:p>
      <w:pPr>
        <w:pStyle w:val="LO-normal"/>
        <w:spacing w:before="0" w:after="115"/>
        <w:rPr/>
      </w:pPr>
      <w:r>
        <w:rPr>
          <w:highlight w:val="white"/>
        </w:rPr>
        <w:t>Established a 6-member team of business analysts in refactoring and implementing front-desk processes and back-end process</w:t>
      </w:r>
      <w:r>
        <w:rPr>
          <w:color w:val="auto"/>
          <w:highlight w:val="white"/>
        </w:rPr>
        <w:t xml:space="preserve">es </w:t>
      </w:r>
      <w:r>
        <w:rPr>
          <w:color w:val="auto"/>
        </w:rPr>
        <w:t>that resulted i</w:t>
      </w:r>
      <w:r>
        <w:rPr>
          <w:color w:val="auto"/>
        </w:rPr>
        <w:t>n</w:t>
      </w:r>
      <w:ins w:id="41" w:author="Denis Davydov" w:date="2024-01-03T12:27:43Z">
        <w:r>
          <w:rPr>
            <w:color w:val="auto"/>
          </w:rPr>
          <w:t xml:space="preserve"> 17% increase in operational efficiency.</w:t>
        </w:r>
      </w:ins>
      <w:del w:id="42" w:author="Denis Davydov" w:date="2024-01-03T12:27:43Z">
        <w:r>
          <w:rPr>
            <w:color w:val="FF0000"/>
          </w:rPr>
          <w:delText>…</w:delText>
        </w:r>
      </w:del>
      <w:del w:id="43" w:author="Denis Davydov" w:date="2024-01-03T12:27:43Z">
        <w:r>
          <w:rPr>
            <w:color w:val="auto"/>
          </w:rPr>
          <w:br/>
          <w:br/>
        </w:r>
      </w:del>
      <w:del w:id="44" w:author="Denis Davydov" w:date="2024-01-03T12:27:43Z">
        <w:r>
          <w:rPr>
            <w:b/>
            <w:bCs/>
            <w:color w:val="auto"/>
            <w:u w:val="single"/>
          </w:rPr>
          <w:delText>EDUCATION</w:delText>
          <w:br/>
        </w:r>
      </w:del>
    </w:p>
    <w:p>
      <w:pPr>
        <w:pStyle w:val="LO-normal"/>
        <w:spacing w:before="0" w:after="115"/>
        <w:rPr>
          <w:ins w:id="46" w:author="Denis Davydov" w:date="2024-01-03T12:27:43Z"/>
        </w:rPr>
      </w:pPr>
      <w:ins w:id="45" w:author="Denis Davydov" w:date="2024-01-03T12:27:43Z">
        <w:r>
          <w:rPr>
            <w:b/>
            <w:bCs/>
            <w:u w:val="single"/>
          </w:rPr>
          <w:t>EDUCATION</w:t>
        </w:r>
      </w:ins>
    </w:p>
    <w:p>
      <w:pPr>
        <w:pStyle w:val="LO-normal"/>
        <w:spacing w:before="0" w:after="115"/>
        <w:rPr/>
      </w:pPr>
      <w:r>
        <w:rPr>
          <w:rFonts w:eastAsia="Calibri" w:cs="Calibri"/>
          <w:color w:val="000000"/>
        </w:rPr>
        <w:t>Master’s Degree at Perm State University / Russia. Major: Information and computer sciences Minor: Radio Physics and Electronics</w:t>
      </w:r>
    </w:p>
    <w:p>
      <w:pPr>
        <w:pStyle w:val="Heading2"/>
        <w:rPr>
          <w:del w:id="48" w:author="Denis Davydov" w:date="2024-01-03T12:27:43Z"/>
        </w:rPr>
      </w:pPr>
      <w:del w:id="47" w:author="Denis Davydov" w:date="2024-01-03T12:27:43Z">
        <w:r>
          <w:rPr/>
        </w:r>
      </w:del>
    </w:p>
    <w:p>
      <w:pPr>
        <w:pStyle w:val="Heading2"/>
        <w:rPr/>
      </w:pPr>
      <w:r>
        <w:rPr/>
        <w:t>PROFESSIONAL DEVELOPMENT</w:t>
      </w:r>
      <w:del w:id="49" w:author="Denis Davydov" w:date="2024-01-03T12:42:26Z">
        <w:r>
          <w:rPr/>
          <w:br/>
        </w:r>
      </w:del>
    </w:p>
    <w:p>
      <w:pPr>
        <w:pStyle w:val="LO-normal"/>
        <w:numPr>
          <w:ilvl w:val="0"/>
          <w:numId w:val="3"/>
        </w:numPr>
        <w:rPr/>
      </w:pPr>
      <w:r>
        <w:rPr>
          <w:rFonts w:eastAsia="Calibri" w:cs="Calibri"/>
          <w:color w:val="000000"/>
        </w:rPr>
        <w:t>Project Management Professional certification (PMP), 2023</w:t>
      </w:r>
    </w:p>
    <w:p>
      <w:pPr>
        <w:pStyle w:val="LO-normal"/>
        <w:numPr>
          <w:ilvl w:val="0"/>
          <w:numId w:val="3"/>
        </w:numPr>
        <w:rPr/>
      </w:pPr>
      <w:r>
        <w:rPr>
          <w:rFonts w:eastAsia="Calibri" w:cs="Calibri"/>
          <w:color w:val="000000"/>
        </w:rPr>
        <w:t>Google Cloud Certified Professional Cloud Architect, 2018</w:t>
      </w:r>
    </w:p>
    <w:p>
      <w:pPr>
        <w:pStyle w:val="LO-normal"/>
        <w:numPr>
          <w:ilvl w:val="0"/>
          <w:numId w:val="3"/>
        </w:numPr>
        <w:rPr/>
      </w:pPr>
      <w:r>
        <w:rPr>
          <w:rFonts w:eastAsia="Calibri" w:cs="Calibri"/>
          <w:color w:val="000000"/>
        </w:rPr>
        <w:t>Certified SAFe 4 Agilist, 2016</w:t>
        <w:tab/>
      </w:r>
    </w:p>
    <w:sectPr>
      <w:headerReference w:type="default" r:id="rId3"/>
      <w:footerReference w:type="even" r:id="rId4"/>
      <w:footerReference w:type="default" r:id="rId5"/>
      <w:footerReference w:type="first" r:id="rId6"/>
      <w:type w:val="nextPage"/>
      <w:pgSz w:w="12240" w:h="15840"/>
      <w:pgMar w:left="1440" w:right="1440" w:gutter="0" w:header="720" w:top="777" w:footer="0" w:bottom="801"/>
      <w:pgNumType w:start="1"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ichard Turcott" w:date="2023-12-29T16:28:00Z" w:initials="RT">
    <w:p>
      <w:pPr>
        <w:overflowPunct w:val="false"/>
        <w:spacing w:lineRule="auto" w:line="240"/>
        <w:rPr/>
      </w:pPr>
      <w:r>
        <w:rPr>
          <w:rFonts w:ascii="Liberation Serif" w:hAnsi="Liberation Serif" w:eastAsia="DejaVu Sans" w:cs="Mangal"/>
          <w:color w:val="000000"/>
          <w:sz w:val="20"/>
          <w:szCs w:val="18"/>
          <w:lang w:val="en-US" w:eastAsia="en-US" w:bidi="en-US"/>
        </w:rPr>
        <w:t>Your education is on the last page. Because you’ve been working for 10+ years, you should lead the intro with your degree.</w:t>
      </w:r>
    </w:p>
  </w:comment>
  <w:comment w:id="1" w:author="Richard Turcott" w:date="2023-12-29T15:21:00Z" w:initials="RT">
    <w:p>
      <w:pPr>
        <w:overflowPunct w:val="false"/>
        <w:spacing w:lineRule="auto" w:line="240"/>
        <w:rPr/>
      </w:pPr>
      <w:r>
        <w:rPr>
          <w:rFonts w:ascii="Liberation Serif" w:hAnsi="Liberation Serif" w:eastAsia="DejaVu Sans" w:cs="Mangal"/>
          <w:color w:val="000000"/>
          <w:sz w:val="20"/>
          <w:szCs w:val="18"/>
          <w:lang w:val="en-US" w:eastAsia="en-US" w:bidi="en-US"/>
        </w:rPr>
        <w:t>Do recruiters understand what NPI means?</w:t>
      </w:r>
    </w:p>
  </w:comment>
  <w:comment w:id="2" w:author="Richard Turcott" w:date="2023-12-29T15:12:00Z" w:initials="RT">
    <w:p>
      <w:pPr>
        <w:overflowPunct w:val="false"/>
        <w:spacing w:lineRule="auto" w:line="240"/>
        <w:rPr/>
      </w:pPr>
      <w:r>
        <w:rPr>
          <w:rFonts w:ascii="Liberation Serif" w:hAnsi="Liberation Serif" w:eastAsia="DejaVu Sans" w:cs="Mangal"/>
          <w:sz w:val="20"/>
          <w:szCs w:val="18"/>
          <w:lang w:val="en-US" w:eastAsia="en-US" w:bidi="en-US"/>
        </w:rPr>
        <w:t>Instead of the budget, it would be preferable if you stated the OUTCOME of your efforts. In other words, what does “success of programs” mean?</w:t>
      </w:r>
    </w:p>
    <w:p>
      <w:pPr>
        <w:overflowPunct w:val="false"/>
        <w:spacing w:lineRule="auto" w:line="240"/>
        <w:rPr/>
      </w:pPr>
      <w:r>
        <w:rPr>
          <w:rFonts w:ascii="Liberation Serif" w:hAnsi="Liberation Serif" w:eastAsia="DejaVu Sans" w:cs="DejaVu Sans"/>
          <w:sz w:val="24"/>
          <w:szCs w:val="24"/>
          <w:lang w:val="en-US" w:eastAsia="en-US" w:bidi="en-US"/>
        </w:rPr>
      </w:r>
    </w:p>
    <w:p>
      <w:pPr>
        <w:overflowPunct w:val="false"/>
        <w:spacing w:lineRule="auto" w:line="240"/>
        <w:rPr/>
      </w:pPr>
      <w:r>
        <w:rPr>
          <w:rFonts w:ascii="Liberation Serif" w:hAnsi="Liberation Serif" w:eastAsia="DejaVu Sans" w:cs="Mangal"/>
          <w:sz w:val="20"/>
          <w:szCs w:val="18"/>
          <w:lang w:val="en-US" w:eastAsia="en-US" w:bidi="en-US"/>
        </w:rPr>
        <w:t>Same goes for all of your experiences. Try to think in terms of, a) “What was the problem” - b) “What were my actions,” and c) “What were the results of those actions”</w:t>
      </w:r>
    </w:p>
    <w:p>
      <w:pPr>
        <w:overflowPunct w:val="false"/>
        <w:spacing w:lineRule="auto" w:line="240"/>
        <w:rPr/>
      </w:pPr>
      <w:r>
        <w:rPr>
          <w:rFonts w:ascii="Liberation Serif" w:hAnsi="Liberation Serif" w:eastAsia="DejaVu Sans" w:cs="Mangal"/>
          <w:sz w:val="20"/>
          <w:szCs w:val="18"/>
          <w:lang w:val="en-US" w:eastAsia="en-US" w:bidi="en-US"/>
        </w:rPr>
        <w:t>P-A-R = problem, action, result format</w:t>
      </w:r>
    </w:p>
  </w:comment>
  <w:comment w:id="3" w:author="Richard Turcott" w:date="2023-12-29T15:14:00Z" w:initials="RT">
    <w:p>
      <w:pPr>
        <w:overflowPunct w:val="false"/>
        <w:spacing w:lineRule="auto" w:line="240"/>
        <w:rPr/>
      </w:pPr>
      <w:r>
        <w:rPr>
          <w:rFonts w:ascii="Liberation Serif" w:hAnsi="Liberation Serif" w:eastAsia="DejaVu Sans" w:cs="Mangal"/>
          <w:color w:val="000000"/>
          <w:sz w:val="20"/>
          <w:szCs w:val="18"/>
          <w:lang w:val="en-US" w:eastAsia="en-US" w:bidi="en-US"/>
        </w:rPr>
        <w:t>If you are not seeking a hands-on technical role, I would instead use this real-estate for highlighting outcomes/impact your efforts contributed to.</w:t>
      </w:r>
    </w:p>
  </w:comment>
  <w:comment w:id="4" w:author="Richard Turcott" w:date="2023-12-29T15:21:00Z" w:initials="RT">
    <w:p>
      <w:pPr>
        <w:overflowPunct w:val="false"/>
        <w:spacing w:lineRule="auto" w:line="240"/>
        <w:rPr/>
      </w:pPr>
      <w:r>
        <w:rPr>
          <w:rFonts w:ascii="Liberation Serif" w:hAnsi="Liberation Serif" w:eastAsia="DejaVu Sans" w:cs="Mangal"/>
          <w:color w:val="000000"/>
          <w:sz w:val="20"/>
          <w:szCs w:val="18"/>
          <w:lang w:val="en-US" w:eastAsia="en-US" w:bidi="en-US"/>
        </w:rPr>
        <w:t>No one cares how you feel. Perhaps begin sentence with something like “my crowning achievement”</w:t>
      </w:r>
    </w:p>
  </w:comment>
  <w:comment w:id="5" w:author="Richard Turcott" w:date="2023-12-29T14:55:00Z" w:initials="RT">
    <w:p>
      <w:pPr>
        <w:overflowPunct w:val="false"/>
        <w:spacing w:lineRule="auto" w:line="240"/>
        <w:rPr/>
      </w:pPr>
      <w:r>
        <w:rPr>
          <w:rFonts w:ascii="Liberation Serif" w:hAnsi="Liberation Serif" w:eastAsia="DejaVu Sans" w:cs="Mangal"/>
          <w:sz w:val="20"/>
          <w:szCs w:val="18"/>
          <w:lang w:val="en-US" w:eastAsia="en-US" w:bidi="en-US"/>
        </w:rPr>
        <w:t>Did you work for EPAM or Google? If EPAM, list it first, and then Google. Same applies to your other EPAM experiences.</w:t>
      </w:r>
    </w:p>
  </w:comment>
  <w:comment w:id="6" w:author="Richard Turcott" w:date="2023-12-29T15:15:00Z" w:initials="RT">
    <w:p>
      <w:pPr>
        <w:overflowPunct w:val="false"/>
        <w:spacing w:lineRule="auto" w:line="240"/>
        <w:rPr/>
      </w:pPr>
      <w:r>
        <w:rPr>
          <w:rFonts w:ascii="Liberation Serif" w:hAnsi="Liberation Serif" w:eastAsia="DejaVu Sans" w:cs="Mangal"/>
          <w:color w:val="000000"/>
          <w:sz w:val="20"/>
          <w:szCs w:val="18"/>
          <w:lang w:val="en-US" w:eastAsia="en-US" w:bidi="en-US"/>
        </w:rPr>
        <w:t>Bullets instead of dashes with a) help with ATS and b) make it easier for humans to read.</w:t>
      </w:r>
    </w:p>
  </w:comment>
  <w:comment w:id="7" w:author="Richard Turcott" w:date="2023-12-29T15:46:00Z" w:initials="RT">
    <w:p>
      <w:pPr>
        <w:overflowPunct w:val="false"/>
        <w:spacing w:lineRule="auto" w:line="240"/>
        <w:rPr/>
      </w:pPr>
      <w:r>
        <w:rPr>
          <w:rFonts w:ascii="Liberation Serif" w:hAnsi="Liberation Serif" w:eastAsia="DejaVu Sans" w:cs="Mangal"/>
          <w:color w:val="000000"/>
          <w:sz w:val="20"/>
          <w:szCs w:val="18"/>
          <w:lang w:val="en-US" w:eastAsia="en-US" w:bidi="en-US"/>
        </w:rPr>
        <w:t>This is an uncommon acronym. If it stands for Daily Active Users, then I suggest you spell it out.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7588785"/>
    </w:sdtPr>
    <w:sdtContent>
      <w:p>
        <w:pPr>
          <w:pStyle w:val="Footer"/>
          <w:rPr>
            <w:rStyle w:val="Pagenumber"/>
            <w:ins w:id="51" w:author="Richard Turcott" w:date="2023-12-29T16:22:00Z"/>
          </w:rPr>
        </w:pPr>
        <w:ins w:id="50" w:author="Richard Turcott" w:date="2023-12-29T16:22:00Z">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ins>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6064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5622790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200" w:after="20"/>
      <w:jc w:val="center"/>
      <w:rPr>
        <w:sz w:val="28"/>
      </w:rPr>
    </w:pPr>
    <w:r>
      <w:rPr>
        <w:b/>
        <w:sz w:val="28"/>
      </w:rPr>
      <w:t>Denis Davydov</w:t>
    </w:r>
  </w:p>
  <w:p>
    <w:pPr>
      <w:pStyle w:val="LO-normal"/>
      <w:spacing w:before="200" w:after="20"/>
      <w:jc w:val="center"/>
      <w:rPr/>
    </w:pPr>
    <w:r>
      <w:rPr>
        <w:color w:val="000000"/>
        <w:u w:val="single"/>
      </w:rPr>
      <w:t>mox512@gmail.com</w:t>
    </w:r>
    <w:r>
      <w:rPr/>
      <w:t xml:space="preserve">, </w:t>
    </w:r>
    <w:r>
      <w:rPr>
        <w:color w:val="000000"/>
      </w:rPr>
      <w:t>(650) 229-3065, Palo Alto, CA</w:t>
    </w:r>
    <w:r>
      <w:rPr/>
      <w:t xml:space="preserve"> | Green Card holder</w:t>
    </w:r>
  </w:p>
  <w:p>
    <w:pPr>
      <w:pStyle w:val="LO-normal"/>
      <w:spacing w:before="0" w:after="20"/>
      <w:jc w:val="center"/>
      <w:rPr>
        <w:rFonts w:eastAsia="Calibri" w:cs="Calibri"/>
        <w:color w:val="000000"/>
      </w:rPr>
    </w:pPr>
    <w:hyperlink r:id="rId1">
      <w:r>
        <mc:AlternateContent>
          <mc:Choice Requires="wps">
            <w:drawing>
              <wp:anchor behindDoc="1" distT="38100" distB="76200" distL="50800" distR="27305" simplePos="0" locked="0" layoutInCell="1" allowOverlap="1" relativeHeight="3" wp14:anchorId="14F86A9F">
                <wp:simplePos x="0" y="0"/>
                <wp:positionH relativeFrom="column">
                  <wp:posOffset>0</wp:posOffset>
                </wp:positionH>
                <wp:positionV relativeFrom="paragraph">
                  <wp:posOffset>184785</wp:posOffset>
                </wp:positionV>
                <wp:extent cx="6132830" cy="635"/>
                <wp:effectExtent l="52705" t="32385" r="52705" b="73025"/>
                <wp:wrapNone/>
                <wp:docPr id="1" name="Straight Connector 1"/>
                <a:graphic xmlns:a="http://schemas.openxmlformats.org/drawingml/2006/main">
                  <a:graphicData uri="http://schemas.microsoft.com/office/word/2010/wordprocessingShape">
                    <wps:wsp>
                      <wps:cNvSpPr/>
                      <wps:spPr>
                        <a:xfrm>
                          <a:off x="0" y="0"/>
                          <a:ext cx="6132960" cy="720"/>
                        </a:xfrm>
                        <a:prstGeom prst="line">
                          <a:avLst/>
                        </a:prstGeom>
                        <a:ln>
                          <a:solidFill>
                            <a:srgbClr val="000000"/>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14.55pt" to="482.85pt,14.55pt" ID="Straight Connector 1" stroked="t" o:allowincell="f" style="position:absolute" wp14:anchorId="14F86A9F">
                <v:stroke color="black" weight="25560" joinstyle="round" endcap="flat"/>
                <v:fill o:detectmouseclick="t" on="false"/>
                <v:shadow on="t" obscured="f" color="black"/>
                <w10:wrap type="none"/>
              </v:line>
            </w:pict>
          </mc:Fallback>
        </mc:AlternateContent>
      </w:r>
      <w:r>
        <w:rPr>
          <w:rStyle w:val="InternetLink"/>
          <w:rFonts w:eastAsia="Calibri" w:cs="Calibri"/>
          <w:highlight w:val="white"/>
        </w:rPr>
        <w:t>linkedin.com/in/mox512</w:t>
      </w:r>
    </w:hyperlink>
    <w:r>
      <w:rPr>
        <w:rStyle w:val="InternetLink"/>
        <w:rFonts w:eastAsia="Calibri" w:cs="Calibri"/>
        <w:color w:val="000000"/>
        <w:u w:val="none"/>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revisionView w:insDel="0" w:formatting="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unhideWhenUsed/>
    <w:qFormat/>
    <w:pPr>
      <w:keepNext w:val="true"/>
      <w:keepLines/>
      <w:spacing w:before="144" w:after="120"/>
      <w:outlineLvl w:val="1"/>
    </w:pPr>
    <w:rPr>
      <w:b/>
      <w:szCs w:val="32"/>
      <w:u w:val="single"/>
    </w:rPr>
  </w:style>
  <w:style w:type="paragraph" w:styleId="Heading3">
    <w:name w:val="Heading 3"/>
    <w:basedOn w:val="LO-normal"/>
    <w:next w:val="LO-normal"/>
    <w:uiPriority w:val="9"/>
    <w:unhideWhenUsed/>
    <w:qFormat/>
    <w:pPr>
      <w:keepNext w:val="true"/>
      <w:keepLines/>
      <w:spacing w:before="144" w:after="120"/>
      <w:outlineLvl w:val="2"/>
    </w:pPr>
    <w:rPr>
      <w:b/>
      <w:bCs/>
      <w:color w:val="000000"/>
      <w:szCs w:val="28"/>
    </w:rPr>
  </w:style>
  <w:style w:type="paragraph" w:styleId="Heading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UnresolvedMention">
    <w:name w:val="Unresolved Mention"/>
    <w:basedOn w:val="DefaultParagraphFont"/>
    <w:uiPriority w:val="99"/>
    <w:semiHidden/>
    <w:unhideWhenUsed/>
    <w:qFormat/>
    <w:rsid w:val="00e76882"/>
    <w:rPr>
      <w:color w:val="605E5C"/>
      <w:shd w:fill="E1DFDD" w:val="clear"/>
    </w:rPr>
  </w:style>
  <w:style w:type="character" w:styleId="Annotationreference">
    <w:name w:val="annotation reference"/>
    <w:basedOn w:val="DefaultParagraphFont"/>
    <w:uiPriority w:val="99"/>
    <w:semiHidden/>
    <w:unhideWhenUsed/>
    <w:qFormat/>
    <w:rsid w:val="009864f1"/>
    <w:rPr>
      <w:sz w:val="16"/>
      <w:szCs w:val="16"/>
    </w:rPr>
  </w:style>
  <w:style w:type="character" w:styleId="CommentTextChar" w:customStyle="1">
    <w:name w:val="Comment Text Char"/>
    <w:basedOn w:val="DefaultParagraphFont"/>
    <w:link w:val="Annotationtext"/>
    <w:uiPriority w:val="99"/>
    <w:semiHidden/>
    <w:qFormat/>
    <w:rsid w:val="009864f1"/>
    <w:rPr>
      <w:rFonts w:cs="Mangal"/>
      <w:sz w:val="20"/>
      <w:szCs w:val="18"/>
    </w:rPr>
  </w:style>
  <w:style w:type="character" w:styleId="CommentSubjectChar" w:customStyle="1">
    <w:name w:val="Comment Subject Char"/>
    <w:basedOn w:val="CommentTextChar"/>
    <w:link w:val="Annotationsubject"/>
    <w:uiPriority w:val="99"/>
    <w:semiHidden/>
    <w:qFormat/>
    <w:rsid w:val="009864f1"/>
    <w:rPr>
      <w:rFonts w:cs="Mangal"/>
      <w:b/>
      <w:bCs/>
      <w:sz w:val="20"/>
      <w:szCs w:val="18"/>
    </w:rPr>
  </w:style>
  <w:style w:type="character" w:styleId="VisitedInternetLink">
    <w:name w:val="FollowedHyperlink"/>
    <w:basedOn w:val="DefaultParagraphFont"/>
    <w:uiPriority w:val="99"/>
    <w:semiHidden/>
    <w:unhideWhenUsed/>
    <w:rsid w:val="00f15c1b"/>
    <w:rPr>
      <w:color w:val="800080" w:themeColor="followedHyperlink"/>
      <w:u w:val="single"/>
    </w:rPr>
  </w:style>
  <w:style w:type="character" w:styleId="Pagenumber">
    <w:name w:val="page number"/>
    <w:basedOn w:val="DefaultParagraphFont"/>
    <w:uiPriority w:val="99"/>
    <w:semiHidden/>
    <w:unhideWhenUsed/>
    <w:qFormat/>
    <w:rsid w:val="005941c2"/>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suppressLineNumbers/>
      <w:tabs>
        <w:tab w:val="clear" w:pos="720"/>
        <w:tab w:val="center" w:pos="4680" w:leader="none"/>
        <w:tab w:val="right" w:pos="9360" w:leader="none"/>
      </w:tabs>
    </w:pPr>
    <w:rPr/>
  </w:style>
  <w:style w:type="paragraph" w:styleId="Revision">
    <w:name w:val="Revision"/>
    <w:uiPriority w:val="99"/>
    <w:semiHidden/>
    <w:qFormat/>
    <w:rsid w:val="00e76882"/>
    <w:pPr>
      <w:widowControl/>
      <w:suppressAutoHyphens w:val="false"/>
      <w:bidi w:val="0"/>
      <w:spacing w:before="0" w:after="0"/>
      <w:jc w:val="left"/>
    </w:pPr>
    <w:rPr>
      <w:rFonts w:cs="Mangal" w:ascii="Arial" w:hAnsi="Arial" w:eastAsia="Arial"/>
      <w:color w:val="auto"/>
      <w:kern w:val="0"/>
      <w:sz w:val="22"/>
      <w:szCs w:val="20"/>
      <w:lang w:val="en-US" w:eastAsia="zh-CN" w:bidi="hi-IN"/>
    </w:rPr>
  </w:style>
  <w:style w:type="paragraph" w:styleId="Annotationtext">
    <w:name w:val="annotation text"/>
    <w:basedOn w:val="Normal"/>
    <w:link w:val="CommentTextChar"/>
    <w:uiPriority w:val="99"/>
    <w:semiHidden/>
    <w:unhideWhenUsed/>
    <w:qFormat/>
    <w:rsid w:val="009864f1"/>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864f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google.com/blog/products/identity-security/rsa-announcing-api-abuse-detection-machine-learn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s://www.linkedin.com/in/mox5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Application>LibreOffice/7.5.9.2$Linux_X86_64 LibreOffice_project/50$Build-2</Application>
  <AppVersion>15.0000</AppVersion>
  <Pages>2</Pages>
  <Words>744</Words>
  <Characters>4776</Characters>
  <CharactersWithSpaces>5475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2023-12-29T19:40:00Z</dcterms:created>
  <dc:creator>Richard Turcott</dc:creator>
  <dc:description/>
  <dc:language>en-US</dc:language>
  <cp:lastModifiedBy>Denis Davydov</cp:lastModifiedBy>
  <cp:lastPrinted>2024-01-03T15:11:38Z</cp:lastPrinted>
  <dcterms:modified xsi:type="dcterms:W3CDTF">2024-01-03T16:20:29Z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